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0"/>
        <w:gridCol w:w="3157"/>
        <w:gridCol w:w="2268"/>
        <w:gridCol w:w="3544"/>
        <w:gridCol w:w="1214"/>
      </w:tblGrid>
      <w:tr w:rsidR="003E73FC" w:rsidRPr="002A7342" w14:paraId="64DBAABC" w14:textId="77777777" w:rsidTr="003E73FC">
        <w:tc>
          <w:tcPr>
            <w:tcW w:w="12413" w:type="dxa"/>
            <w:gridSpan w:val="5"/>
            <w:tcBorders>
              <w:bottom w:val="single" w:sz="4" w:space="0" w:color="auto"/>
            </w:tcBorders>
          </w:tcPr>
          <w:p w14:paraId="5D10699D" w14:textId="4D2EA9DB" w:rsidR="003E73FC" w:rsidRPr="002A7342" w:rsidRDefault="003E73FC" w:rsidP="002A7342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2A7342">
              <w:rPr>
                <w:rFonts w:ascii="Palatino Linotype" w:hAnsi="Palatino Linotype"/>
                <w:sz w:val="20"/>
                <w:szCs w:val="20"/>
                <w:lang w:val="en-US"/>
              </w:rPr>
              <w:t>Table S1. The detail information about DEGs and miRNAs which expression was estimated using real-time PCR methods.</w:t>
            </w:r>
          </w:p>
        </w:tc>
      </w:tr>
      <w:tr w:rsidR="003E73FC" w:rsidRPr="002A7342" w14:paraId="78B57D0F" w14:textId="77777777" w:rsidTr="003E73FC">
        <w:tc>
          <w:tcPr>
            <w:tcW w:w="223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DEFFBA0" w14:textId="601C562D" w:rsidR="003E73FC" w:rsidRPr="002A7342" w:rsidRDefault="003E73FC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DEGs</w:t>
            </w:r>
            <w:proofErr w:type="spellEnd"/>
          </w:p>
        </w:tc>
        <w:tc>
          <w:tcPr>
            <w:tcW w:w="315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A950690" w14:textId="77777777" w:rsidR="003E73FC" w:rsidRPr="002A7342" w:rsidRDefault="003E73F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2298933" w14:textId="77777777" w:rsidR="003E73FC" w:rsidRPr="002A7342" w:rsidRDefault="003E73F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E81168F" w14:textId="77777777" w:rsidR="003E73FC" w:rsidRPr="002A7342" w:rsidRDefault="003E73F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94B4C29" w14:textId="77777777" w:rsidR="003E73FC" w:rsidRPr="002A7342" w:rsidRDefault="003E73F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550BA" w:rsidRPr="002A7342" w14:paraId="733EC33D" w14:textId="77777777" w:rsidTr="003E73FC">
        <w:tc>
          <w:tcPr>
            <w:tcW w:w="2230" w:type="dxa"/>
          </w:tcPr>
          <w:p w14:paraId="043C75C8" w14:textId="726CA7AB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Gene</w:t>
            </w:r>
            <w:proofErr w:type="spellEnd"/>
          </w:p>
        </w:tc>
        <w:tc>
          <w:tcPr>
            <w:tcW w:w="3157" w:type="dxa"/>
          </w:tcPr>
          <w:p w14:paraId="1E7F3BBF" w14:textId="241C419E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Gene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2268" w:type="dxa"/>
          </w:tcPr>
          <w:p w14:paraId="1223C9CF" w14:textId="3347FA80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Accession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numer </w:t>
            </w:r>
          </w:p>
        </w:tc>
        <w:tc>
          <w:tcPr>
            <w:tcW w:w="3544" w:type="dxa"/>
          </w:tcPr>
          <w:p w14:paraId="0201BF41" w14:textId="45BC8FFE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Primers</w:t>
            </w:r>
            <w:proofErr w:type="spellEnd"/>
          </w:p>
        </w:tc>
        <w:tc>
          <w:tcPr>
            <w:tcW w:w="1214" w:type="dxa"/>
          </w:tcPr>
          <w:p w14:paraId="1812C4CE" w14:textId="110297D9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Amplicon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lenght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[bp]</w:t>
            </w:r>
          </w:p>
        </w:tc>
      </w:tr>
      <w:tr w:rsidR="007550BA" w:rsidRPr="002A7342" w14:paraId="23863D39" w14:textId="77777777" w:rsidTr="003E73FC">
        <w:tc>
          <w:tcPr>
            <w:tcW w:w="2230" w:type="dxa"/>
          </w:tcPr>
          <w:p w14:paraId="49D4E6FB" w14:textId="58F95E76" w:rsidR="007550BA" w:rsidRPr="002A7342" w:rsidRDefault="007550BA">
            <w:pPr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i/>
                <w:iCs/>
                <w:sz w:val="20"/>
                <w:szCs w:val="20"/>
              </w:rPr>
              <w:t>ROCK1</w:t>
            </w:r>
          </w:p>
        </w:tc>
        <w:tc>
          <w:tcPr>
            <w:tcW w:w="3157" w:type="dxa"/>
          </w:tcPr>
          <w:p w14:paraId="07AE13B6" w14:textId="31CC4594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2A7342">
              <w:rPr>
                <w:rFonts w:ascii="Palatino Linotype" w:hAnsi="Palatino Linotype"/>
                <w:sz w:val="20"/>
                <w:szCs w:val="20"/>
                <w:lang w:val="en-US"/>
              </w:rPr>
              <w:t>Rho Associated Coiled-Coil Containing Protein Kinase 1</w:t>
            </w:r>
          </w:p>
        </w:tc>
        <w:tc>
          <w:tcPr>
            <w:tcW w:w="2268" w:type="dxa"/>
          </w:tcPr>
          <w:p w14:paraId="3C36EF81" w14:textId="7570B6BE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ENSSSCG00000021893</w:t>
            </w:r>
          </w:p>
        </w:tc>
        <w:tc>
          <w:tcPr>
            <w:tcW w:w="3544" w:type="dxa"/>
          </w:tcPr>
          <w:p w14:paraId="0DC835B8" w14:textId="77777777" w:rsidR="007550BA" w:rsidRPr="002A7342" w:rsidRDefault="007550BA" w:rsidP="00645815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F CCTGCCCTAGAATGTCGAAG</w:t>
            </w:r>
          </w:p>
          <w:p w14:paraId="228EFF28" w14:textId="54C1999A" w:rsidR="007550BA" w:rsidRPr="002A7342" w:rsidRDefault="007550BA" w:rsidP="00645815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R AGAAAGTGTTCGAGGGGATG</w:t>
            </w:r>
          </w:p>
        </w:tc>
        <w:tc>
          <w:tcPr>
            <w:tcW w:w="1214" w:type="dxa"/>
          </w:tcPr>
          <w:p w14:paraId="62DF6C75" w14:textId="44530CAE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231 </w:t>
            </w:r>
          </w:p>
        </w:tc>
      </w:tr>
      <w:tr w:rsidR="007550BA" w:rsidRPr="002A7342" w14:paraId="41F70775" w14:textId="77777777" w:rsidTr="003E73FC">
        <w:tc>
          <w:tcPr>
            <w:tcW w:w="2230" w:type="dxa"/>
          </w:tcPr>
          <w:p w14:paraId="6FE7841A" w14:textId="479AC4E0" w:rsidR="007550BA" w:rsidRPr="002A7342" w:rsidRDefault="007550BA">
            <w:pPr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i/>
                <w:iCs/>
                <w:sz w:val="20"/>
                <w:szCs w:val="20"/>
              </w:rPr>
              <w:t>LRP12</w:t>
            </w:r>
          </w:p>
        </w:tc>
        <w:tc>
          <w:tcPr>
            <w:tcW w:w="3157" w:type="dxa"/>
          </w:tcPr>
          <w:p w14:paraId="1FC3D5D4" w14:textId="5627D759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LDL receptor </w:t>
            </w: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related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protein 12</w:t>
            </w:r>
          </w:p>
        </w:tc>
        <w:tc>
          <w:tcPr>
            <w:tcW w:w="2268" w:type="dxa"/>
          </w:tcPr>
          <w:p w14:paraId="36EEED93" w14:textId="242F4126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  <w:lang w:val="en-US"/>
              </w:rPr>
              <w:t>ENSSSCG00000006039</w:t>
            </w:r>
          </w:p>
        </w:tc>
        <w:tc>
          <w:tcPr>
            <w:tcW w:w="3544" w:type="dxa"/>
          </w:tcPr>
          <w:p w14:paraId="5BA5B519" w14:textId="77777777" w:rsidR="007550BA" w:rsidRPr="002A7342" w:rsidRDefault="007550BA" w:rsidP="00645815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F GTGGAAATGGCAAGTGTGTG</w:t>
            </w:r>
          </w:p>
          <w:p w14:paraId="071CE5CA" w14:textId="3CCB8CAF" w:rsidR="007550BA" w:rsidRPr="002A7342" w:rsidRDefault="007550BA" w:rsidP="00645815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R CTTTGGTAAACCGGGACAGA1</w:t>
            </w:r>
          </w:p>
        </w:tc>
        <w:tc>
          <w:tcPr>
            <w:tcW w:w="1214" w:type="dxa"/>
          </w:tcPr>
          <w:p w14:paraId="7AA8317F" w14:textId="25AFBBD7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168</w:t>
            </w:r>
          </w:p>
        </w:tc>
      </w:tr>
      <w:tr w:rsidR="007550BA" w:rsidRPr="002A7342" w14:paraId="621CDD96" w14:textId="77777777" w:rsidTr="003E73FC">
        <w:tc>
          <w:tcPr>
            <w:tcW w:w="2230" w:type="dxa"/>
          </w:tcPr>
          <w:p w14:paraId="3CE5E194" w14:textId="2324CFFF" w:rsidR="007550BA" w:rsidRPr="002A7342" w:rsidRDefault="007550BA">
            <w:pPr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i/>
                <w:iCs/>
                <w:sz w:val="20"/>
                <w:szCs w:val="20"/>
              </w:rPr>
              <w:t>ACACA</w:t>
            </w:r>
          </w:p>
        </w:tc>
        <w:tc>
          <w:tcPr>
            <w:tcW w:w="3157" w:type="dxa"/>
          </w:tcPr>
          <w:p w14:paraId="5A0BCEF2" w14:textId="47F2BC84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acetyl-</w:t>
            </w: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CoA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carboxylase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alpha</w:t>
            </w:r>
            <w:proofErr w:type="spellEnd"/>
          </w:p>
        </w:tc>
        <w:tc>
          <w:tcPr>
            <w:tcW w:w="2268" w:type="dxa"/>
          </w:tcPr>
          <w:p w14:paraId="120EEE23" w14:textId="0F1E914B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  <w:lang w:val="en-US"/>
              </w:rPr>
              <w:t>ENSSSCG00000017694</w:t>
            </w:r>
          </w:p>
        </w:tc>
        <w:tc>
          <w:tcPr>
            <w:tcW w:w="3544" w:type="dxa"/>
          </w:tcPr>
          <w:p w14:paraId="3448DCD5" w14:textId="77777777" w:rsidR="007550BA" w:rsidRPr="002A7342" w:rsidRDefault="007550BA" w:rsidP="00A40DB3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F CAAGGTCGAGACCGAAAGAA</w:t>
            </w:r>
          </w:p>
          <w:p w14:paraId="61D26E7C" w14:textId="6A4CB111" w:rsidR="007550BA" w:rsidRPr="002A7342" w:rsidRDefault="007550BA" w:rsidP="00A40DB3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R GGGTGTGACCATGACAACAA</w:t>
            </w:r>
          </w:p>
        </w:tc>
        <w:tc>
          <w:tcPr>
            <w:tcW w:w="1214" w:type="dxa"/>
          </w:tcPr>
          <w:p w14:paraId="60E5669C" w14:textId="7EAFD149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219</w:t>
            </w:r>
          </w:p>
        </w:tc>
      </w:tr>
      <w:tr w:rsidR="007550BA" w:rsidRPr="002A7342" w14:paraId="79140EA6" w14:textId="77777777" w:rsidTr="003E73FC">
        <w:tc>
          <w:tcPr>
            <w:tcW w:w="2230" w:type="dxa"/>
          </w:tcPr>
          <w:p w14:paraId="086DC0B3" w14:textId="193F3647" w:rsidR="007550BA" w:rsidRPr="002A7342" w:rsidRDefault="007550BA">
            <w:pPr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i/>
                <w:iCs/>
                <w:sz w:val="20"/>
                <w:szCs w:val="20"/>
              </w:rPr>
              <w:t>HK2</w:t>
            </w:r>
          </w:p>
        </w:tc>
        <w:tc>
          <w:tcPr>
            <w:tcW w:w="3157" w:type="dxa"/>
          </w:tcPr>
          <w:p w14:paraId="75865A82" w14:textId="1583B36B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Hexokinase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2</w:t>
            </w:r>
          </w:p>
        </w:tc>
        <w:tc>
          <w:tcPr>
            <w:tcW w:w="2268" w:type="dxa"/>
          </w:tcPr>
          <w:p w14:paraId="3E4B1201" w14:textId="78371DD3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ENSSSCG00000008261</w:t>
            </w:r>
          </w:p>
        </w:tc>
        <w:tc>
          <w:tcPr>
            <w:tcW w:w="3544" w:type="dxa"/>
          </w:tcPr>
          <w:p w14:paraId="258AF769" w14:textId="77777777" w:rsidR="007550BA" w:rsidRPr="002A7342" w:rsidRDefault="007550BA" w:rsidP="00A40DB3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F GCCGCTCTCATCCTTTACAC </w:t>
            </w:r>
          </w:p>
          <w:p w14:paraId="60FE960A" w14:textId="5F42352F" w:rsidR="007550BA" w:rsidRPr="002A7342" w:rsidRDefault="007550BA" w:rsidP="00A40DB3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R GGTAGCTCCAAGCCCTTTCT</w:t>
            </w:r>
          </w:p>
        </w:tc>
        <w:tc>
          <w:tcPr>
            <w:tcW w:w="1214" w:type="dxa"/>
          </w:tcPr>
          <w:p w14:paraId="21CEEA22" w14:textId="49E2DFC5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230</w:t>
            </w:r>
          </w:p>
        </w:tc>
      </w:tr>
      <w:tr w:rsidR="007550BA" w:rsidRPr="002A7342" w14:paraId="7730880A" w14:textId="77777777" w:rsidTr="003E73FC">
        <w:tc>
          <w:tcPr>
            <w:tcW w:w="2230" w:type="dxa"/>
          </w:tcPr>
          <w:p w14:paraId="1182FB75" w14:textId="5EF3378D" w:rsidR="007550BA" w:rsidRPr="002A7342" w:rsidRDefault="007550BA">
            <w:pPr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i/>
                <w:iCs/>
                <w:sz w:val="20"/>
                <w:szCs w:val="20"/>
              </w:rPr>
              <w:t>LRP6</w:t>
            </w:r>
          </w:p>
        </w:tc>
        <w:tc>
          <w:tcPr>
            <w:tcW w:w="3157" w:type="dxa"/>
          </w:tcPr>
          <w:p w14:paraId="68F56270" w14:textId="3A4A3C6C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LDL receptor </w:t>
            </w: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related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protein 6</w:t>
            </w:r>
          </w:p>
        </w:tc>
        <w:tc>
          <w:tcPr>
            <w:tcW w:w="2268" w:type="dxa"/>
          </w:tcPr>
          <w:p w14:paraId="28CE3F9A" w14:textId="1EA8B94D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ENSSSCG00000000625</w:t>
            </w:r>
          </w:p>
        </w:tc>
        <w:tc>
          <w:tcPr>
            <w:tcW w:w="3544" w:type="dxa"/>
          </w:tcPr>
          <w:p w14:paraId="2CCC8210" w14:textId="77777777" w:rsidR="007550BA" w:rsidRPr="002A7342" w:rsidRDefault="007550BA" w:rsidP="00A40DB3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F TATCAGTGTGCTTGCCCAAC</w:t>
            </w:r>
          </w:p>
          <w:p w14:paraId="0B6AB36A" w14:textId="3CA661FA" w:rsidR="007550BA" w:rsidRPr="002A7342" w:rsidRDefault="007550BA" w:rsidP="00A40DB3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R ATGGCCCTCACTTCATCATC</w:t>
            </w:r>
          </w:p>
        </w:tc>
        <w:tc>
          <w:tcPr>
            <w:tcW w:w="1214" w:type="dxa"/>
          </w:tcPr>
          <w:p w14:paraId="1771B364" w14:textId="1AEA13CA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236</w:t>
            </w:r>
          </w:p>
        </w:tc>
      </w:tr>
      <w:tr w:rsidR="007550BA" w:rsidRPr="002A7342" w14:paraId="5E58512E" w14:textId="77777777" w:rsidTr="003E73FC">
        <w:tc>
          <w:tcPr>
            <w:tcW w:w="2230" w:type="dxa"/>
          </w:tcPr>
          <w:p w14:paraId="1BDFD927" w14:textId="258891AB" w:rsidR="007550BA" w:rsidRPr="002A7342" w:rsidRDefault="007550BA">
            <w:pPr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i/>
                <w:iCs/>
                <w:sz w:val="20"/>
                <w:szCs w:val="20"/>
              </w:rPr>
              <w:t>LEP</w:t>
            </w:r>
          </w:p>
        </w:tc>
        <w:tc>
          <w:tcPr>
            <w:tcW w:w="3157" w:type="dxa"/>
          </w:tcPr>
          <w:p w14:paraId="759A67D5" w14:textId="430135F0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leptin</w:t>
            </w:r>
            <w:proofErr w:type="spellEnd"/>
          </w:p>
        </w:tc>
        <w:tc>
          <w:tcPr>
            <w:tcW w:w="2268" w:type="dxa"/>
          </w:tcPr>
          <w:p w14:paraId="3F8E5F33" w14:textId="2DFED3EB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ENSSSCG00000040464</w:t>
            </w:r>
          </w:p>
        </w:tc>
        <w:tc>
          <w:tcPr>
            <w:tcW w:w="3544" w:type="dxa"/>
          </w:tcPr>
          <w:p w14:paraId="25081006" w14:textId="77777777" w:rsidR="007550BA" w:rsidRPr="002A7342" w:rsidRDefault="007550BA" w:rsidP="00853E04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F GCTCGCGCGTCTATAAGAG</w:t>
            </w:r>
          </w:p>
          <w:p w14:paraId="53E6F514" w14:textId="415B82D5" w:rsidR="007550BA" w:rsidRPr="002A7342" w:rsidRDefault="007550BA" w:rsidP="00853E04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R ACGGCTTCAACGTAGGACAG</w:t>
            </w:r>
          </w:p>
        </w:tc>
        <w:tc>
          <w:tcPr>
            <w:tcW w:w="1214" w:type="dxa"/>
          </w:tcPr>
          <w:p w14:paraId="5E54DA07" w14:textId="78558A2A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171</w:t>
            </w:r>
          </w:p>
        </w:tc>
      </w:tr>
      <w:tr w:rsidR="007550BA" w:rsidRPr="002A7342" w14:paraId="7EDBBE1E" w14:textId="77777777" w:rsidTr="003E73FC">
        <w:tc>
          <w:tcPr>
            <w:tcW w:w="2230" w:type="dxa"/>
          </w:tcPr>
          <w:p w14:paraId="7D2F45EC" w14:textId="22EB8779" w:rsidR="007550BA" w:rsidRPr="002A7342" w:rsidRDefault="007550BA">
            <w:pPr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i/>
                <w:iCs/>
                <w:sz w:val="20"/>
                <w:szCs w:val="20"/>
              </w:rPr>
              <w:t>TNC</w:t>
            </w:r>
          </w:p>
        </w:tc>
        <w:tc>
          <w:tcPr>
            <w:tcW w:w="3157" w:type="dxa"/>
          </w:tcPr>
          <w:p w14:paraId="199A6460" w14:textId="638A2263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tenascin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C</w:t>
            </w:r>
          </w:p>
        </w:tc>
        <w:tc>
          <w:tcPr>
            <w:tcW w:w="2268" w:type="dxa"/>
          </w:tcPr>
          <w:p w14:paraId="5309713E" w14:textId="6602492D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ENSSSCG00000005494</w:t>
            </w:r>
          </w:p>
        </w:tc>
        <w:tc>
          <w:tcPr>
            <w:tcW w:w="3544" w:type="dxa"/>
          </w:tcPr>
          <w:p w14:paraId="1B3518DB" w14:textId="77777777" w:rsidR="007550BA" w:rsidRPr="002A7342" w:rsidRDefault="007550BA" w:rsidP="00223F95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F GCGTCTGCTTTGAAGGCTAC</w:t>
            </w:r>
          </w:p>
          <w:p w14:paraId="2C4A4478" w14:textId="5F073936" w:rsidR="007550BA" w:rsidRPr="002A7342" w:rsidRDefault="007550BA" w:rsidP="00223F95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R CACACGCACTCATTCTCCAC</w:t>
            </w:r>
          </w:p>
        </w:tc>
        <w:tc>
          <w:tcPr>
            <w:tcW w:w="1214" w:type="dxa"/>
          </w:tcPr>
          <w:p w14:paraId="38318D7B" w14:textId="29D9E27B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196</w:t>
            </w:r>
          </w:p>
        </w:tc>
      </w:tr>
      <w:tr w:rsidR="007550BA" w:rsidRPr="002A7342" w14:paraId="5B16FF5C" w14:textId="77777777" w:rsidTr="003E73FC">
        <w:tc>
          <w:tcPr>
            <w:tcW w:w="2230" w:type="dxa"/>
          </w:tcPr>
          <w:p w14:paraId="4F198DB8" w14:textId="3CE41482" w:rsidR="007550BA" w:rsidRPr="002A7342" w:rsidRDefault="007550BA">
            <w:pPr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i/>
                <w:iCs/>
                <w:sz w:val="20"/>
                <w:szCs w:val="20"/>
              </w:rPr>
              <w:t>PCK1</w:t>
            </w:r>
          </w:p>
        </w:tc>
        <w:tc>
          <w:tcPr>
            <w:tcW w:w="3157" w:type="dxa"/>
          </w:tcPr>
          <w:p w14:paraId="225E9966" w14:textId="1B10BB81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phosphoenolpyruvate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carboxykinase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1</w:t>
            </w:r>
          </w:p>
        </w:tc>
        <w:tc>
          <w:tcPr>
            <w:tcW w:w="2268" w:type="dxa"/>
          </w:tcPr>
          <w:p w14:paraId="222F9175" w14:textId="537DD990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ENSSSCG00000007507</w:t>
            </w:r>
          </w:p>
        </w:tc>
        <w:tc>
          <w:tcPr>
            <w:tcW w:w="3544" w:type="dxa"/>
          </w:tcPr>
          <w:p w14:paraId="407347E0" w14:textId="77777777" w:rsidR="007550BA" w:rsidRPr="002A7342" w:rsidRDefault="007550BA" w:rsidP="00A21EFD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F AGCCTGACCAAATCCACATC</w:t>
            </w:r>
          </w:p>
          <w:p w14:paraId="15EC0036" w14:textId="219944D4" w:rsidR="007550BA" w:rsidRPr="002A7342" w:rsidRDefault="007550BA" w:rsidP="00A21EFD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R TGATGACCGTCTTGCTTTCA</w:t>
            </w:r>
          </w:p>
        </w:tc>
        <w:tc>
          <w:tcPr>
            <w:tcW w:w="1214" w:type="dxa"/>
          </w:tcPr>
          <w:p w14:paraId="19D0CEC4" w14:textId="1065B48E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168</w:t>
            </w:r>
          </w:p>
        </w:tc>
      </w:tr>
      <w:tr w:rsidR="007550BA" w:rsidRPr="002A7342" w14:paraId="4C6FAA5E" w14:textId="77777777" w:rsidTr="003E73FC">
        <w:tc>
          <w:tcPr>
            <w:tcW w:w="2230" w:type="dxa"/>
            <w:shd w:val="clear" w:color="auto" w:fill="D9D9D9" w:themeFill="background1" w:themeFillShade="D9"/>
          </w:tcPr>
          <w:p w14:paraId="645F7635" w14:textId="1DB0ACB6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miRNAs</w:t>
            </w:r>
            <w:proofErr w:type="spellEnd"/>
          </w:p>
        </w:tc>
        <w:tc>
          <w:tcPr>
            <w:tcW w:w="3157" w:type="dxa"/>
            <w:shd w:val="clear" w:color="auto" w:fill="D9D9D9" w:themeFill="background1" w:themeFillShade="D9"/>
          </w:tcPr>
          <w:p w14:paraId="3D46CC03" w14:textId="77777777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00D5320" w14:textId="77777777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7A3AC9C3" w14:textId="77777777" w:rsidR="007550BA" w:rsidRPr="002A7342" w:rsidRDefault="007550BA" w:rsidP="00A21EFD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D9D9D9" w:themeFill="background1" w:themeFillShade="D9"/>
          </w:tcPr>
          <w:p w14:paraId="3C5B478F" w14:textId="77777777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550BA" w:rsidRPr="002A7342" w14:paraId="75C96B08" w14:textId="77777777" w:rsidTr="003E73FC">
        <w:tc>
          <w:tcPr>
            <w:tcW w:w="2230" w:type="dxa"/>
          </w:tcPr>
          <w:p w14:paraId="73FF6404" w14:textId="6C757244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miRNA</w:t>
            </w:r>
            <w:proofErr w:type="spellEnd"/>
          </w:p>
        </w:tc>
        <w:tc>
          <w:tcPr>
            <w:tcW w:w="3157" w:type="dxa"/>
          </w:tcPr>
          <w:p w14:paraId="27ACEF28" w14:textId="6C41249F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Assay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ID</w:t>
            </w:r>
          </w:p>
        </w:tc>
        <w:tc>
          <w:tcPr>
            <w:tcW w:w="5812" w:type="dxa"/>
            <w:gridSpan w:val="2"/>
          </w:tcPr>
          <w:p w14:paraId="5DEB5376" w14:textId="3818E403" w:rsidR="007550BA" w:rsidRPr="002A7342" w:rsidRDefault="007550BA" w:rsidP="00A21EFD">
            <w:pPr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Mature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miRNA</w:t>
            </w:r>
            <w:proofErr w:type="spellEnd"/>
            <w:r w:rsidRPr="002A734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2A7342">
              <w:rPr>
                <w:rFonts w:ascii="Palatino Linotype" w:hAnsi="Palatino Linotype"/>
                <w:sz w:val="20"/>
                <w:szCs w:val="20"/>
              </w:rPr>
              <w:t>sequence</w:t>
            </w:r>
            <w:proofErr w:type="spellEnd"/>
          </w:p>
        </w:tc>
        <w:tc>
          <w:tcPr>
            <w:tcW w:w="1214" w:type="dxa"/>
          </w:tcPr>
          <w:p w14:paraId="27EDCDD4" w14:textId="77777777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550BA" w:rsidRPr="002A7342" w14:paraId="12C22F5A" w14:textId="77777777" w:rsidTr="003E73FC">
        <w:tc>
          <w:tcPr>
            <w:tcW w:w="2230" w:type="dxa"/>
          </w:tcPr>
          <w:p w14:paraId="3D419EE0" w14:textId="505BA82A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hsa-miR-26a-5p</w:t>
            </w:r>
          </w:p>
        </w:tc>
        <w:tc>
          <w:tcPr>
            <w:tcW w:w="3157" w:type="dxa"/>
          </w:tcPr>
          <w:p w14:paraId="1978C00F" w14:textId="4F83401E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477995_mir</w:t>
            </w:r>
          </w:p>
        </w:tc>
        <w:tc>
          <w:tcPr>
            <w:tcW w:w="5812" w:type="dxa"/>
            <w:gridSpan w:val="2"/>
          </w:tcPr>
          <w:p w14:paraId="0E32B319" w14:textId="004EF43E" w:rsidR="007550BA" w:rsidRPr="002A7342" w:rsidRDefault="007550BA" w:rsidP="00A21EFD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UUCAAGUAAUCCAGGAUAGGCU</w:t>
            </w:r>
          </w:p>
        </w:tc>
        <w:tc>
          <w:tcPr>
            <w:tcW w:w="1214" w:type="dxa"/>
          </w:tcPr>
          <w:p w14:paraId="4A0D8B3E" w14:textId="77777777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550BA" w:rsidRPr="002A7342" w14:paraId="15C701F1" w14:textId="77777777" w:rsidTr="003E73FC">
        <w:tc>
          <w:tcPr>
            <w:tcW w:w="2230" w:type="dxa"/>
          </w:tcPr>
          <w:p w14:paraId="3E9F433F" w14:textId="2E9C8AFF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hsa-let-7a-5p</w:t>
            </w:r>
          </w:p>
        </w:tc>
        <w:tc>
          <w:tcPr>
            <w:tcW w:w="3157" w:type="dxa"/>
          </w:tcPr>
          <w:p w14:paraId="7EE3A086" w14:textId="2009DB91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478575_mir</w:t>
            </w:r>
          </w:p>
        </w:tc>
        <w:tc>
          <w:tcPr>
            <w:tcW w:w="5812" w:type="dxa"/>
            <w:gridSpan w:val="2"/>
          </w:tcPr>
          <w:p w14:paraId="6C543BCF" w14:textId="5DA96C35" w:rsidR="007550BA" w:rsidRPr="002A7342" w:rsidRDefault="007550BA" w:rsidP="00A21EFD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color w:val="333333"/>
                <w:sz w:val="20"/>
                <w:szCs w:val="20"/>
                <w:shd w:val="clear" w:color="auto" w:fill="FFFFFF"/>
              </w:rPr>
              <w:t>UGAGGUAGUAGGUUGUAUAGUU</w:t>
            </w:r>
          </w:p>
        </w:tc>
        <w:tc>
          <w:tcPr>
            <w:tcW w:w="1214" w:type="dxa"/>
          </w:tcPr>
          <w:p w14:paraId="768770CD" w14:textId="77777777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550BA" w:rsidRPr="002A7342" w14:paraId="6FCD5D5D" w14:textId="77777777" w:rsidTr="003E73FC">
        <w:tc>
          <w:tcPr>
            <w:tcW w:w="2230" w:type="dxa"/>
          </w:tcPr>
          <w:p w14:paraId="4A57D824" w14:textId="0D6B4F32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hsa-mir-100-5p</w:t>
            </w:r>
          </w:p>
        </w:tc>
        <w:tc>
          <w:tcPr>
            <w:tcW w:w="3157" w:type="dxa"/>
          </w:tcPr>
          <w:p w14:paraId="270BBF16" w14:textId="2DB0C905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478224_mir</w:t>
            </w:r>
          </w:p>
        </w:tc>
        <w:tc>
          <w:tcPr>
            <w:tcW w:w="5812" w:type="dxa"/>
            <w:gridSpan w:val="2"/>
          </w:tcPr>
          <w:p w14:paraId="2862C078" w14:textId="6CA75E24" w:rsidR="007550BA" w:rsidRPr="002A7342" w:rsidRDefault="007550BA" w:rsidP="00A21EFD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AACCCGUAGAUCCGAACUUGUG</w:t>
            </w:r>
          </w:p>
        </w:tc>
        <w:tc>
          <w:tcPr>
            <w:tcW w:w="1214" w:type="dxa"/>
          </w:tcPr>
          <w:p w14:paraId="6F7E8C4A" w14:textId="77777777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7550BA" w:rsidRPr="002A7342" w14:paraId="77B947AF" w14:textId="77777777" w:rsidTr="003E73FC">
        <w:tc>
          <w:tcPr>
            <w:tcW w:w="2230" w:type="dxa"/>
          </w:tcPr>
          <w:p w14:paraId="3483A608" w14:textId="633B8B45" w:rsidR="007550BA" w:rsidRPr="002A7342" w:rsidRDefault="00432753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hsa-mir-378a-3p</w:t>
            </w:r>
          </w:p>
        </w:tc>
        <w:tc>
          <w:tcPr>
            <w:tcW w:w="3157" w:type="dxa"/>
          </w:tcPr>
          <w:p w14:paraId="39855474" w14:textId="0FCA18E6" w:rsidR="007550BA" w:rsidRPr="002A7342" w:rsidRDefault="00432753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478349_mir</w:t>
            </w:r>
          </w:p>
        </w:tc>
        <w:tc>
          <w:tcPr>
            <w:tcW w:w="5812" w:type="dxa"/>
            <w:gridSpan w:val="2"/>
          </w:tcPr>
          <w:p w14:paraId="33EE1106" w14:textId="48559A9B" w:rsidR="007550BA" w:rsidRPr="002A7342" w:rsidRDefault="00432753" w:rsidP="00A21EFD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ACUGGACUUGGAGUCAGAAGGC</w:t>
            </w:r>
          </w:p>
        </w:tc>
        <w:tc>
          <w:tcPr>
            <w:tcW w:w="1214" w:type="dxa"/>
          </w:tcPr>
          <w:p w14:paraId="4F0FE84C" w14:textId="77777777" w:rsidR="007550BA" w:rsidRPr="002A7342" w:rsidRDefault="007550BA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32753" w:rsidRPr="002A7342" w14:paraId="2E176FB0" w14:textId="77777777" w:rsidTr="003E73FC">
        <w:tc>
          <w:tcPr>
            <w:tcW w:w="2230" w:type="dxa"/>
          </w:tcPr>
          <w:p w14:paraId="7931A9C6" w14:textId="2DB364F9" w:rsidR="00432753" w:rsidRPr="002A7342" w:rsidRDefault="00432753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hsa-mir-103a-3p</w:t>
            </w:r>
          </w:p>
        </w:tc>
        <w:tc>
          <w:tcPr>
            <w:tcW w:w="3157" w:type="dxa"/>
          </w:tcPr>
          <w:p w14:paraId="014B02C0" w14:textId="53FCB32F" w:rsidR="00432753" w:rsidRPr="002A7342" w:rsidRDefault="00432753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478253_mir</w:t>
            </w:r>
          </w:p>
        </w:tc>
        <w:tc>
          <w:tcPr>
            <w:tcW w:w="5812" w:type="dxa"/>
            <w:gridSpan w:val="2"/>
          </w:tcPr>
          <w:p w14:paraId="35B52FEE" w14:textId="47164460" w:rsidR="00432753" w:rsidRPr="002A7342" w:rsidRDefault="00432753" w:rsidP="00A21EFD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AGCAGCAUUGUACAGGGCUAUGA</w:t>
            </w:r>
          </w:p>
        </w:tc>
        <w:tc>
          <w:tcPr>
            <w:tcW w:w="1214" w:type="dxa"/>
          </w:tcPr>
          <w:p w14:paraId="02FC8F70" w14:textId="77777777" w:rsidR="00432753" w:rsidRPr="002A7342" w:rsidRDefault="0043275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32753" w:rsidRPr="002A7342" w14:paraId="18AD82E8" w14:textId="77777777" w:rsidTr="003E73FC">
        <w:tc>
          <w:tcPr>
            <w:tcW w:w="2230" w:type="dxa"/>
            <w:tcBorders>
              <w:bottom w:val="single" w:sz="4" w:space="0" w:color="auto"/>
            </w:tcBorders>
          </w:tcPr>
          <w:p w14:paraId="668CB97B" w14:textId="0DB7D435" w:rsidR="00432753" w:rsidRPr="002A7342" w:rsidRDefault="00432753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hsa-miR-125b-5p</w:t>
            </w:r>
          </w:p>
        </w:tc>
        <w:tc>
          <w:tcPr>
            <w:tcW w:w="3157" w:type="dxa"/>
            <w:tcBorders>
              <w:bottom w:val="single" w:sz="4" w:space="0" w:color="auto"/>
            </w:tcBorders>
          </w:tcPr>
          <w:p w14:paraId="3FB48AB6" w14:textId="36F66BBE" w:rsidR="00432753" w:rsidRPr="002A7342" w:rsidRDefault="00432753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477885_mir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</w:tcPr>
          <w:p w14:paraId="0C3A3898" w14:textId="544200A3" w:rsidR="00432753" w:rsidRPr="002A7342" w:rsidRDefault="00432753" w:rsidP="00A21EFD">
            <w:pPr>
              <w:rPr>
                <w:rFonts w:ascii="Palatino Linotype" w:hAnsi="Palatino Linotype"/>
                <w:sz w:val="20"/>
                <w:szCs w:val="20"/>
              </w:rPr>
            </w:pPr>
            <w:r w:rsidRPr="002A7342">
              <w:rPr>
                <w:rFonts w:ascii="Palatino Linotype" w:hAnsi="Palatino Linotype"/>
                <w:sz w:val="20"/>
                <w:szCs w:val="20"/>
              </w:rPr>
              <w:t>UCCCUGAGACCCUAACUUGUGA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14:paraId="3099D5D8" w14:textId="77777777" w:rsidR="00432753" w:rsidRPr="002A7342" w:rsidRDefault="00432753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6F6DE51E" w14:textId="77777777" w:rsidR="00611777" w:rsidRDefault="00611777"/>
    <w:sectPr w:rsidR="00611777" w:rsidSect="00E209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xsDQ3tzS0NLAwNDFV0lEKTi0uzszPAykwqQUA2ahPliwAAAA="/>
  </w:docVars>
  <w:rsids>
    <w:rsidRoot w:val="008F2E0D"/>
    <w:rsid w:val="00014FA6"/>
    <w:rsid w:val="001C4628"/>
    <w:rsid w:val="00223F95"/>
    <w:rsid w:val="002A7342"/>
    <w:rsid w:val="003E73FC"/>
    <w:rsid w:val="00432753"/>
    <w:rsid w:val="00611777"/>
    <w:rsid w:val="00645815"/>
    <w:rsid w:val="00660B6F"/>
    <w:rsid w:val="006E09D9"/>
    <w:rsid w:val="007550BA"/>
    <w:rsid w:val="007C533D"/>
    <w:rsid w:val="00853E04"/>
    <w:rsid w:val="008F2E0D"/>
    <w:rsid w:val="0098278A"/>
    <w:rsid w:val="00A21EFD"/>
    <w:rsid w:val="00A304F6"/>
    <w:rsid w:val="00A40DB3"/>
    <w:rsid w:val="00B378E4"/>
    <w:rsid w:val="00B8407B"/>
    <w:rsid w:val="00E2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EFB20"/>
  <w15:chartTrackingRefBased/>
  <w15:docId w15:val="{E0667FEE-1738-4DC1-965E-2F3CA21FC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0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53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E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RM</dc:creator>
  <cp:keywords/>
  <dc:description/>
  <cp:lastModifiedBy>Kasia RM</cp:lastModifiedBy>
  <cp:revision>8</cp:revision>
  <dcterms:created xsi:type="dcterms:W3CDTF">2020-04-07T17:37:00Z</dcterms:created>
  <dcterms:modified xsi:type="dcterms:W3CDTF">2020-04-12T15:26:00Z</dcterms:modified>
</cp:coreProperties>
</file>