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4F881" w14:textId="77777777" w:rsidR="00605979" w:rsidRDefault="00605979"/>
    <w:p w14:paraId="5AEE279B" w14:textId="77777777" w:rsidR="00605979" w:rsidRDefault="000C3334">
      <w:r>
        <w:rPr>
          <w:noProof/>
          <w:lang w:eastAsia="en-US" w:bidi="th-TH"/>
        </w:rPr>
        <w:drawing>
          <wp:inline distT="0" distB="0" distL="0" distR="0" wp14:anchorId="21B7391F" wp14:editId="0D171143">
            <wp:extent cx="6120130" cy="286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_figure_1_Round2_Revised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6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24EBB" w14:textId="77777777" w:rsidR="00605979" w:rsidRDefault="00605979">
      <w:pPr>
        <w:rPr>
          <w:b/>
          <w:bCs/>
        </w:rPr>
      </w:pPr>
    </w:p>
    <w:p w14:paraId="25434B94" w14:textId="24AA5EEB" w:rsidR="00605979" w:rsidRDefault="008373C8">
      <w:pPr>
        <w:rPr>
          <w:b/>
          <w:bCs/>
        </w:rPr>
      </w:pPr>
      <w:r>
        <w:rPr>
          <w:b/>
          <w:bCs/>
        </w:rPr>
        <w:t>F</w:t>
      </w:r>
      <w:r w:rsidR="008E764A">
        <w:rPr>
          <w:b/>
          <w:bCs/>
        </w:rPr>
        <w:t xml:space="preserve">igure </w:t>
      </w:r>
      <w:r w:rsidR="00C112CD">
        <w:rPr>
          <w:b/>
          <w:bCs/>
        </w:rPr>
        <w:t>S</w:t>
      </w:r>
      <w:r w:rsidR="008E764A">
        <w:rPr>
          <w:b/>
          <w:bCs/>
        </w:rPr>
        <w:t xml:space="preserve">1. </w:t>
      </w:r>
      <w:r w:rsidR="008E764A">
        <w:t>A comparative bar graph of different repeats percentage in the genome of representative reptile species.</w:t>
      </w:r>
    </w:p>
    <w:sectPr w:rsidR="00605979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979"/>
    <w:rsid w:val="000C3334"/>
    <w:rsid w:val="00605979"/>
    <w:rsid w:val="008373C8"/>
    <w:rsid w:val="008E764A"/>
    <w:rsid w:val="00C1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35021"/>
  <w15:docId w15:val="{3FC8CE72-5C98-415F-8071-6920CE7D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2CD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2CD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 Ahmad</dc:creator>
  <dc:description/>
  <cp:lastModifiedBy>MDPI-06</cp:lastModifiedBy>
  <cp:revision>5</cp:revision>
  <dcterms:created xsi:type="dcterms:W3CDTF">2020-07-14T13:39:00Z</dcterms:created>
  <dcterms:modified xsi:type="dcterms:W3CDTF">2020-07-20T07:03:00Z</dcterms:modified>
  <dc:language>en-US</dc:language>
</cp:coreProperties>
</file>