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EECFB" w14:textId="6EBA9E30" w:rsidR="00CC436E" w:rsidRPr="00CC436E" w:rsidRDefault="00CC436E" w:rsidP="00CC436E">
      <w:pPr>
        <w:spacing w:line="48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CC436E">
        <w:rPr>
          <w:rFonts w:ascii="Times New Roman" w:hAnsi="Times New Roman" w:cs="Times New Roman"/>
          <w:b/>
          <w:bCs/>
          <w:sz w:val="24"/>
          <w:szCs w:val="24"/>
        </w:rPr>
        <w:t>S. T</w:t>
      </w:r>
      <w:r w:rsidRPr="00CC436E">
        <w:rPr>
          <w:rFonts w:ascii="Times New Roman" w:hAnsi="Times New Roman" w:cs="Times New Roman" w:hint="eastAsia"/>
          <w:b/>
          <w:bCs/>
          <w:sz w:val="24"/>
          <w:szCs w:val="24"/>
        </w:rPr>
        <w:t>able 1</w:t>
      </w:r>
      <w:r w:rsidRPr="00CC436E">
        <w:rPr>
          <w:rFonts w:ascii="Times New Roman" w:hAnsi="Times New Roman" w:cs="Times New Roman"/>
          <w:b/>
          <w:bCs/>
          <w:sz w:val="24"/>
          <w:szCs w:val="24"/>
        </w:rPr>
        <w:t xml:space="preserve"> Details of the primers used for quantitative real-time PCR analysis</w:t>
      </w:r>
    </w:p>
    <w:tbl>
      <w:tblPr>
        <w:tblStyle w:val="a7"/>
        <w:tblW w:w="5000" w:type="pct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08"/>
        <w:gridCol w:w="4854"/>
        <w:gridCol w:w="1895"/>
        <w:gridCol w:w="1285"/>
      </w:tblGrid>
      <w:tr w:rsidR="00413418" w:rsidRPr="00E576E9" w14:paraId="4E48FDDE" w14:textId="77777777" w:rsidTr="00373439">
        <w:trPr>
          <w:trHeight w:val="793"/>
        </w:trPr>
        <w:tc>
          <w:tcPr>
            <w:tcW w:w="654" w:type="pct"/>
          </w:tcPr>
          <w:p w14:paraId="79F657E2" w14:textId="77777777" w:rsidR="00413418" w:rsidRPr="00F17863" w:rsidRDefault="00413418" w:rsidP="00981323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Gene</w:t>
            </w:r>
          </w:p>
        </w:tc>
        <w:tc>
          <w:tcPr>
            <w:tcW w:w="2626" w:type="pct"/>
          </w:tcPr>
          <w:p w14:paraId="7A967F38" w14:textId="77777777" w:rsidR="00413418" w:rsidRPr="00F17863" w:rsidRDefault="00413418" w:rsidP="00981323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primer sequences</w:t>
            </w:r>
          </w:p>
        </w:tc>
        <w:tc>
          <w:tcPr>
            <w:tcW w:w="1025" w:type="pct"/>
          </w:tcPr>
          <w:p w14:paraId="7A9B8CF0" w14:textId="77777777" w:rsidR="00413418" w:rsidRPr="00F17863" w:rsidRDefault="00413418" w:rsidP="00981323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accession number</w:t>
            </w:r>
          </w:p>
        </w:tc>
        <w:tc>
          <w:tcPr>
            <w:tcW w:w="695" w:type="pct"/>
          </w:tcPr>
          <w:p w14:paraId="3C7ACE4C" w14:textId="77777777" w:rsidR="00413418" w:rsidRPr="00F17863" w:rsidRDefault="00413418" w:rsidP="00981323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amplicon size</w:t>
            </w:r>
            <w:r w:rsidR="006E091D" w:rsidRPr="00F17863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F17863">
              <w:rPr>
                <w:rFonts w:ascii="Times New Roman" w:hAnsi="Times New Roman" w:cs="Times New Roman"/>
                <w:szCs w:val="21"/>
              </w:rPr>
              <w:t>(bp)</w:t>
            </w:r>
          </w:p>
        </w:tc>
      </w:tr>
      <w:tr w:rsidR="00413418" w:rsidRPr="00E576E9" w14:paraId="782A3224" w14:textId="77777777" w:rsidTr="00373439">
        <w:tc>
          <w:tcPr>
            <w:tcW w:w="654" w:type="pct"/>
            <w:vAlign w:val="center"/>
          </w:tcPr>
          <w:p w14:paraId="614019B1" w14:textId="77777777" w:rsidR="00413418" w:rsidRPr="00F17863" w:rsidRDefault="00383DBC" w:rsidP="002B62ED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F17863">
              <w:rPr>
                <w:rFonts w:ascii="Times New Roman" w:hAnsi="Times New Roman" w:cs="Times New Roman"/>
                <w:szCs w:val="21"/>
              </w:rPr>
              <w:t>CD</w:t>
            </w:r>
          </w:p>
        </w:tc>
        <w:tc>
          <w:tcPr>
            <w:tcW w:w="2626" w:type="pct"/>
          </w:tcPr>
          <w:p w14:paraId="732698A7" w14:textId="77777777" w:rsidR="00383DBC" w:rsidRPr="00F17863" w:rsidRDefault="00413418" w:rsidP="00D04F13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Forward:</w:t>
            </w:r>
            <w:r w:rsidR="00D04F13" w:rsidRPr="00F17863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383DBC" w:rsidRPr="00F17863">
              <w:rPr>
                <w:rFonts w:ascii="Times New Roman" w:hAnsi="Times New Roman" w:cs="Times New Roman"/>
                <w:szCs w:val="21"/>
              </w:rPr>
              <w:t>GCCATCGGTCCTACAAAGC</w:t>
            </w:r>
          </w:p>
          <w:p w14:paraId="2ABB3A73" w14:textId="77777777" w:rsidR="00413418" w:rsidRPr="00F17863" w:rsidRDefault="00413418" w:rsidP="00D04F13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 xml:space="preserve">Reverse: </w:t>
            </w:r>
            <w:r w:rsidR="00383DBC" w:rsidRPr="00F17863">
              <w:rPr>
                <w:rFonts w:ascii="Times New Roman" w:hAnsi="Times New Roman" w:cs="Times New Roman"/>
                <w:szCs w:val="21"/>
              </w:rPr>
              <w:t>AGCCAATGTGGGAGAAGAAA</w:t>
            </w:r>
          </w:p>
        </w:tc>
        <w:tc>
          <w:tcPr>
            <w:tcW w:w="1025" w:type="pct"/>
          </w:tcPr>
          <w:p w14:paraId="058B28EC" w14:textId="77777777" w:rsidR="005B4907" w:rsidRPr="00F17863" w:rsidRDefault="005B4907" w:rsidP="005B4907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XM_013201691</w:t>
            </w:r>
          </w:p>
          <w:p w14:paraId="6BBE2A50" w14:textId="77777777" w:rsidR="00413418" w:rsidRPr="00F17863" w:rsidRDefault="00413418" w:rsidP="00981323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5" w:type="pct"/>
          </w:tcPr>
          <w:p w14:paraId="796A2569" w14:textId="77777777" w:rsidR="00413418" w:rsidRPr="00F17863" w:rsidRDefault="00383DBC" w:rsidP="00981323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F17863">
              <w:rPr>
                <w:rFonts w:ascii="Times New Roman" w:hAnsi="Times New Roman" w:cs="Times New Roman"/>
                <w:szCs w:val="21"/>
              </w:rPr>
              <w:t>80</w:t>
            </w:r>
          </w:p>
        </w:tc>
      </w:tr>
      <w:tr w:rsidR="00406A68" w:rsidRPr="00E576E9" w14:paraId="24B6EDCD" w14:textId="77777777" w:rsidTr="00373439">
        <w:trPr>
          <w:trHeight w:val="1258"/>
        </w:trPr>
        <w:tc>
          <w:tcPr>
            <w:tcW w:w="654" w:type="pct"/>
          </w:tcPr>
          <w:p w14:paraId="05D278CE" w14:textId="77777777" w:rsidR="00406A68" w:rsidRPr="00F17863" w:rsidRDefault="00406A68" w:rsidP="00406A68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β-actin</w:t>
            </w:r>
          </w:p>
        </w:tc>
        <w:tc>
          <w:tcPr>
            <w:tcW w:w="2626" w:type="pct"/>
          </w:tcPr>
          <w:p w14:paraId="7F6D2ADA" w14:textId="77777777" w:rsidR="00406A68" w:rsidRPr="00F17863" w:rsidRDefault="00406A68" w:rsidP="00406A68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Forward:</w:t>
            </w:r>
            <w:r w:rsidRPr="00F17863">
              <w:rPr>
                <w:rFonts w:ascii="Times New Roman" w:hAnsi="Times New Roman" w:cs="Times New Roman" w:hint="eastAsia"/>
                <w:szCs w:val="21"/>
              </w:rPr>
              <w:t>CAACGAGCGGTTCAGGTGT</w:t>
            </w:r>
          </w:p>
          <w:p w14:paraId="767135B3" w14:textId="1A11F6B1" w:rsidR="00406A68" w:rsidRPr="00F17863" w:rsidRDefault="00406A68" w:rsidP="00406A68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Reverse:</w:t>
            </w:r>
            <w:r w:rsidRPr="00F17863">
              <w:rPr>
                <w:rFonts w:ascii="Times New Roman" w:hAnsi="Times New Roman" w:cs="Times New Roman" w:hint="eastAsia"/>
                <w:szCs w:val="21"/>
              </w:rPr>
              <w:t>TGGAGTTGAAGGTGGTCTCG</w:t>
            </w:r>
          </w:p>
        </w:tc>
        <w:tc>
          <w:tcPr>
            <w:tcW w:w="1025" w:type="pct"/>
          </w:tcPr>
          <w:p w14:paraId="7025FD13" w14:textId="1B3378C1" w:rsidR="00406A68" w:rsidRPr="00F17863" w:rsidRDefault="00406A68" w:rsidP="00406A68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M26111.1</w:t>
            </w:r>
          </w:p>
        </w:tc>
        <w:tc>
          <w:tcPr>
            <w:tcW w:w="695" w:type="pct"/>
          </w:tcPr>
          <w:p w14:paraId="7C6AB537" w14:textId="20AC3D49" w:rsidR="00406A68" w:rsidRPr="00F17863" w:rsidRDefault="00406A68" w:rsidP="00406A68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92</w:t>
            </w:r>
          </w:p>
        </w:tc>
      </w:tr>
      <w:tr w:rsidR="00406A68" w:rsidRPr="00E576E9" w14:paraId="0912EC98" w14:textId="77777777" w:rsidTr="00373439">
        <w:trPr>
          <w:trHeight w:val="1258"/>
        </w:trPr>
        <w:tc>
          <w:tcPr>
            <w:tcW w:w="654" w:type="pct"/>
          </w:tcPr>
          <w:p w14:paraId="18CD9DD4" w14:textId="2BF156E4" w:rsidR="00406A68" w:rsidRPr="00F17863" w:rsidRDefault="00FD1C31" w:rsidP="00406A68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GAPDH</w:t>
            </w:r>
          </w:p>
        </w:tc>
        <w:tc>
          <w:tcPr>
            <w:tcW w:w="2626" w:type="pct"/>
          </w:tcPr>
          <w:p w14:paraId="2505477B" w14:textId="45247DE6" w:rsidR="00406A68" w:rsidRPr="00F17863" w:rsidRDefault="00406A68" w:rsidP="00406A68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>Forward:</w:t>
            </w:r>
            <w:r w:rsidR="001E41EC" w:rsidRPr="001E41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1E41EC" w:rsidRPr="001E41EC">
              <w:rPr>
                <w:rFonts w:ascii="Times New Roman" w:hAnsi="Times New Roman" w:cs="Times New Roman"/>
                <w:bCs/>
                <w:iCs/>
                <w:szCs w:val="21"/>
              </w:rPr>
              <w:t>TTTCCCCACAGCCTTAGCA</w:t>
            </w:r>
          </w:p>
          <w:p w14:paraId="232C8504" w14:textId="2389BE02" w:rsidR="00406A68" w:rsidRPr="00F17863" w:rsidRDefault="00406A68" w:rsidP="00406A68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F17863">
              <w:rPr>
                <w:rFonts w:ascii="Times New Roman" w:hAnsi="Times New Roman" w:cs="Times New Roman"/>
                <w:szCs w:val="21"/>
              </w:rPr>
              <w:t xml:space="preserve">Reverse: </w:t>
            </w:r>
            <w:r w:rsidR="001E41EC" w:rsidRPr="001E41EC">
              <w:rPr>
                <w:rFonts w:ascii="Times New Roman" w:hAnsi="Times New Roman" w:cs="Times New Roman"/>
                <w:bCs/>
                <w:iCs/>
                <w:szCs w:val="21"/>
              </w:rPr>
              <w:t>GCCATCACAGCCACACAGA</w:t>
            </w:r>
          </w:p>
        </w:tc>
        <w:tc>
          <w:tcPr>
            <w:tcW w:w="1025" w:type="pct"/>
          </w:tcPr>
          <w:p w14:paraId="7DF7AA5D" w14:textId="62A763EA" w:rsidR="00406A68" w:rsidRPr="00F17863" w:rsidRDefault="00FF1BFD" w:rsidP="00406A68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FF1BFD">
              <w:rPr>
                <w:rFonts w:ascii="Times New Roman" w:hAnsi="Times New Roman" w:cs="Times New Roman"/>
                <w:szCs w:val="21"/>
              </w:rPr>
              <w:t>MG674174.1</w:t>
            </w:r>
          </w:p>
        </w:tc>
        <w:tc>
          <w:tcPr>
            <w:tcW w:w="695" w:type="pct"/>
          </w:tcPr>
          <w:p w14:paraId="214FAFAB" w14:textId="21B173F7" w:rsidR="00406A68" w:rsidRPr="00F17863" w:rsidRDefault="001E41EC" w:rsidP="00406A68">
            <w:pPr>
              <w:spacing w:line="48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</w:tbl>
    <w:p w14:paraId="360B42E9" w14:textId="233DC69A" w:rsidR="00413418" w:rsidRPr="005D6463" w:rsidRDefault="00406A68" w:rsidP="00413418">
      <w:pPr>
        <w:spacing w:line="480" w:lineRule="auto"/>
        <w:rPr>
          <w:rFonts w:ascii="Times New Roman" w:hAnsi="Times New Roman" w:cs="Times New Roman"/>
          <w:color w:val="FF0000"/>
          <w:szCs w:val="28"/>
        </w:rPr>
      </w:pPr>
      <w:r w:rsidRPr="00E71938">
        <w:rPr>
          <w:rFonts w:ascii="Times New Roman" w:hAnsi="Times New Roman"/>
          <w:bCs/>
          <w:iCs/>
          <w:sz w:val="22"/>
        </w:rPr>
        <w:t xml:space="preserve">Notes: β-actin and ribosomal </w:t>
      </w:r>
      <w:r w:rsidR="00277E83">
        <w:rPr>
          <w:rFonts w:ascii="Times New Roman" w:hAnsi="Times New Roman" w:cs="Times New Roman"/>
          <w:szCs w:val="21"/>
        </w:rPr>
        <w:t>GAPDH</w:t>
      </w:r>
      <w:r w:rsidRPr="00E71938">
        <w:rPr>
          <w:rFonts w:ascii="Times New Roman" w:hAnsi="Times New Roman"/>
          <w:bCs/>
          <w:iCs/>
          <w:sz w:val="22"/>
        </w:rPr>
        <w:t xml:space="preserve"> were s</w:t>
      </w:r>
      <w:r>
        <w:rPr>
          <w:rFonts w:ascii="Times New Roman" w:hAnsi="Times New Roman"/>
          <w:bCs/>
          <w:iCs/>
          <w:sz w:val="22"/>
        </w:rPr>
        <w:t>elected as the reference genes</w:t>
      </w:r>
      <w:r w:rsidR="00413418">
        <w:rPr>
          <w:rFonts w:ascii="Times New Roman" w:hAnsi="Times New Roman" w:cs="Times New Roman"/>
          <w:color w:val="FF0000"/>
          <w:szCs w:val="28"/>
        </w:rPr>
        <w:fldChar w:fldCharType="begin"/>
      </w:r>
      <w:r w:rsidR="00413418">
        <w:rPr>
          <w:rFonts w:ascii="Times New Roman" w:hAnsi="Times New Roman" w:cs="Times New Roman"/>
          <w:color w:val="FF0000"/>
          <w:szCs w:val="28"/>
        </w:rPr>
        <w:instrText xml:space="preserve"> ADDIN </w:instrText>
      </w:r>
      <w:r w:rsidR="00413418">
        <w:rPr>
          <w:rFonts w:ascii="Times New Roman" w:hAnsi="Times New Roman" w:cs="Times New Roman"/>
          <w:color w:val="FF0000"/>
          <w:szCs w:val="28"/>
        </w:rPr>
        <w:fldChar w:fldCharType="end"/>
      </w:r>
    </w:p>
    <w:p w14:paraId="6912A741" w14:textId="77777777" w:rsidR="00395C1A" w:rsidRDefault="00395C1A"/>
    <w:sectPr w:rsidR="00395C1A" w:rsidSect="00DD526D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C262E" w14:textId="77777777" w:rsidR="0055542E" w:rsidRDefault="0055542E" w:rsidP="00413418">
      <w:r>
        <w:separator/>
      </w:r>
    </w:p>
  </w:endnote>
  <w:endnote w:type="continuationSeparator" w:id="0">
    <w:p w14:paraId="42260292" w14:textId="77777777" w:rsidR="0055542E" w:rsidRDefault="0055542E" w:rsidP="0041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70A65" w14:textId="77777777" w:rsidR="0055542E" w:rsidRDefault="0055542E" w:rsidP="00413418">
      <w:r>
        <w:separator/>
      </w:r>
    </w:p>
  </w:footnote>
  <w:footnote w:type="continuationSeparator" w:id="0">
    <w:p w14:paraId="74598DB2" w14:textId="77777777" w:rsidR="0055542E" w:rsidRDefault="0055542E" w:rsidP="0041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FC1"/>
    <w:rsid w:val="00047D49"/>
    <w:rsid w:val="000F0D51"/>
    <w:rsid w:val="00150932"/>
    <w:rsid w:val="001D72C1"/>
    <w:rsid w:val="001E41EC"/>
    <w:rsid w:val="001F6458"/>
    <w:rsid w:val="00250D7A"/>
    <w:rsid w:val="00277E83"/>
    <w:rsid w:val="002B62ED"/>
    <w:rsid w:val="00337BE9"/>
    <w:rsid w:val="00367398"/>
    <w:rsid w:val="00373439"/>
    <w:rsid w:val="00383DBC"/>
    <w:rsid w:val="00395C1A"/>
    <w:rsid w:val="00406A68"/>
    <w:rsid w:val="00413418"/>
    <w:rsid w:val="004142D8"/>
    <w:rsid w:val="004A6344"/>
    <w:rsid w:val="0055542E"/>
    <w:rsid w:val="005B4907"/>
    <w:rsid w:val="005E1D58"/>
    <w:rsid w:val="0062674F"/>
    <w:rsid w:val="006C1776"/>
    <w:rsid w:val="006E091D"/>
    <w:rsid w:val="00860C68"/>
    <w:rsid w:val="008F6FC1"/>
    <w:rsid w:val="00A33C69"/>
    <w:rsid w:val="00C620CF"/>
    <w:rsid w:val="00CC436E"/>
    <w:rsid w:val="00D04F13"/>
    <w:rsid w:val="00D91CD1"/>
    <w:rsid w:val="00DC3CBB"/>
    <w:rsid w:val="00E736F2"/>
    <w:rsid w:val="00F17863"/>
    <w:rsid w:val="00F861B4"/>
    <w:rsid w:val="00FD1C31"/>
    <w:rsid w:val="00FF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7DD74"/>
  <w15:docId w15:val="{D8AC82AA-0CD2-404D-AC01-AFF6B5B0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4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34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34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3418"/>
    <w:rPr>
      <w:sz w:val="18"/>
      <w:szCs w:val="18"/>
    </w:rPr>
  </w:style>
  <w:style w:type="table" w:styleId="a7">
    <w:name w:val="Table Grid"/>
    <w:basedOn w:val="a1"/>
    <w:uiPriority w:val="59"/>
    <w:rsid w:val="0041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6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袁鑫</dc:creator>
  <cp:keywords/>
  <dc:description/>
  <cp:lastModifiedBy>Yuan Xin</cp:lastModifiedBy>
  <cp:revision>27</cp:revision>
  <dcterms:created xsi:type="dcterms:W3CDTF">2013-12-11T01:39:00Z</dcterms:created>
  <dcterms:modified xsi:type="dcterms:W3CDTF">2020-06-17T02:59:00Z</dcterms:modified>
</cp:coreProperties>
</file>