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D08" w:rsidRPr="0038425C" w:rsidRDefault="00767681" w:rsidP="00217749">
      <w:pPr>
        <w:rPr>
          <w:lang w:val="en-US"/>
        </w:rPr>
      </w:pPr>
      <w:r w:rsidRPr="0038425C">
        <w:rPr>
          <w:lang w:val="en-US"/>
        </w:rPr>
        <w:t xml:space="preserve"> </w:t>
      </w:r>
      <w:r w:rsidR="00CD66E9" w:rsidRPr="0038425C">
        <w:rPr>
          <w:b/>
          <w:sz w:val="28"/>
          <w:szCs w:val="28"/>
          <w:lang w:val="en-US"/>
        </w:rPr>
        <w:t>Chromosome I</w:t>
      </w:r>
      <w:r w:rsidR="00CD66E9" w:rsidRPr="0038425C">
        <w:rPr>
          <w:lang w:val="en-US"/>
        </w:rPr>
        <w:t xml:space="preserve"> </w:t>
      </w:r>
      <w:r w:rsidR="00836E2F" w:rsidRPr="0038425C">
        <w:rPr>
          <w:lang w:val="en-US"/>
        </w:rPr>
        <w:t xml:space="preserve"> </w:t>
      </w:r>
      <w:r w:rsidRPr="0038425C">
        <w:rPr>
          <w:lang w:val="en-US"/>
        </w:rPr>
        <w:t xml:space="preserve">  </w:t>
      </w:r>
      <w:r w:rsidR="00836E2F" w:rsidRPr="0038425C">
        <w:rPr>
          <w:lang w:val="en-US"/>
        </w:rPr>
        <w:t xml:space="preserve">   </w:t>
      </w:r>
      <w:r w:rsidR="00CD66E9" w:rsidRPr="0038425C">
        <w:rPr>
          <w:lang w:val="en-US"/>
        </w:rPr>
        <w:t xml:space="preserve">   </w:t>
      </w:r>
      <w:r w:rsidR="00CD66E9" w:rsidRPr="0038425C">
        <w:rPr>
          <w:noProof/>
          <w:lang w:val="en-US" w:eastAsia="ca-ES"/>
        </w:rPr>
        <w:drawing>
          <wp:inline distT="0" distB="0" distL="0" distR="0" wp14:anchorId="1AEB1AE5" wp14:editId="4873952A">
            <wp:extent cx="5553075" cy="787044"/>
            <wp:effectExtent l="0" t="0" r="0" b="0"/>
            <wp:docPr id="6" name="Imagen 6" descr="C:\Users\jas\Desktop\CELE-2017-new\PAPER\September2018\crom1.vc2010-wb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as\Desktop\CELE-2017-new\PAPER\September2018\crom1.vc2010-wb23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709" cy="79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554" w:rsidRPr="0038425C" w:rsidRDefault="00CD66E9" w:rsidP="00217749">
      <w:pPr>
        <w:rPr>
          <w:lang w:val="en-US"/>
        </w:rPr>
      </w:pPr>
      <w:r w:rsidRPr="0038425C">
        <w:rPr>
          <w:b/>
          <w:sz w:val="28"/>
          <w:szCs w:val="28"/>
          <w:lang w:val="en-US"/>
        </w:rPr>
        <w:t xml:space="preserve">Chromosome II  </w:t>
      </w:r>
      <w:r w:rsidR="00836E2F" w:rsidRPr="0038425C">
        <w:rPr>
          <w:b/>
          <w:sz w:val="28"/>
          <w:szCs w:val="28"/>
          <w:lang w:val="en-US"/>
        </w:rPr>
        <w:t xml:space="preserve">    </w:t>
      </w:r>
      <w:r w:rsidRPr="0038425C">
        <w:rPr>
          <w:b/>
          <w:sz w:val="28"/>
          <w:szCs w:val="28"/>
          <w:lang w:val="en-US"/>
        </w:rPr>
        <w:t xml:space="preserve"> </w:t>
      </w:r>
      <w:r w:rsidR="00006554" w:rsidRPr="0038425C">
        <w:rPr>
          <w:noProof/>
          <w:lang w:val="en-US" w:eastAsia="ca-ES"/>
        </w:rPr>
        <w:drawing>
          <wp:inline distT="0" distB="0" distL="0" distR="0" wp14:anchorId="152E522A" wp14:editId="2D12C9EF">
            <wp:extent cx="5781675" cy="735614"/>
            <wp:effectExtent l="0" t="0" r="0" b="7620"/>
            <wp:docPr id="1" name="Imagen 1" descr="C:\Users\jas\Desktop\CELE-2017-new\PAPER\September2018\crom2.vc2010-wb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s\Desktop\CELE-2017-new\PAPER\September2018\crom2.vc2010-wb23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365" cy="737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554" w:rsidRPr="0038425C" w:rsidRDefault="00CD66E9" w:rsidP="00217749">
      <w:pPr>
        <w:rPr>
          <w:lang w:val="en-US"/>
        </w:rPr>
      </w:pPr>
      <w:r w:rsidRPr="0038425C">
        <w:rPr>
          <w:b/>
          <w:sz w:val="28"/>
          <w:szCs w:val="28"/>
          <w:lang w:val="en-US"/>
        </w:rPr>
        <w:t xml:space="preserve">Chromosome III </w:t>
      </w:r>
      <w:r w:rsidR="00836E2F" w:rsidRPr="0038425C">
        <w:rPr>
          <w:b/>
          <w:sz w:val="28"/>
          <w:szCs w:val="28"/>
          <w:lang w:val="en-US"/>
        </w:rPr>
        <w:t xml:space="preserve">    </w:t>
      </w:r>
      <w:r w:rsidRPr="0038425C">
        <w:rPr>
          <w:b/>
          <w:sz w:val="28"/>
          <w:szCs w:val="28"/>
          <w:lang w:val="en-US"/>
        </w:rPr>
        <w:t xml:space="preserve"> </w:t>
      </w:r>
      <w:r w:rsidR="00006554" w:rsidRPr="0038425C">
        <w:rPr>
          <w:noProof/>
          <w:lang w:val="en-US" w:eastAsia="ca-ES"/>
        </w:rPr>
        <w:drawing>
          <wp:inline distT="0" distB="0" distL="0" distR="0" wp14:anchorId="44D9A3E6" wp14:editId="6C7192BB">
            <wp:extent cx="5305425" cy="790029"/>
            <wp:effectExtent l="0" t="0" r="0" b="0"/>
            <wp:docPr id="2" name="Imagen 2" descr="C:\Users\jas\Desktop\CELE-2017-new\PAPER\September2018\crom3.vc2101-wb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s\Desktop\CELE-2017-new\PAPER\September2018\crom3.vc2101-wb23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303" cy="79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554" w:rsidRPr="0038425C" w:rsidRDefault="00CD66E9" w:rsidP="00217749">
      <w:pPr>
        <w:rPr>
          <w:lang w:val="en-US"/>
        </w:rPr>
      </w:pPr>
      <w:r w:rsidRPr="0038425C">
        <w:rPr>
          <w:b/>
          <w:sz w:val="28"/>
          <w:szCs w:val="28"/>
          <w:lang w:val="en-US"/>
        </w:rPr>
        <w:t>Chromosome IV</w:t>
      </w:r>
      <w:r w:rsidR="00836E2F" w:rsidRPr="0038425C">
        <w:rPr>
          <w:b/>
          <w:sz w:val="28"/>
          <w:szCs w:val="28"/>
          <w:lang w:val="en-US"/>
        </w:rPr>
        <w:t xml:space="preserve">    </w:t>
      </w:r>
      <w:r w:rsidRPr="0038425C">
        <w:rPr>
          <w:b/>
          <w:sz w:val="28"/>
          <w:szCs w:val="28"/>
          <w:lang w:val="en-US"/>
        </w:rPr>
        <w:t xml:space="preserve"> </w:t>
      </w:r>
      <w:r w:rsidR="00006554" w:rsidRPr="0038425C">
        <w:rPr>
          <w:noProof/>
          <w:lang w:val="en-US" w:eastAsia="ca-ES"/>
        </w:rPr>
        <w:drawing>
          <wp:inline distT="0" distB="0" distL="0" distR="0" wp14:anchorId="5C170A84" wp14:editId="7AFB4A15">
            <wp:extent cx="6553374" cy="752475"/>
            <wp:effectExtent l="0" t="0" r="0" b="0"/>
            <wp:docPr id="3" name="Imagen 3" descr="C:\Users\jas\Desktop\CELE-2017-new\PAPER\September2018\crom4.vc2010-wb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s\Desktop\CELE-2017-new\PAPER\September2018\crom4.vc2010-wb23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743" cy="758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554" w:rsidRPr="0038425C" w:rsidRDefault="00836E2F" w:rsidP="00217749">
      <w:pPr>
        <w:rPr>
          <w:lang w:val="en-US"/>
        </w:rPr>
      </w:pPr>
      <w:r w:rsidRPr="0038425C">
        <w:rPr>
          <w:b/>
          <w:sz w:val="28"/>
          <w:szCs w:val="28"/>
          <w:lang w:val="en-US"/>
        </w:rPr>
        <w:t xml:space="preserve">Chromosome V     </w:t>
      </w:r>
      <w:r w:rsidRPr="0038425C">
        <w:rPr>
          <w:noProof/>
          <w:lang w:val="en-US" w:eastAsia="ca-ES"/>
        </w:rPr>
        <w:t xml:space="preserve"> </w:t>
      </w:r>
      <w:r w:rsidR="00006554" w:rsidRPr="0038425C">
        <w:rPr>
          <w:noProof/>
          <w:lang w:val="en-US" w:eastAsia="ca-ES"/>
        </w:rPr>
        <w:drawing>
          <wp:inline distT="0" distB="0" distL="0" distR="0" wp14:anchorId="1556098F" wp14:editId="20B9653A">
            <wp:extent cx="7877175" cy="796509"/>
            <wp:effectExtent l="0" t="0" r="0" b="3810"/>
            <wp:docPr id="4" name="Imagen 4" descr="C:\Users\jas\Desktop\CELE-2017-new\PAPER\September2018\crom5.vc2010-wb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s\Desktop\CELE-2017-new\PAPER\September2018\crom5.vc2010-wb23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175" cy="796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200C" w:rsidRPr="0038425C">
        <w:rPr>
          <w:lang w:val="en-US"/>
        </w:rPr>
        <w:t xml:space="preserve">      </w:t>
      </w:r>
    </w:p>
    <w:p w:rsidR="00006554" w:rsidRPr="0038425C" w:rsidRDefault="00836E2F" w:rsidP="00217749">
      <w:pPr>
        <w:rPr>
          <w:b/>
          <w:sz w:val="28"/>
          <w:szCs w:val="28"/>
          <w:lang w:val="en-US"/>
        </w:rPr>
      </w:pPr>
      <w:r w:rsidRPr="0038425C">
        <w:rPr>
          <w:b/>
          <w:sz w:val="28"/>
          <w:szCs w:val="28"/>
          <w:lang w:val="en-US"/>
        </w:rPr>
        <w:t xml:space="preserve">Chromosome X      </w:t>
      </w:r>
      <w:r w:rsidR="00006554" w:rsidRPr="0038425C">
        <w:rPr>
          <w:noProof/>
          <w:lang w:val="en-US" w:eastAsia="ca-ES"/>
        </w:rPr>
        <w:drawing>
          <wp:inline distT="0" distB="0" distL="0" distR="0" wp14:anchorId="036D3758" wp14:editId="0FF0D335">
            <wp:extent cx="6610350" cy="773627"/>
            <wp:effectExtent l="0" t="0" r="0" b="7620"/>
            <wp:docPr id="5" name="Imagen 5" descr="C:\Users\jas\Desktop\CELE-2017-new\PAPER\September2018\crom6.vc2010-wb2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s\Desktop\CELE-2017-new\PAPER\September2018\crom6.vc2010-wb23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656" cy="780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25C" w:rsidRPr="0038425C" w:rsidRDefault="0038425C" w:rsidP="0038425C">
      <w:pPr>
        <w:spacing w:line="240" w:lineRule="auto"/>
        <w:jc w:val="both"/>
        <w:rPr>
          <w:sz w:val="24"/>
          <w:szCs w:val="24"/>
          <w:lang w:val="en-US"/>
        </w:rPr>
      </w:pPr>
      <w:bookmarkStart w:id="0" w:name="_GoBack"/>
      <w:r w:rsidRPr="0038425C">
        <w:rPr>
          <w:b/>
          <w:sz w:val="24"/>
          <w:szCs w:val="24"/>
          <w:lang w:val="en-US"/>
        </w:rPr>
        <w:t>Figure S1</w:t>
      </w:r>
      <w:bookmarkEnd w:id="0"/>
      <w:r w:rsidRPr="0038425C">
        <w:rPr>
          <w:sz w:val="24"/>
          <w:szCs w:val="24"/>
          <w:lang w:val="en-US"/>
        </w:rPr>
        <w:t xml:space="preserve">.  </w:t>
      </w:r>
      <w:proofErr w:type="gramStart"/>
      <w:r w:rsidRPr="0038425C">
        <w:rPr>
          <w:sz w:val="24"/>
          <w:szCs w:val="24"/>
          <w:lang w:val="en-US"/>
        </w:rPr>
        <w:t xml:space="preserve">Correspondence of the aligned </w:t>
      </w:r>
      <w:proofErr w:type="spellStart"/>
      <w:r w:rsidRPr="0038425C">
        <w:rPr>
          <w:sz w:val="24"/>
          <w:szCs w:val="24"/>
          <w:lang w:val="en-US"/>
        </w:rPr>
        <w:t>contigs</w:t>
      </w:r>
      <w:proofErr w:type="spellEnd"/>
      <w:r w:rsidRPr="0038425C">
        <w:rPr>
          <w:sz w:val="24"/>
          <w:szCs w:val="24"/>
          <w:lang w:val="en-US"/>
        </w:rPr>
        <w:t xml:space="preserve"> of VC2010 (upper lane) with the WB235 chromosomes (lower lane).</w:t>
      </w:r>
      <w:proofErr w:type="gramEnd"/>
      <w:r w:rsidRPr="0038425C">
        <w:rPr>
          <w:sz w:val="24"/>
          <w:szCs w:val="24"/>
          <w:lang w:val="en-US"/>
        </w:rPr>
        <w:t xml:space="preserve"> Several small </w:t>
      </w:r>
      <w:proofErr w:type="spellStart"/>
      <w:r w:rsidRPr="0038425C">
        <w:rPr>
          <w:sz w:val="24"/>
          <w:szCs w:val="24"/>
          <w:lang w:val="en-US"/>
        </w:rPr>
        <w:t>indels</w:t>
      </w:r>
      <w:proofErr w:type="spellEnd"/>
      <w:r w:rsidRPr="0038425C">
        <w:rPr>
          <w:sz w:val="24"/>
          <w:szCs w:val="24"/>
          <w:lang w:val="en-US"/>
        </w:rPr>
        <w:t xml:space="preserve"> (&lt;100 Kb) are apparent throughout, some of them correspond to differences in satellite length. The largest difference is due to a 241 Kb fragment of chromosome I in WB235 (coordinates 4307986-4548931) which is absent in VC2010. This sequence is found in the aligned chromosome III of VC2010. This anomaly is not found in the alignment of WB235 with LH.</w:t>
      </w:r>
    </w:p>
    <w:sectPr w:rsidR="0038425C" w:rsidRPr="0038425C" w:rsidSect="00151C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0D2"/>
    <w:rsid w:val="00006554"/>
    <w:rsid w:val="001246FE"/>
    <w:rsid w:val="00151CE0"/>
    <w:rsid w:val="00177EE9"/>
    <w:rsid w:val="00184DA9"/>
    <w:rsid w:val="001B26D5"/>
    <w:rsid w:val="001F61E0"/>
    <w:rsid w:val="001F7D63"/>
    <w:rsid w:val="00217749"/>
    <w:rsid w:val="003272DC"/>
    <w:rsid w:val="0034034C"/>
    <w:rsid w:val="00370C39"/>
    <w:rsid w:val="0038425C"/>
    <w:rsid w:val="003C6659"/>
    <w:rsid w:val="003F4A73"/>
    <w:rsid w:val="004411CA"/>
    <w:rsid w:val="004526D5"/>
    <w:rsid w:val="004D3705"/>
    <w:rsid w:val="00505146"/>
    <w:rsid w:val="00591BFE"/>
    <w:rsid w:val="006006AA"/>
    <w:rsid w:val="00603EE5"/>
    <w:rsid w:val="006822E2"/>
    <w:rsid w:val="006E4558"/>
    <w:rsid w:val="00767681"/>
    <w:rsid w:val="007820D2"/>
    <w:rsid w:val="007A4D2C"/>
    <w:rsid w:val="0083588C"/>
    <w:rsid w:val="00836E2F"/>
    <w:rsid w:val="008C4D08"/>
    <w:rsid w:val="00944F4C"/>
    <w:rsid w:val="009B23E1"/>
    <w:rsid w:val="009F49A2"/>
    <w:rsid w:val="00A050D7"/>
    <w:rsid w:val="00A2200C"/>
    <w:rsid w:val="00A337F1"/>
    <w:rsid w:val="00B2385E"/>
    <w:rsid w:val="00B841ED"/>
    <w:rsid w:val="00C009A0"/>
    <w:rsid w:val="00C25506"/>
    <w:rsid w:val="00C8391F"/>
    <w:rsid w:val="00CA3936"/>
    <w:rsid w:val="00CA5CDD"/>
    <w:rsid w:val="00CD66E9"/>
    <w:rsid w:val="00D62ABF"/>
    <w:rsid w:val="00E83AAC"/>
    <w:rsid w:val="00EB22C3"/>
    <w:rsid w:val="00FC5553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E83AA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83AAC"/>
    <w:rPr>
      <w:rFonts w:ascii="Consolas" w:hAnsi="Consolas" w:cs="Consolas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3E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C4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E83AA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83AAC"/>
    <w:rPr>
      <w:rFonts w:ascii="Consolas" w:hAnsi="Consolas" w:cs="Consolas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3E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C4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Antoni Subirana</dc:creator>
  <cp:lastModifiedBy>Juan Antoni Subirana</cp:lastModifiedBy>
  <cp:revision>2</cp:revision>
  <cp:lastPrinted>2018-09-05T16:58:00Z</cp:lastPrinted>
  <dcterms:created xsi:type="dcterms:W3CDTF">2018-09-10T10:54:00Z</dcterms:created>
  <dcterms:modified xsi:type="dcterms:W3CDTF">2018-09-10T10:54:00Z</dcterms:modified>
</cp:coreProperties>
</file>