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3D8" w:rsidRDefault="005443D8" w:rsidP="005443D8">
      <w:pPr>
        <w:pStyle w:val="Caption"/>
        <w:keepNext/>
      </w:pPr>
      <w:bookmarkStart w:id="0" w:name="_GoBack"/>
      <w:bookmarkEnd w:id="0"/>
    </w:p>
    <w:p w:rsidR="005443D8" w:rsidRPr="005443D8" w:rsidRDefault="005443D8" w:rsidP="005443D8">
      <w:pPr>
        <w:pStyle w:val="Caption"/>
        <w:keepNext/>
        <w:divId w:val="1865702342"/>
        <w:rPr>
          <w:rFonts w:ascii="Palatino Linotype" w:hAnsi="Palatino Linotype"/>
          <w:color w:val="auto"/>
          <w:sz w:val="20"/>
          <w:szCs w:val="20"/>
        </w:rPr>
      </w:pPr>
      <w:r w:rsidRPr="005443D8">
        <w:rPr>
          <w:rFonts w:ascii="Palatino Linotype" w:hAnsi="Palatino Linotype"/>
          <w:color w:val="auto"/>
          <w:sz w:val="20"/>
          <w:szCs w:val="20"/>
        </w:rPr>
        <w:t>Supplementary Table 2: Intron-exon and their average values for the TOMs for the three cotton genomes</w:t>
      </w:r>
    </w:p>
    <w:tbl>
      <w:tblPr>
        <w:tblStyle w:val="LightShading-Accent5"/>
        <w:tblW w:w="10677" w:type="dxa"/>
        <w:jc w:val="center"/>
        <w:tblLook w:val="04A0" w:firstRow="1" w:lastRow="0" w:firstColumn="1" w:lastColumn="0" w:noHBand="0" w:noVBand="1"/>
      </w:tblPr>
      <w:tblGrid>
        <w:gridCol w:w="1818"/>
        <w:gridCol w:w="1647"/>
        <w:gridCol w:w="1228"/>
        <w:gridCol w:w="1586"/>
        <w:gridCol w:w="995"/>
        <w:gridCol w:w="1647"/>
        <w:gridCol w:w="1756"/>
      </w:tblGrid>
      <w:tr w:rsidR="005443D8" w:rsidRPr="005443D8" w:rsidTr="005443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443D8" w:rsidRPr="005443D8" w:rsidRDefault="005443D8" w:rsidP="005443D8">
            <w:pPr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Gene ID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443D8" w:rsidRPr="005443D8" w:rsidRDefault="005443D8" w:rsidP="005443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Transcript Length (bp)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443D8" w:rsidRPr="005443D8" w:rsidRDefault="005443D8" w:rsidP="005443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CDS Length (bp)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443D8" w:rsidRPr="005443D8" w:rsidRDefault="005443D8" w:rsidP="005443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CDS GC Content (%)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443D8" w:rsidRPr="005443D8" w:rsidRDefault="005443D8" w:rsidP="005443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Exon Number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443D8" w:rsidRPr="005443D8" w:rsidRDefault="005443D8" w:rsidP="005443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Mean Exon Length (bp)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443D8" w:rsidRPr="005443D8" w:rsidRDefault="005443D8" w:rsidP="005443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Mean Intron Length (bp)</w:t>
            </w:r>
          </w:p>
        </w:tc>
      </w:tr>
      <w:tr w:rsidR="005443D8" w:rsidRPr="005443D8" w:rsidTr="00544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</w:tcBorders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Gh_A03G1529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41.3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74.2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216</w:t>
            </w:r>
          </w:p>
        </w:tc>
      </w:tr>
      <w:tr w:rsidR="005443D8" w:rsidRPr="005443D8" w:rsidTr="005443D8">
        <w:trPr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Gh_A04G1253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819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819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44.9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74.5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510.3</w:t>
            </w:r>
          </w:p>
        </w:tc>
      </w:tr>
      <w:tr w:rsidR="005443D8" w:rsidRPr="005443D8" w:rsidTr="00544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Gh_A05G1440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42.4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79.6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234.9</w:t>
            </w:r>
          </w:p>
        </w:tc>
      </w:tr>
      <w:tr w:rsidR="005443D8" w:rsidRPr="005443D8" w:rsidTr="005443D8">
        <w:trPr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Gh_A07G0747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978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978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40.6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81.5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429.9</w:t>
            </w:r>
          </w:p>
        </w:tc>
      </w:tr>
      <w:tr w:rsidR="005443D8" w:rsidRPr="005443D8" w:rsidTr="00544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Gh_A10G0365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1,191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1,191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40.6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91.6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482.1</w:t>
            </w:r>
          </w:p>
        </w:tc>
      </w:tr>
      <w:tr w:rsidR="005443D8" w:rsidRPr="005443D8" w:rsidTr="005443D8">
        <w:trPr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Gh_A12G1438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73.4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639</w:t>
            </w:r>
          </w:p>
        </w:tc>
      </w:tr>
      <w:tr w:rsidR="005443D8" w:rsidRPr="005443D8" w:rsidTr="00544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Gh_A13G0241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42.1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79.1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330.9</w:t>
            </w:r>
          </w:p>
        </w:tc>
      </w:tr>
      <w:tr w:rsidR="005443D8" w:rsidRPr="005443D8" w:rsidTr="005443D8">
        <w:trPr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Gh_A13G0596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192.1</w:t>
            </w:r>
          </w:p>
        </w:tc>
      </w:tr>
      <w:tr w:rsidR="005443D8" w:rsidRPr="005443D8" w:rsidTr="00544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Gh_D04G1878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43.6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77.2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448.1</w:t>
            </w:r>
          </w:p>
        </w:tc>
      </w:tr>
      <w:tr w:rsidR="005443D8" w:rsidRPr="005443D8" w:rsidTr="005443D8">
        <w:trPr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Gh_D05G1613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42.1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79.6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229.6</w:t>
            </w:r>
          </w:p>
        </w:tc>
      </w:tr>
      <w:tr w:rsidR="005443D8" w:rsidRPr="005443D8" w:rsidTr="00544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Gh_D10G0373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1,134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1,134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39.8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409.8</w:t>
            </w:r>
          </w:p>
        </w:tc>
      </w:tr>
      <w:tr w:rsidR="005443D8" w:rsidRPr="005443D8" w:rsidTr="005443D8">
        <w:trPr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Gh_D11G2418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35.4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172.5</w:t>
            </w:r>
          </w:p>
        </w:tc>
      </w:tr>
      <w:tr w:rsidR="005443D8" w:rsidRPr="005443D8" w:rsidTr="00544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Gh_D12G1556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43.4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80.2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788.8</w:t>
            </w:r>
          </w:p>
        </w:tc>
      </w:tr>
      <w:tr w:rsidR="005443D8" w:rsidRPr="005443D8" w:rsidTr="005443D8">
        <w:trPr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Gh_D13G0257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42.3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79.1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336.2</w:t>
            </w:r>
          </w:p>
        </w:tc>
      </w:tr>
      <w:tr w:rsidR="005443D8" w:rsidRPr="005443D8" w:rsidTr="00544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Gh_D13G0530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70.8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648.2</w:t>
            </w:r>
          </w:p>
        </w:tc>
      </w:tr>
      <w:tr w:rsidR="005443D8" w:rsidRPr="005443D8" w:rsidTr="005443D8">
        <w:trPr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Cotton_A_00801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819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819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42.2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74.5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187.5</w:t>
            </w:r>
          </w:p>
        </w:tc>
      </w:tr>
      <w:tr w:rsidR="005443D8" w:rsidRPr="005443D8" w:rsidTr="00544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Cotton_A_00877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42.4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79.1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330.8</w:t>
            </w:r>
          </w:p>
        </w:tc>
      </w:tr>
      <w:tr w:rsidR="005443D8" w:rsidRPr="005443D8" w:rsidTr="005443D8">
        <w:trPr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Cotton_A_04698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42.3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79.9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236.1</w:t>
            </w:r>
          </w:p>
        </w:tc>
      </w:tr>
      <w:tr w:rsidR="005443D8" w:rsidRPr="005443D8" w:rsidTr="00544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Cotton_A_11729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43.6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78.5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379.8</w:t>
            </w:r>
          </w:p>
        </w:tc>
      </w:tr>
      <w:tr w:rsidR="005443D8" w:rsidRPr="005443D8" w:rsidTr="005443D8">
        <w:trPr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Cotton_A_17563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1,191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1,191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40.9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91.6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482.4</w:t>
            </w:r>
          </w:p>
        </w:tc>
      </w:tr>
      <w:tr w:rsidR="005443D8" w:rsidRPr="005443D8" w:rsidTr="00544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Cotton_A_24028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1,038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1,038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40.7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86.5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405.6</w:t>
            </w:r>
          </w:p>
        </w:tc>
      </w:tr>
      <w:tr w:rsidR="005443D8" w:rsidRPr="005443D8" w:rsidTr="005443D8">
        <w:trPr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Cotton_A_24163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40.4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79.6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216.3</w:t>
            </w:r>
          </w:p>
        </w:tc>
      </w:tr>
      <w:tr w:rsidR="005443D8" w:rsidRPr="005443D8" w:rsidTr="00544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Cotton_A_25647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41.8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79.4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201.2</w:t>
            </w:r>
          </w:p>
        </w:tc>
      </w:tr>
      <w:tr w:rsidR="005443D8" w:rsidRPr="005443D8" w:rsidTr="005443D8">
        <w:trPr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Cotton_A_31066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1,818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165.3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734.2</w:t>
            </w:r>
          </w:p>
        </w:tc>
      </w:tr>
      <w:tr w:rsidR="005443D8" w:rsidRPr="005443D8" w:rsidTr="00544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Gorai.001G092500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1,701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1,053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130.8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378.8</w:t>
            </w:r>
          </w:p>
        </w:tc>
      </w:tr>
      <w:tr w:rsidR="005443D8" w:rsidRPr="005443D8" w:rsidTr="005443D8">
        <w:trPr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Gorai.002G150900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117.7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173.5</w:t>
            </w:r>
          </w:p>
        </w:tc>
      </w:tr>
      <w:tr w:rsidR="005443D8" w:rsidRPr="005443D8" w:rsidTr="00544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Gorai.005G220700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789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789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40.1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78.9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251.3</w:t>
            </w:r>
          </w:p>
        </w:tc>
      </w:tr>
      <w:tr w:rsidR="005443D8" w:rsidRPr="005443D8" w:rsidTr="005443D8">
        <w:trPr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Gorai.008G171700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2,030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184.5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736.3</w:t>
            </w:r>
          </w:p>
        </w:tc>
      </w:tr>
      <w:tr w:rsidR="005443D8" w:rsidRPr="005443D8" w:rsidTr="00544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Gorai.009G177100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1,522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138.4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229.8</w:t>
            </w:r>
          </w:p>
        </w:tc>
      </w:tr>
      <w:tr w:rsidR="005443D8" w:rsidRPr="005443D8" w:rsidTr="005443D8">
        <w:trPr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Gorai.010G079300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39.4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103.6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303.8</w:t>
            </w:r>
          </w:p>
        </w:tc>
      </w:tr>
      <w:tr w:rsidR="005443D8" w:rsidRPr="005443D8" w:rsidTr="00544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Gorai.011G015600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1,695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41.3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154.1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201.1</w:t>
            </w:r>
          </w:p>
        </w:tc>
      </w:tr>
      <w:tr w:rsidR="005443D8" w:rsidRPr="005443D8" w:rsidTr="005443D8">
        <w:trPr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Gorai.011G042100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1,827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1,074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39.9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140.5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442.1</w:t>
            </w:r>
          </w:p>
        </w:tc>
      </w:tr>
      <w:tr w:rsidR="005443D8" w:rsidRPr="005443D8" w:rsidTr="00544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Gorai.012G184200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1,557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141.5</w:t>
            </w:r>
          </w:p>
        </w:tc>
        <w:tc>
          <w:tcPr>
            <w:tcW w:w="0" w:type="auto"/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708.5</w:t>
            </w:r>
          </w:p>
        </w:tc>
      </w:tr>
      <w:tr w:rsidR="005443D8" w:rsidRPr="005443D8" w:rsidTr="005443D8">
        <w:trPr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nil"/>
            </w:tcBorders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Gorai.013G028100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1,802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43.6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200.2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5443D8" w:rsidRPr="005443D8" w:rsidRDefault="005443D8" w:rsidP="005443D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266.4</w:t>
            </w:r>
          </w:p>
        </w:tc>
      </w:tr>
      <w:tr w:rsidR="005443D8" w:rsidRPr="005443D8" w:rsidTr="00544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865702342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5443D8" w:rsidRPr="005443D8" w:rsidRDefault="005443D8" w:rsidP="005443D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Gorai.013G061000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1,191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41.7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108.3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5443D8" w:rsidRPr="005443D8" w:rsidRDefault="005443D8" w:rsidP="005443D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5443D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185</w:t>
            </w:r>
          </w:p>
        </w:tc>
      </w:tr>
    </w:tbl>
    <w:p w:rsidR="00EB7F3B" w:rsidRDefault="005443D8"/>
    <w:sectPr w:rsidR="00EB7F3B" w:rsidSect="005443D8">
      <w:pgSz w:w="12240" w:h="19008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3D8"/>
    <w:rsid w:val="00046DF5"/>
    <w:rsid w:val="001C64A7"/>
    <w:rsid w:val="002216BC"/>
    <w:rsid w:val="00342735"/>
    <w:rsid w:val="00351B3C"/>
    <w:rsid w:val="003C119A"/>
    <w:rsid w:val="004476A7"/>
    <w:rsid w:val="005443D8"/>
    <w:rsid w:val="005A7229"/>
    <w:rsid w:val="005E381E"/>
    <w:rsid w:val="006E303B"/>
    <w:rsid w:val="006F0350"/>
    <w:rsid w:val="0070517A"/>
    <w:rsid w:val="007175B1"/>
    <w:rsid w:val="009B401C"/>
    <w:rsid w:val="00B240D0"/>
    <w:rsid w:val="00CB17DF"/>
    <w:rsid w:val="00E61E48"/>
    <w:rsid w:val="00ED529A"/>
    <w:rsid w:val="00F53BBC"/>
    <w:rsid w:val="00F9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46DF5"/>
  </w:style>
  <w:style w:type="paragraph" w:styleId="Caption">
    <w:name w:val="caption"/>
    <w:basedOn w:val="Normal"/>
    <w:next w:val="Normal"/>
    <w:uiPriority w:val="35"/>
    <w:unhideWhenUsed/>
    <w:qFormat/>
    <w:rsid w:val="005443D8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LightShading-Accent5">
    <w:name w:val="Light Shading Accent 5"/>
    <w:basedOn w:val="TableNormal"/>
    <w:uiPriority w:val="60"/>
    <w:rsid w:val="005443D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46DF5"/>
  </w:style>
  <w:style w:type="paragraph" w:styleId="Caption">
    <w:name w:val="caption"/>
    <w:basedOn w:val="Normal"/>
    <w:next w:val="Normal"/>
    <w:uiPriority w:val="35"/>
    <w:unhideWhenUsed/>
    <w:qFormat/>
    <w:rsid w:val="005443D8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LightShading-Accent5">
    <w:name w:val="Light Shading Accent 5"/>
    <w:basedOn w:val="TableNormal"/>
    <w:uiPriority w:val="60"/>
    <w:rsid w:val="005443D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7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1</cp:revision>
  <dcterms:created xsi:type="dcterms:W3CDTF">2018-02-28T13:20:00Z</dcterms:created>
  <dcterms:modified xsi:type="dcterms:W3CDTF">2018-02-28T13:23:00Z</dcterms:modified>
</cp:coreProperties>
</file>