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6E92C" w14:textId="77777777" w:rsidR="00D76632" w:rsidRPr="00D55539" w:rsidRDefault="00D55539" w:rsidP="00D55539">
      <w:pPr>
        <w:jc w:val="both"/>
        <w:rPr>
          <w:rFonts w:ascii="Palatino Linotype" w:hAnsi="Palatino Linotype"/>
          <w:sz w:val="18"/>
          <w:lang w:val="en-US"/>
        </w:rPr>
      </w:pPr>
      <w:bookmarkStart w:id="0" w:name="_Hlk520724680"/>
      <w:r w:rsidRPr="00D55539">
        <w:rPr>
          <w:rFonts w:ascii="Palatino Linotype" w:hAnsi="Palatino Linotype"/>
          <w:b/>
          <w:sz w:val="18"/>
          <w:lang w:val="en-US"/>
        </w:rPr>
        <w:t>Table S2</w:t>
      </w:r>
      <w:r w:rsidR="00D76632" w:rsidRPr="00D55539">
        <w:rPr>
          <w:rFonts w:ascii="Palatino Linotype" w:hAnsi="Palatino Linotype"/>
          <w:b/>
          <w:sz w:val="18"/>
          <w:lang w:val="en-US"/>
        </w:rPr>
        <w:t xml:space="preserve">. </w:t>
      </w:r>
      <w:r w:rsidR="00D76632" w:rsidRPr="00D55539">
        <w:rPr>
          <w:rFonts w:ascii="Palatino Linotype" w:hAnsi="Palatino Linotype"/>
          <w:sz w:val="18"/>
          <w:lang w:val="en-US"/>
        </w:rPr>
        <w:t xml:space="preserve">Species list of the trees with DBH &gt; 5 cm sampled in the studies sites: Reference </w:t>
      </w:r>
      <w:r w:rsidR="00B6004C">
        <w:rPr>
          <w:rFonts w:ascii="Palatino Linotype" w:hAnsi="Palatino Linotype"/>
          <w:sz w:val="18"/>
          <w:lang w:val="en-US"/>
        </w:rPr>
        <w:t>F</w:t>
      </w:r>
      <w:r w:rsidR="00D76632" w:rsidRPr="00D55539">
        <w:rPr>
          <w:rFonts w:ascii="Palatino Linotype" w:hAnsi="Palatino Linotype"/>
          <w:sz w:val="18"/>
          <w:lang w:val="en-US"/>
        </w:rPr>
        <w:t xml:space="preserve">orest, Assisted </w:t>
      </w:r>
      <w:r w:rsidR="00B6004C">
        <w:rPr>
          <w:rFonts w:ascii="Palatino Linotype" w:hAnsi="Palatino Linotype"/>
          <w:sz w:val="18"/>
          <w:lang w:val="en-US"/>
        </w:rPr>
        <w:t>P</w:t>
      </w:r>
      <w:r w:rsidR="00D76632" w:rsidRPr="00D55539">
        <w:rPr>
          <w:rFonts w:ascii="Palatino Linotype" w:hAnsi="Palatino Linotype"/>
          <w:sz w:val="18"/>
          <w:lang w:val="en-US"/>
        </w:rPr>
        <w:t xml:space="preserve">assive </w:t>
      </w:r>
      <w:r w:rsidR="00B6004C">
        <w:rPr>
          <w:rFonts w:ascii="Palatino Linotype" w:hAnsi="Palatino Linotype"/>
          <w:sz w:val="18"/>
          <w:lang w:val="en-US"/>
        </w:rPr>
        <w:t>R</w:t>
      </w:r>
      <w:r w:rsidR="00D76632" w:rsidRPr="00D55539">
        <w:rPr>
          <w:rFonts w:ascii="Palatino Linotype" w:hAnsi="Palatino Linotype"/>
          <w:sz w:val="18"/>
          <w:lang w:val="en-US"/>
        </w:rPr>
        <w:t xml:space="preserve">estoration and Active </w:t>
      </w:r>
      <w:r w:rsidR="00B6004C">
        <w:rPr>
          <w:rFonts w:ascii="Palatino Linotype" w:hAnsi="Palatino Linotype"/>
          <w:sz w:val="18"/>
          <w:lang w:val="en-US"/>
        </w:rPr>
        <w:t>R</w:t>
      </w:r>
      <w:r w:rsidR="00D76632" w:rsidRPr="00D55539">
        <w:rPr>
          <w:rFonts w:ascii="Palatino Linotype" w:hAnsi="Palatino Linotype"/>
          <w:sz w:val="18"/>
          <w:lang w:val="en-US"/>
        </w:rPr>
        <w:t>estoration. *Non-native species.</w:t>
      </w:r>
    </w:p>
    <w:tbl>
      <w:tblPr>
        <w:tblW w:w="95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065"/>
        <w:gridCol w:w="1620"/>
        <w:gridCol w:w="1211"/>
        <w:gridCol w:w="607"/>
      </w:tblGrid>
      <w:tr w:rsidR="00D76632" w:rsidRPr="00D76632" w14:paraId="6A093C9C" w14:textId="77777777" w:rsidTr="00663A6D">
        <w:trPr>
          <w:trHeight w:val="600"/>
          <w:tblHeader/>
          <w:jc w:val="center"/>
        </w:trPr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p w14:paraId="067BF82E" w14:textId="77777777" w:rsidR="00D76632" w:rsidRPr="00D76632" w:rsidRDefault="00D76632" w:rsidP="00D766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Species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CC338" w14:textId="6AAA5F01" w:rsidR="00D76632" w:rsidRPr="00D76632" w:rsidRDefault="00D76632" w:rsidP="00D766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Reference </w:t>
            </w:r>
            <w:r w:rsidR="00BA0DE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</w:t>
            </w: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orest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A1244" w14:textId="098B584D" w:rsidR="00D76632" w:rsidRPr="00D76632" w:rsidRDefault="00D76632" w:rsidP="00D766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Assisted </w:t>
            </w:r>
            <w:r w:rsidR="00BA0DE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</w:t>
            </w: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assive </w:t>
            </w:r>
            <w:r w:rsidR="00BA0DE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</w:t>
            </w: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estoration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B62CA" w14:textId="62346E6B" w:rsidR="00D76632" w:rsidRPr="00D76632" w:rsidRDefault="00D76632" w:rsidP="00D766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Active </w:t>
            </w:r>
            <w:r w:rsidR="00BA0DE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</w:t>
            </w:r>
            <w:bookmarkStart w:id="1" w:name="_GoBack"/>
            <w:bookmarkEnd w:id="1"/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estoration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9C00B" w14:textId="77777777" w:rsidR="00D76632" w:rsidRPr="00D76632" w:rsidRDefault="00D76632" w:rsidP="00D766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</w:p>
        </w:tc>
      </w:tr>
      <w:tr w:rsidR="00D76632" w:rsidRPr="00D76632" w14:paraId="16E27DE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2BF9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Anacardiaceae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E09A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3236" w14:textId="77777777" w:rsidR="00D76632" w:rsidRPr="00D76632" w:rsidRDefault="00D76632" w:rsidP="00D7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1949" w14:textId="77777777" w:rsidR="00D76632" w:rsidRPr="00D76632" w:rsidRDefault="00D76632" w:rsidP="00D7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CCED" w14:textId="77777777" w:rsidR="00D76632" w:rsidRPr="00D76632" w:rsidRDefault="00D76632" w:rsidP="00D7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0227A00B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1702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Astronium graveolens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Jacq.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668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B80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023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009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18</w:t>
            </w:r>
          </w:p>
        </w:tc>
      </w:tr>
      <w:tr w:rsidR="00D76632" w:rsidRPr="00D76632" w14:paraId="769A6E93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7606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Schinus terebinthifolius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Raddi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AE9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51E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31F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72F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32</w:t>
            </w:r>
          </w:p>
        </w:tc>
      </w:tr>
      <w:tr w:rsidR="00D76632" w:rsidRPr="00D76632" w14:paraId="248474CE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F43E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Apocynaceae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A54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25F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F21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2E9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3FBB1FE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D8C8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Aspidosperma cylindrocarpon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Müll.Arg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313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076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688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339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597B20A7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6D51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Aspidosperma polyneuron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Müll.Arg.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61F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1AA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049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9D6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15</w:t>
            </w:r>
          </w:p>
        </w:tc>
      </w:tr>
      <w:tr w:rsidR="00D76632" w:rsidRPr="00D76632" w14:paraId="2854CA71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9543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Arecaceae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091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00A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164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900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6951290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1FB9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Syagrus romanzoffiana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(Cham.) Glassman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F1C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EC2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83D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B4DC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10</w:t>
            </w:r>
          </w:p>
        </w:tc>
      </w:tr>
      <w:tr w:rsidR="00D76632" w:rsidRPr="00D76632" w14:paraId="06F71E0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A17F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Asteraceae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6891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5DF1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A32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806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19AF512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EE8C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Gochnatia polymorpha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(Less.) Cabrera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624D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FDF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A5F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38F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25</w:t>
            </w:r>
          </w:p>
        </w:tc>
      </w:tr>
      <w:tr w:rsidR="00D76632" w:rsidRPr="00D76632" w14:paraId="27706C8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C41E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val="pt-BR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val="pt-BR" w:eastAsia="es-ES"/>
              </w:rPr>
              <w:t>Vernonanthura brasiliana</w:t>
            </w:r>
            <w:r w:rsidRPr="00D76632">
              <w:rPr>
                <w:rFonts w:ascii="Calibri" w:eastAsia="Times New Roman" w:hAnsi="Calibri" w:cs="Calibri"/>
                <w:lang w:val="pt-BR" w:eastAsia="es-ES"/>
              </w:rPr>
              <w:t xml:space="preserve"> (L.) H. Rob.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9E4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pt-BR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A22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408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5CA1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5A4F9344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10B75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val="en-US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Vernonanthura phosphorica</w:t>
            </w:r>
            <w:r w:rsidRPr="00D76632">
              <w:rPr>
                <w:rFonts w:ascii="Calibri" w:eastAsia="Times New Roman" w:hAnsi="Calibri" w:cs="Calibri"/>
                <w:lang w:val="en-US" w:eastAsia="es-ES"/>
              </w:rPr>
              <w:t xml:space="preserve"> (Vell.) H. Rob.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3DC1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DC1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78E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1201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07B49A04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18EEA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Viguiera robusta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Gardner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807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772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DACD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B6D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570161CF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4B5E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Bignoniaceae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2CA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559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67E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184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443A90D2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2720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50DC8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>Handroanthus chrysotrichus</w:t>
            </w:r>
            <w:r w:rsidRPr="00750DC8">
              <w:rPr>
                <w:rFonts w:ascii="Calibri" w:eastAsia="Times New Roman" w:hAnsi="Calibri" w:cs="Calibri"/>
                <w:iCs/>
                <w:color w:val="000000"/>
                <w:lang w:val="fr-FR" w:eastAsia="es-ES"/>
              </w:rPr>
              <w:t xml:space="preserve"> (Mart. ex A. DC.) </w:t>
            </w:r>
            <w:r w:rsidRPr="00750DC8">
              <w:rPr>
                <w:rFonts w:ascii="Calibri" w:eastAsia="Times New Roman" w:hAnsi="Calibri" w:cs="Calibri"/>
                <w:iCs/>
                <w:color w:val="000000"/>
                <w:lang w:eastAsia="es-ES"/>
              </w:rPr>
              <w:t>Mattos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EA2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2AB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B58D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8F4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D76632" w:rsidRPr="00D76632" w14:paraId="22309AC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AAD3" w14:textId="77777777" w:rsidR="00D76632" w:rsidRPr="00BA0DEB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r w:rsidRPr="00BA0DEB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*Tecoma stans</w:t>
            </w:r>
            <w:r w:rsidRPr="00BA0DEB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 (L.) Juss. ex Kunth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0EA8" w14:textId="77777777" w:rsidR="00D76632" w:rsidRPr="00BA0DEB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311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85C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897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</w:p>
        </w:tc>
      </w:tr>
      <w:tr w:rsidR="00D76632" w:rsidRPr="00D76632" w14:paraId="0F3F3E1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9F42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Boraginaceae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6E1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03E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954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B4F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66319806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5BE3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Cordia magnoliifolia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Cham.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C60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5EC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B66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A3D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D76632" w:rsidRPr="00D76632" w14:paraId="32057A9D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FB3E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Cordia trichotoma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(Vell.) Arráb. ex Steud.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43E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C31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746C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FAA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D76632" w:rsidRPr="00D76632" w14:paraId="5A7D23B7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9761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Burseraceae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1C8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90E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BF9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B72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14588652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0770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Protium heptaphyllum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(Aubl.) Marchand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130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D37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899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BB1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00802EED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B708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Cannabaceae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6D11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2A1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E3E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51F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07DA2013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E495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Trema micrantha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(L.) Blume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019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04D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EB8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7D8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</w:tr>
      <w:tr w:rsidR="00D76632" w:rsidRPr="00D76632" w14:paraId="035F31F1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3AB0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Caricaceae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5E3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032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B83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405D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2A14CE9E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8B4B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Jacaratia spinosa</w:t>
            </w:r>
            <w:r w:rsidRPr="00D76632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 (Aubl.) A.DC.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A48C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62B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770C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D151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30E699C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5418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Celastraceae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0E9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541D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7D2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355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2012A943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7090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Maytenus floribunda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Reissek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152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9F5C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619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B20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1CC5F51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2657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Erythroxylaceae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978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A0D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EB3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5CAC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56BEB690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85EA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val="en-US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Erythroxylum cuneifolium</w:t>
            </w:r>
            <w:r w:rsidRPr="00D76632">
              <w:rPr>
                <w:rFonts w:ascii="Calibri" w:eastAsia="Times New Roman" w:hAnsi="Calibri" w:cs="Calibri"/>
                <w:lang w:val="en-US" w:eastAsia="es-ES"/>
              </w:rPr>
              <w:t xml:space="preserve"> (Mart.) O.E. Schulz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46E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3271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D70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969C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5D9D493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8E9F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Euphorbiaceae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619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08F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A6ED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989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3C3BB26A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0484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Alchornea glandulosa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Poepp. &amp; Endl.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42F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309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B41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FE9D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</w:tr>
      <w:tr w:rsidR="00D76632" w:rsidRPr="00D76632" w14:paraId="4217EBE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5D21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Alchornea triplinervia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(Spreng.) Müll. Arg.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A5E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BD3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3A6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31F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D76632" w:rsidRPr="00D76632" w14:paraId="0F41D75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03F1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Croton floribundus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Spreng.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F42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D14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E7A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FC9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42</w:t>
            </w:r>
          </w:p>
        </w:tc>
      </w:tr>
      <w:tr w:rsidR="00D76632" w:rsidRPr="00D76632" w14:paraId="49423E37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FE11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Croton urucurana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Baill.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CDB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6D0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92A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1CD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</w:tr>
      <w:tr w:rsidR="00D76632" w:rsidRPr="00D76632" w14:paraId="21996B8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9821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val="en-US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Sebastiania commersoniana</w:t>
            </w:r>
            <w:r w:rsidRPr="00D76632">
              <w:rPr>
                <w:rFonts w:ascii="Calibri" w:eastAsia="Times New Roman" w:hAnsi="Calibri" w:cs="Calibri"/>
                <w:lang w:val="en-US" w:eastAsia="es-ES"/>
              </w:rPr>
              <w:t xml:space="preserve"> (Baill.) L.B. Sm. &amp; Downs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DCC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111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914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B51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D76632" w:rsidRPr="00D76632" w14:paraId="61517A67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062B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Tetrorchidium rubrivenium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Poepp.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573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AD0A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007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9E3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</w:tr>
      <w:tr w:rsidR="00D76632" w:rsidRPr="00D76632" w14:paraId="03423A6F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9F02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Fabaceae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BE2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DC3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7E0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AE0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76632" w:rsidRPr="00D76632" w14:paraId="4B469A01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596B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Acacia polyphilla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 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0DF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11D4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BBF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FDA6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</w:tr>
      <w:tr w:rsidR="00D76632" w:rsidRPr="00D76632" w14:paraId="722F2E1B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E3E3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Anadenanthera colubrina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(Vell.) Brenan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7F4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1AA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9FD5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917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3A0BB78B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B966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Anadenanthera macrocarpa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(Benth.) Brenan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2DA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86C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565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28B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D76632" w:rsidRPr="00D76632" w14:paraId="51DEEF80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18C6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Bauhinia longifolia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(Bong.) Steud.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567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15A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DD5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254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</w:tr>
      <w:tr w:rsidR="00D76632" w:rsidRPr="00D76632" w14:paraId="1BBF2824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E6E0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Centrolobium tomentosum</w:t>
            </w:r>
            <w:r w:rsidRPr="00D76632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 Guillem. ex Benth.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165C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B258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BB8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F08C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D76632" w:rsidRPr="00D76632" w14:paraId="13A1F6CA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BB88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lastRenderedPageBreak/>
              <w:t xml:space="preserve">Dimorphandra mollis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Benth.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0AB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5B0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175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617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D76632" w:rsidRPr="00D76632" w14:paraId="6468CBD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4DB8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Enterolobium contortisiliquum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(Vell.) Morong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575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B4F2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952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1970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D76632" w:rsidRPr="00D76632" w14:paraId="5811941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84D2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Holocalyx balansae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Micheli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28FB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03F9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1251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835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D76632" w:rsidRPr="00D76632" w14:paraId="62ECF18E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731A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Inga edulis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Mart.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751F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2DC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284E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048A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D76632" w:rsidRPr="00D76632" w14:paraId="5013E7EE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C31B" w14:textId="77777777" w:rsidR="00D76632" w:rsidRPr="00D76632" w:rsidRDefault="00D76632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Inga striata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Benth.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B993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2347" w14:textId="77777777" w:rsidR="00D76632" w:rsidRPr="00D76632" w:rsidRDefault="00D76632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43C4" w14:textId="77777777" w:rsidR="00D76632" w:rsidRPr="00D76632" w:rsidRDefault="0067241A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A27A" w14:textId="77777777" w:rsidR="00D76632" w:rsidRPr="00D76632" w:rsidRDefault="0067241A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</w:tr>
      <w:tr w:rsidR="007D2A30" w:rsidRPr="00D76632" w14:paraId="18124E8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657C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Lonchocarpus muehlbergianus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Hassl.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1F9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99A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858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F23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442A73EB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2289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Machaerium hirtum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(Vell.) Stellfeld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94C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245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C2F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7C9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0E6C38A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D2E4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Machaerium nyctitans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(Vell.) Benth.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4A7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CF0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664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D19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713C67A0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BA8D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Machaerium scleroxylon Tul.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9E4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92B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414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8B8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</w:tr>
      <w:tr w:rsidR="007D2A30" w:rsidRPr="00D76632" w14:paraId="424A2DAF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694D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Machaerium stipitatum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Vogel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725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0C0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70F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6AE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7D2A30" w:rsidRPr="00D76632" w14:paraId="48F0373B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5F87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Peltophorum dubium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(Spreng.) Taub.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866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C8E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46C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C3C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</w:p>
        </w:tc>
      </w:tr>
      <w:tr w:rsidR="007D2A30" w:rsidRPr="00D76632" w14:paraId="65691A1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A408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Piptadenia gonoacantha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(Mart.) J.F.Macb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995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FDD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D2A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934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42</w:t>
            </w:r>
          </w:p>
        </w:tc>
      </w:tr>
      <w:tr w:rsidR="007D2A30" w:rsidRPr="00D76632" w14:paraId="6CFF1A91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2A18" w14:textId="77777777" w:rsidR="007D2A30" w:rsidRPr="007D2A30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Senna multijuga</w:t>
            </w:r>
            <w:r w:rsidRPr="00D76632">
              <w:rPr>
                <w:rFonts w:ascii="Calibri" w:eastAsia="Times New Roman" w:hAnsi="Calibri" w:cs="Calibri"/>
                <w:lang w:val="en-US" w:eastAsia="es-ES"/>
              </w:rPr>
              <w:t xml:space="preserve"> (Rich.) H.S. Irwin &amp; Barneby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9B9C" w14:textId="77777777" w:rsidR="007D2A30" w:rsidRPr="007D2A30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6EB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269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26E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</w:tr>
      <w:tr w:rsidR="007D2A30" w:rsidRPr="00D76632" w14:paraId="1F4926D1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198D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val="en-US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*Tipuana tipu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(Benth.) Kuntze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E6D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0E9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799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BC6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7D2A30" w:rsidRPr="00D76632" w14:paraId="55A4ABCD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D546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Lauraceae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C4D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EB0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A9D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1EC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243892C4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C193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Ocotea cf. beulahiae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Baitello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DFA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96F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2E2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D01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7D2A30" w:rsidRPr="00D76632" w14:paraId="7AD391C2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3A94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Ocotea elegans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Mez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FD4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91D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BBE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66F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7D2A30" w:rsidRPr="00D76632" w14:paraId="7FB893BB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BC9DF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Ocotea indecora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(Schott) Mez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365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A37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EF7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882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2112CC6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7826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Lecythidaceae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368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A20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96D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C8E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3B5768F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FD41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Cariniana estrellensis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(Raddi) Kuntze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9A2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A77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EC7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D36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7D2A30" w:rsidRPr="00D76632" w14:paraId="10655786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B54E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Cariniana legalis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(Mart.) Kuntze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488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338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520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E46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7D2A30" w:rsidRPr="00D76632" w14:paraId="2C3915F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73F1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Magnoliaceae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AA3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96C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98E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ACE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2F65AD26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A9F4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*Magnolia champaca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(L.) Baill. ex Pierre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CDD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363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29D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7C8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2C91FF76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5DAC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Malvaceae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8BA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EB9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F7F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9F1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7BB593A2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1DFE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Chorisia speciosa</w:t>
            </w:r>
            <w:r w:rsidRPr="00D76632">
              <w:rPr>
                <w:rFonts w:ascii="Calibri" w:eastAsia="Times New Roman" w:hAnsi="Calibri" w:cs="Calibri"/>
                <w:lang w:val="en-US" w:eastAsia="es-ES"/>
              </w:rPr>
              <w:t xml:space="preserve"> A. St.-Hil.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Pl. Usuel. Bras.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881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CD1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08E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45F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527A362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ABF4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Guazuma ulmifolia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Lam.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A47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D6D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15F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35E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20</w:t>
            </w:r>
          </w:p>
        </w:tc>
      </w:tr>
      <w:tr w:rsidR="007D2A30" w:rsidRPr="00D76632" w14:paraId="7550AC40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7D91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Luehea divaricata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Mart. &amp; Zucc.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F6C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CE4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D35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1CE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21</w:t>
            </w:r>
          </w:p>
        </w:tc>
      </w:tr>
      <w:tr w:rsidR="007D2A30" w:rsidRPr="00D76632" w14:paraId="2D93476D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12A1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Luehea paniculata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Mart. &amp; Zucc.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7C3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EA2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CAA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9B5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7D2A30" w:rsidRPr="00D76632" w14:paraId="641BC0A0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ECE1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*Sida cordifolia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23C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009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EB1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8E5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746C76FB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A13B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Meliaceae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058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4B7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8B5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64B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0CCB21B3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709A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Cedrela fissilis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Vell.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695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D43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579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67C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</w:p>
        </w:tc>
      </w:tr>
      <w:tr w:rsidR="007D2A30" w:rsidRPr="00D76632" w14:paraId="43D22A3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92C9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Guarea guidonia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(L.) Sleumer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232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6BD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7E9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112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6B84A48D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1F8D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Guarea kunthiana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A.Juss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69A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B24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B3B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91C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7D2A30" w:rsidRPr="00D76632" w14:paraId="39956853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B6B3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*Melia azedarach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C61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809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422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94F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7D2A30" w:rsidRPr="00D76632" w14:paraId="1E093C6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1298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Trichilia clausseni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C.DC.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0DE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826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872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EC0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7D2A30" w:rsidRPr="00D76632" w14:paraId="0A4BF1AE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2B49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Trichilia elegans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A.Juss.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70A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938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518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8E1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7D2A30" w:rsidRPr="00D76632" w14:paraId="2EE64F53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48F9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Moraceae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4B1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0BB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910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239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19B97C3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DE6B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Maclura tinctoria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(L.) D.Don ex Steud.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A2B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F2E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C9E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AD6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7D2A30" w:rsidRPr="00D76632" w14:paraId="66CCFA9D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2E3B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Myrtaceae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8EF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35A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6AC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655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169A942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5497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Campomanesia xanthocarpa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Mart. ex O. Berg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12D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018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354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6B7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1524244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15D4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Eugenia florida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488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F73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5A2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EA6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310DF44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37FA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Eugenia paracatuana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O.Berg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266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C45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25E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091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7B861851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381B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Myrciaria floribunda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(H.West ex Willd.) O.Berg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6EB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A66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305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287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7D2A30" w:rsidRPr="00D76632" w14:paraId="1C8C5144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FCE24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*Psidium guajava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188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46D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  <w:r w:rsidR="00C17018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532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  <w:r w:rsidR="00C17018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45E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  <w:r w:rsidR="00C17018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7D2A30" w:rsidRPr="00D76632" w14:paraId="0E43A08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7212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lastRenderedPageBreak/>
              <w:t>Nyctaginaceae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0A9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D5F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4A8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6A3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119B2B27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D98B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Guapira hirsuta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(Choisy) Lundell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916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B39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ECD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E27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4EC3D530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33FED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Phyllanthaceae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28E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526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F26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6F3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2A0CE20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6E39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Savia dictyocarpa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Müll.Arg.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6E1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BCC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F64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256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7D2A30" w:rsidRPr="00D76632" w14:paraId="46BB6AC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A2FA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Phytolaccaceae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28A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CA9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A58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A36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323E922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60DC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Seguieria langsdorffii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Moq.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A87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E78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CB8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334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6C7372F6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5236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Piperaceae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A10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96D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195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B54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2D3938F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2A59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Piper mollicomum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Kunth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703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170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EC4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B14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7D2A30" w:rsidRPr="00D76632" w14:paraId="43B525A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75F0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Piper sp.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249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B69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75A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72F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41048FF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1213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Primulaceae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2D8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90F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8C3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422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3E28FD9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8AD7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Myrsine balansae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(Mez) Otegui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413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65B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368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C33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23A6A566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067C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Myrsine ferruginea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(Ruiz &amp; Pav.) Spreng.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963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ADA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81D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CD7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10</w:t>
            </w:r>
          </w:p>
        </w:tc>
      </w:tr>
      <w:tr w:rsidR="007D2A30" w:rsidRPr="00D76632" w14:paraId="23B184A2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EDC1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Myrsine umbellata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Mart.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EBB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B25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0FD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78D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10</w:t>
            </w:r>
          </w:p>
        </w:tc>
      </w:tr>
      <w:tr w:rsidR="007D2A30" w:rsidRPr="00D76632" w14:paraId="39E9C42A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FAFD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Rhamnaceae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A85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986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556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448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722DFC9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3FEB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Colubrina glandulosa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Perkins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113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FB3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3CF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6F2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0E1A1BB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D7CA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Rhamnidium elaeocarpum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Reissek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3D5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28F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B80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0F3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</w:tr>
      <w:tr w:rsidR="007D2A30" w:rsidRPr="00D76632" w14:paraId="63602474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B1EC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Rosaceae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6E2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53B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7DF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FDD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72054FA6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35FF0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Prunus myrtifolia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(L.) Urb.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664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C2B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7E9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331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43AEB3D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8006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Rubiaceae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559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AC3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A27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5DD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419B7C29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CB2C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Psychotria carthagenensis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Jacq.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13D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726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95D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C94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03780D02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F78E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Randia armata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(Sw.) DC.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C11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E27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1D5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57B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7D2A30" w:rsidRPr="00D76632" w14:paraId="1D76434E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AD11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Rutaceae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268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586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B8C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245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633F7AA7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C54D" w14:textId="77777777" w:rsidR="007D2A30" w:rsidRPr="007D2A30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Almeidea coerulea</w:t>
            </w:r>
            <w:r w:rsidRPr="00D76632">
              <w:rPr>
                <w:rFonts w:ascii="Calibri" w:eastAsia="Times New Roman" w:hAnsi="Calibri" w:cs="Calibri"/>
                <w:lang w:val="en-US" w:eastAsia="es-ES"/>
              </w:rPr>
              <w:t xml:space="preserve"> (Nees &amp; Mart.) A. St.-Hil.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FD2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B2E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3E0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55A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</w:tr>
      <w:tr w:rsidR="007D2A30" w:rsidRPr="00D76632" w14:paraId="00024B9C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4A56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val="en-US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*Citrus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sp.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8DC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B82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689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602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707BC4B5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5F0F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Esenbeckia leiocarpa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Engl.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B5E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B63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23B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A40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</w:tr>
      <w:tr w:rsidR="007D2A30" w:rsidRPr="00D76632" w14:paraId="67AB4F50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6530E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Zanthoxylum acuminatum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(Sw.) Sw.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314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426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EED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A47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087B5DF7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8C3A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Zanthoxylum fagara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(L.) Sarg.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509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30D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1B6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E9B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7D2A30" w:rsidRPr="00D76632" w14:paraId="49549C3E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74AA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Zanthoxylum rhoifolium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Lam.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96D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A45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E57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9E1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43E7A7AF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BFE1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Salicaceae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EDE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CEF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08D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C07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6639ABCE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CF80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Casearia sylvestris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Sw.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1CB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9F2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31E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395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</w:tr>
      <w:tr w:rsidR="007D2A30" w:rsidRPr="00D76632" w14:paraId="221F88E6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E3F6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Sapindaceae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444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72C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FB3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F67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0C66517E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A158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Allophylus edulis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(A.St.-Hil. et al.) Hieron. Ex Niederl.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7E6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236B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AFB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56F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258EB8AD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0FE81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Cupania vernalis 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Cambess. 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696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E29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9CB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D4A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7D8FDE94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8C8D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Matayba elaeagnoides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Radlk.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F6E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FB8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03F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1516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38664B61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E20F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Solanaceae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0A8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B5E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6F74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9DB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68716ED8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9B69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Acnistus arborescens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(L.) Schltdl.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D673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C24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23F2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CD3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6616F701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4E73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Cestrum</w:t>
            </w: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sp.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86E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AEF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422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CF7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7AFB39DB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C04D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Urticaceae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02C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0D4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D16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453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46EBF1DF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7AC7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Cecropia pachystachya 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>Trécul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CD47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0459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7EDC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7E10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7D2A30" w:rsidRPr="00D76632" w14:paraId="73D41CC6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CB7B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Verbenaceae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14D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1A55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039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D54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7D2A30" w:rsidRPr="00D76632" w14:paraId="4BAA902A" w14:textId="77777777" w:rsidTr="00663A6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D97B" w14:textId="77777777" w:rsidR="007D2A30" w:rsidRPr="007D2A30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pt-BR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 xml:space="preserve">Aloysia virgata </w:t>
            </w:r>
            <w:r w:rsidRPr="00D76632">
              <w:rPr>
                <w:rFonts w:ascii="Calibri" w:eastAsia="Times New Roman" w:hAnsi="Calibri" w:cs="Calibri"/>
                <w:color w:val="000000"/>
                <w:lang w:val="pt-BR" w:eastAsia="es-ES"/>
              </w:rPr>
              <w:t>(Ruiz &amp; Pav.) Juss.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1FC5" w14:textId="77777777" w:rsidR="007D2A30" w:rsidRPr="007D2A30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pt-BR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AB7A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37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11CE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E54D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44</w:t>
            </w:r>
          </w:p>
        </w:tc>
      </w:tr>
      <w:tr w:rsidR="007D2A30" w:rsidRPr="00D76632" w14:paraId="696E06FB" w14:textId="77777777" w:rsidTr="0083439D">
        <w:trPr>
          <w:trHeight w:val="300"/>
          <w:jc w:val="center"/>
        </w:trPr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98940" w14:textId="77777777" w:rsidR="007D2A30" w:rsidRPr="00D76632" w:rsidRDefault="007D2A30" w:rsidP="00D76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r w:rsidRPr="00D76632">
              <w:rPr>
                <w:rFonts w:ascii="Calibri" w:eastAsia="Times New Roman" w:hAnsi="Calibri" w:cs="Calibri"/>
                <w:i/>
                <w:iCs/>
                <w:lang w:eastAsia="es-ES"/>
              </w:rPr>
              <w:t>Citharexylum myrianthum</w:t>
            </w:r>
            <w:r w:rsidRPr="00D76632">
              <w:rPr>
                <w:rFonts w:ascii="Calibri" w:eastAsia="Times New Roman" w:hAnsi="Calibri" w:cs="Calibri"/>
                <w:lang w:eastAsia="es-ES"/>
              </w:rPr>
              <w:t xml:space="preserve"> Cham.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34EF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93718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353A1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C455F" w14:textId="77777777" w:rsidR="007D2A30" w:rsidRPr="00D76632" w:rsidRDefault="007D2A30" w:rsidP="00D75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76632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</w:tbl>
    <w:p w14:paraId="3D0EB13D" w14:textId="77777777" w:rsidR="00D76632" w:rsidRDefault="00D76632"/>
    <w:sectPr w:rsidR="00D766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632"/>
    <w:rsid w:val="001569ED"/>
    <w:rsid w:val="002C0F57"/>
    <w:rsid w:val="00663A6D"/>
    <w:rsid w:val="0067241A"/>
    <w:rsid w:val="007D2A30"/>
    <w:rsid w:val="008239B2"/>
    <w:rsid w:val="00B6004C"/>
    <w:rsid w:val="00BA0DEB"/>
    <w:rsid w:val="00C17018"/>
    <w:rsid w:val="00D55539"/>
    <w:rsid w:val="00D608A1"/>
    <w:rsid w:val="00D7582E"/>
    <w:rsid w:val="00D76632"/>
    <w:rsid w:val="00FE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F8C4"/>
  <w15:chartTrackingRefBased/>
  <w15:docId w15:val="{D57EEE93-AE8C-402F-A429-32D138AA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7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698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Esteban Lozano Báez</dc:creator>
  <cp:keywords/>
  <dc:description/>
  <cp:lastModifiedBy>Sergio Lozano</cp:lastModifiedBy>
  <cp:revision>8</cp:revision>
  <dcterms:created xsi:type="dcterms:W3CDTF">2018-07-28T09:56:00Z</dcterms:created>
  <dcterms:modified xsi:type="dcterms:W3CDTF">2019-01-05T13:22:00Z</dcterms:modified>
</cp:coreProperties>
</file>