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C59E4" w14:textId="211FAB1D" w:rsidR="00D54E77" w:rsidRDefault="00D54E77" w:rsidP="00A7016D">
      <w:pPr>
        <w:spacing w:after="0" w:line="240" w:lineRule="auto"/>
        <w:rPr>
          <w:rFonts w:eastAsia="Times New Roman"/>
          <w:szCs w:val="24"/>
        </w:rPr>
      </w:pPr>
      <w:r>
        <w:rPr>
          <w:rFonts w:eastAsia="Times New Roman"/>
          <w:szCs w:val="24"/>
        </w:rPr>
        <w:t>Appendix 7. Petrography of the imaged and PT modelled samples.</w:t>
      </w:r>
    </w:p>
    <w:p w14:paraId="0C10D02A" w14:textId="77777777" w:rsidR="00D54E77" w:rsidRDefault="00D54E77" w:rsidP="00A7016D">
      <w:pPr>
        <w:spacing w:after="0" w:line="240" w:lineRule="auto"/>
        <w:rPr>
          <w:rFonts w:eastAsia="Times New Roman"/>
          <w:szCs w:val="24"/>
        </w:rPr>
      </w:pPr>
    </w:p>
    <w:p w14:paraId="2BCF6D87" w14:textId="77777777" w:rsidR="001F4EA0" w:rsidRPr="002610A8" w:rsidRDefault="001F4EA0" w:rsidP="001F4EA0">
      <w:pPr>
        <w:pStyle w:val="ListParagraph"/>
        <w:numPr>
          <w:ilvl w:val="0"/>
          <w:numId w:val="1"/>
        </w:numPr>
        <w:spacing w:after="0" w:line="240" w:lineRule="auto"/>
        <w:rPr>
          <w:rFonts w:eastAsia="Times New Roman"/>
          <w:szCs w:val="24"/>
        </w:rPr>
      </w:pPr>
      <w:r w:rsidRPr="002610A8">
        <w:rPr>
          <w:rFonts w:eastAsia="Times New Roman"/>
          <w:szCs w:val="24"/>
        </w:rPr>
        <w:t xml:space="preserve">TTKI-2005-14.2 was from a </w:t>
      </w:r>
      <w:proofErr w:type="spellStart"/>
      <w:r w:rsidRPr="002610A8">
        <w:rPr>
          <w:rFonts w:eastAsia="Times New Roman"/>
          <w:szCs w:val="24"/>
        </w:rPr>
        <w:t>metapelitic</w:t>
      </w:r>
      <w:proofErr w:type="spellEnd"/>
      <w:r w:rsidRPr="002610A8">
        <w:rPr>
          <w:rFonts w:eastAsia="Times New Roman"/>
          <w:szCs w:val="24"/>
        </w:rPr>
        <w:t xml:space="preserve"> gneiss from the western part of the Suite</w:t>
      </w:r>
      <w:r>
        <w:rPr>
          <w:rFonts w:eastAsia="Times New Roman"/>
          <w:szCs w:val="24"/>
        </w:rPr>
        <w:t xml:space="preserve"> (Fig. 2a)</w:t>
      </w:r>
      <w:r w:rsidRPr="002610A8">
        <w:rPr>
          <w:rFonts w:eastAsia="Times New Roman"/>
          <w:szCs w:val="24"/>
        </w:rPr>
        <w:t>. On the erosion surface</w:t>
      </w:r>
      <w:r>
        <w:rPr>
          <w:rFonts w:eastAsia="Times New Roman"/>
          <w:szCs w:val="24"/>
        </w:rPr>
        <w:t>,</w:t>
      </w:r>
      <w:r w:rsidRPr="002610A8">
        <w:rPr>
          <w:rFonts w:eastAsia="Times New Roman"/>
          <w:szCs w:val="24"/>
        </w:rPr>
        <w:t xml:space="preserve"> the gneiss shows many small ~2 mm garnet grains and ~3 mm staurolite </w:t>
      </w:r>
      <w:proofErr w:type="spellStart"/>
      <w:r w:rsidRPr="002610A8">
        <w:rPr>
          <w:rFonts w:eastAsia="Times New Roman"/>
          <w:szCs w:val="24"/>
        </w:rPr>
        <w:t>porphyroblasts</w:t>
      </w:r>
      <w:proofErr w:type="spellEnd"/>
      <w:r w:rsidRPr="002610A8">
        <w:rPr>
          <w:rFonts w:eastAsia="Times New Roman"/>
          <w:szCs w:val="24"/>
        </w:rPr>
        <w:t xml:space="preserve">. </w:t>
      </w:r>
    </w:p>
    <w:p w14:paraId="4FA9A8F0" w14:textId="77777777" w:rsidR="001F4EA0" w:rsidRPr="002610A8" w:rsidRDefault="001F4EA0" w:rsidP="001F4EA0">
      <w:pPr>
        <w:pStyle w:val="ListParagraph"/>
        <w:numPr>
          <w:ilvl w:val="0"/>
          <w:numId w:val="1"/>
        </w:numPr>
        <w:spacing w:after="0" w:line="240" w:lineRule="auto"/>
        <w:rPr>
          <w:rFonts w:eastAsia="Times New Roman"/>
          <w:szCs w:val="24"/>
        </w:rPr>
      </w:pPr>
      <w:r w:rsidRPr="002610A8">
        <w:rPr>
          <w:rFonts w:eastAsia="Times New Roman"/>
          <w:szCs w:val="24"/>
        </w:rPr>
        <w:t xml:space="preserve">TTKI-2005-17.1 from a </w:t>
      </w:r>
      <w:proofErr w:type="spellStart"/>
      <w:r w:rsidRPr="002610A8">
        <w:rPr>
          <w:rFonts w:eastAsia="Times New Roman"/>
          <w:szCs w:val="24"/>
        </w:rPr>
        <w:t>metapelitic</w:t>
      </w:r>
      <w:proofErr w:type="spellEnd"/>
      <w:r w:rsidRPr="002610A8">
        <w:rPr>
          <w:rFonts w:eastAsia="Times New Roman"/>
          <w:szCs w:val="24"/>
        </w:rPr>
        <w:t xml:space="preserve"> gneiss near TTKI-2005-14.2. </w:t>
      </w:r>
    </w:p>
    <w:p w14:paraId="3AC2D14F" w14:textId="77777777" w:rsidR="001F4EA0" w:rsidRPr="002610A8" w:rsidRDefault="001F4EA0" w:rsidP="001F4EA0">
      <w:pPr>
        <w:pStyle w:val="ListParagraph"/>
        <w:numPr>
          <w:ilvl w:val="0"/>
          <w:numId w:val="1"/>
        </w:numPr>
        <w:spacing w:after="0" w:line="240" w:lineRule="auto"/>
        <w:rPr>
          <w:rFonts w:eastAsia="Times New Roman"/>
          <w:szCs w:val="24"/>
        </w:rPr>
      </w:pPr>
      <w:r w:rsidRPr="002610A8">
        <w:rPr>
          <w:rFonts w:eastAsia="Times New Roman"/>
          <w:szCs w:val="24"/>
        </w:rPr>
        <w:t xml:space="preserve">TTKI-2005-32.2 was from a strongly schistose </w:t>
      </w:r>
      <w:proofErr w:type="spellStart"/>
      <w:r w:rsidRPr="002610A8">
        <w:rPr>
          <w:rFonts w:eastAsia="Times New Roman"/>
          <w:szCs w:val="24"/>
        </w:rPr>
        <w:t>pelitic</w:t>
      </w:r>
      <w:proofErr w:type="spellEnd"/>
      <w:r w:rsidRPr="002610A8">
        <w:rPr>
          <w:rFonts w:eastAsia="Times New Roman"/>
          <w:szCs w:val="24"/>
        </w:rPr>
        <w:t xml:space="preserve"> gneiss from the same exposure than the age determination samples A1843 and 1844</w:t>
      </w:r>
      <w:r>
        <w:rPr>
          <w:rFonts w:eastAsia="Times New Roman"/>
          <w:szCs w:val="24"/>
        </w:rPr>
        <w:t xml:space="preserve"> (Fig. 4a, Appendix 4)</w:t>
      </w:r>
      <w:r w:rsidRPr="002610A8">
        <w:rPr>
          <w:rFonts w:eastAsia="Times New Roman"/>
          <w:szCs w:val="24"/>
        </w:rPr>
        <w:t>. On the outcrop</w:t>
      </w:r>
      <w:r>
        <w:rPr>
          <w:rFonts w:eastAsia="Times New Roman"/>
          <w:szCs w:val="24"/>
        </w:rPr>
        <w:t>,</w:t>
      </w:r>
      <w:r w:rsidRPr="002610A8">
        <w:rPr>
          <w:rFonts w:eastAsia="Times New Roman"/>
          <w:szCs w:val="24"/>
        </w:rPr>
        <w:t xml:space="preserve"> there are many 1‒5 mm garnet </w:t>
      </w:r>
      <w:proofErr w:type="spellStart"/>
      <w:r w:rsidRPr="002610A8">
        <w:rPr>
          <w:rFonts w:eastAsia="Times New Roman"/>
          <w:szCs w:val="24"/>
        </w:rPr>
        <w:t>porphyroblasts</w:t>
      </w:r>
      <w:proofErr w:type="spellEnd"/>
      <w:r w:rsidRPr="002610A8">
        <w:rPr>
          <w:rFonts w:eastAsia="Times New Roman"/>
          <w:szCs w:val="24"/>
        </w:rPr>
        <w:t xml:space="preserve">, ~2 mm staurolite grains and 5‒10 mm kyanite grains. </w:t>
      </w:r>
    </w:p>
    <w:p w14:paraId="5EE4A089" w14:textId="77777777" w:rsidR="001F4EA0" w:rsidRPr="002610A8" w:rsidRDefault="001F4EA0" w:rsidP="001F4EA0">
      <w:pPr>
        <w:pStyle w:val="ListParagraph"/>
        <w:numPr>
          <w:ilvl w:val="0"/>
          <w:numId w:val="1"/>
        </w:numPr>
        <w:spacing w:after="0" w:line="240" w:lineRule="auto"/>
        <w:rPr>
          <w:rFonts w:eastAsia="Times New Roman"/>
          <w:szCs w:val="24"/>
        </w:rPr>
      </w:pPr>
      <w:r w:rsidRPr="002610A8">
        <w:rPr>
          <w:rFonts w:eastAsia="Times New Roman"/>
          <w:szCs w:val="24"/>
        </w:rPr>
        <w:t xml:space="preserve">TTKI-2005-59.1 was from a strongly schistose </w:t>
      </w:r>
      <w:proofErr w:type="spellStart"/>
      <w:r w:rsidRPr="002610A8">
        <w:rPr>
          <w:rFonts w:eastAsia="Times New Roman"/>
          <w:szCs w:val="24"/>
        </w:rPr>
        <w:t>metapelitic</w:t>
      </w:r>
      <w:proofErr w:type="spellEnd"/>
      <w:r w:rsidRPr="002610A8">
        <w:rPr>
          <w:rFonts w:eastAsia="Times New Roman"/>
          <w:szCs w:val="24"/>
        </w:rPr>
        <w:t xml:space="preserve"> gneiss, the thin section was made from the same sample as the </w:t>
      </w:r>
      <w:proofErr w:type="spellStart"/>
      <w:r w:rsidRPr="002610A8">
        <w:rPr>
          <w:rFonts w:eastAsia="Times New Roman"/>
          <w:szCs w:val="24"/>
        </w:rPr>
        <w:t>Sm</w:t>
      </w:r>
      <w:proofErr w:type="spellEnd"/>
      <w:r w:rsidRPr="002610A8">
        <w:rPr>
          <w:rFonts w:eastAsia="Times New Roman"/>
          <w:szCs w:val="24"/>
        </w:rPr>
        <w:t xml:space="preserve">-Nd age determination </w:t>
      </w:r>
      <w:r w:rsidRPr="002610A8">
        <w:rPr>
          <w:szCs w:val="24"/>
        </w:rPr>
        <w:t xml:space="preserve">A2363. </w:t>
      </w:r>
      <w:r w:rsidRPr="002610A8">
        <w:rPr>
          <w:rFonts w:eastAsia="Times New Roman"/>
          <w:szCs w:val="24"/>
        </w:rPr>
        <w:t xml:space="preserve">The outcrop shows abundant staurolite and kyanite </w:t>
      </w:r>
      <w:proofErr w:type="spellStart"/>
      <w:r w:rsidRPr="002610A8">
        <w:rPr>
          <w:rFonts w:eastAsia="Times New Roman"/>
          <w:szCs w:val="24"/>
        </w:rPr>
        <w:t>porphyroblasts</w:t>
      </w:r>
      <w:proofErr w:type="spellEnd"/>
      <w:r w:rsidRPr="002610A8">
        <w:rPr>
          <w:rFonts w:eastAsia="Times New Roman"/>
          <w:szCs w:val="24"/>
        </w:rPr>
        <w:t xml:space="preserve"> with a grain size of 1‒20 mm and many c. 3‒5 mm garnet grains. </w:t>
      </w:r>
    </w:p>
    <w:p w14:paraId="03EF83A3" w14:textId="77777777" w:rsidR="001F4EA0" w:rsidRPr="002610A8" w:rsidRDefault="001F4EA0" w:rsidP="001F4EA0">
      <w:pPr>
        <w:pStyle w:val="ListParagraph"/>
        <w:numPr>
          <w:ilvl w:val="0"/>
          <w:numId w:val="1"/>
        </w:numPr>
        <w:spacing w:after="0" w:line="240" w:lineRule="auto"/>
        <w:rPr>
          <w:rFonts w:eastAsia="Times New Roman"/>
          <w:szCs w:val="24"/>
          <w:lang w:val="en-GB"/>
        </w:rPr>
      </w:pPr>
      <w:r w:rsidRPr="002610A8">
        <w:rPr>
          <w:rFonts w:eastAsia="Times New Roman"/>
          <w:szCs w:val="24"/>
          <w:lang w:val="en-GB"/>
        </w:rPr>
        <w:t>TTKI-2005-73 was taken from a boulder in a local loose rock mass on a weathered hillside. The rock contains many 1</w:t>
      </w:r>
      <w:r w:rsidRPr="002610A8">
        <w:rPr>
          <w:rFonts w:eastAsia="Times New Roman"/>
          <w:szCs w:val="24"/>
        </w:rPr>
        <w:t>‒20 mm</w:t>
      </w:r>
      <w:r w:rsidRPr="002610A8">
        <w:rPr>
          <w:rFonts w:eastAsia="Times New Roman"/>
          <w:szCs w:val="24"/>
          <w:lang w:val="en-GB"/>
        </w:rPr>
        <w:t xml:space="preserve"> staurolite and kyanite </w:t>
      </w:r>
      <w:proofErr w:type="spellStart"/>
      <w:r w:rsidRPr="002610A8">
        <w:rPr>
          <w:rFonts w:eastAsia="Times New Roman"/>
          <w:szCs w:val="24"/>
          <w:lang w:val="en-GB"/>
        </w:rPr>
        <w:t>porphyroblasts</w:t>
      </w:r>
      <w:proofErr w:type="spellEnd"/>
      <w:r w:rsidRPr="002610A8">
        <w:rPr>
          <w:rFonts w:eastAsia="Times New Roman"/>
          <w:szCs w:val="24"/>
          <w:lang w:val="en-GB"/>
        </w:rPr>
        <w:t xml:space="preserve">. </w:t>
      </w:r>
    </w:p>
    <w:p w14:paraId="1699ABDB" w14:textId="77777777" w:rsidR="001F4EA0" w:rsidRPr="002610A8" w:rsidRDefault="001F4EA0" w:rsidP="001F4EA0">
      <w:pPr>
        <w:pStyle w:val="ListParagraph"/>
        <w:numPr>
          <w:ilvl w:val="0"/>
          <w:numId w:val="1"/>
        </w:numPr>
        <w:spacing w:after="0" w:line="240" w:lineRule="auto"/>
        <w:rPr>
          <w:rFonts w:eastAsia="Times New Roman"/>
          <w:szCs w:val="24"/>
        </w:rPr>
      </w:pPr>
      <w:r w:rsidRPr="002610A8">
        <w:rPr>
          <w:rFonts w:eastAsia="Times New Roman"/>
          <w:szCs w:val="24"/>
          <w:lang w:val="en-GB"/>
        </w:rPr>
        <w:t>TTKI-2005-82 was from the central part of the zone</w:t>
      </w:r>
      <w:r>
        <w:rPr>
          <w:rFonts w:eastAsia="Times New Roman"/>
          <w:szCs w:val="24"/>
          <w:lang w:val="en-GB"/>
        </w:rPr>
        <w:t xml:space="preserve"> from a schistose </w:t>
      </w:r>
      <w:r>
        <w:rPr>
          <w:szCs w:val="24"/>
        </w:rPr>
        <w:t xml:space="preserve">Mg- and Al-rich, silica deficient </w:t>
      </w:r>
      <w:r>
        <w:rPr>
          <w:rFonts w:eastAsia="Times New Roman"/>
          <w:szCs w:val="24"/>
          <w:lang w:val="en-GB"/>
        </w:rPr>
        <w:t>gneiss with</w:t>
      </w:r>
      <w:r w:rsidRPr="002610A8">
        <w:rPr>
          <w:rFonts w:eastAsia="Times New Roman"/>
          <w:szCs w:val="24"/>
          <w:lang w:val="en-GB"/>
        </w:rPr>
        <w:t xml:space="preserve"> many 1</w:t>
      </w:r>
      <w:r>
        <w:rPr>
          <w:rFonts w:eastAsia="Times New Roman"/>
          <w:szCs w:val="24"/>
        </w:rPr>
        <w:t xml:space="preserve">‒5 cm kyanite </w:t>
      </w:r>
      <w:proofErr w:type="spellStart"/>
      <w:r>
        <w:rPr>
          <w:rFonts w:eastAsia="Times New Roman"/>
          <w:szCs w:val="24"/>
        </w:rPr>
        <w:t>porphyroblasts</w:t>
      </w:r>
      <w:proofErr w:type="spellEnd"/>
      <w:r w:rsidRPr="002610A8">
        <w:rPr>
          <w:rFonts w:eastAsia="Times New Roman"/>
          <w:szCs w:val="24"/>
        </w:rPr>
        <w:t xml:space="preserve"> that randomly overgrow the flat-lying </w:t>
      </w:r>
      <w:proofErr w:type="spellStart"/>
      <w:r w:rsidRPr="002610A8">
        <w:rPr>
          <w:rFonts w:eastAsia="Times New Roman"/>
          <w:szCs w:val="24"/>
        </w:rPr>
        <w:t>schistosity</w:t>
      </w:r>
      <w:proofErr w:type="spellEnd"/>
      <w:r w:rsidRPr="002610A8">
        <w:rPr>
          <w:rFonts w:eastAsia="Times New Roman"/>
          <w:szCs w:val="24"/>
        </w:rPr>
        <w:t xml:space="preserve"> (Fig. 4b). </w:t>
      </w:r>
      <w:r>
        <w:rPr>
          <w:szCs w:val="24"/>
        </w:rPr>
        <w:t xml:space="preserve">Most monazite grains in this specimen are inclusions in cordierite, therefore monazite was expected to date the cordierite-forming reaction if monazite crystallized coevally with cordierite. If monazite in cordierite was older then it would provide the maximum age for the growth of cordierite. </w:t>
      </w:r>
    </w:p>
    <w:p w14:paraId="2062A769" w14:textId="77777777" w:rsidR="001F4EA0" w:rsidRPr="00B70F9F" w:rsidRDefault="001F4EA0" w:rsidP="001F4EA0">
      <w:pPr>
        <w:pStyle w:val="ListParagraph"/>
        <w:numPr>
          <w:ilvl w:val="0"/>
          <w:numId w:val="1"/>
        </w:numPr>
        <w:spacing w:after="0" w:line="240" w:lineRule="auto"/>
        <w:rPr>
          <w:rFonts w:eastAsia="Times New Roman"/>
          <w:szCs w:val="24"/>
          <w:lang w:val="en-GB"/>
        </w:rPr>
      </w:pPr>
      <w:r w:rsidRPr="002610A8">
        <w:rPr>
          <w:rFonts w:eastAsia="Times New Roman"/>
          <w:szCs w:val="24"/>
          <w:lang w:val="en-GB"/>
        </w:rPr>
        <w:t xml:space="preserve">TTKI-2005-84 was from the central southern part of the Suite from a strongly schistose </w:t>
      </w:r>
      <w:proofErr w:type="spellStart"/>
      <w:r w:rsidRPr="002610A8">
        <w:rPr>
          <w:rFonts w:eastAsia="Times New Roman"/>
          <w:szCs w:val="24"/>
          <w:lang w:val="en-GB"/>
        </w:rPr>
        <w:t>metapelitic</w:t>
      </w:r>
      <w:proofErr w:type="spellEnd"/>
      <w:r w:rsidRPr="002610A8">
        <w:rPr>
          <w:rFonts w:eastAsia="Times New Roman"/>
          <w:szCs w:val="24"/>
          <w:lang w:val="en-GB"/>
        </w:rPr>
        <w:t xml:space="preserve"> gneiss. The rock has many </w:t>
      </w:r>
      <w:r>
        <w:rPr>
          <w:rFonts w:eastAsia="Times New Roman"/>
          <w:szCs w:val="24"/>
          <w:lang w:val="en-GB"/>
        </w:rPr>
        <w:t>large</w:t>
      </w:r>
      <w:r w:rsidRPr="002610A8">
        <w:rPr>
          <w:rFonts w:eastAsia="Times New Roman"/>
          <w:szCs w:val="24"/>
          <w:lang w:val="en-GB"/>
        </w:rPr>
        <w:t xml:space="preserve"> garnet </w:t>
      </w:r>
      <w:proofErr w:type="spellStart"/>
      <w:r w:rsidRPr="002610A8">
        <w:rPr>
          <w:rFonts w:eastAsia="Times New Roman"/>
          <w:szCs w:val="24"/>
          <w:lang w:val="en-GB"/>
        </w:rPr>
        <w:t>porphyroblasts</w:t>
      </w:r>
      <w:proofErr w:type="spellEnd"/>
      <w:r w:rsidRPr="002610A8">
        <w:rPr>
          <w:rFonts w:eastAsia="Times New Roman"/>
          <w:szCs w:val="24"/>
          <w:lang w:val="en-GB"/>
        </w:rPr>
        <w:t>, up to 1</w:t>
      </w:r>
      <w:r w:rsidRPr="002610A8">
        <w:rPr>
          <w:rFonts w:eastAsia="Times New Roman"/>
          <w:szCs w:val="24"/>
        </w:rPr>
        <w:t>‒2 cm in size</w:t>
      </w:r>
      <w:r>
        <w:rPr>
          <w:rFonts w:eastAsia="Times New Roman"/>
          <w:szCs w:val="24"/>
        </w:rPr>
        <w:t xml:space="preserve"> (Fig. 4d)</w:t>
      </w:r>
      <w:r w:rsidRPr="002610A8">
        <w:rPr>
          <w:rFonts w:eastAsia="Times New Roman"/>
          <w:szCs w:val="24"/>
        </w:rPr>
        <w:t>.</w:t>
      </w:r>
    </w:p>
    <w:p w14:paraId="55801EB4" w14:textId="77777777" w:rsidR="001F4EA0" w:rsidRPr="001F4EA0" w:rsidRDefault="001F4EA0" w:rsidP="00A7016D">
      <w:pPr>
        <w:spacing w:after="0" w:line="240" w:lineRule="auto"/>
        <w:rPr>
          <w:rFonts w:eastAsia="Times New Roman"/>
          <w:szCs w:val="24"/>
          <w:lang w:val="en-GB"/>
        </w:rPr>
      </w:pPr>
    </w:p>
    <w:p w14:paraId="7A9A29BE" w14:textId="77777777" w:rsidR="001F4EA0" w:rsidRDefault="001F4EA0" w:rsidP="00A7016D">
      <w:pPr>
        <w:spacing w:after="0" w:line="240" w:lineRule="auto"/>
        <w:rPr>
          <w:rFonts w:eastAsia="Times New Roman"/>
          <w:szCs w:val="24"/>
        </w:rPr>
      </w:pPr>
    </w:p>
    <w:p w14:paraId="6211156B" w14:textId="0740510B" w:rsidR="00A7016D" w:rsidRDefault="00A7016D" w:rsidP="00A7016D">
      <w:pPr>
        <w:spacing w:after="0" w:line="240" w:lineRule="auto"/>
        <w:rPr>
          <w:rFonts w:eastAsia="Times New Roman"/>
          <w:szCs w:val="24"/>
        </w:rPr>
      </w:pPr>
      <w:bookmarkStart w:id="0" w:name="_GoBack"/>
      <w:bookmarkEnd w:id="0"/>
      <w:r>
        <w:rPr>
          <w:rFonts w:eastAsia="Times New Roman"/>
          <w:szCs w:val="24"/>
        </w:rPr>
        <w:t xml:space="preserve">TTKI-2005-14.2: The main minerals shown by the QEMSCAN analysis are </w:t>
      </w:r>
      <w:proofErr w:type="spellStart"/>
      <w:r>
        <w:rPr>
          <w:rFonts w:eastAsia="Times New Roman"/>
          <w:szCs w:val="24"/>
        </w:rPr>
        <w:t>qtz</w:t>
      </w:r>
      <w:proofErr w:type="spellEnd"/>
      <w:r>
        <w:rPr>
          <w:rFonts w:eastAsia="Times New Roman"/>
          <w:szCs w:val="24"/>
        </w:rPr>
        <w:t xml:space="preserve">, pl, </w:t>
      </w:r>
      <w:proofErr w:type="spellStart"/>
      <w:r>
        <w:rPr>
          <w:rFonts w:eastAsia="Times New Roman"/>
          <w:szCs w:val="24"/>
        </w:rPr>
        <w:t>bt</w:t>
      </w:r>
      <w:proofErr w:type="spellEnd"/>
      <w:r>
        <w:rPr>
          <w:rFonts w:eastAsia="Times New Roman"/>
          <w:szCs w:val="24"/>
        </w:rPr>
        <w:t xml:space="preserve">, </w:t>
      </w:r>
      <w:proofErr w:type="spellStart"/>
      <w:r>
        <w:rPr>
          <w:rFonts w:eastAsia="Times New Roman"/>
          <w:szCs w:val="24"/>
        </w:rPr>
        <w:t>crd</w:t>
      </w:r>
      <w:proofErr w:type="spellEnd"/>
      <w:r>
        <w:rPr>
          <w:rFonts w:eastAsia="Times New Roman"/>
          <w:szCs w:val="24"/>
        </w:rPr>
        <w:t xml:space="preserve">, </w:t>
      </w:r>
      <w:proofErr w:type="spellStart"/>
      <w:r>
        <w:rPr>
          <w:rFonts w:eastAsia="Times New Roman"/>
          <w:szCs w:val="24"/>
        </w:rPr>
        <w:t>st</w:t>
      </w:r>
      <w:proofErr w:type="spellEnd"/>
      <w:r>
        <w:rPr>
          <w:rFonts w:eastAsia="Times New Roman"/>
          <w:szCs w:val="24"/>
        </w:rPr>
        <w:t xml:space="preserve">, </w:t>
      </w:r>
      <w:proofErr w:type="spellStart"/>
      <w:r>
        <w:rPr>
          <w:rFonts w:eastAsia="Times New Roman"/>
          <w:szCs w:val="24"/>
        </w:rPr>
        <w:t>chl</w:t>
      </w:r>
      <w:proofErr w:type="spellEnd"/>
      <w:r>
        <w:rPr>
          <w:rFonts w:eastAsia="Times New Roman"/>
          <w:szCs w:val="24"/>
        </w:rPr>
        <w:t xml:space="preserve"> and </w:t>
      </w:r>
      <w:proofErr w:type="spellStart"/>
      <w:r>
        <w:rPr>
          <w:rFonts w:eastAsia="Times New Roman"/>
          <w:szCs w:val="24"/>
        </w:rPr>
        <w:t>grt</w:t>
      </w:r>
      <w:proofErr w:type="spellEnd"/>
      <w:r>
        <w:rPr>
          <w:rFonts w:eastAsia="Times New Roman"/>
          <w:szCs w:val="24"/>
        </w:rPr>
        <w:t xml:space="preserve">; accessory minerals are </w:t>
      </w:r>
      <w:proofErr w:type="spellStart"/>
      <w:r>
        <w:rPr>
          <w:rFonts w:eastAsia="Times New Roman"/>
          <w:szCs w:val="24"/>
        </w:rPr>
        <w:t>ms</w:t>
      </w:r>
      <w:proofErr w:type="spellEnd"/>
      <w:r>
        <w:rPr>
          <w:rFonts w:eastAsia="Times New Roman"/>
          <w:szCs w:val="24"/>
        </w:rPr>
        <w:t xml:space="preserve">, </w:t>
      </w:r>
      <w:proofErr w:type="spellStart"/>
      <w:r>
        <w:rPr>
          <w:rFonts w:eastAsia="Times New Roman"/>
          <w:szCs w:val="24"/>
        </w:rPr>
        <w:t>kfs</w:t>
      </w:r>
      <w:proofErr w:type="spellEnd"/>
      <w:r>
        <w:rPr>
          <w:rFonts w:eastAsia="Times New Roman"/>
          <w:szCs w:val="24"/>
        </w:rPr>
        <w:t xml:space="preserve">, </w:t>
      </w:r>
      <w:proofErr w:type="spellStart"/>
      <w:r>
        <w:rPr>
          <w:rFonts w:eastAsia="Times New Roman"/>
          <w:szCs w:val="24"/>
        </w:rPr>
        <w:t>ky</w:t>
      </w:r>
      <w:proofErr w:type="spellEnd"/>
      <w:r>
        <w:rPr>
          <w:rFonts w:eastAsia="Times New Roman"/>
          <w:szCs w:val="24"/>
        </w:rPr>
        <w:t xml:space="preserve">, </w:t>
      </w:r>
      <w:proofErr w:type="spellStart"/>
      <w:r>
        <w:rPr>
          <w:rFonts w:eastAsia="Times New Roman"/>
          <w:szCs w:val="24"/>
        </w:rPr>
        <w:t>kao</w:t>
      </w:r>
      <w:proofErr w:type="spellEnd"/>
      <w:r>
        <w:rPr>
          <w:rFonts w:eastAsia="Times New Roman"/>
          <w:szCs w:val="24"/>
        </w:rPr>
        <w:t xml:space="preserve">, tur, rt, </w:t>
      </w:r>
      <w:proofErr w:type="spellStart"/>
      <w:r>
        <w:rPr>
          <w:rFonts w:eastAsia="Times New Roman"/>
          <w:szCs w:val="24"/>
        </w:rPr>
        <w:t>ilm</w:t>
      </w:r>
      <w:proofErr w:type="spellEnd"/>
      <w:r>
        <w:rPr>
          <w:rFonts w:eastAsia="Times New Roman"/>
          <w:szCs w:val="24"/>
        </w:rPr>
        <w:t xml:space="preserve">, ap, </w:t>
      </w:r>
      <w:proofErr w:type="spellStart"/>
      <w:r>
        <w:rPr>
          <w:rFonts w:eastAsia="Times New Roman"/>
          <w:szCs w:val="24"/>
        </w:rPr>
        <w:t>zr</w:t>
      </w:r>
      <w:proofErr w:type="spellEnd"/>
      <w:r>
        <w:rPr>
          <w:rFonts w:eastAsia="Times New Roman"/>
          <w:szCs w:val="24"/>
        </w:rPr>
        <w:t xml:space="preserve">, </w:t>
      </w:r>
      <w:proofErr w:type="spellStart"/>
      <w:r>
        <w:rPr>
          <w:rFonts w:eastAsia="Times New Roman"/>
          <w:szCs w:val="24"/>
        </w:rPr>
        <w:t>mnz</w:t>
      </w:r>
      <w:proofErr w:type="spellEnd"/>
      <w:r>
        <w:rPr>
          <w:rFonts w:eastAsia="Times New Roman"/>
          <w:szCs w:val="24"/>
        </w:rPr>
        <w:t xml:space="preserve">, Fe-oxide and </w:t>
      </w:r>
      <w:proofErr w:type="spellStart"/>
      <w:r>
        <w:rPr>
          <w:rFonts w:eastAsia="Times New Roman"/>
          <w:szCs w:val="24"/>
        </w:rPr>
        <w:t>sulphides</w:t>
      </w:r>
      <w:proofErr w:type="spellEnd"/>
      <w:r>
        <w:rPr>
          <w:rFonts w:eastAsia="Times New Roman"/>
          <w:szCs w:val="24"/>
        </w:rPr>
        <w:t xml:space="preserve">. The volume percentage and average grain size of the minerals are presented in Appendix 3. The QEMSCAN image of the whole thin section shows metamorphic layering with alternating layers of quartz-rich layers and bands rich in mica, plagioclase, cordierite and staurolite (Appendix 4). Apart from some randomly oriented biotite and chlorite other minerals are mostly elongated along the S2 </w:t>
      </w:r>
      <w:proofErr w:type="spellStart"/>
      <w:r>
        <w:rPr>
          <w:rFonts w:eastAsia="Times New Roman"/>
          <w:szCs w:val="24"/>
        </w:rPr>
        <w:t>schistosity</w:t>
      </w:r>
      <w:proofErr w:type="spellEnd"/>
      <w:r>
        <w:rPr>
          <w:rFonts w:eastAsia="Times New Roman"/>
          <w:szCs w:val="24"/>
        </w:rPr>
        <w:t xml:space="preserve">. QEMSCAN images show euhedral </w:t>
      </w:r>
      <w:r w:rsidR="00B94182">
        <w:rPr>
          <w:rFonts w:eastAsia="Times New Roman"/>
          <w:szCs w:val="24"/>
        </w:rPr>
        <w:t xml:space="preserve">garnet </w:t>
      </w:r>
      <w:r>
        <w:rPr>
          <w:rFonts w:eastAsia="Times New Roman"/>
          <w:szCs w:val="24"/>
        </w:rPr>
        <w:t xml:space="preserve">cores that have inclusion trails </w:t>
      </w:r>
      <w:r w:rsidR="00DA19AE">
        <w:rPr>
          <w:rFonts w:eastAsia="Times New Roman"/>
          <w:szCs w:val="24"/>
        </w:rPr>
        <w:t xml:space="preserve">that are </w:t>
      </w:r>
      <w:r>
        <w:rPr>
          <w:rFonts w:eastAsia="Times New Roman"/>
          <w:szCs w:val="24"/>
        </w:rPr>
        <w:t xml:space="preserve">almost perpendicular to the main foliation and outer inclusion-free </w:t>
      </w:r>
      <w:r w:rsidR="00B94182">
        <w:rPr>
          <w:rFonts w:eastAsia="Times New Roman"/>
          <w:szCs w:val="24"/>
        </w:rPr>
        <w:t xml:space="preserve">garnet </w:t>
      </w:r>
      <w:r>
        <w:rPr>
          <w:rFonts w:eastAsia="Times New Roman"/>
          <w:szCs w:val="24"/>
        </w:rPr>
        <w:t xml:space="preserve">rims whose composition also differs from that of the core (Fig. 7). Staurolite is commonly found as inclusions in cordierite but also in the matrix. Some cordierite grains are </w:t>
      </w:r>
      <w:proofErr w:type="spellStart"/>
      <w:r>
        <w:rPr>
          <w:rFonts w:eastAsia="Times New Roman"/>
          <w:szCs w:val="24"/>
        </w:rPr>
        <w:t>pinitized</w:t>
      </w:r>
      <w:proofErr w:type="spellEnd"/>
      <w:r>
        <w:rPr>
          <w:rFonts w:eastAsia="Times New Roman"/>
          <w:szCs w:val="24"/>
        </w:rPr>
        <w:t xml:space="preserve"> and biotite grains have altered into chlorite that is also found in the pressure shadows around garnet (Fig. 6).</w:t>
      </w:r>
    </w:p>
    <w:p w14:paraId="446F8CA0" w14:textId="77777777" w:rsidR="00A7016D" w:rsidRDefault="00A7016D" w:rsidP="00A7016D">
      <w:pPr>
        <w:spacing w:after="0" w:line="240" w:lineRule="auto"/>
        <w:rPr>
          <w:rFonts w:eastAsia="Times New Roman"/>
          <w:szCs w:val="24"/>
        </w:rPr>
      </w:pPr>
    </w:p>
    <w:p w14:paraId="0672BF67" w14:textId="14DE9ADD" w:rsidR="00A7016D" w:rsidRDefault="00A7016D" w:rsidP="00A7016D">
      <w:pPr>
        <w:spacing w:after="0" w:line="240" w:lineRule="auto"/>
        <w:rPr>
          <w:rFonts w:eastAsia="Times New Roman"/>
          <w:szCs w:val="24"/>
        </w:rPr>
      </w:pPr>
      <w:r>
        <w:rPr>
          <w:rFonts w:eastAsia="Times New Roman"/>
          <w:szCs w:val="24"/>
        </w:rPr>
        <w:t xml:space="preserve">The inclusion trails in garnet mostly consist of quartz and plagioclase but in these garnets, as well as other similar garnet grains in the area there are also tiny ilmenite, chlorite and biotite inclusions in the trails suggesting that the early (pre-D2) assemblage in the rock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Pr>
          <w:rFonts w:eastAsia="Times New Roman"/>
          <w:szCs w:val="24"/>
        </w:rPr>
        <w:t>chl</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w:t>
      </w:r>
      <w:proofErr w:type="spellStart"/>
      <w:r>
        <w:rPr>
          <w:rFonts w:eastAsia="Times New Roman"/>
          <w:szCs w:val="24"/>
        </w:rPr>
        <w:t>ilm</w:t>
      </w:r>
      <w:proofErr w:type="spellEnd"/>
      <w:r>
        <w:rPr>
          <w:rFonts w:eastAsia="Times New Roman"/>
          <w:szCs w:val="24"/>
        </w:rPr>
        <w:t>(+</w:t>
      </w:r>
      <w:proofErr w:type="spellStart"/>
      <w:r>
        <w:rPr>
          <w:rFonts w:eastAsia="Times New Roman"/>
          <w:szCs w:val="24"/>
        </w:rPr>
        <w:t>ms</w:t>
      </w:r>
      <w:proofErr w:type="spellEnd"/>
      <w:r>
        <w:rPr>
          <w:rFonts w:eastAsia="Times New Roman"/>
          <w:szCs w:val="24"/>
        </w:rPr>
        <w:t xml:space="preserve">?). During the D2 chlorite (and muscovite) decomposed forming staurolite. Garnet is not decomposed into cordierite but staurolite sometimes is, therefore with increasing temperature and/or decreasing pressure garnet rims were crystallized together with cordierite in the </w:t>
      </w:r>
      <w:proofErr w:type="spellStart"/>
      <w:r>
        <w:rPr>
          <w:rFonts w:eastAsia="Times New Roman"/>
          <w:szCs w:val="24"/>
        </w:rPr>
        <w:t>chlorite+staurolite</w:t>
      </w:r>
      <w:proofErr w:type="spellEnd"/>
      <w:r>
        <w:rPr>
          <w:rFonts w:eastAsia="Times New Roman"/>
          <w:szCs w:val="24"/>
        </w:rPr>
        <w:t xml:space="preserve"> breakdown reaction </w:t>
      </w:r>
      <w:proofErr w:type="spellStart"/>
      <w:r>
        <w:rPr>
          <w:rFonts w:eastAsia="Times New Roman"/>
          <w:szCs w:val="24"/>
        </w:rPr>
        <w:t>st+chl+qtz</w:t>
      </w:r>
      <w:proofErr w:type="spellEnd"/>
      <w:r>
        <w:rPr>
          <w:rFonts w:eastAsia="Times New Roman"/>
          <w:szCs w:val="24"/>
        </w:rPr>
        <w:t xml:space="preserve"> = grt+crd</w:t>
      </w:r>
      <w:r w:rsidR="00B94182">
        <w:rPr>
          <w:rFonts w:eastAsia="Times New Roman"/>
          <w:szCs w:val="24"/>
        </w:rPr>
        <w:t>+H</w:t>
      </w:r>
      <w:r w:rsidR="00B94182" w:rsidRPr="00B94182">
        <w:rPr>
          <w:rFonts w:eastAsia="Times New Roman"/>
          <w:szCs w:val="24"/>
          <w:vertAlign w:val="subscript"/>
        </w:rPr>
        <w:t>2</w:t>
      </w:r>
      <w:r w:rsidR="00B94182">
        <w:rPr>
          <w:rFonts w:eastAsia="Times New Roman"/>
          <w:szCs w:val="24"/>
        </w:rPr>
        <w:t>O</w:t>
      </w:r>
      <w:r>
        <w:rPr>
          <w:rFonts w:eastAsia="Times New Roman"/>
          <w:szCs w:val="24"/>
        </w:rPr>
        <w:t xml:space="preserve">. Therefore the stable assemblage at this stage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Pr>
          <w:rFonts w:eastAsia="Times New Roman"/>
          <w:szCs w:val="24"/>
        </w:rPr>
        <w:t>st</w:t>
      </w:r>
      <w:proofErr w:type="spellEnd"/>
      <w:r>
        <w:rPr>
          <w:rFonts w:eastAsia="Times New Roman"/>
          <w:szCs w:val="24"/>
        </w:rPr>
        <w:t>-</w:t>
      </w:r>
      <w:proofErr w:type="spellStart"/>
      <w:r>
        <w:rPr>
          <w:rFonts w:eastAsia="Times New Roman"/>
          <w:szCs w:val="24"/>
        </w:rPr>
        <w:t>crd</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w:t>
      </w:r>
      <w:proofErr w:type="spellStart"/>
      <w:r>
        <w:rPr>
          <w:rFonts w:eastAsia="Times New Roman"/>
          <w:szCs w:val="24"/>
        </w:rPr>
        <w:t>ilm</w:t>
      </w:r>
      <w:proofErr w:type="spellEnd"/>
      <w:r>
        <w:rPr>
          <w:rFonts w:eastAsia="Times New Roman"/>
          <w:szCs w:val="24"/>
        </w:rPr>
        <w:t>. During cooling retrograde chlorite was crystallized again.</w:t>
      </w:r>
    </w:p>
    <w:p w14:paraId="7B258DC2" w14:textId="77777777" w:rsidR="00A7016D" w:rsidRDefault="00A7016D" w:rsidP="00A7016D">
      <w:pPr>
        <w:spacing w:after="0" w:line="240" w:lineRule="auto"/>
        <w:rPr>
          <w:szCs w:val="24"/>
        </w:rPr>
      </w:pPr>
    </w:p>
    <w:p w14:paraId="6ABC4648" w14:textId="77777777" w:rsidR="00A7016D" w:rsidRDefault="00A7016D" w:rsidP="00A7016D">
      <w:pPr>
        <w:spacing w:after="0" w:line="240" w:lineRule="auto"/>
        <w:rPr>
          <w:rFonts w:eastAsia="Times New Roman"/>
          <w:szCs w:val="24"/>
        </w:rPr>
      </w:pPr>
      <w:r>
        <w:rPr>
          <w:rFonts w:eastAsia="Times New Roman"/>
          <w:szCs w:val="24"/>
        </w:rPr>
        <w:t xml:space="preserve">TTKI-2005-17.1: The main minerals are quartz, plagioclase, biotite, cordierite, chlorite, staurolite, tourmaline and garnet. The QEMSCAN analysis yielded muscovite, kaolinite, kyanite, ilmenite, </w:t>
      </w:r>
      <w:r>
        <w:rPr>
          <w:rFonts w:eastAsia="Times New Roman"/>
          <w:szCs w:val="24"/>
        </w:rPr>
        <w:lastRenderedPageBreak/>
        <w:t xml:space="preserve">apatite, zircon, monazite, rutile, ilmenite, Fe-oxide and </w:t>
      </w:r>
      <w:proofErr w:type="spellStart"/>
      <w:r>
        <w:rPr>
          <w:rFonts w:eastAsia="Times New Roman"/>
          <w:szCs w:val="24"/>
        </w:rPr>
        <w:t>sulphides</w:t>
      </w:r>
      <w:proofErr w:type="spellEnd"/>
      <w:r w:rsidRPr="00DD3B32">
        <w:rPr>
          <w:rFonts w:eastAsia="Times New Roman"/>
          <w:szCs w:val="24"/>
        </w:rPr>
        <w:t xml:space="preserve"> </w:t>
      </w:r>
      <w:r>
        <w:rPr>
          <w:rFonts w:eastAsia="Times New Roman"/>
          <w:szCs w:val="24"/>
        </w:rPr>
        <w:t xml:space="preserve">as accessory phases. Of these, muscovite and kaolinite identified by the QEMSCAN represent pinite after cordierite. Staurolite is mostly found as inclusions in cordierite. Subhedral, partly broken garnet grains show strong zoning in the QEMSCAN images (Appendix 4). Garnet is almost inclusion-free and does not provide much information on the assemblage during the core crystallization, but likely the early assemblage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st</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Pr>
          <w:rFonts w:eastAsia="Times New Roman"/>
          <w:szCs w:val="24"/>
        </w:rPr>
        <w:t>chl</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 xml:space="preserve">. Much of the staurolite was decomposed into cordierite. Garnet rims seem to have crystallized together with cordierite, therefore the stable assemblage during the development of the main foliation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crd</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Pr>
          <w:rFonts w:eastAsia="Times New Roman"/>
          <w:szCs w:val="24"/>
        </w:rPr>
        <w:t>chl</w:t>
      </w:r>
      <w:proofErr w:type="spellEnd"/>
      <w:r>
        <w:rPr>
          <w:rFonts w:eastAsia="Times New Roman"/>
          <w:szCs w:val="24"/>
        </w:rPr>
        <w:t>-pl-tour-</w:t>
      </w:r>
      <w:proofErr w:type="spellStart"/>
      <w:r>
        <w:rPr>
          <w:rFonts w:eastAsia="Times New Roman"/>
          <w:szCs w:val="24"/>
        </w:rPr>
        <w:t>qtz</w:t>
      </w:r>
      <w:proofErr w:type="spellEnd"/>
      <w:r>
        <w:rPr>
          <w:rFonts w:eastAsia="Times New Roman"/>
          <w:szCs w:val="24"/>
        </w:rPr>
        <w:t>.</w:t>
      </w:r>
    </w:p>
    <w:p w14:paraId="53E12D45" w14:textId="77777777" w:rsidR="00A7016D" w:rsidRDefault="00A7016D" w:rsidP="00A7016D">
      <w:pPr>
        <w:spacing w:after="0" w:line="240" w:lineRule="auto"/>
        <w:rPr>
          <w:rFonts w:eastAsia="Times New Roman"/>
          <w:szCs w:val="24"/>
        </w:rPr>
      </w:pPr>
    </w:p>
    <w:p w14:paraId="0092863D" w14:textId="77777777" w:rsidR="00A7016D" w:rsidRDefault="00A7016D" w:rsidP="00A7016D">
      <w:pPr>
        <w:spacing w:after="0" w:line="240" w:lineRule="auto"/>
        <w:rPr>
          <w:rFonts w:eastAsia="Times New Roman"/>
          <w:szCs w:val="24"/>
        </w:rPr>
      </w:pPr>
      <w:r w:rsidRPr="00840A60">
        <w:rPr>
          <w:rFonts w:eastAsia="Times New Roman"/>
          <w:szCs w:val="24"/>
        </w:rPr>
        <w:t>TTKI-2005-32.2</w:t>
      </w:r>
      <w:r>
        <w:rPr>
          <w:rFonts w:eastAsia="Times New Roman"/>
          <w:szCs w:val="24"/>
        </w:rPr>
        <w:t>: The thin section shows metamorphic banding with a layer rich in muscovite, biotite, chlorite and garnet and another layer rich in plagioclase and quartz. The main minerals in the thin section are plagioclase, biotite, chlorite, quartz, muscovite, garnet, staurolite, K-feldspar and ilmenite. In the mica-rich layer</w:t>
      </w:r>
      <w:r w:rsidR="00300B64">
        <w:rPr>
          <w:rFonts w:eastAsia="Times New Roman"/>
          <w:szCs w:val="24"/>
        </w:rPr>
        <w:t>,</w:t>
      </w:r>
      <w:r>
        <w:rPr>
          <w:rFonts w:eastAsia="Times New Roman"/>
          <w:szCs w:val="24"/>
        </w:rPr>
        <w:t xml:space="preserve"> muscovite and chlorite are mostly alteration products of staurolite and cordierite. The accessory minerals are kaolinite, tourmaline, rutile, apatite, zircon, monazite and </w:t>
      </w:r>
      <w:proofErr w:type="spellStart"/>
      <w:r>
        <w:rPr>
          <w:rFonts w:eastAsia="Times New Roman"/>
          <w:szCs w:val="24"/>
        </w:rPr>
        <w:t>sulphides</w:t>
      </w:r>
      <w:proofErr w:type="spellEnd"/>
      <w:r>
        <w:rPr>
          <w:rFonts w:eastAsia="Times New Roman"/>
          <w:szCs w:val="24"/>
        </w:rPr>
        <w:t xml:space="preserve">. Garnet is surrounded by quartz and does not have systematic inclusion trails, neither does it show compositional zoning in the QEMSCAN images. Garnet has biotite inclusions but it was also altered into hydrous phases during the retrograde stage, so it is difficult to say which inclusions represent the early stage of metamorphism. Staurolite is surrounded by pinite (Appendix 4), suggesting that staurolite first altered into cordierite that was later </w:t>
      </w:r>
      <w:proofErr w:type="spellStart"/>
      <w:r>
        <w:rPr>
          <w:rFonts w:eastAsia="Times New Roman"/>
          <w:szCs w:val="24"/>
        </w:rPr>
        <w:t>pinitized</w:t>
      </w:r>
      <w:proofErr w:type="spellEnd"/>
      <w:r>
        <w:rPr>
          <w:rFonts w:eastAsia="Times New Roman"/>
          <w:szCs w:val="24"/>
        </w:rPr>
        <w:t>.</w:t>
      </w:r>
    </w:p>
    <w:p w14:paraId="1034814B" w14:textId="77777777" w:rsidR="00A7016D" w:rsidRDefault="00A7016D" w:rsidP="00A7016D">
      <w:pPr>
        <w:spacing w:after="0" w:line="240" w:lineRule="auto"/>
        <w:rPr>
          <w:rFonts w:eastAsia="Times New Roman"/>
          <w:szCs w:val="24"/>
        </w:rPr>
      </w:pPr>
    </w:p>
    <w:p w14:paraId="4950D763" w14:textId="28DF95B2" w:rsidR="00A7016D" w:rsidRDefault="00A7016D" w:rsidP="00A7016D">
      <w:pPr>
        <w:spacing w:after="0" w:line="240" w:lineRule="auto"/>
        <w:rPr>
          <w:rFonts w:eastAsia="Times New Roman"/>
          <w:szCs w:val="24"/>
        </w:rPr>
      </w:pPr>
      <w:r>
        <w:rPr>
          <w:rFonts w:eastAsia="Times New Roman"/>
          <w:szCs w:val="24"/>
        </w:rPr>
        <w:t>In this sample</w:t>
      </w:r>
      <w:r w:rsidR="00300B64">
        <w:rPr>
          <w:rFonts w:eastAsia="Times New Roman"/>
          <w:szCs w:val="24"/>
        </w:rPr>
        <w:t>,</w:t>
      </w:r>
      <w:r>
        <w:rPr>
          <w:rFonts w:eastAsia="Times New Roman"/>
          <w:szCs w:val="24"/>
        </w:rPr>
        <w:t xml:space="preserve"> it seems that the early assemblage was </w:t>
      </w:r>
      <w:proofErr w:type="spellStart"/>
      <w:r w:rsidR="00DA19AE">
        <w:rPr>
          <w:rFonts w:eastAsia="Times New Roman"/>
          <w:szCs w:val="24"/>
        </w:rPr>
        <w:t>grt</w:t>
      </w:r>
      <w:proofErr w:type="spellEnd"/>
      <w:r w:rsidR="00DA19AE">
        <w:rPr>
          <w:rFonts w:eastAsia="Times New Roman"/>
          <w:szCs w:val="24"/>
        </w:rPr>
        <w:t>-</w:t>
      </w:r>
      <w:proofErr w:type="spellStart"/>
      <w:r>
        <w:rPr>
          <w:rFonts w:eastAsia="Times New Roman"/>
          <w:szCs w:val="24"/>
        </w:rPr>
        <w:t>st</w:t>
      </w:r>
      <w:proofErr w:type="spellEnd"/>
      <w:r>
        <w:rPr>
          <w:rFonts w:eastAsia="Times New Roman"/>
          <w:szCs w:val="24"/>
        </w:rPr>
        <w:t>-</w:t>
      </w:r>
      <w:proofErr w:type="spellStart"/>
      <w:r>
        <w:rPr>
          <w:rFonts w:eastAsia="Times New Roman"/>
          <w:szCs w:val="24"/>
        </w:rPr>
        <w:t>chl</w:t>
      </w:r>
      <w:proofErr w:type="spellEnd"/>
      <w:r>
        <w:rPr>
          <w:rFonts w:eastAsia="Times New Roman"/>
          <w:szCs w:val="24"/>
        </w:rPr>
        <w:t>-</w:t>
      </w:r>
      <w:proofErr w:type="spellStart"/>
      <w:r>
        <w:rPr>
          <w:rFonts w:eastAsia="Times New Roman"/>
          <w:szCs w:val="24"/>
        </w:rPr>
        <w:t>bt</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 xml:space="preserve"> followed by </w:t>
      </w:r>
      <w:proofErr w:type="spellStart"/>
      <w:r>
        <w:rPr>
          <w:rFonts w:eastAsia="Times New Roman"/>
          <w:szCs w:val="24"/>
        </w:rPr>
        <w:t>crd</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sidR="00DA19AE">
        <w:rPr>
          <w:rFonts w:eastAsia="Times New Roman"/>
          <w:szCs w:val="24"/>
        </w:rPr>
        <w:t>chl</w:t>
      </w:r>
      <w:proofErr w:type="spellEnd"/>
      <w:r w:rsidR="00DA19AE">
        <w:rPr>
          <w:rFonts w:eastAsia="Times New Roman"/>
          <w:szCs w:val="24"/>
        </w:rPr>
        <w:t>-</w:t>
      </w:r>
      <w:r>
        <w:rPr>
          <w:rFonts w:eastAsia="Times New Roman"/>
          <w:szCs w:val="24"/>
        </w:rPr>
        <w:t>pl-</w:t>
      </w:r>
      <w:proofErr w:type="spellStart"/>
      <w:r>
        <w:rPr>
          <w:rFonts w:eastAsia="Times New Roman"/>
          <w:szCs w:val="24"/>
        </w:rPr>
        <w:t>qtz</w:t>
      </w:r>
      <w:proofErr w:type="spellEnd"/>
      <w:r>
        <w:rPr>
          <w:rFonts w:eastAsia="Times New Roman"/>
          <w:szCs w:val="24"/>
        </w:rPr>
        <w:t xml:space="preserve"> assemblage. During the retrograde stage</w:t>
      </w:r>
      <w:r w:rsidR="00300B64">
        <w:rPr>
          <w:rFonts w:eastAsia="Times New Roman"/>
          <w:szCs w:val="24"/>
        </w:rPr>
        <w:t>,</w:t>
      </w:r>
      <w:r>
        <w:rPr>
          <w:rFonts w:eastAsia="Times New Roman"/>
          <w:szCs w:val="24"/>
        </w:rPr>
        <w:t xml:space="preserve"> cordierite was altered into chlorite and muscovite, the assemblage </w:t>
      </w:r>
      <w:proofErr w:type="spellStart"/>
      <w:r>
        <w:rPr>
          <w:rFonts w:eastAsia="Times New Roman"/>
          <w:szCs w:val="24"/>
        </w:rPr>
        <w:t>bt</w:t>
      </w:r>
      <w:proofErr w:type="spellEnd"/>
      <w:r>
        <w:rPr>
          <w:rFonts w:eastAsia="Times New Roman"/>
          <w:szCs w:val="24"/>
        </w:rPr>
        <w:t>-</w:t>
      </w:r>
      <w:proofErr w:type="spellStart"/>
      <w:r>
        <w:rPr>
          <w:rFonts w:eastAsia="Times New Roman"/>
          <w:szCs w:val="24"/>
        </w:rPr>
        <w:t>chl</w:t>
      </w:r>
      <w:proofErr w:type="spellEnd"/>
      <w:r>
        <w:rPr>
          <w:rFonts w:eastAsia="Times New Roman"/>
          <w:szCs w:val="24"/>
        </w:rPr>
        <w:t>-</w:t>
      </w:r>
      <w:proofErr w:type="spellStart"/>
      <w:r>
        <w:rPr>
          <w:rFonts w:eastAsia="Times New Roman"/>
          <w:szCs w:val="24"/>
        </w:rPr>
        <w:t>ms</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 xml:space="preserve"> representing this event.</w:t>
      </w:r>
    </w:p>
    <w:p w14:paraId="3D63DEB3" w14:textId="77777777" w:rsidR="00A7016D" w:rsidRDefault="00A7016D" w:rsidP="00A7016D">
      <w:pPr>
        <w:spacing w:after="0" w:line="240" w:lineRule="auto"/>
        <w:rPr>
          <w:rFonts w:eastAsia="Times New Roman"/>
          <w:szCs w:val="24"/>
        </w:rPr>
      </w:pPr>
    </w:p>
    <w:p w14:paraId="3B634036" w14:textId="77777777" w:rsidR="00A7016D" w:rsidRDefault="00A7016D" w:rsidP="00A7016D">
      <w:pPr>
        <w:spacing w:after="0" w:line="240" w:lineRule="auto"/>
        <w:rPr>
          <w:rFonts w:eastAsia="Times New Roman"/>
          <w:szCs w:val="24"/>
        </w:rPr>
      </w:pPr>
      <w:r w:rsidRPr="00840A60">
        <w:rPr>
          <w:rFonts w:eastAsia="Times New Roman"/>
          <w:szCs w:val="24"/>
        </w:rPr>
        <w:t>TTKI-2005-59.1</w:t>
      </w:r>
      <w:r>
        <w:rPr>
          <w:rFonts w:eastAsia="Times New Roman"/>
          <w:szCs w:val="24"/>
        </w:rPr>
        <w:t>: The main minerals in the thin section are quartz, plagioclase, biotite, staurolite, kyanite, and garnet, accessories are muscovite, chlorite, Fe-oxide, ilmenite, apatite, zircon and m</w:t>
      </w:r>
      <w:r w:rsidR="00300B64">
        <w:rPr>
          <w:rFonts w:eastAsia="Times New Roman"/>
          <w:szCs w:val="24"/>
        </w:rPr>
        <w:t>onazite. The thin sections show</w:t>
      </w:r>
      <w:r>
        <w:rPr>
          <w:rFonts w:eastAsia="Times New Roman"/>
          <w:szCs w:val="24"/>
        </w:rPr>
        <w:t xml:space="preserve"> an earlier foliation (S2) that is crenulated and kyanite and staurolite are crystallized along the axial plane of the S3 crenulation cleavage. Garnet has inclusion trails that are almost perpendicular to the S3 in the core of the grain but curved near the rims. The inclusions in garnet are mainly quartz, plagioclase, biotite and ilmenite; the early assemblage in the rock presumably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bt</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w:t>
      </w:r>
      <w:proofErr w:type="spellStart"/>
      <w:r>
        <w:rPr>
          <w:rFonts w:eastAsia="Times New Roman"/>
          <w:szCs w:val="24"/>
        </w:rPr>
        <w:t>ilm</w:t>
      </w:r>
      <w:proofErr w:type="spellEnd"/>
      <w:r>
        <w:rPr>
          <w:rFonts w:eastAsia="Times New Roman"/>
          <w:szCs w:val="24"/>
        </w:rPr>
        <w:t>(-</w:t>
      </w:r>
      <w:proofErr w:type="spellStart"/>
      <w:r>
        <w:rPr>
          <w:rFonts w:eastAsia="Times New Roman"/>
          <w:szCs w:val="24"/>
        </w:rPr>
        <w:t>ms</w:t>
      </w:r>
      <w:proofErr w:type="spellEnd"/>
      <w:r>
        <w:rPr>
          <w:rFonts w:eastAsia="Times New Roman"/>
          <w:szCs w:val="24"/>
        </w:rPr>
        <w:t xml:space="preserve">?), followed by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ky</w:t>
      </w:r>
      <w:proofErr w:type="spellEnd"/>
      <w:r>
        <w:rPr>
          <w:rFonts w:eastAsia="Times New Roman"/>
          <w:szCs w:val="24"/>
        </w:rPr>
        <w:t>-</w:t>
      </w:r>
      <w:proofErr w:type="spellStart"/>
      <w:r>
        <w:rPr>
          <w:rFonts w:eastAsia="Times New Roman"/>
          <w:szCs w:val="24"/>
        </w:rPr>
        <w:t>st</w:t>
      </w:r>
      <w:proofErr w:type="spellEnd"/>
      <w:r>
        <w:rPr>
          <w:rFonts w:eastAsia="Times New Roman"/>
          <w:szCs w:val="24"/>
        </w:rPr>
        <w:t>-</w:t>
      </w:r>
      <w:proofErr w:type="spellStart"/>
      <w:r>
        <w:rPr>
          <w:rFonts w:eastAsia="Times New Roman"/>
          <w:szCs w:val="24"/>
        </w:rPr>
        <w:t>bt</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 Garnet shows zoning in the QEMSCAN images (Appendix 4).</w:t>
      </w:r>
    </w:p>
    <w:p w14:paraId="69A32085" w14:textId="77777777" w:rsidR="00A7016D" w:rsidRDefault="00A7016D" w:rsidP="00A7016D">
      <w:pPr>
        <w:spacing w:after="0" w:line="240" w:lineRule="auto"/>
        <w:rPr>
          <w:rFonts w:eastAsia="Times New Roman"/>
          <w:szCs w:val="24"/>
        </w:rPr>
      </w:pPr>
    </w:p>
    <w:p w14:paraId="31404324" w14:textId="77DDBE29" w:rsidR="00653DA1" w:rsidRPr="00653DA1" w:rsidRDefault="00A7016D" w:rsidP="00A7016D">
      <w:pPr>
        <w:spacing w:after="0" w:line="240" w:lineRule="auto"/>
        <w:rPr>
          <w:rFonts w:eastAsia="Times New Roman"/>
          <w:szCs w:val="24"/>
          <w:lang w:val="en-GB"/>
        </w:rPr>
      </w:pPr>
      <w:r w:rsidRPr="00840A60">
        <w:rPr>
          <w:rFonts w:eastAsia="Times New Roman"/>
          <w:szCs w:val="24"/>
          <w:lang w:val="en-GB"/>
        </w:rPr>
        <w:t>TTKI-2005-73</w:t>
      </w:r>
      <w:r>
        <w:rPr>
          <w:rFonts w:eastAsia="Times New Roman"/>
          <w:szCs w:val="24"/>
          <w:lang w:val="en-GB"/>
        </w:rPr>
        <w:t>: In the thin section the main minerals are quartz, plagioclase, biotite, kyanite, chlorite, garnet and staurolite, accessory minerals are K-feldspar, muscovite, kaolinite, tourmaline, Fe-oxide, rutile, ilmenite, apatite, zircon, monazite and sulphides (Appendi</w:t>
      </w:r>
      <w:r w:rsidR="00653DA1">
        <w:rPr>
          <w:rFonts w:eastAsia="Times New Roman"/>
          <w:szCs w:val="24"/>
          <w:lang w:val="en-GB"/>
        </w:rPr>
        <w:t>ces 3–</w:t>
      </w:r>
      <w:r>
        <w:rPr>
          <w:rFonts w:eastAsia="Times New Roman"/>
          <w:szCs w:val="24"/>
          <w:lang w:val="en-GB"/>
        </w:rPr>
        <w:t>4). The sample shows a strong crenulation that can also be seen as curved inclusion trails in staurolite and kyanite. Garnet core</w:t>
      </w:r>
      <w:r w:rsidR="003C4625">
        <w:rPr>
          <w:rFonts w:eastAsia="Times New Roman"/>
          <w:szCs w:val="24"/>
          <w:lang w:val="en-GB"/>
        </w:rPr>
        <w:t>s</w:t>
      </w:r>
      <w:r>
        <w:rPr>
          <w:rFonts w:eastAsia="Times New Roman"/>
          <w:szCs w:val="24"/>
          <w:lang w:val="en-GB"/>
        </w:rPr>
        <w:t xml:space="preserve"> ha</w:t>
      </w:r>
      <w:r w:rsidR="003C4625">
        <w:rPr>
          <w:rFonts w:eastAsia="Times New Roman"/>
          <w:szCs w:val="24"/>
          <w:lang w:val="en-GB"/>
        </w:rPr>
        <w:t>ve</w:t>
      </w:r>
      <w:r>
        <w:rPr>
          <w:rFonts w:eastAsia="Times New Roman"/>
          <w:szCs w:val="24"/>
          <w:lang w:val="en-GB"/>
        </w:rPr>
        <w:t xml:space="preserve"> straight inclusion trails that are curved at the edge, indicating that growth of the garnet core preceded the crenulation.</w:t>
      </w:r>
      <w:r>
        <w:rPr>
          <w:rFonts w:eastAsia="Times New Roman"/>
          <w:szCs w:val="24"/>
        </w:rPr>
        <w:t xml:space="preserve"> Garnet is zoned in the QEMSCAN images </w:t>
      </w:r>
      <w:r>
        <w:rPr>
          <w:rFonts w:eastAsia="Times New Roman"/>
          <w:szCs w:val="24"/>
          <w:lang w:val="en-GB"/>
        </w:rPr>
        <w:t xml:space="preserve">(Appendix 4). Garnet has quartz, plagioclase, biotite and ilmenite inclusions, therefore the early assemblage that preceded the development of the crenulation cleavage was </w:t>
      </w:r>
      <w:proofErr w:type="spellStart"/>
      <w:r>
        <w:rPr>
          <w:rFonts w:eastAsia="Times New Roman"/>
          <w:szCs w:val="24"/>
          <w:lang w:val="en-GB"/>
        </w:rPr>
        <w:t>grt</w:t>
      </w:r>
      <w:proofErr w:type="spellEnd"/>
      <w:r>
        <w:rPr>
          <w:rFonts w:eastAsia="Times New Roman"/>
          <w:szCs w:val="24"/>
          <w:lang w:val="en-GB"/>
        </w:rPr>
        <w:t>-</w:t>
      </w:r>
      <w:proofErr w:type="spellStart"/>
      <w:r>
        <w:rPr>
          <w:rFonts w:eastAsia="Times New Roman"/>
          <w:szCs w:val="24"/>
          <w:lang w:val="en-GB"/>
        </w:rPr>
        <w:t>bt</w:t>
      </w:r>
      <w:proofErr w:type="spellEnd"/>
      <w:r>
        <w:rPr>
          <w:rFonts w:eastAsia="Times New Roman"/>
          <w:szCs w:val="24"/>
          <w:lang w:val="en-GB"/>
        </w:rPr>
        <w:t>-pl-</w:t>
      </w:r>
      <w:proofErr w:type="spellStart"/>
      <w:r w:rsidR="00DA19AE">
        <w:rPr>
          <w:rFonts w:eastAsia="Times New Roman"/>
          <w:szCs w:val="24"/>
          <w:lang w:val="en-GB"/>
        </w:rPr>
        <w:t>chl</w:t>
      </w:r>
      <w:proofErr w:type="spellEnd"/>
      <w:r w:rsidR="00DA19AE">
        <w:rPr>
          <w:rFonts w:eastAsia="Times New Roman"/>
          <w:szCs w:val="24"/>
          <w:lang w:val="en-GB"/>
        </w:rPr>
        <w:t>-</w:t>
      </w:r>
      <w:proofErr w:type="spellStart"/>
      <w:r>
        <w:rPr>
          <w:rFonts w:eastAsia="Times New Roman"/>
          <w:szCs w:val="24"/>
          <w:lang w:val="en-GB"/>
        </w:rPr>
        <w:t>qtz</w:t>
      </w:r>
      <w:proofErr w:type="spellEnd"/>
      <w:r>
        <w:rPr>
          <w:rFonts w:eastAsia="Times New Roman"/>
          <w:szCs w:val="24"/>
          <w:lang w:val="en-GB"/>
        </w:rPr>
        <w:t>.</w:t>
      </w:r>
      <w:r w:rsidR="00653DA1">
        <w:rPr>
          <w:rFonts w:eastAsia="Times New Roman"/>
          <w:szCs w:val="24"/>
          <w:lang w:val="en-GB"/>
        </w:rPr>
        <w:t xml:space="preserve"> The later assemblage that crystallized during the D3 crenulation was </w:t>
      </w:r>
      <w:proofErr w:type="spellStart"/>
      <w:r w:rsidR="00653DA1">
        <w:rPr>
          <w:rFonts w:eastAsia="Times New Roman"/>
          <w:szCs w:val="24"/>
          <w:lang w:val="en-GB"/>
        </w:rPr>
        <w:t>grt</w:t>
      </w:r>
      <w:proofErr w:type="spellEnd"/>
      <w:r w:rsidR="00653DA1">
        <w:rPr>
          <w:rFonts w:eastAsia="Times New Roman"/>
          <w:szCs w:val="24"/>
          <w:lang w:val="en-GB"/>
        </w:rPr>
        <w:t>-</w:t>
      </w:r>
      <w:proofErr w:type="spellStart"/>
      <w:r w:rsidR="00653DA1">
        <w:rPr>
          <w:rFonts w:eastAsia="Times New Roman"/>
          <w:szCs w:val="24"/>
          <w:lang w:val="en-GB"/>
        </w:rPr>
        <w:t>st</w:t>
      </w:r>
      <w:proofErr w:type="spellEnd"/>
      <w:r w:rsidR="00653DA1">
        <w:rPr>
          <w:rFonts w:eastAsia="Times New Roman"/>
          <w:szCs w:val="24"/>
          <w:lang w:val="en-GB"/>
        </w:rPr>
        <w:t>-</w:t>
      </w:r>
      <w:proofErr w:type="spellStart"/>
      <w:r w:rsidR="00653DA1">
        <w:rPr>
          <w:rFonts w:eastAsia="Times New Roman"/>
          <w:szCs w:val="24"/>
          <w:lang w:val="en-GB"/>
        </w:rPr>
        <w:t>ky</w:t>
      </w:r>
      <w:proofErr w:type="spellEnd"/>
      <w:r w:rsidR="00653DA1">
        <w:rPr>
          <w:rFonts w:eastAsia="Times New Roman"/>
          <w:szCs w:val="24"/>
          <w:lang w:val="en-GB"/>
        </w:rPr>
        <w:t>-</w:t>
      </w:r>
      <w:proofErr w:type="spellStart"/>
      <w:r w:rsidR="00653DA1">
        <w:rPr>
          <w:rFonts w:eastAsia="Times New Roman"/>
          <w:szCs w:val="24"/>
          <w:lang w:val="en-GB"/>
        </w:rPr>
        <w:t>bt</w:t>
      </w:r>
      <w:proofErr w:type="spellEnd"/>
      <w:r w:rsidR="00653DA1">
        <w:rPr>
          <w:rFonts w:eastAsia="Times New Roman"/>
          <w:szCs w:val="24"/>
          <w:lang w:val="en-GB"/>
        </w:rPr>
        <w:t>-</w:t>
      </w:r>
      <w:proofErr w:type="spellStart"/>
      <w:r w:rsidR="00653DA1">
        <w:rPr>
          <w:rFonts w:eastAsia="Times New Roman"/>
          <w:szCs w:val="24"/>
          <w:lang w:val="en-GB"/>
        </w:rPr>
        <w:t>chl</w:t>
      </w:r>
      <w:proofErr w:type="spellEnd"/>
      <w:r w:rsidR="00653DA1">
        <w:rPr>
          <w:rFonts w:eastAsia="Times New Roman"/>
          <w:szCs w:val="24"/>
          <w:lang w:val="en-GB"/>
        </w:rPr>
        <w:t>-pl-</w:t>
      </w:r>
      <w:proofErr w:type="spellStart"/>
      <w:r w:rsidR="00653DA1">
        <w:rPr>
          <w:rFonts w:eastAsia="Times New Roman"/>
          <w:szCs w:val="24"/>
          <w:lang w:val="en-GB"/>
        </w:rPr>
        <w:t>qtz</w:t>
      </w:r>
      <w:proofErr w:type="spellEnd"/>
      <w:r w:rsidR="00653DA1">
        <w:rPr>
          <w:rFonts w:eastAsia="Times New Roman"/>
          <w:szCs w:val="24"/>
          <w:lang w:val="en-GB"/>
        </w:rPr>
        <w:t>.</w:t>
      </w:r>
    </w:p>
    <w:p w14:paraId="179B4773" w14:textId="77777777" w:rsidR="00A7016D" w:rsidRDefault="00A7016D" w:rsidP="00A7016D">
      <w:pPr>
        <w:spacing w:after="0" w:line="240" w:lineRule="auto"/>
        <w:rPr>
          <w:rFonts w:eastAsia="Times New Roman"/>
          <w:szCs w:val="24"/>
        </w:rPr>
      </w:pPr>
    </w:p>
    <w:p w14:paraId="3B10CD10" w14:textId="59009C93" w:rsidR="00A7016D" w:rsidRDefault="00A7016D" w:rsidP="00A7016D">
      <w:pPr>
        <w:spacing w:after="0" w:line="240" w:lineRule="auto"/>
        <w:rPr>
          <w:szCs w:val="24"/>
        </w:rPr>
      </w:pPr>
      <w:r>
        <w:rPr>
          <w:szCs w:val="24"/>
        </w:rPr>
        <w:t xml:space="preserve">TTKI-2005-82:  </w:t>
      </w:r>
      <w:r w:rsidR="003C4625">
        <w:rPr>
          <w:szCs w:val="24"/>
        </w:rPr>
        <w:t>T</w:t>
      </w:r>
      <w:r>
        <w:rPr>
          <w:szCs w:val="24"/>
        </w:rPr>
        <w:t xml:space="preserve">he gneiss comprises coarse </w:t>
      </w:r>
      <w:r w:rsidRPr="0032649A">
        <w:rPr>
          <w:szCs w:val="24"/>
        </w:rPr>
        <w:t>ky</w:t>
      </w:r>
      <w:r>
        <w:rPr>
          <w:szCs w:val="24"/>
        </w:rPr>
        <w:t>anite,</w:t>
      </w:r>
      <w:r w:rsidRPr="0032649A">
        <w:rPr>
          <w:szCs w:val="24"/>
        </w:rPr>
        <w:t xml:space="preserve"> b</w:t>
      </w:r>
      <w:r>
        <w:rPr>
          <w:szCs w:val="24"/>
        </w:rPr>
        <w:t>io</w:t>
      </w:r>
      <w:r w:rsidRPr="0032649A">
        <w:rPr>
          <w:szCs w:val="24"/>
        </w:rPr>
        <w:t>t</w:t>
      </w:r>
      <w:r>
        <w:rPr>
          <w:szCs w:val="24"/>
        </w:rPr>
        <w:t>ite,</w:t>
      </w:r>
      <w:r w:rsidRPr="0032649A">
        <w:rPr>
          <w:szCs w:val="24"/>
        </w:rPr>
        <w:t xml:space="preserve"> c</w:t>
      </w:r>
      <w:r>
        <w:rPr>
          <w:szCs w:val="24"/>
        </w:rPr>
        <w:t>o</w:t>
      </w:r>
      <w:r w:rsidRPr="0032649A">
        <w:rPr>
          <w:szCs w:val="24"/>
        </w:rPr>
        <w:t>rd</w:t>
      </w:r>
      <w:r>
        <w:rPr>
          <w:szCs w:val="24"/>
        </w:rPr>
        <w:t>ierite,</w:t>
      </w:r>
      <w:r w:rsidRPr="0032649A">
        <w:rPr>
          <w:szCs w:val="24"/>
        </w:rPr>
        <w:t xml:space="preserve"> chl</w:t>
      </w:r>
      <w:r>
        <w:rPr>
          <w:szCs w:val="24"/>
        </w:rPr>
        <w:t>orite,</w:t>
      </w:r>
      <w:r w:rsidRPr="0032649A">
        <w:rPr>
          <w:szCs w:val="24"/>
        </w:rPr>
        <w:t xml:space="preserve"> pl</w:t>
      </w:r>
      <w:r>
        <w:rPr>
          <w:szCs w:val="24"/>
        </w:rPr>
        <w:t>agioclase,</w:t>
      </w:r>
      <w:r w:rsidRPr="0032649A">
        <w:rPr>
          <w:szCs w:val="24"/>
        </w:rPr>
        <w:t xml:space="preserve"> </w:t>
      </w:r>
      <w:r>
        <w:rPr>
          <w:szCs w:val="24"/>
        </w:rPr>
        <w:t xml:space="preserve">muscovite and </w:t>
      </w:r>
      <w:r w:rsidRPr="0032649A">
        <w:rPr>
          <w:szCs w:val="24"/>
        </w:rPr>
        <w:t>t</w:t>
      </w:r>
      <w:r>
        <w:rPr>
          <w:szCs w:val="24"/>
        </w:rPr>
        <w:t>o</w:t>
      </w:r>
      <w:r w:rsidRPr="0032649A">
        <w:rPr>
          <w:szCs w:val="24"/>
        </w:rPr>
        <w:t>ur</w:t>
      </w:r>
      <w:r>
        <w:rPr>
          <w:szCs w:val="24"/>
        </w:rPr>
        <w:t>maline (Fig. 4b). Cordierite was formed in the reaction between kyanite and biotite forming coronas between these two minerals (Fig. 5</w:t>
      </w:r>
      <w:r w:rsidR="00653DA1">
        <w:rPr>
          <w:szCs w:val="24"/>
        </w:rPr>
        <w:t>g</w:t>
      </w:r>
      <w:r>
        <w:rPr>
          <w:szCs w:val="24"/>
        </w:rPr>
        <w:t xml:space="preserve">). </w:t>
      </w:r>
    </w:p>
    <w:p w14:paraId="0E97A0D4" w14:textId="77777777" w:rsidR="00A7016D" w:rsidRDefault="00A7016D" w:rsidP="00A7016D">
      <w:pPr>
        <w:spacing w:after="0" w:line="240" w:lineRule="auto"/>
        <w:rPr>
          <w:rFonts w:eastAsia="Times New Roman"/>
          <w:szCs w:val="24"/>
        </w:rPr>
      </w:pPr>
    </w:p>
    <w:p w14:paraId="6A019977" w14:textId="51816932" w:rsidR="00A7016D" w:rsidRDefault="00A7016D" w:rsidP="00A7016D">
      <w:pPr>
        <w:spacing w:after="0" w:line="240" w:lineRule="auto"/>
        <w:rPr>
          <w:rFonts w:eastAsia="Times New Roman"/>
          <w:szCs w:val="24"/>
        </w:rPr>
      </w:pPr>
      <w:r>
        <w:rPr>
          <w:rFonts w:eastAsia="Times New Roman"/>
          <w:szCs w:val="24"/>
        </w:rPr>
        <w:t xml:space="preserve">TTKI-2005-84: Rock comprises quartz, plagioclase, biotite, chlorite, staurolite and garnet as main minerals. Accessory phases are muscovite, kaolinite, tourmaline, ilmenite, apatite, zircon, monazite, rutile, ilmenite, Fe-oxide and </w:t>
      </w:r>
      <w:proofErr w:type="spellStart"/>
      <w:r>
        <w:rPr>
          <w:rFonts w:eastAsia="Times New Roman"/>
          <w:szCs w:val="24"/>
        </w:rPr>
        <w:t>sulphides</w:t>
      </w:r>
      <w:proofErr w:type="spellEnd"/>
      <w:r>
        <w:rPr>
          <w:rFonts w:eastAsia="Times New Roman"/>
          <w:szCs w:val="24"/>
        </w:rPr>
        <w:t xml:space="preserve">. Garnet has inclusion trails of quartz, plagioclase and </w:t>
      </w:r>
      <w:r>
        <w:rPr>
          <w:rFonts w:eastAsia="Times New Roman"/>
          <w:szCs w:val="24"/>
        </w:rPr>
        <w:lastRenderedPageBreak/>
        <w:t xml:space="preserve">ilmenite that are perpendicular or oblique to the matrix </w:t>
      </w:r>
      <w:proofErr w:type="spellStart"/>
      <w:r>
        <w:rPr>
          <w:rFonts w:eastAsia="Times New Roman"/>
          <w:szCs w:val="24"/>
        </w:rPr>
        <w:t>schistosity</w:t>
      </w:r>
      <w:proofErr w:type="spellEnd"/>
      <w:r>
        <w:rPr>
          <w:rFonts w:eastAsia="Times New Roman"/>
          <w:szCs w:val="24"/>
        </w:rPr>
        <w:t xml:space="preserve"> that wraps </w:t>
      </w:r>
      <w:r w:rsidR="00300B64">
        <w:rPr>
          <w:rFonts w:eastAsia="Times New Roman"/>
          <w:szCs w:val="24"/>
        </w:rPr>
        <w:t>a</w:t>
      </w:r>
      <w:r>
        <w:rPr>
          <w:rFonts w:eastAsia="Times New Roman"/>
          <w:szCs w:val="24"/>
        </w:rPr>
        <w:t>round garnet. Garnet core</w:t>
      </w:r>
      <w:r w:rsidR="003C4625">
        <w:rPr>
          <w:rFonts w:eastAsia="Times New Roman"/>
          <w:szCs w:val="24"/>
        </w:rPr>
        <w:t>s</w:t>
      </w:r>
      <w:r>
        <w:rPr>
          <w:rFonts w:eastAsia="Times New Roman"/>
          <w:szCs w:val="24"/>
        </w:rPr>
        <w:t xml:space="preserve"> ha</w:t>
      </w:r>
      <w:r w:rsidR="003C4625">
        <w:rPr>
          <w:rFonts w:eastAsia="Times New Roman"/>
          <w:szCs w:val="24"/>
        </w:rPr>
        <w:t>ve</w:t>
      </w:r>
      <w:r>
        <w:rPr>
          <w:rFonts w:eastAsia="Times New Roman"/>
          <w:szCs w:val="24"/>
        </w:rPr>
        <w:t xml:space="preserve"> a few muscovite inclusions, indicating that the early assemblage was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ms</w:t>
      </w:r>
      <w:proofErr w:type="spellEnd"/>
      <w:r>
        <w:rPr>
          <w:rFonts w:eastAsia="Times New Roman"/>
          <w:szCs w:val="24"/>
        </w:rPr>
        <w:t>-</w:t>
      </w:r>
      <w:proofErr w:type="spellStart"/>
      <w:r>
        <w:rPr>
          <w:rFonts w:eastAsia="Times New Roman"/>
          <w:szCs w:val="24"/>
        </w:rPr>
        <w:t>bt</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w:t>
      </w:r>
      <w:proofErr w:type="spellStart"/>
      <w:r>
        <w:rPr>
          <w:rFonts w:eastAsia="Times New Roman"/>
          <w:szCs w:val="24"/>
        </w:rPr>
        <w:t>ilm</w:t>
      </w:r>
      <w:proofErr w:type="spellEnd"/>
      <w:r>
        <w:rPr>
          <w:rFonts w:eastAsia="Times New Roman"/>
          <w:szCs w:val="24"/>
        </w:rPr>
        <w:t xml:space="preserve">. </w:t>
      </w:r>
      <w:r w:rsidR="003C4625">
        <w:rPr>
          <w:rFonts w:eastAsia="Times New Roman"/>
          <w:szCs w:val="24"/>
        </w:rPr>
        <w:t>Staurolite wraps around the garnet rims, suggesting that it crystallized d</w:t>
      </w:r>
      <w:r>
        <w:rPr>
          <w:rFonts w:eastAsia="Times New Roman"/>
          <w:szCs w:val="24"/>
        </w:rPr>
        <w:t>uring the development of the matrix foliation</w:t>
      </w:r>
      <w:r w:rsidR="003C4625">
        <w:rPr>
          <w:rFonts w:eastAsia="Times New Roman"/>
          <w:szCs w:val="24"/>
        </w:rPr>
        <w:t>, t</w:t>
      </w:r>
      <w:r>
        <w:rPr>
          <w:rFonts w:eastAsia="Times New Roman"/>
          <w:szCs w:val="24"/>
        </w:rPr>
        <w:t xml:space="preserve">he stable assemblage </w:t>
      </w:r>
      <w:r w:rsidR="003C4625">
        <w:rPr>
          <w:rFonts w:eastAsia="Times New Roman"/>
          <w:szCs w:val="24"/>
        </w:rPr>
        <w:t>at this stage being</w:t>
      </w:r>
      <w:r>
        <w:rPr>
          <w:rFonts w:eastAsia="Times New Roman"/>
          <w:szCs w:val="24"/>
        </w:rPr>
        <w:t xml:space="preserve"> </w:t>
      </w:r>
      <w:proofErr w:type="spellStart"/>
      <w:r>
        <w:rPr>
          <w:rFonts w:eastAsia="Times New Roman"/>
          <w:szCs w:val="24"/>
        </w:rPr>
        <w:t>grt</w:t>
      </w:r>
      <w:proofErr w:type="spellEnd"/>
      <w:r>
        <w:rPr>
          <w:rFonts w:eastAsia="Times New Roman"/>
          <w:szCs w:val="24"/>
        </w:rPr>
        <w:t>-</w:t>
      </w:r>
      <w:proofErr w:type="spellStart"/>
      <w:r>
        <w:rPr>
          <w:rFonts w:eastAsia="Times New Roman"/>
          <w:szCs w:val="24"/>
        </w:rPr>
        <w:t>st</w:t>
      </w:r>
      <w:proofErr w:type="spellEnd"/>
      <w:r>
        <w:rPr>
          <w:rFonts w:eastAsia="Times New Roman"/>
          <w:szCs w:val="24"/>
        </w:rPr>
        <w:t>-</w:t>
      </w:r>
      <w:proofErr w:type="spellStart"/>
      <w:r>
        <w:rPr>
          <w:rFonts w:eastAsia="Times New Roman"/>
          <w:szCs w:val="24"/>
        </w:rPr>
        <w:t>bt</w:t>
      </w:r>
      <w:proofErr w:type="spellEnd"/>
      <w:r>
        <w:rPr>
          <w:rFonts w:eastAsia="Times New Roman"/>
          <w:szCs w:val="24"/>
        </w:rPr>
        <w:t>-</w:t>
      </w:r>
      <w:proofErr w:type="spellStart"/>
      <w:r>
        <w:rPr>
          <w:rFonts w:eastAsia="Times New Roman"/>
          <w:szCs w:val="24"/>
        </w:rPr>
        <w:t>chl</w:t>
      </w:r>
      <w:proofErr w:type="spellEnd"/>
      <w:r>
        <w:rPr>
          <w:rFonts w:eastAsia="Times New Roman"/>
          <w:szCs w:val="24"/>
        </w:rPr>
        <w:t>-pl-</w:t>
      </w:r>
      <w:proofErr w:type="spellStart"/>
      <w:r>
        <w:rPr>
          <w:rFonts w:eastAsia="Times New Roman"/>
          <w:szCs w:val="24"/>
        </w:rPr>
        <w:t>qtz</w:t>
      </w:r>
      <w:proofErr w:type="spellEnd"/>
      <w:r>
        <w:rPr>
          <w:rFonts w:eastAsia="Times New Roman"/>
          <w:szCs w:val="24"/>
        </w:rPr>
        <w:t>-</w:t>
      </w:r>
      <w:proofErr w:type="spellStart"/>
      <w:r>
        <w:rPr>
          <w:rFonts w:eastAsia="Times New Roman"/>
          <w:szCs w:val="24"/>
        </w:rPr>
        <w:t>ilm</w:t>
      </w:r>
      <w:proofErr w:type="spellEnd"/>
      <w:r>
        <w:rPr>
          <w:rFonts w:eastAsia="Times New Roman"/>
          <w:szCs w:val="24"/>
        </w:rPr>
        <w:t xml:space="preserve"> (Appendix 4).</w:t>
      </w:r>
    </w:p>
    <w:p w14:paraId="5A6949C3" w14:textId="77777777" w:rsidR="002933BB" w:rsidRDefault="002933BB"/>
    <w:sectPr w:rsidR="002933BB">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1C57E4"/>
    <w:multiLevelType w:val="hybridMultilevel"/>
    <w:tmpl w:val="C7B62A56"/>
    <w:lvl w:ilvl="0" w:tplc="5C489312">
      <w:start w:val="7"/>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SpellingErrors/>
  <w:hideGrammaticalError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MLQ0NjA2MDWwMDZT0lEKTi0uzszPAykwqQUA2b+n7CwAAAA="/>
  </w:docVars>
  <w:rsids>
    <w:rsidRoot w:val="00A7016D"/>
    <w:rsid w:val="00007121"/>
    <w:rsid w:val="00012BAE"/>
    <w:rsid w:val="00014A4D"/>
    <w:rsid w:val="00027776"/>
    <w:rsid w:val="00030C7F"/>
    <w:rsid w:val="0004052D"/>
    <w:rsid w:val="000405C4"/>
    <w:rsid w:val="00044364"/>
    <w:rsid w:val="00052220"/>
    <w:rsid w:val="0005303D"/>
    <w:rsid w:val="00057F8D"/>
    <w:rsid w:val="00063D35"/>
    <w:rsid w:val="0006447A"/>
    <w:rsid w:val="00066562"/>
    <w:rsid w:val="000711D7"/>
    <w:rsid w:val="00074C80"/>
    <w:rsid w:val="00080C6B"/>
    <w:rsid w:val="00081739"/>
    <w:rsid w:val="00096117"/>
    <w:rsid w:val="000A1F7A"/>
    <w:rsid w:val="000B0035"/>
    <w:rsid w:val="000B633D"/>
    <w:rsid w:val="000B70A1"/>
    <w:rsid w:val="000D6CB6"/>
    <w:rsid w:val="000D7579"/>
    <w:rsid w:val="0010447C"/>
    <w:rsid w:val="00120B66"/>
    <w:rsid w:val="0012250E"/>
    <w:rsid w:val="00131A7C"/>
    <w:rsid w:val="00132C9B"/>
    <w:rsid w:val="001337AF"/>
    <w:rsid w:val="00134A2C"/>
    <w:rsid w:val="0014057E"/>
    <w:rsid w:val="00141328"/>
    <w:rsid w:val="0015783E"/>
    <w:rsid w:val="00174FB1"/>
    <w:rsid w:val="001752CB"/>
    <w:rsid w:val="0018110E"/>
    <w:rsid w:val="0019430F"/>
    <w:rsid w:val="001A3D8C"/>
    <w:rsid w:val="001B41FD"/>
    <w:rsid w:val="001C4EA3"/>
    <w:rsid w:val="001D2381"/>
    <w:rsid w:val="001D6418"/>
    <w:rsid w:val="001F05C7"/>
    <w:rsid w:val="001F4EA0"/>
    <w:rsid w:val="00200489"/>
    <w:rsid w:val="002076C1"/>
    <w:rsid w:val="00212C3C"/>
    <w:rsid w:val="00217FF1"/>
    <w:rsid w:val="0022197C"/>
    <w:rsid w:val="002306A7"/>
    <w:rsid w:val="002318FF"/>
    <w:rsid w:val="00231C5E"/>
    <w:rsid w:val="00232C04"/>
    <w:rsid w:val="0023412F"/>
    <w:rsid w:val="00250E7B"/>
    <w:rsid w:val="00251098"/>
    <w:rsid w:val="00260C57"/>
    <w:rsid w:val="00262C11"/>
    <w:rsid w:val="00267888"/>
    <w:rsid w:val="00270AE1"/>
    <w:rsid w:val="00271047"/>
    <w:rsid w:val="00275338"/>
    <w:rsid w:val="00277768"/>
    <w:rsid w:val="00283F84"/>
    <w:rsid w:val="00286661"/>
    <w:rsid w:val="00290EF8"/>
    <w:rsid w:val="002933BB"/>
    <w:rsid w:val="002940E8"/>
    <w:rsid w:val="00294CA7"/>
    <w:rsid w:val="00296626"/>
    <w:rsid w:val="002A2AD8"/>
    <w:rsid w:val="002A5739"/>
    <w:rsid w:val="002A6A4C"/>
    <w:rsid w:val="002C11D8"/>
    <w:rsid w:val="002D0446"/>
    <w:rsid w:val="002D5F3B"/>
    <w:rsid w:val="002E1822"/>
    <w:rsid w:val="002E2AC1"/>
    <w:rsid w:val="002F4F48"/>
    <w:rsid w:val="002F75F5"/>
    <w:rsid w:val="00300B64"/>
    <w:rsid w:val="003013BF"/>
    <w:rsid w:val="00301AE8"/>
    <w:rsid w:val="003064D2"/>
    <w:rsid w:val="0031003C"/>
    <w:rsid w:val="0031055A"/>
    <w:rsid w:val="00315A2F"/>
    <w:rsid w:val="003313A7"/>
    <w:rsid w:val="00333626"/>
    <w:rsid w:val="00333CD4"/>
    <w:rsid w:val="00343192"/>
    <w:rsid w:val="0035418A"/>
    <w:rsid w:val="0035745C"/>
    <w:rsid w:val="003643FF"/>
    <w:rsid w:val="003716B2"/>
    <w:rsid w:val="003870C8"/>
    <w:rsid w:val="00391AB7"/>
    <w:rsid w:val="0039460B"/>
    <w:rsid w:val="0039793E"/>
    <w:rsid w:val="003B0348"/>
    <w:rsid w:val="003C009A"/>
    <w:rsid w:val="003C0708"/>
    <w:rsid w:val="003C2BD3"/>
    <w:rsid w:val="003C4625"/>
    <w:rsid w:val="003D3F1A"/>
    <w:rsid w:val="003D7D94"/>
    <w:rsid w:val="003E3D4B"/>
    <w:rsid w:val="003F0504"/>
    <w:rsid w:val="003F62C1"/>
    <w:rsid w:val="003F73DB"/>
    <w:rsid w:val="003F7B7D"/>
    <w:rsid w:val="004056EF"/>
    <w:rsid w:val="004071B9"/>
    <w:rsid w:val="0041643E"/>
    <w:rsid w:val="004223E1"/>
    <w:rsid w:val="0043112B"/>
    <w:rsid w:val="0043289A"/>
    <w:rsid w:val="00434E80"/>
    <w:rsid w:val="00435524"/>
    <w:rsid w:val="00440107"/>
    <w:rsid w:val="004409D2"/>
    <w:rsid w:val="00443EB7"/>
    <w:rsid w:val="004461F2"/>
    <w:rsid w:val="004478B7"/>
    <w:rsid w:val="00451B9C"/>
    <w:rsid w:val="004530AA"/>
    <w:rsid w:val="00462F67"/>
    <w:rsid w:val="004630ED"/>
    <w:rsid w:val="00465D9A"/>
    <w:rsid w:val="004703F9"/>
    <w:rsid w:val="00472DAC"/>
    <w:rsid w:val="00477DF9"/>
    <w:rsid w:val="00480F59"/>
    <w:rsid w:val="00493901"/>
    <w:rsid w:val="00497112"/>
    <w:rsid w:val="004A0BB5"/>
    <w:rsid w:val="004A34AD"/>
    <w:rsid w:val="004B185D"/>
    <w:rsid w:val="004B510B"/>
    <w:rsid w:val="004B54DA"/>
    <w:rsid w:val="004C55EF"/>
    <w:rsid w:val="004C5F2F"/>
    <w:rsid w:val="004C79CB"/>
    <w:rsid w:val="004D2E99"/>
    <w:rsid w:val="004D4CA8"/>
    <w:rsid w:val="004D6444"/>
    <w:rsid w:val="004D7FC0"/>
    <w:rsid w:val="004F7E66"/>
    <w:rsid w:val="00501986"/>
    <w:rsid w:val="005072E4"/>
    <w:rsid w:val="005176D6"/>
    <w:rsid w:val="00524F94"/>
    <w:rsid w:val="00535298"/>
    <w:rsid w:val="0053611C"/>
    <w:rsid w:val="00543181"/>
    <w:rsid w:val="005472CD"/>
    <w:rsid w:val="00560C4E"/>
    <w:rsid w:val="00561206"/>
    <w:rsid w:val="00562816"/>
    <w:rsid w:val="005669CD"/>
    <w:rsid w:val="005729DF"/>
    <w:rsid w:val="005773FB"/>
    <w:rsid w:val="00577A8E"/>
    <w:rsid w:val="00581A10"/>
    <w:rsid w:val="005823AF"/>
    <w:rsid w:val="005837FE"/>
    <w:rsid w:val="00584B98"/>
    <w:rsid w:val="0059022A"/>
    <w:rsid w:val="00590BFC"/>
    <w:rsid w:val="00591840"/>
    <w:rsid w:val="0059569E"/>
    <w:rsid w:val="00596BF2"/>
    <w:rsid w:val="005A262B"/>
    <w:rsid w:val="005A5A5A"/>
    <w:rsid w:val="005B2541"/>
    <w:rsid w:val="005C03B7"/>
    <w:rsid w:val="005C17CA"/>
    <w:rsid w:val="005D0F80"/>
    <w:rsid w:val="005D20B8"/>
    <w:rsid w:val="005D6713"/>
    <w:rsid w:val="005D67D7"/>
    <w:rsid w:val="005E1778"/>
    <w:rsid w:val="005E4738"/>
    <w:rsid w:val="005E7823"/>
    <w:rsid w:val="005F2D11"/>
    <w:rsid w:val="005F2D77"/>
    <w:rsid w:val="005F42CA"/>
    <w:rsid w:val="00605179"/>
    <w:rsid w:val="00605643"/>
    <w:rsid w:val="006137FE"/>
    <w:rsid w:val="006154DD"/>
    <w:rsid w:val="00624BFA"/>
    <w:rsid w:val="00636C4A"/>
    <w:rsid w:val="006371E8"/>
    <w:rsid w:val="00640CE3"/>
    <w:rsid w:val="00640E40"/>
    <w:rsid w:val="00641793"/>
    <w:rsid w:val="00651776"/>
    <w:rsid w:val="00652B53"/>
    <w:rsid w:val="00653DA1"/>
    <w:rsid w:val="006546D8"/>
    <w:rsid w:val="00656AA8"/>
    <w:rsid w:val="0065773A"/>
    <w:rsid w:val="0066367A"/>
    <w:rsid w:val="006655B3"/>
    <w:rsid w:val="00670508"/>
    <w:rsid w:val="00672555"/>
    <w:rsid w:val="00672923"/>
    <w:rsid w:val="0068245E"/>
    <w:rsid w:val="006849B6"/>
    <w:rsid w:val="006862DC"/>
    <w:rsid w:val="00686E94"/>
    <w:rsid w:val="006939A1"/>
    <w:rsid w:val="006A7386"/>
    <w:rsid w:val="006A7E52"/>
    <w:rsid w:val="006B21C1"/>
    <w:rsid w:val="006B46BE"/>
    <w:rsid w:val="006C4422"/>
    <w:rsid w:val="006C6312"/>
    <w:rsid w:val="006C7CDA"/>
    <w:rsid w:val="006D2286"/>
    <w:rsid w:val="006D7E5E"/>
    <w:rsid w:val="006E0895"/>
    <w:rsid w:val="006E71CC"/>
    <w:rsid w:val="006F007B"/>
    <w:rsid w:val="006F159D"/>
    <w:rsid w:val="006F5553"/>
    <w:rsid w:val="007002FD"/>
    <w:rsid w:val="00704DE9"/>
    <w:rsid w:val="007109BF"/>
    <w:rsid w:val="00711250"/>
    <w:rsid w:val="00713132"/>
    <w:rsid w:val="00716E93"/>
    <w:rsid w:val="007243BB"/>
    <w:rsid w:val="00725EB8"/>
    <w:rsid w:val="00730107"/>
    <w:rsid w:val="00731B4C"/>
    <w:rsid w:val="00742D0D"/>
    <w:rsid w:val="00743AB8"/>
    <w:rsid w:val="0076539A"/>
    <w:rsid w:val="0077044A"/>
    <w:rsid w:val="00770706"/>
    <w:rsid w:val="00773BCE"/>
    <w:rsid w:val="00776176"/>
    <w:rsid w:val="0078305E"/>
    <w:rsid w:val="007910AD"/>
    <w:rsid w:val="00792CDD"/>
    <w:rsid w:val="007966A0"/>
    <w:rsid w:val="007A5D40"/>
    <w:rsid w:val="007B126E"/>
    <w:rsid w:val="007B28B8"/>
    <w:rsid w:val="007B6C78"/>
    <w:rsid w:val="007C2248"/>
    <w:rsid w:val="007C2B08"/>
    <w:rsid w:val="007D403E"/>
    <w:rsid w:val="007E54B7"/>
    <w:rsid w:val="007E7652"/>
    <w:rsid w:val="007F3332"/>
    <w:rsid w:val="00804317"/>
    <w:rsid w:val="00807EBD"/>
    <w:rsid w:val="00811CDC"/>
    <w:rsid w:val="00815576"/>
    <w:rsid w:val="00815692"/>
    <w:rsid w:val="008158DA"/>
    <w:rsid w:val="00821DB6"/>
    <w:rsid w:val="00824215"/>
    <w:rsid w:val="00840B3E"/>
    <w:rsid w:val="00840D0A"/>
    <w:rsid w:val="0085277A"/>
    <w:rsid w:val="00853A79"/>
    <w:rsid w:val="00856CCB"/>
    <w:rsid w:val="00870B52"/>
    <w:rsid w:val="00875108"/>
    <w:rsid w:val="008761C4"/>
    <w:rsid w:val="00880911"/>
    <w:rsid w:val="00881994"/>
    <w:rsid w:val="0088478D"/>
    <w:rsid w:val="00897FB2"/>
    <w:rsid w:val="008A0C39"/>
    <w:rsid w:val="008A54FB"/>
    <w:rsid w:val="008B1841"/>
    <w:rsid w:val="008B309D"/>
    <w:rsid w:val="008B5763"/>
    <w:rsid w:val="008C1F1D"/>
    <w:rsid w:val="008C2494"/>
    <w:rsid w:val="008C3406"/>
    <w:rsid w:val="008C543F"/>
    <w:rsid w:val="008C577C"/>
    <w:rsid w:val="008C6C4F"/>
    <w:rsid w:val="008E28FA"/>
    <w:rsid w:val="008E3685"/>
    <w:rsid w:val="008F2F1D"/>
    <w:rsid w:val="008F38FF"/>
    <w:rsid w:val="008F653F"/>
    <w:rsid w:val="008F7A37"/>
    <w:rsid w:val="00901B97"/>
    <w:rsid w:val="00910D60"/>
    <w:rsid w:val="00911EF0"/>
    <w:rsid w:val="009124FC"/>
    <w:rsid w:val="009134C8"/>
    <w:rsid w:val="009201E3"/>
    <w:rsid w:val="0092361B"/>
    <w:rsid w:val="009265D4"/>
    <w:rsid w:val="00931D27"/>
    <w:rsid w:val="009440A8"/>
    <w:rsid w:val="0094559C"/>
    <w:rsid w:val="00945AA0"/>
    <w:rsid w:val="00947B30"/>
    <w:rsid w:val="009574EF"/>
    <w:rsid w:val="0096228F"/>
    <w:rsid w:val="00964A48"/>
    <w:rsid w:val="00981B8C"/>
    <w:rsid w:val="00982ACC"/>
    <w:rsid w:val="00990BDA"/>
    <w:rsid w:val="00992867"/>
    <w:rsid w:val="009937E0"/>
    <w:rsid w:val="0099419F"/>
    <w:rsid w:val="009A63A4"/>
    <w:rsid w:val="009B6CEA"/>
    <w:rsid w:val="009D0ED9"/>
    <w:rsid w:val="009D4BE3"/>
    <w:rsid w:val="009E482B"/>
    <w:rsid w:val="009F21D1"/>
    <w:rsid w:val="009F38BB"/>
    <w:rsid w:val="00A14732"/>
    <w:rsid w:val="00A21D16"/>
    <w:rsid w:val="00A26E3C"/>
    <w:rsid w:val="00A270DD"/>
    <w:rsid w:val="00A3145C"/>
    <w:rsid w:val="00A40A0D"/>
    <w:rsid w:val="00A501EE"/>
    <w:rsid w:val="00A51C8C"/>
    <w:rsid w:val="00A52200"/>
    <w:rsid w:val="00A6242A"/>
    <w:rsid w:val="00A6249F"/>
    <w:rsid w:val="00A62EC8"/>
    <w:rsid w:val="00A7016D"/>
    <w:rsid w:val="00A7285A"/>
    <w:rsid w:val="00A7373C"/>
    <w:rsid w:val="00A76177"/>
    <w:rsid w:val="00A818B5"/>
    <w:rsid w:val="00A81A03"/>
    <w:rsid w:val="00A82C01"/>
    <w:rsid w:val="00A84CE6"/>
    <w:rsid w:val="00A85885"/>
    <w:rsid w:val="00A9163A"/>
    <w:rsid w:val="00AA4578"/>
    <w:rsid w:val="00AA4B08"/>
    <w:rsid w:val="00AA7381"/>
    <w:rsid w:val="00AA73FF"/>
    <w:rsid w:val="00AB60F2"/>
    <w:rsid w:val="00AC6249"/>
    <w:rsid w:val="00AC73B4"/>
    <w:rsid w:val="00AE66E2"/>
    <w:rsid w:val="00AE7CE3"/>
    <w:rsid w:val="00AE7EA5"/>
    <w:rsid w:val="00AF4715"/>
    <w:rsid w:val="00AF562A"/>
    <w:rsid w:val="00B053FC"/>
    <w:rsid w:val="00B05963"/>
    <w:rsid w:val="00B064C9"/>
    <w:rsid w:val="00B07828"/>
    <w:rsid w:val="00B1741D"/>
    <w:rsid w:val="00B21ACE"/>
    <w:rsid w:val="00B3159B"/>
    <w:rsid w:val="00B370EF"/>
    <w:rsid w:val="00B410C0"/>
    <w:rsid w:val="00B44002"/>
    <w:rsid w:val="00B4489A"/>
    <w:rsid w:val="00B5010B"/>
    <w:rsid w:val="00B51D11"/>
    <w:rsid w:val="00B52FB4"/>
    <w:rsid w:val="00B53356"/>
    <w:rsid w:val="00B638DB"/>
    <w:rsid w:val="00B66888"/>
    <w:rsid w:val="00B775E6"/>
    <w:rsid w:val="00B77A42"/>
    <w:rsid w:val="00B81A04"/>
    <w:rsid w:val="00B87168"/>
    <w:rsid w:val="00B93B26"/>
    <w:rsid w:val="00B94182"/>
    <w:rsid w:val="00B96966"/>
    <w:rsid w:val="00BA17AB"/>
    <w:rsid w:val="00BA1F7A"/>
    <w:rsid w:val="00BA5BA4"/>
    <w:rsid w:val="00BA6B17"/>
    <w:rsid w:val="00BB57F4"/>
    <w:rsid w:val="00BB6D5F"/>
    <w:rsid w:val="00BB7802"/>
    <w:rsid w:val="00BB7AA5"/>
    <w:rsid w:val="00BC34AC"/>
    <w:rsid w:val="00BD2082"/>
    <w:rsid w:val="00BD353D"/>
    <w:rsid w:val="00BD3B48"/>
    <w:rsid w:val="00BE0D21"/>
    <w:rsid w:val="00BE5988"/>
    <w:rsid w:val="00C05581"/>
    <w:rsid w:val="00C20CDA"/>
    <w:rsid w:val="00C22B01"/>
    <w:rsid w:val="00C254CC"/>
    <w:rsid w:val="00C25F78"/>
    <w:rsid w:val="00C2610B"/>
    <w:rsid w:val="00C3013E"/>
    <w:rsid w:val="00C37690"/>
    <w:rsid w:val="00C46505"/>
    <w:rsid w:val="00C608F1"/>
    <w:rsid w:val="00C609C0"/>
    <w:rsid w:val="00C62B43"/>
    <w:rsid w:val="00C665DA"/>
    <w:rsid w:val="00C669CC"/>
    <w:rsid w:val="00C67243"/>
    <w:rsid w:val="00C72F0E"/>
    <w:rsid w:val="00C85933"/>
    <w:rsid w:val="00C87543"/>
    <w:rsid w:val="00C90FEB"/>
    <w:rsid w:val="00C95B0F"/>
    <w:rsid w:val="00CA4A7E"/>
    <w:rsid w:val="00CA77F2"/>
    <w:rsid w:val="00CB50D4"/>
    <w:rsid w:val="00CC129C"/>
    <w:rsid w:val="00CD1007"/>
    <w:rsid w:val="00CD168D"/>
    <w:rsid w:val="00CD3656"/>
    <w:rsid w:val="00CD7887"/>
    <w:rsid w:val="00CE1075"/>
    <w:rsid w:val="00CE3FCE"/>
    <w:rsid w:val="00CE511F"/>
    <w:rsid w:val="00CF1FB0"/>
    <w:rsid w:val="00CF3C42"/>
    <w:rsid w:val="00D026E2"/>
    <w:rsid w:val="00D16D8A"/>
    <w:rsid w:val="00D17534"/>
    <w:rsid w:val="00D20806"/>
    <w:rsid w:val="00D21A20"/>
    <w:rsid w:val="00D22AD2"/>
    <w:rsid w:val="00D27D04"/>
    <w:rsid w:val="00D32113"/>
    <w:rsid w:val="00D3471C"/>
    <w:rsid w:val="00D41EB2"/>
    <w:rsid w:val="00D43ED4"/>
    <w:rsid w:val="00D5010A"/>
    <w:rsid w:val="00D505F1"/>
    <w:rsid w:val="00D53138"/>
    <w:rsid w:val="00D54E77"/>
    <w:rsid w:val="00D56D2F"/>
    <w:rsid w:val="00D64A90"/>
    <w:rsid w:val="00D7582A"/>
    <w:rsid w:val="00D911F3"/>
    <w:rsid w:val="00DA19AE"/>
    <w:rsid w:val="00DA4CF8"/>
    <w:rsid w:val="00DB3757"/>
    <w:rsid w:val="00DB6B18"/>
    <w:rsid w:val="00DB6E0B"/>
    <w:rsid w:val="00DD0775"/>
    <w:rsid w:val="00DD311D"/>
    <w:rsid w:val="00DD5062"/>
    <w:rsid w:val="00DE3D83"/>
    <w:rsid w:val="00DE71BE"/>
    <w:rsid w:val="00DF2D0D"/>
    <w:rsid w:val="00E018D7"/>
    <w:rsid w:val="00E16850"/>
    <w:rsid w:val="00E205B7"/>
    <w:rsid w:val="00E20DBB"/>
    <w:rsid w:val="00E267FB"/>
    <w:rsid w:val="00E26ECD"/>
    <w:rsid w:val="00E34367"/>
    <w:rsid w:val="00E3503F"/>
    <w:rsid w:val="00E35CBE"/>
    <w:rsid w:val="00E44181"/>
    <w:rsid w:val="00E46826"/>
    <w:rsid w:val="00E47106"/>
    <w:rsid w:val="00E507D1"/>
    <w:rsid w:val="00E51AD3"/>
    <w:rsid w:val="00E5379D"/>
    <w:rsid w:val="00E54DEB"/>
    <w:rsid w:val="00E5643F"/>
    <w:rsid w:val="00E61EFF"/>
    <w:rsid w:val="00E63B0B"/>
    <w:rsid w:val="00E71E19"/>
    <w:rsid w:val="00E8259A"/>
    <w:rsid w:val="00E84EC9"/>
    <w:rsid w:val="00E85F2B"/>
    <w:rsid w:val="00E8731A"/>
    <w:rsid w:val="00E93AEF"/>
    <w:rsid w:val="00E94A34"/>
    <w:rsid w:val="00E969B2"/>
    <w:rsid w:val="00EA123C"/>
    <w:rsid w:val="00EA64EE"/>
    <w:rsid w:val="00EA6D65"/>
    <w:rsid w:val="00EB6BC2"/>
    <w:rsid w:val="00EC18D2"/>
    <w:rsid w:val="00EC26ED"/>
    <w:rsid w:val="00EC657C"/>
    <w:rsid w:val="00EC7985"/>
    <w:rsid w:val="00EC7C5F"/>
    <w:rsid w:val="00ED06C0"/>
    <w:rsid w:val="00ED22FC"/>
    <w:rsid w:val="00EE5170"/>
    <w:rsid w:val="00F03C13"/>
    <w:rsid w:val="00F03C9C"/>
    <w:rsid w:val="00F06502"/>
    <w:rsid w:val="00F16C35"/>
    <w:rsid w:val="00F20D3E"/>
    <w:rsid w:val="00F219F1"/>
    <w:rsid w:val="00F224DD"/>
    <w:rsid w:val="00F2573A"/>
    <w:rsid w:val="00F26C13"/>
    <w:rsid w:val="00F42F13"/>
    <w:rsid w:val="00F4345B"/>
    <w:rsid w:val="00F5657D"/>
    <w:rsid w:val="00F61596"/>
    <w:rsid w:val="00F73BFB"/>
    <w:rsid w:val="00F7445D"/>
    <w:rsid w:val="00F77502"/>
    <w:rsid w:val="00F8326B"/>
    <w:rsid w:val="00F850C7"/>
    <w:rsid w:val="00F85B19"/>
    <w:rsid w:val="00F941D2"/>
    <w:rsid w:val="00FA0025"/>
    <w:rsid w:val="00FA0DA6"/>
    <w:rsid w:val="00FA60EA"/>
    <w:rsid w:val="00FB07C8"/>
    <w:rsid w:val="00FC0A7E"/>
    <w:rsid w:val="00FC0E30"/>
    <w:rsid w:val="00FC2533"/>
    <w:rsid w:val="00FC350F"/>
    <w:rsid w:val="00FC466E"/>
    <w:rsid w:val="00FC536F"/>
    <w:rsid w:val="00FD18AE"/>
    <w:rsid w:val="00FD55B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1B8B2"/>
  <w15:chartTrackingRefBased/>
  <w15:docId w15:val="{BE6D88DF-A006-4926-8ADD-073878D1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16D"/>
    <w:pPr>
      <w:spacing w:after="200" w:line="276" w:lineRule="auto"/>
    </w:pPr>
    <w:rPr>
      <w:rFonts w:ascii="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911</Words>
  <Characters>7380</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
    </vt:vector>
  </TitlesOfParts>
  <Company>Geological Survey of Finland</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Hölttä Pentti</dc:creator>
  <cp:keywords/>
  <dc:description/>
  <cp:lastModifiedBy>Hölttä Pentti (GTK)</cp:lastModifiedBy>
  <cp:revision>10</cp:revision>
  <dcterms:created xsi:type="dcterms:W3CDTF">2020-09-09T14:02:00Z</dcterms:created>
  <dcterms:modified xsi:type="dcterms:W3CDTF">2020-10-21T11:42:00Z</dcterms:modified>
</cp:coreProperties>
</file>