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5A0676" w14:textId="0B0C967F" w:rsidR="00466821" w:rsidRPr="00466821" w:rsidRDefault="00BB1016">
      <w:pPr>
        <w:rPr>
          <w:rFonts w:ascii="Palatino Linotype" w:hAnsi="Palatino Linotype"/>
        </w:rPr>
      </w:pPr>
      <w:r>
        <w:rPr>
          <w:rFonts w:ascii="Palatino Linotype" w:hAnsi="Palatino Linotype"/>
          <w:b/>
          <w:bCs/>
        </w:rPr>
        <w:t xml:space="preserve">Supplementary </w:t>
      </w:r>
      <w:r w:rsidR="00466821" w:rsidRPr="00466821">
        <w:rPr>
          <w:rFonts w:ascii="Palatino Linotype" w:hAnsi="Palatino Linotype"/>
          <w:b/>
          <w:bCs/>
        </w:rPr>
        <w:t>Table S</w:t>
      </w:r>
      <w:r w:rsidR="00313C34">
        <w:rPr>
          <w:rFonts w:ascii="Palatino Linotype" w:hAnsi="Palatino Linotype"/>
          <w:b/>
          <w:bCs/>
        </w:rPr>
        <w:t>6</w:t>
      </w:r>
      <w:r w:rsidR="00466821" w:rsidRPr="00466821">
        <w:rPr>
          <w:rFonts w:ascii="Palatino Linotype" w:hAnsi="Palatino Linotype"/>
          <w:b/>
          <w:bCs/>
        </w:rPr>
        <w:t>.</w:t>
      </w:r>
      <w:r w:rsidR="00466821" w:rsidRPr="00466821">
        <w:rPr>
          <w:rFonts w:ascii="Palatino Linotype" w:hAnsi="Palatino Linotype"/>
        </w:rPr>
        <w:t xml:space="preserve"> </w:t>
      </w:r>
      <w:r w:rsidR="00673319">
        <w:rPr>
          <w:rFonts w:ascii="Palatino Linotype" w:hAnsi="Palatino Linotype"/>
        </w:rPr>
        <w:t>The number of beta-blocker prescriptions by its selectivity and lipophilicity.</w:t>
      </w:r>
    </w:p>
    <w:p w14:paraId="331AB0FC" w14:textId="77777777" w:rsidR="00673319" w:rsidRPr="00DD065A" w:rsidRDefault="00673319" w:rsidP="00673319">
      <w:pPr>
        <w:pStyle w:val="a6"/>
        <w:numPr>
          <w:ilvl w:val="0"/>
          <w:numId w:val="1"/>
        </w:numPr>
        <w:spacing w:line="240" w:lineRule="auto"/>
        <w:ind w:leftChars="0"/>
        <w:rPr>
          <w:rFonts w:ascii="Palatino Linotype" w:hAnsi="Palatino Linotype"/>
        </w:rPr>
      </w:pPr>
      <w:r>
        <w:rPr>
          <w:rFonts w:ascii="Palatino Linotype" w:hAnsi="Palatino Linotype"/>
        </w:rPr>
        <w:t>Number of b</w:t>
      </w:r>
      <w:r w:rsidRPr="00DD065A">
        <w:rPr>
          <w:rFonts w:ascii="Palatino Linotype" w:hAnsi="Palatino Linotype"/>
        </w:rPr>
        <w:t>eta-blocker</w:t>
      </w:r>
      <w:r>
        <w:rPr>
          <w:rFonts w:ascii="Palatino Linotype" w:hAnsi="Palatino Linotype"/>
        </w:rPr>
        <w:t xml:space="preserve"> prescription by selectivity</w:t>
      </w:r>
      <w:r w:rsidRPr="00DD065A">
        <w:rPr>
          <w:rFonts w:ascii="Palatino Linotype" w:hAnsi="Palatino Linotype"/>
        </w:rPr>
        <w:t>.</w:t>
      </w:r>
    </w:p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5"/>
        <w:gridCol w:w="766"/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</w:tblGrid>
      <w:tr w:rsidR="00673319" w:rsidRPr="00641CE6" w14:paraId="2B3FFDD9" w14:textId="77777777" w:rsidTr="00B10DA7">
        <w:tc>
          <w:tcPr>
            <w:tcW w:w="190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20476C2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b/>
                <w:bCs/>
              </w:rPr>
            </w:pPr>
            <w:r w:rsidRPr="00641CE6">
              <w:rPr>
                <w:rFonts w:ascii="Palatino Linotype" w:hAnsi="Palatino Linotype"/>
                <w:b/>
                <w:bCs/>
              </w:rPr>
              <w:t>Selectivity</w:t>
            </w:r>
          </w:p>
        </w:tc>
        <w:tc>
          <w:tcPr>
            <w:tcW w:w="71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04CC7B2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b/>
                <w:bCs/>
              </w:rPr>
            </w:pPr>
            <w:r w:rsidRPr="00641CE6">
              <w:rPr>
                <w:rFonts w:ascii="Palatino Linotype" w:hAnsi="Palatino Linotype"/>
                <w:b/>
                <w:bCs/>
              </w:rPr>
              <w:t>2003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C95BBA0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b/>
                <w:bCs/>
              </w:rPr>
            </w:pPr>
            <w:r w:rsidRPr="00641CE6">
              <w:rPr>
                <w:rFonts w:ascii="Palatino Linotype" w:hAnsi="Palatino Linotype"/>
                <w:b/>
                <w:bCs/>
              </w:rPr>
              <w:t>2004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74BB94C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b/>
                <w:bCs/>
              </w:rPr>
            </w:pPr>
            <w:r w:rsidRPr="00641CE6">
              <w:rPr>
                <w:rFonts w:ascii="Palatino Linotype" w:hAnsi="Palatino Linotype"/>
                <w:b/>
                <w:bCs/>
              </w:rPr>
              <w:t>2005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F108017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b/>
                <w:bCs/>
              </w:rPr>
            </w:pPr>
            <w:r w:rsidRPr="00641CE6">
              <w:rPr>
                <w:rFonts w:ascii="Palatino Linotype" w:hAnsi="Palatino Linotype"/>
                <w:b/>
                <w:bCs/>
              </w:rPr>
              <w:t>2006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70E9FEA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b/>
                <w:bCs/>
              </w:rPr>
            </w:pPr>
            <w:r w:rsidRPr="00641CE6">
              <w:rPr>
                <w:rFonts w:ascii="Palatino Linotype" w:hAnsi="Palatino Linotype"/>
                <w:b/>
                <w:bCs/>
              </w:rPr>
              <w:t>2007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7199844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b/>
                <w:bCs/>
              </w:rPr>
            </w:pPr>
            <w:r w:rsidRPr="00641CE6">
              <w:rPr>
                <w:rFonts w:ascii="Palatino Linotype" w:hAnsi="Palatino Linotype"/>
                <w:b/>
                <w:bCs/>
              </w:rPr>
              <w:t>2008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BF354C1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b/>
                <w:bCs/>
              </w:rPr>
            </w:pPr>
            <w:r w:rsidRPr="00641CE6">
              <w:rPr>
                <w:rFonts w:ascii="Palatino Linotype" w:hAnsi="Palatino Linotype"/>
                <w:b/>
                <w:bCs/>
              </w:rPr>
              <w:t>2009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10720BF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b/>
                <w:bCs/>
              </w:rPr>
            </w:pPr>
            <w:r w:rsidRPr="00641CE6">
              <w:rPr>
                <w:rFonts w:ascii="Palatino Linotype" w:hAnsi="Palatino Linotype"/>
                <w:b/>
                <w:bCs/>
              </w:rPr>
              <w:t>2010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97FEE71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b/>
                <w:bCs/>
              </w:rPr>
            </w:pPr>
            <w:r w:rsidRPr="00641CE6">
              <w:rPr>
                <w:rFonts w:ascii="Palatino Linotype" w:hAnsi="Palatino Linotype"/>
                <w:b/>
                <w:bCs/>
              </w:rPr>
              <w:t>2011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BEB4197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b/>
                <w:bCs/>
              </w:rPr>
            </w:pPr>
            <w:r w:rsidRPr="00641CE6">
              <w:rPr>
                <w:rFonts w:ascii="Palatino Linotype" w:hAnsi="Palatino Linotype"/>
                <w:b/>
                <w:bCs/>
              </w:rPr>
              <w:t>2012</w:t>
            </w:r>
          </w:p>
        </w:tc>
      </w:tr>
      <w:tr w:rsidR="00673319" w:rsidRPr="00641CE6" w14:paraId="429CC284" w14:textId="77777777" w:rsidTr="00B10DA7"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14:paraId="50FA25F4" w14:textId="77777777" w:rsidR="00673319" w:rsidRPr="00641CE6" w:rsidRDefault="00673319" w:rsidP="00B10DA7">
            <w:pPr>
              <w:pStyle w:val="a6"/>
              <w:ind w:leftChars="0" w:left="0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Non-selective</w:t>
            </w:r>
          </w:p>
        </w:tc>
        <w:tc>
          <w:tcPr>
            <w:tcW w:w="717" w:type="dxa"/>
            <w:tcBorders>
              <w:top w:val="single" w:sz="4" w:space="0" w:color="auto"/>
            </w:tcBorders>
            <w:vAlign w:val="center"/>
          </w:tcPr>
          <w:p w14:paraId="278EDD5B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2</w:t>
            </w:r>
            <w:r>
              <w:rPr>
                <w:rFonts w:ascii="Palatino Linotype" w:hAnsi="Palatino Linotype"/>
              </w:rPr>
              <w:t>,</w:t>
            </w:r>
            <w:r w:rsidRPr="00641CE6">
              <w:rPr>
                <w:rFonts w:ascii="Palatino Linotype" w:hAnsi="Palatino Linotype"/>
              </w:rPr>
              <w:t>537</w:t>
            </w:r>
          </w:p>
        </w:tc>
        <w:tc>
          <w:tcPr>
            <w:tcW w:w="712" w:type="dxa"/>
            <w:tcBorders>
              <w:top w:val="single" w:sz="4" w:space="0" w:color="auto"/>
            </w:tcBorders>
            <w:vAlign w:val="center"/>
          </w:tcPr>
          <w:p w14:paraId="2ECEAC20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2</w:t>
            </w:r>
            <w:r>
              <w:rPr>
                <w:rFonts w:ascii="Palatino Linotype" w:hAnsi="Palatino Linotype"/>
              </w:rPr>
              <w:t>,</w:t>
            </w:r>
            <w:r w:rsidRPr="00641CE6">
              <w:rPr>
                <w:rFonts w:ascii="Palatino Linotype" w:hAnsi="Palatino Linotype"/>
              </w:rPr>
              <w:t>140</w:t>
            </w:r>
          </w:p>
        </w:tc>
        <w:tc>
          <w:tcPr>
            <w:tcW w:w="712" w:type="dxa"/>
            <w:tcBorders>
              <w:top w:val="single" w:sz="4" w:space="0" w:color="auto"/>
            </w:tcBorders>
            <w:vAlign w:val="center"/>
          </w:tcPr>
          <w:p w14:paraId="49AE06B7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1</w:t>
            </w:r>
            <w:r>
              <w:rPr>
                <w:rFonts w:ascii="Palatino Linotype" w:hAnsi="Palatino Linotype"/>
              </w:rPr>
              <w:t>,</w:t>
            </w:r>
            <w:r w:rsidRPr="00641CE6">
              <w:rPr>
                <w:rFonts w:ascii="Palatino Linotype" w:hAnsi="Palatino Linotype"/>
              </w:rPr>
              <w:t>983</w:t>
            </w:r>
          </w:p>
        </w:tc>
        <w:tc>
          <w:tcPr>
            <w:tcW w:w="712" w:type="dxa"/>
            <w:tcBorders>
              <w:top w:val="single" w:sz="4" w:space="0" w:color="auto"/>
            </w:tcBorders>
            <w:vAlign w:val="center"/>
          </w:tcPr>
          <w:p w14:paraId="34447213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1</w:t>
            </w:r>
            <w:r>
              <w:rPr>
                <w:rFonts w:ascii="Palatino Linotype" w:hAnsi="Palatino Linotype"/>
              </w:rPr>
              <w:t>,</w:t>
            </w:r>
            <w:r w:rsidRPr="00641CE6">
              <w:rPr>
                <w:rFonts w:ascii="Palatino Linotype" w:hAnsi="Palatino Linotype"/>
              </w:rPr>
              <w:t>923</w:t>
            </w:r>
          </w:p>
        </w:tc>
        <w:tc>
          <w:tcPr>
            <w:tcW w:w="712" w:type="dxa"/>
            <w:tcBorders>
              <w:top w:val="single" w:sz="4" w:space="0" w:color="auto"/>
            </w:tcBorders>
            <w:vAlign w:val="center"/>
          </w:tcPr>
          <w:p w14:paraId="40D90357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1</w:t>
            </w:r>
            <w:r>
              <w:rPr>
                <w:rFonts w:ascii="Palatino Linotype" w:hAnsi="Palatino Linotype"/>
              </w:rPr>
              <w:t>,</w:t>
            </w:r>
            <w:r w:rsidRPr="00641CE6">
              <w:rPr>
                <w:rFonts w:ascii="Palatino Linotype" w:hAnsi="Palatino Linotype"/>
              </w:rPr>
              <w:t>656</w:t>
            </w:r>
          </w:p>
        </w:tc>
        <w:tc>
          <w:tcPr>
            <w:tcW w:w="712" w:type="dxa"/>
            <w:tcBorders>
              <w:top w:val="single" w:sz="4" w:space="0" w:color="auto"/>
            </w:tcBorders>
            <w:vAlign w:val="center"/>
          </w:tcPr>
          <w:p w14:paraId="60620289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1</w:t>
            </w:r>
            <w:r>
              <w:rPr>
                <w:rFonts w:ascii="Palatino Linotype" w:hAnsi="Palatino Linotype"/>
              </w:rPr>
              <w:t>,</w:t>
            </w:r>
            <w:r w:rsidRPr="00641CE6">
              <w:rPr>
                <w:rFonts w:ascii="Palatino Linotype" w:hAnsi="Palatino Linotype"/>
              </w:rPr>
              <w:t>972</w:t>
            </w:r>
          </w:p>
        </w:tc>
        <w:tc>
          <w:tcPr>
            <w:tcW w:w="712" w:type="dxa"/>
            <w:tcBorders>
              <w:top w:val="single" w:sz="4" w:space="0" w:color="auto"/>
            </w:tcBorders>
            <w:vAlign w:val="center"/>
          </w:tcPr>
          <w:p w14:paraId="2B082B1F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1</w:t>
            </w:r>
            <w:r>
              <w:rPr>
                <w:rFonts w:ascii="Palatino Linotype" w:hAnsi="Palatino Linotype"/>
              </w:rPr>
              <w:t>,</w:t>
            </w:r>
            <w:r w:rsidRPr="00641CE6">
              <w:rPr>
                <w:rFonts w:ascii="Palatino Linotype" w:hAnsi="Palatino Linotype"/>
              </w:rPr>
              <w:t>620</w:t>
            </w:r>
          </w:p>
        </w:tc>
        <w:tc>
          <w:tcPr>
            <w:tcW w:w="712" w:type="dxa"/>
            <w:tcBorders>
              <w:top w:val="single" w:sz="4" w:space="0" w:color="auto"/>
            </w:tcBorders>
            <w:vAlign w:val="center"/>
          </w:tcPr>
          <w:p w14:paraId="736B0692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1</w:t>
            </w:r>
            <w:r>
              <w:rPr>
                <w:rFonts w:ascii="Palatino Linotype" w:hAnsi="Palatino Linotype"/>
              </w:rPr>
              <w:t>,</w:t>
            </w:r>
            <w:r w:rsidRPr="00641CE6">
              <w:rPr>
                <w:rFonts w:ascii="Palatino Linotype" w:hAnsi="Palatino Linotype"/>
              </w:rPr>
              <w:t>506</w:t>
            </w:r>
          </w:p>
        </w:tc>
        <w:tc>
          <w:tcPr>
            <w:tcW w:w="712" w:type="dxa"/>
            <w:tcBorders>
              <w:top w:val="single" w:sz="4" w:space="0" w:color="auto"/>
            </w:tcBorders>
            <w:vAlign w:val="center"/>
          </w:tcPr>
          <w:p w14:paraId="6BE805B9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1</w:t>
            </w:r>
            <w:r>
              <w:rPr>
                <w:rFonts w:ascii="Palatino Linotype" w:hAnsi="Palatino Linotype"/>
              </w:rPr>
              <w:t>,</w:t>
            </w:r>
            <w:r w:rsidRPr="00641CE6">
              <w:rPr>
                <w:rFonts w:ascii="Palatino Linotype" w:hAnsi="Palatino Linotype"/>
              </w:rPr>
              <w:t>661</w:t>
            </w:r>
          </w:p>
        </w:tc>
        <w:tc>
          <w:tcPr>
            <w:tcW w:w="712" w:type="dxa"/>
            <w:tcBorders>
              <w:top w:val="single" w:sz="4" w:space="0" w:color="auto"/>
            </w:tcBorders>
            <w:vAlign w:val="center"/>
          </w:tcPr>
          <w:p w14:paraId="3F307F9F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1</w:t>
            </w:r>
            <w:r>
              <w:rPr>
                <w:rFonts w:ascii="Palatino Linotype" w:hAnsi="Palatino Linotype"/>
              </w:rPr>
              <w:t>,</w:t>
            </w:r>
            <w:r w:rsidRPr="00641CE6">
              <w:rPr>
                <w:rFonts w:ascii="Palatino Linotype" w:hAnsi="Palatino Linotype"/>
              </w:rPr>
              <w:t>136</w:t>
            </w:r>
          </w:p>
        </w:tc>
      </w:tr>
      <w:tr w:rsidR="00673319" w:rsidRPr="00641CE6" w14:paraId="701534FE" w14:textId="77777777" w:rsidTr="00B10DA7">
        <w:tc>
          <w:tcPr>
            <w:tcW w:w="1906" w:type="dxa"/>
            <w:vAlign w:val="center"/>
          </w:tcPr>
          <w:p w14:paraId="12DF0DEF" w14:textId="77777777" w:rsidR="00673319" w:rsidRPr="00641CE6" w:rsidRDefault="00673319" w:rsidP="00B10DA7">
            <w:pPr>
              <w:pStyle w:val="a6"/>
              <w:ind w:leftChars="0" w:left="0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Selective</w:t>
            </w:r>
          </w:p>
        </w:tc>
        <w:tc>
          <w:tcPr>
            <w:tcW w:w="717" w:type="dxa"/>
            <w:vAlign w:val="center"/>
          </w:tcPr>
          <w:p w14:paraId="12264459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11</w:t>
            </w:r>
            <w:r>
              <w:rPr>
                <w:rFonts w:ascii="Palatino Linotype" w:hAnsi="Palatino Linotype"/>
              </w:rPr>
              <w:t>,</w:t>
            </w:r>
            <w:r w:rsidRPr="00641CE6">
              <w:rPr>
                <w:rFonts w:ascii="Palatino Linotype" w:hAnsi="Palatino Linotype"/>
              </w:rPr>
              <w:t>042</w:t>
            </w:r>
          </w:p>
        </w:tc>
        <w:tc>
          <w:tcPr>
            <w:tcW w:w="712" w:type="dxa"/>
            <w:vAlign w:val="center"/>
          </w:tcPr>
          <w:p w14:paraId="6118B87C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6</w:t>
            </w:r>
            <w:r>
              <w:rPr>
                <w:rFonts w:ascii="Palatino Linotype" w:hAnsi="Palatino Linotype"/>
              </w:rPr>
              <w:t>,</w:t>
            </w:r>
            <w:r w:rsidRPr="00641CE6">
              <w:rPr>
                <w:rFonts w:ascii="Palatino Linotype" w:hAnsi="Palatino Linotype"/>
              </w:rPr>
              <w:t>206</w:t>
            </w:r>
          </w:p>
        </w:tc>
        <w:tc>
          <w:tcPr>
            <w:tcW w:w="712" w:type="dxa"/>
            <w:vAlign w:val="center"/>
          </w:tcPr>
          <w:p w14:paraId="0C6A690F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5</w:t>
            </w:r>
            <w:r>
              <w:rPr>
                <w:rFonts w:ascii="Palatino Linotype" w:hAnsi="Palatino Linotype"/>
              </w:rPr>
              <w:t>,</w:t>
            </w:r>
            <w:r w:rsidRPr="00641CE6">
              <w:rPr>
                <w:rFonts w:ascii="Palatino Linotype" w:hAnsi="Palatino Linotype"/>
              </w:rPr>
              <w:t>216</w:t>
            </w:r>
          </w:p>
        </w:tc>
        <w:tc>
          <w:tcPr>
            <w:tcW w:w="712" w:type="dxa"/>
            <w:vAlign w:val="center"/>
          </w:tcPr>
          <w:p w14:paraId="694D0929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3</w:t>
            </w:r>
            <w:r>
              <w:rPr>
                <w:rFonts w:ascii="Palatino Linotype" w:hAnsi="Palatino Linotype"/>
              </w:rPr>
              <w:t>,</w:t>
            </w:r>
            <w:r w:rsidRPr="00641CE6">
              <w:rPr>
                <w:rFonts w:ascii="Palatino Linotype" w:hAnsi="Palatino Linotype"/>
              </w:rPr>
              <w:t>376</w:t>
            </w:r>
          </w:p>
        </w:tc>
        <w:tc>
          <w:tcPr>
            <w:tcW w:w="712" w:type="dxa"/>
            <w:vAlign w:val="center"/>
          </w:tcPr>
          <w:p w14:paraId="4B656A3F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2</w:t>
            </w:r>
            <w:r>
              <w:rPr>
                <w:rFonts w:ascii="Palatino Linotype" w:hAnsi="Palatino Linotype"/>
              </w:rPr>
              <w:t>,</w:t>
            </w:r>
            <w:r w:rsidRPr="00641CE6">
              <w:rPr>
                <w:rFonts w:ascii="Palatino Linotype" w:hAnsi="Palatino Linotype"/>
              </w:rPr>
              <w:t>566</w:t>
            </w:r>
          </w:p>
        </w:tc>
        <w:tc>
          <w:tcPr>
            <w:tcW w:w="712" w:type="dxa"/>
            <w:vAlign w:val="center"/>
          </w:tcPr>
          <w:p w14:paraId="0CA9D280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2</w:t>
            </w:r>
            <w:r>
              <w:rPr>
                <w:rFonts w:ascii="Palatino Linotype" w:hAnsi="Palatino Linotype"/>
              </w:rPr>
              <w:t>,</w:t>
            </w:r>
            <w:r w:rsidRPr="00641CE6">
              <w:rPr>
                <w:rFonts w:ascii="Palatino Linotype" w:hAnsi="Palatino Linotype"/>
              </w:rPr>
              <w:t>351</w:t>
            </w:r>
          </w:p>
        </w:tc>
        <w:tc>
          <w:tcPr>
            <w:tcW w:w="712" w:type="dxa"/>
            <w:vAlign w:val="center"/>
          </w:tcPr>
          <w:p w14:paraId="69FD2348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1</w:t>
            </w:r>
            <w:r>
              <w:rPr>
                <w:rFonts w:ascii="Palatino Linotype" w:hAnsi="Palatino Linotype"/>
              </w:rPr>
              <w:t>,</w:t>
            </w:r>
            <w:r w:rsidRPr="00641CE6">
              <w:rPr>
                <w:rFonts w:ascii="Palatino Linotype" w:hAnsi="Palatino Linotype"/>
              </w:rPr>
              <w:t>877</w:t>
            </w:r>
          </w:p>
        </w:tc>
        <w:tc>
          <w:tcPr>
            <w:tcW w:w="712" w:type="dxa"/>
            <w:vAlign w:val="center"/>
          </w:tcPr>
          <w:p w14:paraId="2F3F767F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1</w:t>
            </w:r>
            <w:r>
              <w:rPr>
                <w:rFonts w:ascii="Palatino Linotype" w:hAnsi="Palatino Linotype"/>
              </w:rPr>
              <w:t>,</w:t>
            </w:r>
            <w:r w:rsidRPr="00641CE6">
              <w:rPr>
                <w:rFonts w:ascii="Palatino Linotype" w:hAnsi="Palatino Linotype"/>
              </w:rPr>
              <w:t>668</w:t>
            </w:r>
          </w:p>
        </w:tc>
        <w:tc>
          <w:tcPr>
            <w:tcW w:w="712" w:type="dxa"/>
            <w:vAlign w:val="center"/>
          </w:tcPr>
          <w:p w14:paraId="30B1AAD9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1</w:t>
            </w:r>
            <w:r>
              <w:rPr>
                <w:rFonts w:ascii="Palatino Linotype" w:hAnsi="Palatino Linotype"/>
              </w:rPr>
              <w:t>,</w:t>
            </w:r>
            <w:r w:rsidRPr="00641CE6">
              <w:rPr>
                <w:rFonts w:ascii="Palatino Linotype" w:hAnsi="Palatino Linotype"/>
              </w:rPr>
              <w:t>991</w:t>
            </w:r>
          </w:p>
        </w:tc>
        <w:tc>
          <w:tcPr>
            <w:tcW w:w="712" w:type="dxa"/>
            <w:vAlign w:val="center"/>
          </w:tcPr>
          <w:p w14:paraId="2AF40FF7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1</w:t>
            </w:r>
            <w:r>
              <w:rPr>
                <w:rFonts w:ascii="Palatino Linotype" w:hAnsi="Palatino Linotype"/>
              </w:rPr>
              <w:t>,</w:t>
            </w:r>
            <w:r w:rsidRPr="00641CE6">
              <w:rPr>
                <w:rFonts w:ascii="Palatino Linotype" w:hAnsi="Palatino Linotype"/>
              </w:rPr>
              <w:t>489</w:t>
            </w:r>
          </w:p>
        </w:tc>
      </w:tr>
      <w:tr w:rsidR="00673319" w:rsidRPr="00641CE6" w14:paraId="57ECFF6B" w14:textId="77777777" w:rsidTr="00B10DA7">
        <w:tc>
          <w:tcPr>
            <w:tcW w:w="1906" w:type="dxa"/>
            <w:vAlign w:val="center"/>
          </w:tcPr>
          <w:p w14:paraId="789EF24D" w14:textId="77777777" w:rsidR="00673319" w:rsidRPr="00641CE6" w:rsidRDefault="00673319" w:rsidP="00B10DA7">
            <w:pPr>
              <w:pStyle w:val="a6"/>
              <w:ind w:leftChars="0" w:left="0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T</w:t>
            </w:r>
            <w:r>
              <w:rPr>
                <w:rFonts w:ascii="Palatino Linotype" w:hAnsi="Palatino Linotype"/>
              </w:rPr>
              <w:t>otal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C261E5" w14:textId="77777777" w:rsidR="00673319" w:rsidRPr="00CF57BB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13</w:t>
            </w:r>
            <w:r>
              <w:rPr>
                <w:rFonts w:ascii="Palatino Linotype" w:eastAsia="맑은 고딕" w:hAnsi="Palatino Linotype"/>
                <w:color w:val="000000"/>
                <w:szCs w:val="20"/>
              </w:rPr>
              <w:t>,</w:t>
            </w: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579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253A7" w14:textId="77777777" w:rsidR="00673319" w:rsidRPr="00CF57BB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8</w:t>
            </w:r>
            <w:r>
              <w:rPr>
                <w:rFonts w:ascii="Palatino Linotype" w:eastAsia="맑은 고딕" w:hAnsi="Palatino Linotype"/>
                <w:color w:val="000000"/>
                <w:szCs w:val="20"/>
              </w:rPr>
              <w:t>,</w:t>
            </w: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346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BFEFC2" w14:textId="77777777" w:rsidR="00673319" w:rsidRPr="00CF57BB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7</w:t>
            </w:r>
            <w:r>
              <w:rPr>
                <w:rFonts w:ascii="Palatino Linotype" w:eastAsia="맑은 고딕" w:hAnsi="Palatino Linotype"/>
                <w:color w:val="000000"/>
                <w:szCs w:val="20"/>
              </w:rPr>
              <w:t>,</w:t>
            </w: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199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5DA0E4" w14:textId="77777777" w:rsidR="00673319" w:rsidRPr="00CF57BB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5</w:t>
            </w:r>
            <w:r>
              <w:rPr>
                <w:rFonts w:ascii="Palatino Linotype" w:eastAsia="맑은 고딕" w:hAnsi="Palatino Linotype"/>
                <w:color w:val="000000"/>
                <w:szCs w:val="20"/>
              </w:rPr>
              <w:t>,</w:t>
            </w: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299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F24C9B" w14:textId="77777777" w:rsidR="00673319" w:rsidRPr="00CF57BB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4</w:t>
            </w:r>
            <w:r>
              <w:rPr>
                <w:rFonts w:ascii="Palatino Linotype" w:eastAsia="맑은 고딕" w:hAnsi="Palatino Linotype"/>
                <w:color w:val="000000"/>
                <w:szCs w:val="20"/>
              </w:rPr>
              <w:t>,</w:t>
            </w: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222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71A0DC" w14:textId="77777777" w:rsidR="00673319" w:rsidRPr="00CF57BB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4</w:t>
            </w:r>
            <w:r>
              <w:rPr>
                <w:rFonts w:ascii="Palatino Linotype" w:eastAsia="맑은 고딕" w:hAnsi="Palatino Linotype"/>
                <w:color w:val="000000"/>
                <w:szCs w:val="20"/>
              </w:rPr>
              <w:t>,</w:t>
            </w: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323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350DDC" w14:textId="77777777" w:rsidR="00673319" w:rsidRPr="00CF57BB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3</w:t>
            </w:r>
            <w:r>
              <w:rPr>
                <w:rFonts w:ascii="Palatino Linotype" w:eastAsia="맑은 고딕" w:hAnsi="Palatino Linotype"/>
                <w:color w:val="000000"/>
                <w:szCs w:val="20"/>
              </w:rPr>
              <w:t>,</w:t>
            </w: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497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18729" w14:textId="77777777" w:rsidR="00673319" w:rsidRPr="00CF57BB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3</w:t>
            </w:r>
            <w:r>
              <w:rPr>
                <w:rFonts w:ascii="Palatino Linotype" w:eastAsia="맑은 고딕" w:hAnsi="Palatino Linotype"/>
                <w:color w:val="000000"/>
                <w:szCs w:val="20"/>
              </w:rPr>
              <w:t>,</w:t>
            </w: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174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8B32B8" w14:textId="77777777" w:rsidR="00673319" w:rsidRPr="00CF57BB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3</w:t>
            </w:r>
            <w:r>
              <w:rPr>
                <w:rFonts w:ascii="Palatino Linotype" w:eastAsia="맑은 고딕" w:hAnsi="Palatino Linotype"/>
                <w:color w:val="000000"/>
                <w:szCs w:val="20"/>
              </w:rPr>
              <w:t>,</w:t>
            </w: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652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259C60" w14:textId="77777777" w:rsidR="00673319" w:rsidRPr="00CF57BB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2</w:t>
            </w:r>
            <w:r>
              <w:rPr>
                <w:rFonts w:ascii="Palatino Linotype" w:eastAsia="맑은 고딕" w:hAnsi="Palatino Linotype"/>
                <w:color w:val="000000"/>
                <w:szCs w:val="20"/>
              </w:rPr>
              <w:t>,</w:t>
            </w: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625</w:t>
            </w:r>
          </w:p>
        </w:tc>
      </w:tr>
      <w:tr w:rsidR="00673319" w:rsidRPr="00641CE6" w14:paraId="4C5DC4E6" w14:textId="77777777" w:rsidTr="00B10DA7">
        <w:tc>
          <w:tcPr>
            <w:tcW w:w="1906" w:type="dxa"/>
            <w:vAlign w:val="center"/>
          </w:tcPr>
          <w:p w14:paraId="3A0F7EF8" w14:textId="77777777" w:rsidR="00673319" w:rsidRPr="00641CE6" w:rsidRDefault="00673319" w:rsidP="00B10DA7">
            <w:pPr>
              <w:pStyle w:val="a6"/>
              <w:ind w:leftChars="0" w:left="0"/>
              <w:jc w:val="left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Non-selective to selective ratio</w:t>
            </w:r>
          </w:p>
        </w:tc>
        <w:tc>
          <w:tcPr>
            <w:tcW w:w="717" w:type="dxa"/>
            <w:vAlign w:val="center"/>
          </w:tcPr>
          <w:p w14:paraId="7F86B46D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0.</w:t>
            </w:r>
            <w:r>
              <w:rPr>
                <w:rFonts w:ascii="Palatino Linotype" w:hAnsi="Palatino Linotype" w:hint="eastAsia"/>
              </w:rPr>
              <w:t>2</w:t>
            </w:r>
            <w:r>
              <w:rPr>
                <w:rFonts w:ascii="Palatino Linotype" w:hAnsi="Palatino Linotype"/>
              </w:rPr>
              <w:t>3</w:t>
            </w:r>
          </w:p>
        </w:tc>
        <w:tc>
          <w:tcPr>
            <w:tcW w:w="712" w:type="dxa"/>
            <w:vAlign w:val="center"/>
          </w:tcPr>
          <w:p w14:paraId="6DC4AC9C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0.34</w:t>
            </w:r>
          </w:p>
        </w:tc>
        <w:tc>
          <w:tcPr>
            <w:tcW w:w="712" w:type="dxa"/>
            <w:vAlign w:val="center"/>
          </w:tcPr>
          <w:p w14:paraId="2D1ED5FB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0.38</w:t>
            </w:r>
          </w:p>
        </w:tc>
        <w:tc>
          <w:tcPr>
            <w:tcW w:w="712" w:type="dxa"/>
            <w:vAlign w:val="center"/>
          </w:tcPr>
          <w:p w14:paraId="1303DB06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0.57</w:t>
            </w:r>
          </w:p>
        </w:tc>
        <w:tc>
          <w:tcPr>
            <w:tcW w:w="712" w:type="dxa"/>
            <w:vAlign w:val="center"/>
          </w:tcPr>
          <w:p w14:paraId="15F62AAE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0.65</w:t>
            </w:r>
          </w:p>
        </w:tc>
        <w:tc>
          <w:tcPr>
            <w:tcW w:w="712" w:type="dxa"/>
            <w:vAlign w:val="center"/>
          </w:tcPr>
          <w:p w14:paraId="1FD02337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0.84</w:t>
            </w:r>
          </w:p>
        </w:tc>
        <w:tc>
          <w:tcPr>
            <w:tcW w:w="712" w:type="dxa"/>
            <w:vAlign w:val="center"/>
          </w:tcPr>
          <w:p w14:paraId="0EE3ABD5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0.86</w:t>
            </w:r>
          </w:p>
        </w:tc>
        <w:tc>
          <w:tcPr>
            <w:tcW w:w="712" w:type="dxa"/>
            <w:vAlign w:val="center"/>
          </w:tcPr>
          <w:p w14:paraId="4F43BC5B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0.90</w:t>
            </w:r>
          </w:p>
        </w:tc>
        <w:tc>
          <w:tcPr>
            <w:tcW w:w="712" w:type="dxa"/>
            <w:vAlign w:val="center"/>
          </w:tcPr>
          <w:p w14:paraId="749DCED0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0.83</w:t>
            </w:r>
          </w:p>
        </w:tc>
        <w:tc>
          <w:tcPr>
            <w:tcW w:w="712" w:type="dxa"/>
            <w:vAlign w:val="center"/>
          </w:tcPr>
          <w:p w14:paraId="65140702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0.76</w:t>
            </w:r>
          </w:p>
        </w:tc>
      </w:tr>
    </w:tbl>
    <w:p w14:paraId="445777FB" w14:textId="77777777" w:rsidR="00673319" w:rsidRPr="00DD065A" w:rsidRDefault="00673319" w:rsidP="00673319">
      <w:pPr>
        <w:pStyle w:val="a6"/>
        <w:numPr>
          <w:ilvl w:val="0"/>
          <w:numId w:val="1"/>
        </w:numPr>
        <w:spacing w:before="240"/>
        <w:ind w:leftChars="0"/>
        <w:rPr>
          <w:rFonts w:ascii="Palatino Linotype" w:hAnsi="Palatino Linotype"/>
        </w:rPr>
      </w:pPr>
      <w:r>
        <w:rPr>
          <w:rFonts w:ascii="Palatino Linotype" w:hAnsi="Palatino Linotype"/>
        </w:rPr>
        <w:t>Number of b</w:t>
      </w:r>
      <w:r w:rsidRPr="00DD065A">
        <w:rPr>
          <w:rFonts w:ascii="Palatino Linotype" w:hAnsi="Palatino Linotype"/>
        </w:rPr>
        <w:t>eta-blocker</w:t>
      </w:r>
      <w:r>
        <w:rPr>
          <w:rFonts w:ascii="Palatino Linotype" w:hAnsi="Palatino Linotype"/>
        </w:rPr>
        <w:t xml:space="preserve"> prescription by lipophilicity</w:t>
      </w:r>
      <w:r w:rsidRPr="00DD065A">
        <w:rPr>
          <w:rFonts w:ascii="Palatino Linotype" w:hAnsi="Palatino Linotype"/>
        </w:rPr>
        <w:t>.</w:t>
      </w:r>
    </w:p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8"/>
        <w:gridCol w:w="766"/>
        <w:gridCol w:w="709"/>
        <w:gridCol w:w="709"/>
        <w:gridCol w:w="709"/>
        <w:gridCol w:w="710"/>
        <w:gridCol w:w="710"/>
        <w:gridCol w:w="710"/>
        <w:gridCol w:w="710"/>
        <w:gridCol w:w="710"/>
        <w:gridCol w:w="710"/>
      </w:tblGrid>
      <w:tr w:rsidR="00673319" w:rsidRPr="00641CE6" w14:paraId="122DC9E0" w14:textId="77777777" w:rsidTr="00B10DA7">
        <w:tc>
          <w:tcPr>
            <w:tcW w:w="1878" w:type="dxa"/>
            <w:tcBorders>
              <w:top w:val="single" w:sz="12" w:space="0" w:color="auto"/>
              <w:bottom w:val="single" w:sz="4" w:space="0" w:color="auto"/>
            </w:tcBorders>
          </w:tcPr>
          <w:p w14:paraId="6AA2BC83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</w:rPr>
              <w:t>Lipophilicity</w:t>
            </w:r>
          </w:p>
        </w:tc>
        <w:tc>
          <w:tcPr>
            <w:tcW w:w="766" w:type="dxa"/>
            <w:tcBorders>
              <w:top w:val="single" w:sz="12" w:space="0" w:color="auto"/>
              <w:bottom w:val="single" w:sz="4" w:space="0" w:color="auto"/>
            </w:tcBorders>
          </w:tcPr>
          <w:p w14:paraId="0026CFC0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b/>
                <w:bCs/>
              </w:rPr>
            </w:pPr>
            <w:r w:rsidRPr="00641CE6">
              <w:rPr>
                <w:rFonts w:ascii="Palatino Linotype" w:hAnsi="Palatino Linotype"/>
                <w:b/>
                <w:bCs/>
              </w:rPr>
              <w:t>2003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</w:tcPr>
          <w:p w14:paraId="6BFCAA46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b/>
                <w:bCs/>
              </w:rPr>
            </w:pPr>
            <w:r w:rsidRPr="00641CE6">
              <w:rPr>
                <w:rFonts w:ascii="Palatino Linotype" w:hAnsi="Palatino Linotype"/>
                <w:b/>
                <w:bCs/>
              </w:rPr>
              <w:t>2004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</w:tcPr>
          <w:p w14:paraId="571D421B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b/>
                <w:bCs/>
              </w:rPr>
            </w:pPr>
            <w:r w:rsidRPr="00641CE6">
              <w:rPr>
                <w:rFonts w:ascii="Palatino Linotype" w:hAnsi="Palatino Linotype"/>
                <w:b/>
                <w:bCs/>
              </w:rPr>
              <w:t>2005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</w:tcPr>
          <w:p w14:paraId="187DE5A5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b/>
                <w:bCs/>
              </w:rPr>
            </w:pPr>
            <w:r w:rsidRPr="00641CE6">
              <w:rPr>
                <w:rFonts w:ascii="Palatino Linotype" w:hAnsi="Palatino Linotype"/>
                <w:b/>
                <w:bCs/>
              </w:rPr>
              <w:t>2006</w:t>
            </w:r>
          </w:p>
        </w:tc>
        <w:tc>
          <w:tcPr>
            <w:tcW w:w="710" w:type="dxa"/>
            <w:tcBorders>
              <w:top w:val="single" w:sz="12" w:space="0" w:color="auto"/>
              <w:bottom w:val="single" w:sz="4" w:space="0" w:color="auto"/>
            </w:tcBorders>
          </w:tcPr>
          <w:p w14:paraId="30DFAAA2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b/>
                <w:bCs/>
              </w:rPr>
            </w:pPr>
            <w:r w:rsidRPr="00641CE6">
              <w:rPr>
                <w:rFonts w:ascii="Palatino Linotype" w:hAnsi="Palatino Linotype"/>
                <w:b/>
                <w:bCs/>
              </w:rPr>
              <w:t>2007</w:t>
            </w:r>
          </w:p>
        </w:tc>
        <w:tc>
          <w:tcPr>
            <w:tcW w:w="710" w:type="dxa"/>
            <w:tcBorders>
              <w:top w:val="single" w:sz="12" w:space="0" w:color="auto"/>
              <w:bottom w:val="single" w:sz="4" w:space="0" w:color="auto"/>
            </w:tcBorders>
          </w:tcPr>
          <w:p w14:paraId="0FA1CB77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b/>
                <w:bCs/>
              </w:rPr>
            </w:pPr>
            <w:r w:rsidRPr="00641CE6">
              <w:rPr>
                <w:rFonts w:ascii="Palatino Linotype" w:hAnsi="Palatino Linotype"/>
                <w:b/>
                <w:bCs/>
              </w:rPr>
              <w:t>2008</w:t>
            </w:r>
          </w:p>
        </w:tc>
        <w:tc>
          <w:tcPr>
            <w:tcW w:w="710" w:type="dxa"/>
            <w:tcBorders>
              <w:top w:val="single" w:sz="12" w:space="0" w:color="auto"/>
              <w:bottom w:val="single" w:sz="4" w:space="0" w:color="auto"/>
            </w:tcBorders>
          </w:tcPr>
          <w:p w14:paraId="4D075A10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b/>
                <w:bCs/>
              </w:rPr>
            </w:pPr>
            <w:r w:rsidRPr="00641CE6">
              <w:rPr>
                <w:rFonts w:ascii="Palatino Linotype" w:hAnsi="Palatino Linotype"/>
                <w:b/>
                <w:bCs/>
              </w:rPr>
              <w:t>2009</w:t>
            </w:r>
          </w:p>
        </w:tc>
        <w:tc>
          <w:tcPr>
            <w:tcW w:w="710" w:type="dxa"/>
            <w:tcBorders>
              <w:top w:val="single" w:sz="12" w:space="0" w:color="auto"/>
              <w:bottom w:val="single" w:sz="4" w:space="0" w:color="auto"/>
            </w:tcBorders>
          </w:tcPr>
          <w:p w14:paraId="2E16FCBE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b/>
                <w:bCs/>
              </w:rPr>
            </w:pPr>
            <w:r w:rsidRPr="00641CE6">
              <w:rPr>
                <w:rFonts w:ascii="Palatino Linotype" w:hAnsi="Palatino Linotype"/>
                <w:b/>
                <w:bCs/>
              </w:rPr>
              <w:t>2010</w:t>
            </w:r>
          </w:p>
        </w:tc>
        <w:tc>
          <w:tcPr>
            <w:tcW w:w="710" w:type="dxa"/>
            <w:tcBorders>
              <w:top w:val="single" w:sz="12" w:space="0" w:color="auto"/>
              <w:bottom w:val="single" w:sz="4" w:space="0" w:color="auto"/>
            </w:tcBorders>
          </w:tcPr>
          <w:p w14:paraId="42EAD233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b/>
                <w:bCs/>
              </w:rPr>
            </w:pPr>
            <w:r w:rsidRPr="00641CE6">
              <w:rPr>
                <w:rFonts w:ascii="Palatino Linotype" w:hAnsi="Palatino Linotype"/>
                <w:b/>
                <w:bCs/>
              </w:rPr>
              <w:t>2011</w:t>
            </w:r>
          </w:p>
        </w:tc>
        <w:tc>
          <w:tcPr>
            <w:tcW w:w="710" w:type="dxa"/>
            <w:tcBorders>
              <w:top w:val="single" w:sz="12" w:space="0" w:color="auto"/>
              <w:bottom w:val="single" w:sz="4" w:space="0" w:color="auto"/>
            </w:tcBorders>
          </w:tcPr>
          <w:p w14:paraId="458ECBD0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b/>
                <w:bCs/>
              </w:rPr>
            </w:pPr>
            <w:r w:rsidRPr="00641CE6">
              <w:rPr>
                <w:rFonts w:ascii="Palatino Linotype" w:hAnsi="Palatino Linotype"/>
                <w:b/>
                <w:bCs/>
              </w:rPr>
              <w:t>2012</w:t>
            </w:r>
          </w:p>
        </w:tc>
      </w:tr>
      <w:tr w:rsidR="00673319" w:rsidRPr="00641CE6" w14:paraId="2940048B" w14:textId="77777777" w:rsidTr="00B10DA7">
        <w:tc>
          <w:tcPr>
            <w:tcW w:w="1878" w:type="dxa"/>
            <w:tcBorders>
              <w:top w:val="single" w:sz="4" w:space="0" w:color="auto"/>
            </w:tcBorders>
          </w:tcPr>
          <w:p w14:paraId="01A64BA7" w14:textId="77777777" w:rsidR="00673319" w:rsidRPr="00641CE6" w:rsidRDefault="00673319" w:rsidP="00B10DA7">
            <w:pPr>
              <w:pStyle w:val="a6"/>
              <w:ind w:leftChars="0" w:left="0"/>
              <w:jc w:val="left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Lipophilic</w:t>
            </w:r>
          </w:p>
        </w:tc>
        <w:tc>
          <w:tcPr>
            <w:tcW w:w="766" w:type="dxa"/>
            <w:tcBorders>
              <w:top w:val="single" w:sz="4" w:space="0" w:color="auto"/>
            </w:tcBorders>
            <w:vAlign w:val="center"/>
          </w:tcPr>
          <w:p w14:paraId="63B0FEC3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641CE6">
              <w:rPr>
                <w:rFonts w:ascii="Palatino Linotype" w:hAnsi="Palatino Linotype"/>
                <w:szCs w:val="20"/>
              </w:rPr>
              <w:t>2</w:t>
            </w:r>
            <w:r>
              <w:rPr>
                <w:rFonts w:ascii="Palatino Linotype" w:hAnsi="Palatino Linotype"/>
                <w:szCs w:val="20"/>
              </w:rPr>
              <w:t>,</w:t>
            </w:r>
            <w:r w:rsidRPr="00641CE6">
              <w:rPr>
                <w:rFonts w:ascii="Palatino Linotype" w:hAnsi="Palatino Linotype"/>
                <w:szCs w:val="20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182A686B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641CE6">
              <w:rPr>
                <w:rFonts w:ascii="Palatino Linotype" w:hAnsi="Palatino Linotype"/>
                <w:szCs w:val="20"/>
              </w:rPr>
              <w:t>2</w:t>
            </w:r>
            <w:r>
              <w:rPr>
                <w:rFonts w:ascii="Palatino Linotype" w:hAnsi="Palatino Linotype"/>
                <w:szCs w:val="20"/>
              </w:rPr>
              <w:t>,</w:t>
            </w:r>
            <w:r w:rsidRPr="00641CE6">
              <w:rPr>
                <w:rFonts w:ascii="Palatino Linotype" w:hAnsi="Palatino Linotype"/>
                <w:szCs w:val="20"/>
              </w:rPr>
              <w:t>307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2DF48D31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641CE6">
              <w:rPr>
                <w:rFonts w:ascii="Palatino Linotype" w:hAnsi="Palatino Linotype"/>
                <w:szCs w:val="20"/>
              </w:rPr>
              <w:t>2</w:t>
            </w:r>
            <w:r>
              <w:rPr>
                <w:rFonts w:ascii="Palatino Linotype" w:hAnsi="Palatino Linotype"/>
                <w:szCs w:val="20"/>
              </w:rPr>
              <w:t>,</w:t>
            </w:r>
            <w:r w:rsidRPr="00641CE6">
              <w:rPr>
                <w:rFonts w:ascii="Palatino Linotype" w:hAnsi="Palatino Linotype"/>
                <w:szCs w:val="20"/>
              </w:rPr>
              <w:t>085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19D94CBF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641CE6">
              <w:rPr>
                <w:rFonts w:ascii="Palatino Linotype" w:hAnsi="Palatino Linotype"/>
                <w:szCs w:val="20"/>
              </w:rPr>
              <w:t>1</w:t>
            </w:r>
            <w:r>
              <w:rPr>
                <w:rFonts w:ascii="Palatino Linotype" w:hAnsi="Palatino Linotype"/>
                <w:szCs w:val="20"/>
              </w:rPr>
              <w:t>,</w:t>
            </w:r>
            <w:r w:rsidRPr="00641CE6">
              <w:rPr>
                <w:rFonts w:ascii="Palatino Linotype" w:hAnsi="Palatino Linotype"/>
                <w:szCs w:val="20"/>
              </w:rPr>
              <w:t>992</w:t>
            </w:r>
          </w:p>
        </w:tc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14:paraId="4061FADA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641CE6">
              <w:rPr>
                <w:rFonts w:ascii="Palatino Linotype" w:hAnsi="Palatino Linotype"/>
                <w:szCs w:val="20"/>
              </w:rPr>
              <w:t>1</w:t>
            </w:r>
            <w:r>
              <w:rPr>
                <w:rFonts w:ascii="Palatino Linotype" w:hAnsi="Palatino Linotype"/>
                <w:szCs w:val="20"/>
              </w:rPr>
              <w:t>,</w:t>
            </w:r>
            <w:r w:rsidRPr="00641CE6">
              <w:rPr>
                <w:rFonts w:ascii="Palatino Linotype" w:hAnsi="Palatino Linotype"/>
                <w:szCs w:val="20"/>
              </w:rPr>
              <w:t>704</w:t>
            </w:r>
          </w:p>
        </w:tc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14:paraId="09E15145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641CE6">
              <w:rPr>
                <w:rFonts w:ascii="Palatino Linotype" w:hAnsi="Palatino Linotype"/>
                <w:szCs w:val="20"/>
              </w:rPr>
              <w:t>2</w:t>
            </w:r>
            <w:r>
              <w:rPr>
                <w:rFonts w:ascii="Palatino Linotype" w:hAnsi="Palatino Linotype"/>
                <w:szCs w:val="20"/>
              </w:rPr>
              <w:t>,</w:t>
            </w:r>
            <w:r w:rsidRPr="00641CE6">
              <w:rPr>
                <w:rFonts w:ascii="Palatino Linotype" w:hAnsi="Palatino Linotype"/>
                <w:szCs w:val="20"/>
              </w:rPr>
              <w:t>025</w:t>
            </w:r>
          </w:p>
        </w:tc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14:paraId="23F76FE7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641CE6">
              <w:rPr>
                <w:rFonts w:ascii="Palatino Linotype" w:hAnsi="Palatino Linotype"/>
                <w:szCs w:val="20"/>
              </w:rPr>
              <w:t>1</w:t>
            </w:r>
            <w:r>
              <w:rPr>
                <w:rFonts w:ascii="Palatino Linotype" w:hAnsi="Palatino Linotype"/>
                <w:szCs w:val="20"/>
              </w:rPr>
              <w:t>,</w:t>
            </w:r>
            <w:r w:rsidRPr="00641CE6">
              <w:rPr>
                <w:rFonts w:ascii="Palatino Linotype" w:hAnsi="Palatino Linotype"/>
                <w:szCs w:val="20"/>
              </w:rPr>
              <w:t>651</w:t>
            </w:r>
          </w:p>
        </w:tc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14:paraId="668CAE5B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641CE6">
              <w:rPr>
                <w:rFonts w:ascii="Palatino Linotype" w:hAnsi="Palatino Linotype"/>
                <w:szCs w:val="20"/>
              </w:rPr>
              <w:t>1</w:t>
            </w:r>
            <w:r>
              <w:rPr>
                <w:rFonts w:ascii="Palatino Linotype" w:hAnsi="Palatino Linotype"/>
                <w:szCs w:val="20"/>
              </w:rPr>
              <w:t>,</w:t>
            </w:r>
            <w:r w:rsidRPr="00641CE6">
              <w:rPr>
                <w:rFonts w:ascii="Palatino Linotype" w:hAnsi="Palatino Linotype"/>
                <w:szCs w:val="20"/>
              </w:rPr>
              <w:t>539</w:t>
            </w:r>
          </w:p>
        </w:tc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14:paraId="3E09D72A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641CE6">
              <w:rPr>
                <w:rFonts w:ascii="Palatino Linotype" w:hAnsi="Palatino Linotype"/>
                <w:szCs w:val="20"/>
              </w:rPr>
              <w:t>1</w:t>
            </w:r>
            <w:r>
              <w:rPr>
                <w:rFonts w:ascii="Palatino Linotype" w:hAnsi="Palatino Linotype"/>
                <w:szCs w:val="20"/>
              </w:rPr>
              <w:t>,</w:t>
            </w:r>
            <w:r w:rsidRPr="00641CE6">
              <w:rPr>
                <w:rFonts w:ascii="Palatino Linotype" w:hAnsi="Palatino Linotype"/>
                <w:szCs w:val="20"/>
              </w:rPr>
              <w:t>705</w:t>
            </w:r>
          </w:p>
        </w:tc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14:paraId="1A9034A3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641CE6">
              <w:rPr>
                <w:rFonts w:ascii="Palatino Linotype" w:hAnsi="Palatino Linotype"/>
                <w:szCs w:val="20"/>
              </w:rPr>
              <w:t>1</w:t>
            </w:r>
            <w:r>
              <w:rPr>
                <w:rFonts w:ascii="Palatino Linotype" w:hAnsi="Palatino Linotype"/>
                <w:szCs w:val="20"/>
              </w:rPr>
              <w:t>,</w:t>
            </w:r>
            <w:r w:rsidRPr="00641CE6">
              <w:rPr>
                <w:rFonts w:ascii="Palatino Linotype" w:hAnsi="Palatino Linotype"/>
                <w:szCs w:val="20"/>
              </w:rPr>
              <w:t>160</w:t>
            </w:r>
          </w:p>
        </w:tc>
      </w:tr>
      <w:tr w:rsidR="00673319" w:rsidRPr="00641CE6" w14:paraId="08A75731" w14:textId="77777777" w:rsidTr="00B10DA7">
        <w:tc>
          <w:tcPr>
            <w:tcW w:w="1878" w:type="dxa"/>
          </w:tcPr>
          <w:p w14:paraId="17FB0C3C" w14:textId="77777777" w:rsidR="00673319" w:rsidRPr="00641CE6" w:rsidRDefault="00673319" w:rsidP="00B10DA7">
            <w:pPr>
              <w:pStyle w:val="a6"/>
              <w:ind w:leftChars="0" w:left="0"/>
              <w:jc w:val="left"/>
              <w:rPr>
                <w:rFonts w:ascii="Palatino Linotype" w:hAnsi="Palatino Linotype"/>
              </w:rPr>
            </w:pPr>
            <w:r w:rsidRPr="00641CE6">
              <w:rPr>
                <w:rFonts w:ascii="Palatino Linotype" w:hAnsi="Palatino Linotype"/>
              </w:rPr>
              <w:t>Hydrophilic</w:t>
            </w:r>
          </w:p>
        </w:tc>
        <w:tc>
          <w:tcPr>
            <w:tcW w:w="766" w:type="dxa"/>
            <w:vAlign w:val="center"/>
          </w:tcPr>
          <w:p w14:paraId="15111511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641CE6">
              <w:rPr>
                <w:rFonts w:ascii="Palatino Linotype" w:hAnsi="Palatino Linotype"/>
                <w:szCs w:val="20"/>
              </w:rPr>
              <w:t>10</w:t>
            </w:r>
            <w:r>
              <w:rPr>
                <w:rFonts w:ascii="Palatino Linotype" w:hAnsi="Palatino Linotype"/>
                <w:szCs w:val="20"/>
              </w:rPr>
              <w:t>,</w:t>
            </w:r>
            <w:r w:rsidRPr="00641CE6">
              <w:rPr>
                <w:rFonts w:ascii="Palatino Linotype" w:hAnsi="Palatino Linotype"/>
                <w:szCs w:val="20"/>
              </w:rPr>
              <w:t>668</w:t>
            </w:r>
          </w:p>
        </w:tc>
        <w:tc>
          <w:tcPr>
            <w:tcW w:w="709" w:type="dxa"/>
            <w:vAlign w:val="center"/>
          </w:tcPr>
          <w:p w14:paraId="4B61FAA7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641CE6">
              <w:rPr>
                <w:rFonts w:ascii="Palatino Linotype" w:hAnsi="Palatino Linotype"/>
                <w:szCs w:val="20"/>
              </w:rPr>
              <w:t>6</w:t>
            </w:r>
            <w:r>
              <w:rPr>
                <w:rFonts w:ascii="Palatino Linotype" w:hAnsi="Palatino Linotype"/>
                <w:szCs w:val="20"/>
              </w:rPr>
              <w:t>,</w:t>
            </w:r>
            <w:r w:rsidRPr="00641CE6">
              <w:rPr>
                <w:rFonts w:ascii="Palatino Linotype" w:hAnsi="Palatino Linotype"/>
                <w:szCs w:val="20"/>
              </w:rPr>
              <w:t>039</w:t>
            </w:r>
          </w:p>
        </w:tc>
        <w:tc>
          <w:tcPr>
            <w:tcW w:w="709" w:type="dxa"/>
            <w:vAlign w:val="center"/>
          </w:tcPr>
          <w:p w14:paraId="08D9AB78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641CE6">
              <w:rPr>
                <w:rFonts w:ascii="Palatino Linotype" w:hAnsi="Palatino Linotype"/>
                <w:szCs w:val="20"/>
              </w:rPr>
              <w:t>5</w:t>
            </w:r>
            <w:r>
              <w:rPr>
                <w:rFonts w:ascii="Palatino Linotype" w:hAnsi="Palatino Linotype"/>
                <w:szCs w:val="20"/>
              </w:rPr>
              <w:t>,</w:t>
            </w:r>
            <w:r w:rsidRPr="00641CE6">
              <w:rPr>
                <w:rFonts w:ascii="Palatino Linotype" w:hAnsi="Palatino Linotype"/>
                <w:szCs w:val="20"/>
              </w:rPr>
              <w:t>114</w:t>
            </w:r>
          </w:p>
        </w:tc>
        <w:tc>
          <w:tcPr>
            <w:tcW w:w="709" w:type="dxa"/>
            <w:vAlign w:val="center"/>
          </w:tcPr>
          <w:p w14:paraId="2193C30F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641CE6">
              <w:rPr>
                <w:rFonts w:ascii="Palatino Linotype" w:hAnsi="Palatino Linotype"/>
                <w:szCs w:val="20"/>
              </w:rPr>
              <w:t>3</w:t>
            </w:r>
            <w:r>
              <w:rPr>
                <w:rFonts w:ascii="Palatino Linotype" w:hAnsi="Palatino Linotype"/>
                <w:szCs w:val="20"/>
              </w:rPr>
              <w:t>,</w:t>
            </w:r>
            <w:r w:rsidRPr="00641CE6">
              <w:rPr>
                <w:rFonts w:ascii="Palatino Linotype" w:hAnsi="Palatino Linotype"/>
                <w:szCs w:val="20"/>
              </w:rPr>
              <w:t>307</w:t>
            </w:r>
          </w:p>
        </w:tc>
        <w:tc>
          <w:tcPr>
            <w:tcW w:w="710" w:type="dxa"/>
            <w:vAlign w:val="center"/>
          </w:tcPr>
          <w:p w14:paraId="3CAECD39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641CE6">
              <w:rPr>
                <w:rFonts w:ascii="Palatino Linotype" w:hAnsi="Palatino Linotype"/>
                <w:szCs w:val="20"/>
              </w:rPr>
              <w:t>2</w:t>
            </w:r>
            <w:r>
              <w:rPr>
                <w:rFonts w:ascii="Palatino Linotype" w:hAnsi="Palatino Linotype"/>
                <w:szCs w:val="20"/>
              </w:rPr>
              <w:t>,</w:t>
            </w:r>
            <w:r w:rsidRPr="00641CE6">
              <w:rPr>
                <w:rFonts w:ascii="Palatino Linotype" w:hAnsi="Palatino Linotype"/>
                <w:szCs w:val="20"/>
              </w:rPr>
              <w:t>518</w:t>
            </w:r>
          </w:p>
        </w:tc>
        <w:tc>
          <w:tcPr>
            <w:tcW w:w="710" w:type="dxa"/>
            <w:vAlign w:val="center"/>
          </w:tcPr>
          <w:p w14:paraId="1903D515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641CE6">
              <w:rPr>
                <w:rFonts w:ascii="Palatino Linotype" w:hAnsi="Palatino Linotype"/>
                <w:szCs w:val="20"/>
              </w:rPr>
              <w:t>2</w:t>
            </w:r>
            <w:r>
              <w:rPr>
                <w:rFonts w:ascii="Palatino Linotype" w:hAnsi="Palatino Linotype"/>
                <w:szCs w:val="20"/>
              </w:rPr>
              <w:t>,</w:t>
            </w:r>
            <w:r w:rsidRPr="00641CE6">
              <w:rPr>
                <w:rFonts w:ascii="Palatino Linotype" w:hAnsi="Palatino Linotype"/>
                <w:szCs w:val="20"/>
              </w:rPr>
              <w:t>298</w:t>
            </w:r>
          </w:p>
        </w:tc>
        <w:tc>
          <w:tcPr>
            <w:tcW w:w="710" w:type="dxa"/>
            <w:vAlign w:val="center"/>
          </w:tcPr>
          <w:p w14:paraId="43124425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641CE6">
              <w:rPr>
                <w:rFonts w:ascii="Palatino Linotype" w:hAnsi="Palatino Linotype"/>
                <w:szCs w:val="20"/>
              </w:rPr>
              <w:t>1</w:t>
            </w:r>
            <w:r>
              <w:rPr>
                <w:rFonts w:ascii="Palatino Linotype" w:hAnsi="Palatino Linotype"/>
                <w:szCs w:val="20"/>
              </w:rPr>
              <w:t>,</w:t>
            </w:r>
            <w:r w:rsidRPr="00641CE6">
              <w:rPr>
                <w:rFonts w:ascii="Palatino Linotype" w:hAnsi="Palatino Linotype"/>
                <w:szCs w:val="20"/>
              </w:rPr>
              <w:t>846</w:t>
            </w:r>
          </w:p>
        </w:tc>
        <w:tc>
          <w:tcPr>
            <w:tcW w:w="710" w:type="dxa"/>
            <w:vAlign w:val="center"/>
          </w:tcPr>
          <w:p w14:paraId="2ECD1E27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641CE6">
              <w:rPr>
                <w:rFonts w:ascii="Palatino Linotype" w:hAnsi="Palatino Linotype"/>
                <w:szCs w:val="20"/>
              </w:rPr>
              <w:t>1</w:t>
            </w:r>
            <w:r>
              <w:rPr>
                <w:rFonts w:ascii="Palatino Linotype" w:hAnsi="Palatino Linotype"/>
                <w:szCs w:val="20"/>
              </w:rPr>
              <w:t>,</w:t>
            </w:r>
            <w:r w:rsidRPr="00641CE6">
              <w:rPr>
                <w:rFonts w:ascii="Palatino Linotype" w:hAnsi="Palatino Linotype"/>
                <w:szCs w:val="20"/>
              </w:rPr>
              <w:t>635</w:t>
            </w:r>
          </w:p>
        </w:tc>
        <w:tc>
          <w:tcPr>
            <w:tcW w:w="710" w:type="dxa"/>
            <w:vAlign w:val="center"/>
          </w:tcPr>
          <w:p w14:paraId="0E0A886D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641CE6">
              <w:rPr>
                <w:rFonts w:ascii="Palatino Linotype" w:hAnsi="Palatino Linotype"/>
                <w:szCs w:val="20"/>
              </w:rPr>
              <w:t>1</w:t>
            </w:r>
            <w:r>
              <w:rPr>
                <w:rFonts w:ascii="Palatino Linotype" w:hAnsi="Palatino Linotype"/>
                <w:szCs w:val="20"/>
              </w:rPr>
              <w:t>,</w:t>
            </w:r>
            <w:r w:rsidRPr="00641CE6">
              <w:rPr>
                <w:rFonts w:ascii="Palatino Linotype" w:hAnsi="Palatino Linotype"/>
                <w:szCs w:val="20"/>
              </w:rPr>
              <w:t>947</w:t>
            </w:r>
          </w:p>
        </w:tc>
        <w:tc>
          <w:tcPr>
            <w:tcW w:w="710" w:type="dxa"/>
            <w:vAlign w:val="center"/>
          </w:tcPr>
          <w:p w14:paraId="4520714C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641CE6">
              <w:rPr>
                <w:rFonts w:ascii="Palatino Linotype" w:hAnsi="Palatino Linotype"/>
                <w:szCs w:val="20"/>
              </w:rPr>
              <w:t>1</w:t>
            </w:r>
            <w:r>
              <w:rPr>
                <w:rFonts w:ascii="Palatino Linotype" w:hAnsi="Palatino Linotype"/>
                <w:szCs w:val="20"/>
              </w:rPr>
              <w:t>,</w:t>
            </w:r>
            <w:r w:rsidRPr="00641CE6">
              <w:rPr>
                <w:rFonts w:ascii="Palatino Linotype" w:hAnsi="Palatino Linotype"/>
                <w:szCs w:val="20"/>
              </w:rPr>
              <w:t>465</w:t>
            </w:r>
          </w:p>
        </w:tc>
      </w:tr>
      <w:tr w:rsidR="00673319" w:rsidRPr="00641CE6" w14:paraId="147FC666" w14:textId="77777777" w:rsidTr="00B10DA7">
        <w:tc>
          <w:tcPr>
            <w:tcW w:w="1878" w:type="dxa"/>
          </w:tcPr>
          <w:p w14:paraId="16C89977" w14:textId="77777777" w:rsidR="00673319" w:rsidRDefault="00673319" w:rsidP="00B10DA7">
            <w:pPr>
              <w:pStyle w:val="a6"/>
              <w:ind w:leftChars="0" w:left="0"/>
              <w:jc w:val="left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T</w:t>
            </w:r>
            <w:r>
              <w:rPr>
                <w:rFonts w:ascii="Palatino Linotype" w:hAnsi="Palatino Linotype"/>
              </w:rPr>
              <w:t>otal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B43995" w14:textId="77777777" w:rsidR="00673319" w:rsidRPr="00CF57BB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13</w:t>
            </w:r>
            <w:r>
              <w:rPr>
                <w:rFonts w:ascii="Palatino Linotype" w:eastAsia="맑은 고딕" w:hAnsi="Palatino Linotype"/>
                <w:color w:val="000000"/>
                <w:szCs w:val="20"/>
              </w:rPr>
              <w:t>,</w:t>
            </w: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1CA52" w14:textId="77777777" w:rsidR="00673319" w:rsidRPr="00CF57BB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8</w:t>
            </w:r>
            <w:r>
              <w:rPr>
                <w:rFonts w:ascii="Palatino Linotype" w:eastAsia="맑은 고딕" w:hAnsi="Palatino Linotype"/>
                <w:color w:val="000000"/>
                <w:szCs w:val="20"/>
              </w:rPr>
              <w:t>,</w:t>
            </w: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8B6051" w14:textId="77777777" w:rsidR="00673319" w:rsidRPr="00CF57BB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7</w:t>
            </w:r>
            <w:r>
              <w:rPr>
                <w:rFonts w:ascii="Palatino Linotype" w:eastAsia="맑은 고딕" w:hAnsi="Palatino Linotype"/>
                <w:color w:val="000000"/>
                <w:szCs w:val="20"/>
              </w:rPr>
              <w:t>,</w:t>
            </w: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FAC391" w14:textId="77777777" w:rsidR="00673319" w:rsidRPr="00CF57BB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5</w:t>
            </w:r>
            <w:r>
              <w:rPr>
                <w:rFonts w:ascii="Palatino Linotype" w:eastAsia="맑은 고딕" w:hAnsi="Palatino Linotype"/>
                <w:color w:val="000000"/>
                <w:szCs w:val="20"/>
              </w:rPr>
              <w:t>,</w:t>
            </w: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299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2D57BB" w14:textId="77777777" w:rsidR="00673319" w:rsidRPr="00CF57BB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4</w:t>
            </w:r>
            <w:r>
              <w:rPr>
                <w:rFonts w:ascii="Palatino Linotype" w:eastAsia="맑은 고딕" w:hAnsi="Palatino Linotype"/>
                <w:color w:val="000000"/>
                <w:szCs w:val="20"/>
              </w:rPr>
              <w:t>,</w:t>
            </w: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222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8B9AC5" w14:textId="77777777" w:rsidR="00673319" w:rsidRPr="00CF57BB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4</w:t>
            </w:r>
            <w:r>
              <w:rPr>
                <w:rFonts w:ascii="Palatino Linotype" w:eastAsia="맑은 고딕" w:hAnsi="Palatino Linotype"/>
                <w:color w:val="000000"/>
                <w:szCs w:val="20"/>
              </w:rPr>
              <w:t>,</w:t>
            </w: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323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BD3889" w14:textId="77777777" w:rsidR="00673319" w:rsidRPr="00CF57BB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3</w:t>
            </w:r>
            <w:r>
              <w:rPr>
                <w:rFonts w:ascii="Palatino Linotype" w:eastAsia="맑은 고딕" w:hAnsi="Palatino Linotype"/>
                <w:color w:val="000000"/>
                <w:szCs w:val="20"/>
              </w:rPr>
              <w:t>,</w:t>
            </w: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497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2E7F64" w14:textId="77777777" w:rsidR="00673319" w:rsidRPr="00CF57BB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3</w:t>
            </w:r>
            <w:r>
              <w:rPr>
                <w:rFonts w:ascii="Palatino Linotype" w:eastAsia="맑은 고딕" w:hAnsi="Palatino Linotype"/>
                <w:color w:val="000000"/>
                <w:szCs w:val="20"/>
              </w:rPr>
              <w:t>,</w:t>
            </w: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174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9EBD6" w14:textId="77777777" w:rsidR="00673319" w:rsidRPr="00CF57BB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3</w:t>
            </w:r>
            <w:r>
              <w:rPr>
                <w:rFonts w:ascii="Palatino Linotype" w:eastAsia="맑은 고딕" w:hAnsi="Palatino Linotype"/>
                <w:color w:val="000000"/>
                <w:szCs w:val="20"/>
              </w:rPr>
              <w:t>,</w:t>
            </w: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652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392650" w14:textId="77777777" w:rsidR="00673319" w:rsidRPr="00CF57BB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2</w:t>
            </w:r>
            <w:r>
              <w:rPr>
                <w:rFonts w:ascii="Palatino Linotype" w:eastAsia="맑은 고딕" w:hAnsi="Palatino Linotype"/>
                <w:color w:val="000000"/>
                <w:szCs w:val="20"/>
              </w:rPr>
              <w:t>,</w:t>
            </w:r>
            <w:r w:rsidRPr="00CF57BB">
              <w:rPr>
                <w:rFonts w:ascii="Palatino Linotype" w:eastAsia="맑은 고딕" w:hAnsi="Palatino Linotype"/>
                <w:color w:val="000000"/>
                <w:szCs w:val="20"/>
              </w:rPr>
              <w:t>625</w:t>
            </w:r>
          </w:p>
        </w:tc>
      </w:tr>
      <w:tr w:rsidR="00673319" w:rsidRPr="00641CE6" w14:paraId="4DBE39B5" w14:textId="77777777" w:rsidTr="00B10DA7">
        <w:tc>
          <w:tcPr>
            <w:tcW w:w="1878" w:type="dxa"/>
          </w:tcPr>
          <w:p w14:paraId="04EB00DD" w14:textId="77777777" w:rsidR="00673319" w:rsidRPr="00641CE6" w:rsidRDefault="00673319" w:rsidP="00B10DA7">
            <w:pPr>
              <w:pStyle w:val="a6"/>
              <w:ind w:leftChars="0" w:left="0"/>
              <w:jc w:val="left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L</w:t>
            </w:r>
            <w:r>
              <w:rPr>
                <w:rFonts w:ascii="Palatino Linotype" w:hAnsi="Palatino Linotype"/>
              </w:rPr>
              <w:t>ipophilic to hydrophilic ratio</w:t>
            </w:r>
          </w:p>
        </w:tc>
        <w:tc>
          <w:tcPr>
            <w:tcW w:w="766" w:type="dxa"/>
            <w:vAlign w:val="center"/>
          </w:tcPr>
          <w:p w14:paraId="468CCE8A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0</w:t>
            </w:r>
            <w:r>
              <w:rPr>
                <w:rFonts w:ascii="Palatino Linotype" w:hAnsi="Palatino Linotype"/>
                <w:szCs w:val="20"/>
              </w:rPr>
              <w:t>.28</w:t>
            </w:r>
          </w:p>
        </w:tc>
        <w:tc>
          <w:tcPr>
            <w:tcW w:w="709" w:type="dxa"/>
            <w:vAlign w:val="center"/>
          </w:tcPr>
          <w:p w14:paraId="22DC5D13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0</w:t>
            </w:r>
            <w:r>
              <w:rPr>
                <w:rFonts w:ascii="Palatino Linotype" w:hAnsi="Palatino Linotype"/>
                <w:szCs w:val="20"/>
              </w:rPr>
              <w:t>.38</w:t>
            </w:r>
          </w:p>
        </w:tc>
        <w:tc>
          <w:tcPr>
            <w:tcW w:w="709" w:type="dxa"/>
            <w:vAlign w:val="center"/>
          </w:tcPr>
          <w:p w14:paraId="7AEB6CAD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0</w:t>
            </w:r>
            <w:r>
              <w:rPr>
                <w:rFonts w:ascii="Palatino Linotype" w:hAnsi="Palatino Linotype"/>
                <w:szCs w:val="20"/>
              </w:rPr>
              <w:t>.41</w:t>
            </w:r>
          </w:p>
        </w:tc>
        <w:tc>
          <w:tcPr>
            <w:tcW w:w="709" w:type="dxa"/>
            <w:vAlign w:val="center"/>
          </w:tcPr>
          <w:p w14:paraId="34B533B1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0</w:t>
            </w:r>
            <w:r>
              <w:rPr>
                <w:rFonts w:ascii="Palatino Linotype" w:hAnsi="Palatino Linotype"/>
                <w:szCs w:val="20"/>
              </w:rPr>
              <w:t>.360</w:t>
            </w:r>
          </w:p>
        </w:tc>
        <w:tc>
          <w:tcPr>
            <w:tcW w:w="710" w:type="dxa"/>
            <w:vAlign w:val="center"/>
          </w:tcPr>
          <w:p w14:paraId="268CD71B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0</w:t>
            </w:r>
            <w:r>
              <w:rPr>
                <w:rFonts w:ascii="Palatino Linotype" w:hAnsi="Palatino Linotype"/>
                <w:szCs w:val="20"/>
              </w:rPr>
              <w:t>.68</w:t>
            </w:r>
          </w:p>
        </w:tc>
        <w:tc>
          <w:tcPr>
            <w:tcW w:w="710" w:type="dxa"/>
            <w:vAlign w:val="center"/>
          </w:tcPr>
          <w:p w14:paraId="0424FD6E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0</w:t>
            </w:r>
            <w:r>
              <w:rPr>
                <w:rFonts w:ascii="Palatino Linotype" w:hAnsi="Palatino Linotype"/>
                <w:szCs w:val="20"/>
              </w:rPr>
              <w:t>.88</w:t>
            </w:r>
          </w:p>
        </w:tc>
        <w:tc>
          <w:tcPr>
            <w:tcW w:w="710" w:type="dxa"/>
            <w:vAlign w:val="center"/>
          </w:tcPr>
          <w:p w14:paraId="1A1B178A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0</w:t>
            </w:r>
            <w:r>
              <w:rPr>
                <w:rFonts w:ascii="Palatino Linotype" w:hAnsi="Palatino Linotype"/>
                <w:szCs w:val="20"/>
              </w:rPr>
              <w:t>.89</w:t>
            </w:r>
          </w:p>
        </w:tc>
        <w:tc>
          <w:tcPr>
            <w:tcW w:w="710" w:type="dxa"/>
            <w:vAlign w:val="center"/>
          </w:tcPr>
          <w:p w14:paraId="1C62D3EA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0</w:t>
            </w:r>
            <w:r>
              <w:rPr>
                <w:rFonts w:ascii="Palatino Linotype" w:hAnsi="Palatino Linotype"/>
                <w:szCs w:val="20"/>
              </w:rPr>
              <w:t>.94</w:t>
            </w:r>
          </w:p>
        </w:tc>
        <w:tc>
          <w:tcPr>
            <w:tcW w:w="710" w:type="dxa"/>
            <w:vAlign w:val="center"/>
          </w:tcPr>
          <w:p w14:paraId="16687620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0</w:t>
            </w:r>
            <w:r>
              <w:rPr>
                <w:rFonts w:ascii="Palatino Linotype" w:hAnsi="Palatino Linotype"/>
                <w:szCs w:val="20"/>
              </w:rPr>
              <w:t>.88</w:t>
            </w:r>
          </w:p>
        </w:tc>
        <w:tc>
          <w:tcPr>
            <w:tcW w:w="710" w:type="dxa"/>
            <w:vAlign w:val="center"/>
          </w:tcPr>
          <w:p w14:paraId="4088735B" w14:textId="77777777" w:rsidR="00673319" w:rsidRPr="00641CE6" w:rsidRDefault="00673319" w:rsidP="00B10DA7">
            <w:pPr>
              <w:pStyle w:val="a6"/>
              <w:ind w:leftChars="0" w:left="0"/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0</w:t>
            </w:r>
            <w:r>
              <w:rPr>
                <w:rFonts w:ascii="Palatino Linotype" w:hAnsi="Palatino Linotype"/>
                <w:szCs w:val="20"/>
              </w:rPr>
              <w:t>.79</w:t>
            </w:r>
          </w:p>
        </w:tc>
      </w:tr>
    </w:tbl>
    <w:p w14:paraId="73AE95D0" w14:textId="77777777" w:rsidR="00EE2F9D" w:rsidRPr="00466821" w:rsidRDefault="00EE2F9D" w:rsidP="00673319">
      <w:pPr>
        <w:rPr>
          <w:rFonts w:ascii="Palatino Linotype" w:hAnsi="Palatino Linotype"/>
          <w:szCs w:val="20"/>
        </w:rPr>
      </w:pPr>
    </w:p>
    <w:sectPr w:rsidR="00EE2F9D" w:rsidRPr="0046682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6C7E6F" w14:textId="77777777" w:rsidR="00FE525B" w:rsidRDefault="00FE525B" w:rsidP="00466821">
      <w:pPr>
        <w:spacing w:after="0" w:line="240" w:lineRule="auto"/>
      </w:pPr>
      <w:r>
        <w:separator/>
      </w:r>
    </w:p>
  </w:endnote>
  <w:endnote w:type="continuationSeparator" w:id="0">
    <w:p w14:paraId="3F7A3606" w14:textId="77777777" w:rsidR="00FE525B" w:rsidRDefault="00FE525B" w:rsidP="00466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0DD6E" w14:textId="77777777" w:rsidR="00FE525B" w:rsidRDefault="00FE525B" w:rsidP="00466821">
      <w:pPr>
        <w:spacing w:after="0" w:line="240" w:lineRule="auto"/>
      </w:pPr>
      <w:r>
        <w:separator/>
      </w:r>
    </w:p>
  </w:footnote>
  <w:footnote w:type="continuationSeparator" w:id="0">
    <w:p w14:paraId="2F068569" w14:textId="77777777" w:rsidR="00FE525B" w:rsidRDefault="00FE525B" w:rsidP="004668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CD74D0"/>
    <w:multiLevelType w:val="hybridMultilevel"/>
    <w:tmpl w:val="E6A4A104"/>
    <w:lvl w:ilvl="0" w:tplc="9E44FE7E">
      <w:start w:val="4"/>
      <w:numFmt w:val="bullet"/>
      <w:lvlText w:val="-"/>
      <w:lvlJc w:val="left"/>
      <w:pPr>
        <w:ind w:left="760" w:hanging="360"/>
      </w:pPr>
      <w:rPr>
        <w:rFonts w:ascii="Palatino Linotype" w:eastAsiaTheme="minorEastAsia" w:hAnsi="Palatino Linotype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821"/>
    <w:rsid w:val="000205FF"/>
    <w:rsid w:val="00313C34"/>
    <w:rsid w:val="00346879"/>
    <w:rsid w:val="00466821"/>
    <w:rsid w:val="00474DB1"/>
    <w:rsid w:val="0066028C"/>
    <w:rsid w:val="00673319"/>
    <w:rsid w:val="00913D3C"/>
    <w:rsid w:val="00BB1016"/>
    <w:rsid w:val="00CA524E"/>
    <w:rsid w:val="00D3293D"/>
    <w:rsid w:val="00EE2F9D"/>
    <w:rsid w:val="00F53187"/>
    <w:rsid w:val="00FE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07F465"/>
  <w15:chartTrackingRefBased/>
  <w15:docId w15:val="{97041CCE-2A41-40B8-B83C-B4BA8907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6682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66821"/>
  </w:style>
  <w:style w:type="paragraph" w:styleId="a5">
    <w:name w:val="footer"/>
    <w:basedOn w:val="a"/>
    <w:link w:val="Char0"/>
    <w:uiPriority w:val="99"/>
    <w:unhideWhenUsed/>
    <w:rsid w:val="0046682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66821"/>
  </w:style>
  <w:style w:type="paragraph" w:styleId="a6">
    <w:name w:val="List Paragraph"/>
    <w:basedOn w:val="a"/>
    <w:uiPriority w:val="34"/>
    <w:qFormat/>
    <w:rsid w:val="00673319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3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C914E-EB6B-4720-97DB-2410D7DC9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진수호</dc:creator>
  <cp:keywords/>
  <dc:description/>
  <cp:lastModifiedBy>jshsh7553@ajou.ac.kr</cp:lastModifiedBy>
  <cp:revision>4</cp:revision>
  <dcterms:created xsi:type="dcterms:W3CDTF">2020-12-11T02:12:00Z</dcterms:created>
  <dcterms:modified xsi:type="dcterms:W3CDTF">2020-12-11T02:32:00Z</dcterms:modified>
</cp:coreProperties>
</file>