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3FE41F" w14:textId="44242E17" w:rsidR="00F9528A" w:rsidRDefault="00392883">
      <w:r w:rsidRPr="00392883">
        <w:t>Table S</w:t>
      </w:r>
      <w:r w:rsidR="00C11822">
        <w:t>3</w:t>
      </w:r>
      <w:r w:rsidRPr="00392883">
        <w:t xml:space="preserve">: Demographics of </w:t>
      </w:r>
      <w:r>
        <w:t>participating patients and healthcare practitioners</w:t>
      </w:r>
    </w:p>
    <w:p w14:paraId="6D876E72" w14:textId="7FA4F343" w:rsidR="00392883" w:rsidRDefault="00392883"/>
    <w:tbl>
      <w:tblPr>
        <w:tblW w:w="7088" w:type="dxa"/>
        <w:tblBorders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"/>
        <w:gridCol w:w="3898"/>
        <w:gridCol w:w="1417"/>
        <w:gridCol w:w="1418"/>
      </w:tblGrid>
      <w:tr w:rsidR="004E332D" w:rsidRPr="00392883" w14:paraId="731214DC" w14:textId="77777777" w:rsidTr="004E332D">
        <w:trPr>
          <w:trHeight w:val="320"/>
        </w:trPr>
        <w:tc>
          <w:tcPr>
            <w:tcW w:w="355" w:type="dxa"/>
            <w:tcBorders>
              <w:bottom w:val="single" w:sz="4" w:space="0" w:color="auto"/>
            </w:tcBorders>
          </w:tcPr>
          <w:p w14:paraId="78AA945B" w14:textId="7A716856" w:rsidR="004E332D" w:rsidRDefault="004E332D" w:rsidP="00392883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  <w:tc>
          <w:tcPr>
            <w:tcW w:w="389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9B5C1" w14:textId="79FCF75D" w:rsidR="004E332D" w:rsidRPr="00392883" w:rsidRDefault="004E332D" w:rsidP="00392883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Patients (n=165)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EAFCA" w14:textId="217B1E68" w:rsidR="004E332D" w:rsidRPr="00392883" w:rsidRDefault="004E332D" w:rsidP="00392883">
            <w:pPr>
              <w:rPr>
                <w:rFonts w:ascii="Calibri" w:eastAsia="Times New Roman" w:hAnsi="Calibri" w:cs="Calibri"/>
                <w:color w:val="000000"/>
              </w:rPr>
            </w:pPr>
            <w:r w:rsidRPr="00392883">
              <w:rPr>
                <w:rFonts w:ascii="Calibri" w:eastAsia="Times New Roman" w:hAnsi="Calibri" w:cs="Calibri"/>
                <w:color w:val="000000"/>
              </w:rPr>
              <w:t>Median or n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AA9D4" w14:textId="14F013BF" w:rsidR="004E332D" w:rsidRPr="00392883" w:rsidRDefault="004E332D" w:rsidP="00392883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</w:t>
            </w:r>
            <w:r w:rsidRPr="00392883">
              <w:rPr>
                <w:rFonts w:ascii="Calibri" w:eastAsia="Times New Roman" w:hAnsi="Calibri" w:cs="Calibri"/>
                <w:color w:val="000000"/>
              </w:rPr>
              <w:t>ange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or %</w:t>
            </w:r>
          </w:p>
        </w:tc>
      </w:tr>
      <w:tr w:rsidR="004E332D" w:rsidRPr="00392883" w14:paraId="17F494B4" w14:textId="77777777" w:rsidTr="004E332D">
        <w:trPr>
          <w:trHeight w:val="320"/>
        </w:trPr>
        <w:tc>
          <w:tcPr>
            <w:tcW w:w="355" w:type="dxa"/>
            <w:tcBorders>
              <w:top w:val="single" w:sz="4" w:space="0" w:color="auto"/>
              <w:bottom w:val="nil"/>
            </w:tcBorders>
          </w:tcPr>
          <w:p w14:paraId="00C68B7D" w14:textId="77777777" w:rsidR="004E332D" w:rsidRPr="00392883" w:rsidRDefault="004E332D" w:rsidP="00392883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898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17B73D07" w14:textId="430A64B7" w:rsidR="004E332D" w:rsidRPr="00392883" w:rsidRDefault="004E332D" w:rsidP="00392883">
            <w:pPr>
              <w:rPr>
                <w:rFonts w:ascii="Calibri" w:eastAsia="Times New Roman" w:hAnsi="Calibri" w:cs="Calibri"/>
                <w:color w:val="000000"/>
              </w:rPr>
            </w:pPr>
            <w:r w:rsidRPr="00392883">
              <w:rPr>
                <w:rFonts w:ascii="Calibri" w:eastAsia="Times New Roman" w:hAnsi="Calibri" w:cs="Calibri"/>
                <w:color w:val="000000"/>
              </w:rPr>
              <w:t>Age (years)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6BACE7D1" w14:textId="77777777" w:rsidR="004E332D" w:rsidRPr="00392883" w:rsidRDefault="004E332D" w:rsidP="00392883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92883">
              <w:rPr>
                <w:rFonts w:ascii="Calibri" w:eastAsia="Times New Roman" w:hAnsi="Calibri" w:cs="Calibri"/>
                <w:color w:val="000000"/>
              </w:rPr>
              <w:t>59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6346388E" w14:textId="6BCB52F1" w:rsidR="004E332D" w:rsidRPr="00392883" w:rsidRDefault="004E332D" w:rsidP="004E332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92883">
              <w:rPr>
                <w:rFonts w:ascii="Calibri" w:eastAsia="Times New Roman" w:hAnsi="Calibri" w:cs="Calibri"/>
                <w:color w:val="000000"/>
              </w:rPr>
              <w:t>19</w:t>
            </w:r>
            <w:r w:rsidRPr="00E92E99">
              <w:rPr>
                <w:rFonts w:ascii="Calibri" w:eastAsia="Times New Roman" w:hAnsi="Calibri" w:cs="Calibri"/>
                <w:color w:val="000000"/>
              </w:rPr>
              <w:t>–</w:t>
            </w:r>
            <w:r w:rsidRPr="00392883">
              <w:rPr>
                <w:rFonts w:ascii="Calibri" w:eastAsia="Times New Roman" w:hAnsi="Calibri" w:cs="Calibri"/>
                <w:color w:val="000000"/>
              </w:rPr>
              <w:t>81</w:t>
            </w:r>
          </w:p>
        </w:tc>
      </w:tr>
      <w:tr w:rsidR="004E332D" w:rsidRPr="00392883" w14:paraId="77DA26F3" w14:textId="77777777" w:rsidTr="004E332D">
        <w:trPr>
          <w:trHeight w:val="320"/>
        </w:trPr>
        <w:tc>
          <w:tcPr>
            <w:tcW w:w="355" w:type="dxa"/>
            <w:tcBorders>
              <w:top w:val="nil"/>
              <w:bottom w:val="nil"/>
            </w:tcBorders>
          </w:tcPr>
          <w:p w14:paraId="046A5AE9" w14:textId="77777777" w:rsidR="004E332D" w:rsidRDefault="004E332D" w:rsidP="00261970">
            <w:pPr>
              <w:ind w:left="31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89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0365C22B" w14:textId="5BE1E711" w:rsidR="004E332D" w:rsidRDefault="004E332D" w:rsidP="00261970">
            <w:pPr>
              <w:ind w:left="31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Respondents</w:t>
            </w:r>
          </w:p>
          <w:p w14:paraId="51FF84EF" w14:textId="71D6AA39" w:rsidR="004E332D" w:rsidRPr="00392883" w:rsidRDefault="004E332D" w:rsidP="00261970">
            <w:pPr>
              <w:ind w:left="315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T1 survey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529BAEB2" w14:textId="534D308C" w:rsidR="004E332D" w:rsidRPr="00392883" w:rsidRDefault="004E332D" w:rsidP="0026197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138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3989D5C1" w14:textId="534C5961" w:rsidR="004E332D" w:rsidRPr="00392883" w:rsidRDefault="004E332D" w:rsidP="004E332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84%</w:t>
            </w:r>
          </w:p>
        </w:tc>
      </w:tr>
      <w:tr w:rsidR="004E332D" w:rsidRPr="00392883" w14:paraId="1F2EDFBC" w14:textId="77777777" w:rsidTr="004E332D">
        <w:trPr>
          <w:trHeight w:val="320"/>
        </w:trPr>
        <w:tc>
          <w:tcPr>
            <w:tcW w:w="355" w:type="dxa"/>
            <w:tcBorders>
              <w:top w:val="nil"/>
              <w:bottom w:val="nil"/>
            </w:tcBorders>
          </w:tcPr>
          <w:p w14:paraId="2F2082CC" w14:textId="77777777" w:rsidR="004E332D" w:rsidRDefault="004E332D" w:rsidP="00261970">
            <w:pPr>
              <w:ind w:left="315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89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7C7AA0E1" w14:textId="7F2E5284" w:rsidR="004E332D" w:rsidRPr="00392883" w:rsidRDefault="004E332D" w:rsidP="00261970">
            <w:pPr>
              <w:ind w:left="315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T2 survey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077ACD3B" w14:textId="2FE5CE3E" w:rsidR="004E332D" w:rsidRPr="00392883" w:rsidRDefault="004E332D" w:rsidP="0026197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122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0D1FFCB8" w14:textId="1E25E310" w:rsidR="004E332D" w:rsidRPr="00392883" w:rsidRDefault="004E332D" w:rsidP="004E332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74%</w:t>
            </w:r>
          </w:p>
        </w:tc>
      </w:tr>
      <w:tr w:rsidR="004E332D" w:rsidRPr="00392883" w14:paraId="14988601" w14:textId="77777777" w:rsidTr="004E332D">
        <w:trPr>
          <w:trHeight w:val="320"/>
        </w:trPr>
        <w:tc>
          <w:tcPr>
            <w:tcW w:w="355" w:type="dxa"/>
          </w:tcPr>
          <w:p w14:paraId="67C9CA6F" w14:textId="77777777" w:rsidR="004E332D" w:rsidRPr="00392883" w:rsidRDefault="004E332D" w:rsidP="00261970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898" w:type="dxa"/>
            <w:shd w:val="clear" w:color="auto" w:fill="auto"/>
            <w:noWrap/>
            <w:vAlign w:val="bottom"/>
            <w:hideMark/>
          </w:tcPr>
          <w:p w14:paraId="1CF96D33" w14:textId="0D4694DE" w:rsidR="004E332D" w:rsidRPr="00392883" w:rsidRDefault="004E332D" w:rsidP="00261970">
            <w:pPr>
              <w:rPr>
                <w:rFonts w:ascii="Calibri" w:eastAsia="Times New Roman" w:hAnsi="Calibri" w:cs="Calibri"/>
                <w:color w:val="000000"/>
              </w:rPr>
            </w:pPr>
            <w:r w:rsidRPr="00392883">
              <w:rPr>
                <w:rFonts w:ascii="Calibri" w:eastAsia="Times New Roman" w:hAnsi="Calibri" w:cs="Calibri"/>
                <w:color w:val="000000"/>
              </w:rPr>
              <w:t>Gender (male)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DEECA9" w14:textId="3340DBCE" w:rsidR="004E332D" w:rsidRPr="00392883" w:rsidRDefault="004E332D" w:rsidP="0026197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E29CC8A" w14:textId="12682A61" w:rsidR="004E332D" w:rsidRPr="00392883" w:rsidRDefault="004E332D" w:rsidP="004E332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42%</w:t>
            </w:r>
          </w:p>
        </w:tc>
      </w:tr>
      <w:tr w:rsidR="004E332D" w:rsidRPr="00392883" w14:paraId="5FCD611A" w14:textId="77777777" w:rsidTr="004E332D">
        <w:trPr>
          <w:trHeight w:val="320"/>
        </w:trPr>
        <w:tc>
          <w:tcPr>
            <w:tcW w:w="355" w:type="dxa"/>
          </w:tcPr>
          <w:p w14:paraId="0585E31F" w14:textId="77777777" w:rsidR="004E332D" w:rsidRPr="00261970" w:rsidRDefault="004E332D" w:rsidP="00261970">
            <w:pPr>
              <w:ind w:left="315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898" w:type="dxa"/>
            <w:shd w:val="clear" w:color="auto" w:fill="auto"/>
            <w:noWrap/>
            <w:vAlign w:val="bottom"/>
          </w:tcPr>
          <w:p w14:paraId="01EEF5D4" w14:textId="4367F099" w:rsidR="004E332D" w:rsidRPr="00261970" w:rsidRDefault="004E332D" w:rsidP="00261970">
            <w:pPr>
              <w:ind w:left="315"/>
              <w:rPr>
                <w:rFonts w:ascii="Calibri" w:eastAsia="Times New Roman" w:hAnsi="Calibri" w:cs="Calibri"/>
                <w:color w:val="000000"/>
              </w:rPr>
            </w:pPr>
            <w:r w:rsidRPr="00261970">
              <w:rPr>
                <w:rFonts w:ascii="Calibri" w:eastAsia="Times New Roman" w:hAnsi="Calibri" w:cs="Calibri"/>
                <w:color w:val="000000"/>
              </w:rPr>
              <w:t xml:space="preserve">T1 respondents </w:t>
            </w:r>
          </w:p>
          <w:p w14:paraId="001384D3" w14:textId="0574D29A" w:rsidR="004E332D" w:rsidRPr="00261970" w:rsidRDefault="004E332D" w:rsidP="00261970">
            <w:pPr>
              <w:ind w:left="315"/>
              <w:rPr>
                <w:rFonts w:ascii="Calibri" w:eastAsia="Times New Roman" w:hAnsi="Calibri" w:cs="Calibri"/>
                <w:color w:val="000000"/>
              </w:rPr>
            </w:pPr>
            <w:r w:rsidRPr="00261970">
              <w:rPr>
                <w:rFonts w:ascii="Calibri" w:eastAsia="Times New Roman" w:hAnsi="Calibri" w:cs="Calibri"/>
                <w:color w:val="000000"/>
              </w:rPr>
              <w:t>T2 respondents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5A00387F" w14:textId="77777777" w:rsidR="004E332D" w:rsidRPr="00261970" w:rsidRDefault="004E332D" w:rsidP="0026197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61970">
              <w:rPr>
                <w:rFonts w:ascii="Calibri" w:eastAsia="Times New Roman" w:hAnsi="Calibri" w:cs="Calibri"/>
                <w:color w:val="000000"/>
              </w:rPr>
              <w:t>59</w:t>
            </w:r>
          </w:p>
          <w:p w14:paraId="07DB332D" w14:textId="78EB6C6F" w:rsidR="004E332D" w:rsidRPr="00261970" w:rsidRDefault="004E332D" w:rsidP="0026197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61970">
              <w:rPr>
                <w:rFonts w:ascii="Calibri" w:eastAsia="Times New Roman" w:hAnsi="Calibri" w:cs="Calibri"/>
                <w:color w:val="000000"/>
              </w:rPr>
              <w:t>48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0FA12BA" w14:textId="77777777" w:rsidR="004E332D" w:rsidRPr="00261970" w:rsidRDefault="004E332D" w:rsidP="004E332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61970">
              <w:rPr>
                <w:rFonts w:ascii="Calibri" w:eastAsia="Times New Roman" w:hAnsi="Calibri" w:cs="Calibri"/>
                <w:color w:val="000000"/>
              </w:rPr>
              <w:t>43%</w:t>
            </w:r>
          </w:p>
          <w:p w14:paraId="7F46F261" w14:textId="7AB22840" w:rsidR="004E332D" w:rsidRPr="00261970" w:rsidRDefault="004E332D" w:rsidP="004E332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61970">
              <w:rPr>
                <w:rFonts w:ascii="Calibri" w:eastAsia="Times New Roman" w:hAnsi="Calibri" w:cs="Calibri"/>
                <w:color w:val="000000"/>
              </w:rPr>
              <w:t>39%</w:t>
            </w:r>
          </w:p>
        </w:tc>
      </w:tr>
      <w:tr w:rsidR="004E332D" w:rsidRPr="00392883" w14:paraId="533AD862" w14:textId="77777777" w:rsidTr="004E332D">
        <w:trPr>
          <w:trHeight w:val="320"/>
        </w:trPr>
        <w:tc>
          <w:tcPr>
            <w:tcW w:w="355" w:type="dxa"/>
          </w:tcPr>
          <w:p w14:paraId="0CB8744E" w14:textId="77777777" w:rsidR="004E332D" w:rsidRPr="00392883" w:rsidRDefault="004E332D" w:rsidP="00261970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898" w:type="dxa"/>
            <w:shd w:val="clear" w:color="auto" w:fill="auto"/>
            <w:noWrap/>
            <w:vAlign w:val="bottom"/>
            <w:hideMark/>
          </w:tcPr>
          <w:p w14:paraId="3A598CDC" w14:textId="7C66BEF3" w:rsidR="004E332D" w:rsidRPr="00392883" w:rsidRDefault="004E332D" w:rsidP="00261970">
            <w:pPr>
              <w:rPr>
                <w:rFonts w:ascii="Calibri" w:eastAsia="Times New Roman" w:hAnsi="Calibri" w:cs="Calibri"/>
                <w:color w:val="000000"/>
              </w:rPr>
            </w:pPr>
            <w:r w:rsidRPr="00392883">
              <w:rPr>
                <w:rFonts w:ascii="Calibri" w:eastAsia="Times New Roman" w:hAnsi="Calibri" w:cs="Calibri"/>
                <w:color w:val="000000"/>
              </w:rPr>
              <w:t>Clinic (intern</w:t>
            </w:r>
            <w:r>
              <w:rPr>
                <w:rFonts w:ascii="Calibri" w:eastAsia="Times New Roman" w:hAnsi="Calibri" w:cs="Calibri"/>
                <w:color w:val="000000"/>
              </w:rPr>
              <w:t>al medicine</w:t>
            </w:r>
            <w:r w:rsidRPr="0039288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7DAC1D" w14:textId="0D516B1E" w:rsidR="004E332D" w:rsidRPr="00392883" w:rsidRDefault="004E332D" w:rsidP="0026197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115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840A65C" w14:textId="77777777" w:rsidR="004E332D" w:rsidRPr="00392883" w:rsidRDefault="004E332D" w:rsidP="004E332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92883">
              <w:rPr>
                <w:rFonts w:ascii="Calibri" w:eastAsia="Times New Roman" w:hAnsi="Calibri" w:cs="Calibri"/>
                <w:color w:val="000000"/>
              </w:rPr>
              <w:t>70%</w:t>
            </w:r>
          </w:p>
        </w:tc>
      </w:tr>
      <w:tr w:rsidR="004E332D" w:rsidRPr="00392883" w14:paraId="66D965C7" w14:textId="77777777" w:rsidTr="004E332D">
        <w:trPr>
          <w:trHeight w:val="320"/>
        </w:trPr>
        <w:tc>
          <w:tcPr>
            <w:tcW w:w="355" w:type="dxa"/>
          </w:tcPr>
          <w:p w14:paraId="4881849D" w14:textId="77777777" w:rsidR="004E332D" w:rsidRDefault="004E332D" w:rsidP="00261970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898" w:type="dxa"/>
            <w:shd w:val="clear" w:color="auto" w:fill="auto"/>
            <w:noWrap/>
            <w:vAlign w:val="bottom"/>
          </w:tcPr>
          <w:p w14:paraId="1064670E" w14:textId="1B5289EA" w:rsidR="004E332D" w:rsidRPr="00392883" w:rsidRDefault="004E332D" w:rsidP="00261970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Follow-up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76D2420C" w14:textId="77777777" w:rsidR="004E332D" w:rsidRPr="00392883" w:rsidRDefault="004E332D" w:rsidP="0026197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B3CCEE0" w14:textId="77777777" w:rsidR="004E332D" w:rsidRPr="00392883" w:rsidRDefault="004E332D" w:rsidP="004E332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E332D" w:rsidRPr="00392883" w14:paraId="52C57516" w14:textId="77777777" w:rsidTr="004E332D">
        <w:trPr>
          <w:trHeight w:val="320"/>
        </w:trPr>
        <w:tc>
          <w:tcPr>
            <w:tcW w:w="355" w:type="dxa"/>
          </w:tcPr>
          <w:p w14:paraId="65AD2857" w14:textId="77777777" w:rsidR="004E332D" w:rsidRDefault="004E332D" w:rsidP="00261970">
            <w:pPr>
              <w:ind w:left="315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898" w:type="dxa"/>
            <w:shd w:val="clear" w:color="auto" w:fill="auto"/>
            <w:noWrap/>
            <w:vAlign w:val="bottom"/>
          </w:tcPr>
          <w:p w14:paraId="2F532DE7" w14:textId="2BC95420" w:rsidR="004E332D" w:rsidRDefault="004E332D" w:rsidP="00261970">
            <w:pPr>
              <w:ind w:left="315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Duration (days)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2514B988" w14:textId="7074A010" w:rsidR="004E332D" w:rsidRPr="00392883" w:rsidRDefault="004E332D" w:rsidP="0026197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271E5C3E" w14:textId="78CDC028" w:rsidR="004E332D" w:rsidRPr="00392883" w:rsidRDefault="004E332D" w:rsidP="004E332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117</w:t>
            </w:r>
            <w:r w:rsidRPr="00E92E99">
              <w:rPr>
                <w:rFonts w:ascii="Calibri" w:eastAsia="Times New Roman" w:hAnsi="Calibri" w:cs="Calibri"/>
                <w:color w:val="000000"/>
              </w:rPr>
              <w:t>–</w:t>
            </w:r>
            <w:r>
              <w:rPr>
                <w:rFonts w:ascii="Calibri" w:eastAsia="Times New Roman" w:hAnsi="Calibri" w:cs="Calibri"/>
                <w:color w:val="000000"/>
              </w:rPr>
              <w:t>365</w:t>
            </w:r>
          </w:p>
        </w:tc>
      </w:tr>
      <w:tr w:rsidR="004E332D" w:rsidRPr="00392883" w14:paraId="19C0CE19" w14:textId="77777777" w:rsidTr="004E332D">
        <w:trPr>
          <w:trHeight w:val="320"/>
        </w:trPr>
        <w:tc>
          <w:tcPr>
            <w:tcW w:w="355" w:type="dxa"/>
          </w:tcPr>
          <w:p w14:paraId="4F0FC1F2" w14:textId="77777777" w:rsidR="004E332D" w:rsidRDefault="004E332D" w:rsidP="00261970">
            <w:pPr>
              <w:ind w:left="315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898" w:type="dxa"/>
            <w:shd w:val="clear" w:color="auto" w:fill="auto"/>
            <w:noWrap/>
            <w:vAlign w:val="bottom"/>
          </w:tcPr>
          <w:p w14:paraId="5280AFFA" w14:textId="3EF16DD8" w:rsidR="004E332D" w:rsidRDefault="004E332D" w:rsidP="00261970">
            <w:pPr>
              <w:ind w:left="315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Appointments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2DEBDDD1" w14:textId="0E5D649E" w:rsidR="004E332D" w:rsidRPr="00392883" w:rsidRDefault="004E332D" w:rsidP="0026197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4CA96627" w14:textId="2F011409" w:rsidR="004E332D" w:rsidRPr="00392883" w:rsidRDefault="004E332D" w:rsidP="004E332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  <w:r w:rsidRPr="00E92E99">
              <w:rPr>
                <w:rFonts w:ascii="Calibri" w:eastAsia="Times New Roman" w:hAnsi="Calibri" w:cs="Calibri"/>
                <w:color w:val="000000"/>
              </w:rPr>
              <w:t>–</w:t>
            </w:r>
            <w:r>
              <w:rPr>
                <w:rFonts w:ascii="Calibri" w:eastAsia="Times New Roman" w:hAnsi="Calibri" w:cs="Calibri"/>
                <w:color w:val="000000"/>
              </w:rPr>
              <w:t>162</w:t>
            </w:r>
          </w:p>
        </w:tc>
      </w:tr>
      <w:tr w:rsidR="004E332D" w:rsidRPr="00392883" w14:paraId="43CDECE4" w14:textId="77777777" w:rsidTr="004E332D">
        <w:trPr>
          <w:trHeight w:val="320"/>
        </w:trPr>
        <w:tc>
          <w:tcPr>
            <w:tcW w:w="355" w:type="dxa"/>
          </w:tcPr>
          <w:p w14:paraId="7D556B50" w14:textId="77777777" w:rsidR="004E332D" w:rsidRDefault="004E332D" w:rsidP="00261970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898" w:type="dxa"/>
            <w:shd w:val="clear" w:color="auto" w:fill="auto"/>
            <w:noWrap/>
            <w:vAlign w:val="bottom"/>
            <w:hideMark/>
          </w:tcPr>
          <w:p w14:paraId="2A93CCDC" w14:textId="2A904FE2" w:rsidR="004E332D" w:rsidRDefault="004E332D" w:rsidP="00261970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E</w:t>
            </w:r>
            <w:r w:rsidRPr="00392883">
              <w:rPr>
                <w:rFonts w:ascii="Calibri" w:eastAsia="Times New Roman" w:hAnsi="Calibri" w:cs="Calibri"/>
                <w:color w:val="000000"/>
              </w:rPr>
              <w:t>ducation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level (T1)</w:t>
            </w:r>
          </w:p>
          <w:p w14:paraId="138C13F3" w14:textId="6C157FFD" w:rsidR="004E332D" w:rsidRPr="00392883" w:rsidRDefault="004E332D" w:rsidP="00261970">
            <w:pPr>
              <w:ind w:left="313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Low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E61DC7" w14:textId="77777777" w:rsidR="004E332D" w:rsidRPr="00392883" w:rsidRDefault="004E332D" w:rsidP="0026197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92883">
              <w:rPr>
                <w:rFonts w:ascii="Calibri" w:eastAsia="Times New Roman" w:hAnsi="Calibri" w:cs="Calibri"/>
                <w:color w:val="000000"/>
              </w:rPr>
              <w:t>42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A114697" w14:textId="77777777" w:rsidR="004E332D" w:rsidRPr="00392883" w:rsidRDefault="004E332D" w:rsidP="004E332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92883">
              <w:rPr>
                <w:rFonts w:ascii="Calibri" w:eastAsia="Times New Roman" w:hAnsi="Calibri" w:cs="Calibri"/>
                <w:color w:val="000000"/>
              </w:rPr>
              <w:t>30%</w:t>
            </w:r>
          </w:p>
        </w:tc>
      </w:tr>
      <w:tr w:rsidR="004E332D" w:rsidRPr="00392883" w14:paraId="667E02AE" w14:textId="77777777" w:rsidTr="004E332D">
        <w:trPr>
          <w:trHeight w:val="320"/>
        </w:trPr>
        <w:tc>
          <w:tcPr>
            <w:tcW w:w="355" w:type="dxa"/>
          </w:tcPr>
          <w:p w14:paraId="7408829F" w14:textId="77777777" w:rsidR="004E332D" w:rsidRPr="00392883" w:rsidRDefault="004E332D" w:rsidP="00261970">
            <w:pPr>
              <w:ind w:left="313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898" w:type="dxa"/>
            <w:shd w:val="clear" w:color="auto" w:fill="auto"/>
            <w:noWrap/>
            <w:vAlign w:val="bottom"/>
            <w:hideMark/>
          </w:tcPr>
          <w:p w14:paraId="4E05BF18" w14:textId="5102D093" w:rsidR="004E332D" w:rsidRPr="00392883" w:rsidRDefault="004E332D" w:rsidP="00261970">
            <w:pPr>
              <w:ind w:left="313"/>
              <w:rPr>
                <w:rFonts w:ascii="Calibri" w:eastAsia="Times New Roman" w:hAnsi="Calibri" w:cs="Calibri"/>
                <w:color w:val="000000"/>
              </w:rPr>
            </w:pPr>
            <w:r w:rsidRPr="00392883">
              <w:rPr>
                <w:rFonts w:ascii="Calibri" w:eastAsia="Times New Roman" w:hAnsi="Calibri" w:cs="Calibri"/>
                <w:color w:val="000000"/>
              </w:rPr>
              <w:t xml:space="preserve">Intermediate 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80D482" w14:textId="77777777" w:rsidR="004E332D" w:rsidRPr="00392883" w:rsidRDefault="004E332D" w:rsidP="0026197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92883">
              <w:rPr>
                <w:rFonts w:ascii="Calibri" w:eastAsia="Times New Roman" w:hAnsi="Calibri" w:cs="Calibri"/>
                <w:color w:val="000000"/>
              </w:rPr>
              <w:t>45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265626E" w14:textId="77777777" w:rsidR="004E332D" w:rsidRPr="00392883" w:rsidRDefault="004E332D" w:rsidP="004E332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92883">
              <w:rPr>
                <w:rFonts w:ascii="Calibri" w:eastAsia="Times New Roman" w:hAnsi="Calibri" w:cs="Calibri"/>
                <w:color w:val="000000"/>
              </w:rPr>
              <w:t>33%</w:t>
            </w:r>
          </w:p>
        </w:tc>
      </w:tr>
      <w:tr w:rsidR="004E332D" w:rsidRPr="00392883" w14:paraId="1714910D" w14:textId="77777777" w:rsidTr="004E332D">
        <w:trPr>
          <w:trHeight w:val="320"/>
        </w:trPr>
        <w:tc>
          <w:tcPr>
            <w:tcW w:w="355" w:type="dxa"/>
          </w:tcPr>
          <w:p w14:paraId="4F223356" w14:textId="77777777" w:rsidR="004E332D" w:rsidRPr="00392883" w:rsidRDefault="004E332D" w:rsidP="00261970">
            <w:pPr>
              <w:ind w:left="313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898" w:type="dxa"/>
            <w:shd w:val="clear" w:color="auto" w:fill="auto"/>
            <w:noWrap/>
            <w:vAlign w:val="bottom"/>
            <w:hideMark/>
          </w:tcPr>
          <w:p w14:paraId="0B39BC8F" w14:textId="05880B32" w:rsidR="004E332D" w:rsidRPr="00392883" w:rsidRDefault="004E332D" w:rsidP="00261970">
            <w:pPr>
              <w:ind w:left="313"/>
              <w:rPr>
                <w:rFonts w:ascii="Calibri" w:eastAsia="Times New Roman" w:hAnsi="Calibri" w:cs="Calibri"/>
                <w:color w:val="000000"/>
              </w:rPr>
            </w:pPr>
            <w:r w:rsidRPr="00392883">
              <w:rPr>
                <w:rFonts w:ascii="Calibri" w:eastAsia="Times New Roman" w:hAnsi="Calibri" w:cs="Calibri"/>
                <w:color w:val="000000"/>
              </w:rPr>
              <w:t xml:space="preserve">High 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036A47" w14:textId="77777777" w:rsidR="004E332D" w:rsidRPr="00392883" w:rsidRDefault="004E332D" w:rsidP="0026197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92883">
              <w:rPr>
                <w:rFonts w:ascii="Calibri" w:eastAsia="Times New Roman" w:hAnsi="Calibri" w:cs="Calibri"/>
                <w:color w:val="000000"/>
              </w:rPr>
              <w:t>51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B1105B4" w14:textId="77777777" w:rsidR="004E332D" w:rsidRPr="00392883" w:rsidRDefault="004E332D" w:rsidP="004E332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92883">
              <w:rPr>
                <w:rFonts w:ascii="Calibri" w:eastAsia="Times New Roman" w:hAnsi="Calibri" w:cs="Calibri"/>
                <w:color w:val="000000"/>
              </w:rPr>
              <w:t>37%</w:t>
            </w:r>
          </w:p>
        </w:tc>
      </w:tr>
      <w:tr w:rsidR="004E332D" w:rsidRPr="00392883" w14:paraId="524AC167" w14:textId="77777777" w:rsidTr="004E332D">
        <w:trPr>
          <w:trHeight w:val="320"/>
        </w:trPr>
        <w:tc>
          <w:tcPr>
            <w:tcW w:w="355" w:type="dxa"/>
          </w:tcPr>
          <w:p w14:paraId="35D8B5B4" w14:textId="77777777" w:rsidR="004E332D" w:rsidRPr="00392883" w:rsidRDefault="004E332D" w:rsidP="00261970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898" w:type="dxa"/>
            <w:shd w:val="clear" w:color="auto" w:fill="auto"/>
            <w:noWrap/>
            <w:vAlign w:val="bottom"/>
            <w:hideMark/>
          </w:tcPr>
          <w:p w14:paraId="71E9B823" w14:textId="6E185097" w:rsidR="004E332D" w:rsidRDefault="004E332D" w:rsidP="00261970">
            <w:pPr>
              <w:rPr>
                <w:rFonts w:ascii="Calibri" w:eastAsia="Times New Roman" w:hAnsi="Calibri" w:cs="Calibri"/>
                <w:color w:val="000000"/>
              </w:rPr>
            </w:pPr>
            <w:r w:rsidRPr="00392883">
              <w:rPr>
                <w:rFonts w:ascii="Calibri" w:eastAsia="Times New Roman" w:hAnsi="Calibri" w:cs="Calibri"/>
                <w:color w:val="000000"/>
              </w:rPr>
              <w:t xml:space="preserve">Drug use </w:t>
            </w:r>
            <w:r>
              <w:rPr>
                <w:rFonts w:ascii="Calibri" w:eastAsia="Times New Roman" w:hAnsi="Calibri" w:cs="Calibri"/>
                <w:color w:val="000000"/>
              </w:rPr>
              <w:t>management (T1)</w:t>
            </w:r>
          </w:p>
          <w:p w14:paraId="0B0D5E37" w14:textId="62593746" w:rsidR="004E332D" w:rsidRPr="00392883" w:rsidRDefault="004E332D" w:rsidP="00261970">
            <w:pPr>
              <w:ind w:left="313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I</w:t>
            </w:r>
            <w:r w:rsidRPr="00392883">
              <w:rPr>
                <w:rFonts w:ascii="Calibri" w:eastAsia="Times New Roman" w:hAnsi="Calibri" w:cs="Calibri"/>
                <w:color w:val="000000"/>
              </w:rPr>
              <w:t>ndependent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E42A31" w14:textId="77777777" w:rsidR="004E332D" w:rsidRPr="00392883" w:rsidRDefault="004E332D" w:rsidP="0026197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92883">
              <w:rPr>
                <w:rFonts w:ascii="Calibri" w:eastAsia="Times New Roman" w:hAnsi="Calibri" w:cs="Calibri"/>
                <w:color w:val="000000"/>
              </w:rPr>
              <w:t>124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E3354D8" w14:textId="77777777" w:rsidR="004E332D" w:rsidRPr="00392883" w:rsidRDefault="004E332D" w:rsidP="004E332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92883">
              <w:rPr>
                <w:rFonts w:ascii="Calibri" w:eastAsia="Times New Roman" w:hAnsi="Calibri" w:cs="Calibri"/>
                <w:color w:val="000000"/>
              </w:rPr>
              <w:t>90%</w:t>
            </w:r>
          </w:p>
        </w:tc>
      </w:tr>
      <w:tr w:rsidR="004E332D" w:rsidRPr="00392883" w14:paraId="3D350949" w14:textId="77777777" w:rsidTr="004E332D">
        <w:trPr>
          <w:trHeight w:val="320"/>
        </w:trPr>
        <w:tc>
          <w:tcPr>
            <w:tcW w:w="355" w:type="dxa"/>
          </w:tcPr>
          <w:p w14:paraId="31F129BF" w14:textId="77777777" w:rsidR="004E332D" w:rsidRDefault="004E332D" w:rsidP="00261970">
            <w:pPr>
              <w:ind w:left="313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898" w:type="dxa"/>
            <w:shd w:val="clear" w:color="auto" w:fill="auto"/>
            <w:noWrap/>
            <w:vAlign w:val="bottom"/>
            <w:hideMark/>
          </w:tcPr>
          <w:p w14:paraId="18EA6B94" w14:textId="55BF962D" w:rsidR="004E332D" w:rsidRPr="00392883" w:rsidRDefault="004E332D" w:rsidP="00261970">
            <w:pPr>
              <w:ind w:left="313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W</w:t>
            </w:r>
            <w:r w:rsidRPr="00392883">
              <w:rPr>
                <w:rFonts w:ascii="Calibri" w:eastAsia="Times New Roman" w:hAnsi="Calibri" w:cs="Calibri"/>
                <w:color w:val="000000"/>
              </w:rPr>
              <w:t>ith help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2DDA77" w14:textId="77777777" w:rsidR="004E332D" w:rsidRPr="00392883" w:rsidRDefault="004E332D" w:rsidP="0026197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92883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E22EEEF" w14:textId="77777777" w:rsidR="004E332D" w:rsidRPr="00392883" w:rsidRDefault="004E332D" w:rsidP="004E332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92883">
              <w:rPr>
                <w:rFonts w:ascii="Calibri" w:eastAsia="Times New Roman" w:hAnsi="Calibri" w:cs="Calibri"/>
                <w:color w:val="000000"/>
              </w:rPr>
              <w:t>4%</w:t>
            </w:r>
          </w:p>
        </w:tc>
      </w:tr>
      <w:tr w:rsidR="004E332D" w:rsidRPr="00392883" w14:paraId="7FE5AE6A" w14:textId="77777777" w:rsidTr="004E332D">
        <w:trPr>
          <w:trHeight w:val="320"/>
        </w:trPr>
        <w:tc>
          <w:tcPr>
            <w:tcW w:w="355" w:type="dxa"/>
          </w:tcPr>
          <w:p w14:paraId="751A5E06" w14:textId="77777777" w:rsidR="004E332D" w:rsidRDefault="004E332D" w:rsidP="00261970">
            <w:pPr>
              <w:ind w:left="313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898" w:type="dxa"/>
            <w:shd w:val="clear" w:color="auto" w:fill="auto"/>
            <w:noWrap/>
            <w:vAlign w:val="bottom"/>
            <w:hideMark/>
          </w:tcPr>
          <w:p w14:paraId="2C727F94" w14:textId="0BDB3F5C" w:rsidR="004E332D" w:rsidRPr="00392883" w:rsidRDefault="004E332D" w:rsidP="00261970">
            <w:pPr>
              <w:ind w:left="313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N</w:t>
            </w:r>
            <w:r w:rsidRPr="00392883">
              <w:rPr>
                <w:rFonts w:ascii="Calibri" w:eastAsia="Times New Roman" w:hAnsi="Calibri" w:cs="Calibri"/>
                <w:color w:val="000000"/>
              </w:rPr>
              <w:t xml:space="preserve">o </w:t>
            </w:r>
            <w:r>
              <w:rPr>
                <w:rFonts w:ascii="Calibri" w:eastAsia="Times New Roman" w:hAnsi="Calibri" w:cs="Calibri"/>
                <w:color w:val="000000"/>
              </w:rPr>
              <w:t>drug use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9528A8" w14:textId="77777777" w:rsidR="004E332D" w:rsidRPr="00392883" w:rsidRDefault="004E332D" w:rsidP="00261970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92883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8459157" w14:textId="77777777" w:rsidR="004E332D" w:rsidRPr="00392883" w:rsidRDefault="004E332D" w:rsidP="004E332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92883">
              <w:rPr>
                <w:rFonts w:ascii="Calibri" w:eastAsia="Times New Roman" w:hAnsi="Calibri" w:cs="Calibri"/>
                <w:color w:val="000000"/>
              </w:rPr>
              <w:t>6%</w:t>
            </w:r>
          </w:p>
        </w:tc>
      </w:tr>
    </w:tbl>
    <w:p w14:paraId="76154840" w14:textId="7B3B0527" w:rsidR="00392883" w:rsidRDefault="00392883"/>
    <w:tbl>
      <w:tblPr>
        <w:tblW w:w="7088" w:type="dxa"/>
        <w:tblBorders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"/>
        <w:gridCol w:w="3906"/>
        <w:gridCol w:w="1417"/>
        <w:gridCol w:w="1418"/>
      </w:tblGrid>
      <w:tr w:rsidR="004E332D" w:rsidRPr="00392883" w14:paraId="3A9220B5" w14:textId="77777777" w:rsidTr="004E332D">
        <w:trPr>
          <w:trHeight w:val="320"/>
        </w:trPr>
        <w:tc>
          <w:tcPr>
            <w:tcW w:w="347" w:type="dxa"/>
            <w:tcBorders>
              <w:bottom w:val="single" w:sz="4" w:space="0" w:color="auto"/>
            </w:tcBorders>
          </w:tcPr>
          <w:p w14:paraId="69788511" w14:textId="6DDA357F" w:rsidR="004E332D" w:rsidRDefault="004E332D" w:rsidP="003E1E8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  <w:tc>
          <w:tcPr>
            <w:tcW w:w="39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1398B" w14:textId="52B4499A" w:rsidR="004E332D" w:rsidRPr="00392883" w:rsidRDefault="004E332D" w:rsidP="003E1E8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Physicians (n=21)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958D9" w14:textId="77777777" w:rsidR="004E332D" w:rsidRPr="00392883" w:rsidRDefault="004E332D" w:rsidP="003E1E89">
            <w:pPr>
              <w:rPr>
                <w:rFonts w:ascii="Calibri" w:eastAsia="Times New Roman" w:hAnsi="Calibri" w:cs="Calibri"/>
                <w:color w:val="000000"/>
              </w:rPr>
            </w:pPr>
            <w:r w:rsidRPr="00392883">
              <w:rPr>
                <w:rFonts w:ascii="Calibri" w:eastAsia="Times New Roman" w:hAnsi="Calibri" w:cs="Calibri"/>
                <w:color w:val="000000"/>
              </w:rPr>
              <w:t>Median or n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23E05" w14:textId="77777777" w:rsidR="004E332D" w:rsidRPr="00392883" w:rsidRDefault="004E332D" w:rsidP="003E1E8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</w:t>
            </w:r>
            <w:r w:rsidRPr="00392883">
              <w:rPr>
                <w:rFonts w:ascii="Calibri" w:eastAsia="Times New Roman" w:hAnsi="Calibri" w:cs="Calibri"/>
                <w:color w:val="000000"/>
              </w:rPr>
              <w:t>ange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or %</w:t>
            </w:r>
          </w:p>
        </w:tc>
      </w:tr>
      <w:tr w:rsidR="004E332D" w:rsidRPr="00392883" w14:paraId="22288606" w14:textId="77777777" w:rsidTr="004E332D">
        <w:trPr>
          <w:trHeight w:val="320"/>
        </w:trPr>
        <w:tc>
          <w:tcPr>
            <w:tcW w:w="347" w:type="dxa"/>
            <w:tcBorders>
              <w:top w:val="single" w:sz="4" w:space="0" w:color="auto"/>
            </w:tcBorders>
          </w:tcPr>
          <w:p w14:paraId="3E38FF03" w14:textId="77777777" w:rsidR="004E332D" w:rsidRPr="00392883" w:rsidRDefault="004E332D" w:rsidP="003E1E89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90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D7FE5" w14:textId="4F95BB23" w:rsidR="004E332D" w:rsidRPr="00392883" w:rsidRDefault="004E332D" w:rsidP="003E1E89">
            <w:pPr>
              <w:rPr>
                <w:rFonts w:ascii="Calibri" w:eastAsia="Times New Roman" w:hAnsi="Calibri" w:cs="Calibri"/>
                <w:color w:val="000000"/>
              </w:rPr>
            </w:pPr>
            <w:r w:rsidRPr="00392883">
              <w:rPr>
                <w:rFonts w:ascii="Calibri" w:eastAsia="Times New Roman" w:hAnsi="Calibri" w:cs="Calibri"/>
                <w:color w:val="000000"/>
              </w:rPr>
              <w:t>Age (years)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03A40" w14:textId="1AEA66F6" w:rsidR="004E332D" w:rsidRPr="00392883" w:rsidRDefault="004E332D" w:rsidP="003E1E8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</w:t>
            </w:r>
            <w:r w:rsidRPr="00392883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77CB8" w14:textId="56570D25" w:rsidR="004E332D" w:rsidRPr="00392883" w:rsidRDefault="004E332D" w:rsidP="004E332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31</w:t>
            </w:r>
            <w:r w:rsidRPr="00E92E99">
              <w:rPr>
                <w:rFonts w:ascii="Calibri" w:eastAsia="Times New Roman" w:hAnsi="Calibri" w:cs="Calibri"/>
                <w:color w:val="000000"/>
              </w:rPr>
              <w:t>–</w:t>
            </w:r>
            <w:r>
              <w:rPr>
                <w:rFonts w:ascii="Calibri" w:eastAsia="Times New Roman" w:hAnsi="Calibri" w:cs="Calibri"/>
                <w:color w:val="000000"/>
              </w:rPr>
              <w:t>76</w:t>
            </w:r>
          </w:p>
        </w:tc>
      </w:tr>
      <w:tr w:rsidR="004E332D" w:rsidRPr="00392883" w14:paraId="3D22FE40" w14:textId="77777777" w:rsidTr="004E332D">
        <w:trPr>
          <w:trHeight w:val="320"/>
        </w:trPr>
        <w:tc>
          <w:tcPr>
            <w:tcW w:w="347" w:type="dxa"/>
          </w:tcPr>
          <w:p w14:paraId="18C629D5" w14:textId="77777777" w:rsidR="004E332D" w:rsidRPr="00392883" w:rsidRDefault="004E332D" w:rsidP="003E1E89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906" w:type="dxa"/>
            <w:shd w:val="clear" w:color="auto" w:fill="auto"/>
            <w:noWrap/>
            <w:vAlign w:val="bottom"/>
            <w:hideMark/>
          </w:tcPr>
          <w:p w14:paraId="07AA4C3B" w14:textId="2B9BF301" w:rsidR="004E332D" w:rsidRPr="00392883" w:rsidRDefault="004E332D" w:rsidP="003E1E89">
            <w:pPr>
              <w:rPr>
                <w:rFonts w:ascii="Calibri" w:eastAsia="Times New Roman" w:hAnsi="Calibri" w:cs="Calibri"/>
                <w:color w:val="000000"/>
              </w:rPr>
            </w:pPr>
            <w:r w:rsidRPr="00392883">
              <w:rPr>
                <w:rFonts w:ascii="Calibri" w:eastAsia="Times New Roman" w:hAnsi="Calibri" w:cs="Calibri"/>
                <w:color w:val="000000"/>
              </w:rPr>
              <w:t>Gender (male)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B3B21D1" w14:textId="06A7DA0A" w:rsidR="004E332D" w:rsidRPr="00392883" w:rsidRDefault="004E332D" w:rsidP="003E1E8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68D131D" w14:textId="54B609CB" w:rsidR="004E332D" w:rsidRPr="00392883" w:rsidRDefault="004E332D" w:rsidP="004E332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92883">
              <w:rPr>
                <w:rFonts w:ascii="Calibri" w:eastAsia="Times New Roman" w:hAnsi="Calibri" w:cs="Calibri"/>
                <w:color w:val="000000"/>
              </w:rPr>
              <w:t>4</w:t>
            </w:r>
            <w:r>
              <w:rPr>
                <w:rFonts w:ascii="Calibri" w:eastAsia="Times New Roman" w:hAnsi="Calibri" w:cs="Calibri"/>
                <w:color w:val="000000"/>
              </w:rPr>
              <w:t>8</w:t>
            </w:r>
            <w:r w:rsidRPr="00392883">
              <w:rPr>
                <w:rFonts w:ascii="Calibri" w:eastAsia="Times New Roman" w:hAnsi="Calibri" w:cs="Calibri"/>
                <w:color w:val="000000"/>
              </w:rPr>
              <w:t>%</w:t>
            </w:r>
          </w:p>
        </w:tc>
      </w:tr>
      <w:tr w:rsidR="004E332D" w:rsidRPr="00392883" w14:paraId="25C13180" w14:textId="77777777" w:rsidTr="004E332D">
        <w:trPr>
          <w:trHeight w:val="320"/>
        </w:trPr>
        <w:tc>
          <w:tcPr>
            <w:tcW w:w="347" w:type="dxa"/>
          </w:tcPr>
          <w:p w14:paraId="740DB38F" w14:textId="77777777" w:rsidR="004E332D" w:rsidRPr="00392883" w:rsidRDefault="004E332D" w:rsidP="003E1E89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906" w:type="dxa"/>
            <w:shd w:val="clear" w:color="auto" w:fill="auto"/>
            <w:noWrap/>
            <w:vAlign w:val="bottom"/>
            <w:hideMark/>
          </w:tcPr>
          <w:p w14:paraId="0280B85E" w14:textId="053F9A43" w:rsidR="004E332D" w:rsidRPr="00392883" w:rsidRDefault="004E332D" w:rsidP="003E1E89">
            <w:pPr>
              <w:rPr>
                <w:rFonts w:ascii="Calibri" w:eastAsia="Times New Roman" w:hAnsi="Calibri" w:cs="Calibri"/>
                <w:color w:val="000000"/>
              </w:rPr>
            </w:pPr>
            <w:r w:rsidRPr="00392883">
              <w:rPr>
                <w:rFonts w:ascii="Calibri" w:eastAsia="Times New Roman" w:hAnsi="Calibri" w:cs="Calibri"/>
                <w:color w:val="000000"/>
              </w:rPr>
              <w:t>Clinic (intern</w:t>
            </w:r>
            <w:r>
              <w:rPr>
                <w:rFonts w:ascii="Calibri" w:eastAsia="Times New Roman" w:hAnsi="Calibri" w:cs="Calibri"/>
                <w:color w:val="000000"/>
              </w:rPr>
              <w:t>al medicine</w:t>
            </w:r>
            <w:r w:rsidRPr="00392883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2D9CD5" w14:textId="224E7893" w:rsidR="004E332D" w:rsidRPr="00392883" w:rsidRDefault="004E332D" w:rsidP="003E1E8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3E65114" w14:textId="06E6B908" w:rsidR="004E332D" w:rsidRPr="00392883" w:rsidRDefault="004E332D" w:rsidP="004E332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67</w:t>
            </w:r>
            <w:r w:rsidRPr="00392883">
              <w:rPr>
                <w:rFonts w:ascii="Calibri" w:eastAsia="Times New Roman" w:hAnsi="Calibri" w:cs="Calibri"/>
                <w:color w:val="000000"/>
              </w:rPr>
              <w:t>%</w:t>
            </w:r>
          </w:p>
        </w:tc>
      </w:tr>
      <w:tr w:rsidR="004E332D" w:rsidRPr="00392883" w14:paraId="3CBA20FA" w14:textId="77777777" w:rsidTr="004E332D">
        <w:trPr>
          <w:trHeight w:val="320"/>
        </w:trPr>
        <w:tc>
          <w:tcPr>
            <w:tcW w:w="347" w:type="dxa"/>
          </w:tcPr>
          <w:p w14:paraId="5B109381" w14:textId="77777777" w:rsidR="004E332D" w:rsidRDefault="004E332D" w:rsidP="003E1E89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906" w:type="dxa"/>
            <w:shd w:val="clear" w:color="auto" w:fill="auto"/>
            <w:noWrap/>
            <w:vAlign w:val="bottom"/>
          </w:tcPr>
          <w:p w14:paraId="4F87C986" w14:textId="4CAE7022" w:rsidR="004E332D" w:rsidRPr="00392883" w:rsidRDefault="004E332D" w:rsidP="003E1E8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Working experience (years)*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274AFD56" w14:textId="39950224" w:rsidR="004E332D" w:rsidRDefault="004E332D" w:rsidP="003E1E8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02E5960D" w14:textId="31491375" w:rsidR="004E332D" w:rsidRPr="00E92E99" w:rsidRDefault="004E332D" w:rsidP="004E332D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92E99">
              <w:rPr>
                <w:rFonts w:ascii="Calibri" w:eastAsia="Times New Roman" w:hAnsi="Calibri" w:cs="Calibri"/>
                <w:color w:val="000000"/>
              </w:rPr>
              <w:t>1–46</w:t>
            </w:r>
          </w:p>
        </w:tc>
      </w:tr>
      <w:tr w:rsidR="004E332D" w:rsidRPr="00392883" w14:paraId="58D2A482" w14:textId="77777777" w:rsidTr="004E332D">
        <w:trPr>
          <w:trHeight w:val="320"/>
        </w:trPr>
        <w:tc>
          <w:tcPr>
            <w:tcW w:w="347" w:type="dxa"/>
          </w:tcPr>
          <w:p w14:paraId="2747FFC7" w14:textId="77777777" w:rsidR="004E332D" w:rsidRDefault="004E332D" w:rsidP="003E1E89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906" w:type="dxa"/>
            <w:shd w:val="clear" w:color="auto" w:fill="auto"/>
            <w:noWrap/>
            <w:vAlign w:val="bottom"/>
            <w:hideMark/>
          </w:tcPr>
          <w:p w14:paraId="7F94CF0B" w14:textId="25F79CD3" w:rsidR="004E332D" w:rsidRDefault="004E332D" w:rsidP="003E1E8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Occupation</w:t>
            </w:r>
          </w:p>
          <w:p w14:paraId="0AD7C725" w14:textId="44E55782" w:rsidR="004E332D" w:rsidRPr="00392883" w:rsidRDefault="004E332D" w:rsidP="003E1E89">
            <w:pPr>
              <w:ind w:left="313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Medical specialist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2FF8A85" w14:textId="7C3D7EDD" w:rsidR="004E332D" w:rsidRPr="00392883" w:rsidRDefault="004E332D" w:rsidP="003E1E8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071CD01" w14:textId="0C97DFF2" w:rsidR="004E332D" w:rsidRPr="00392883" w:rsidRDefault="004E332D" w:rsidP="003E1E8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</w:t>
            </w:r>
            <w:r w:rsidRPr="00392883">
              <w:rPr>
                <w:rFonts w:ascii="Calibri" w:eastAsia="Times New Roman" w:hAnsi="Calibri" w:cs="Calibri"/>
                <w:color w:val="000000"/>
              </w:rPr>
              <w:t>0%</w:t>
            </w:r>
          </w:p>
        </w:tc>
      </w:tr>
      <w:tr w:rsidR="004E332D" w:rsidRPr="00392883" w14:paraId="6DDFC1A1" w14:textId="77777777" w:rsidTr="004E332D">
        <w:trPr>
          <w:trHeight w:val="320"/>
        </w:trPr>
        <w:tc>
          <w:tcPr>
            <w:tcW w:w="347" w:type="dxa"/>
          </w:tcPr>
          <w:p w14:paraId="0DA58B62" w14:textId="77777777" w:rsidR="004E332D" w:rsidRDefault="004E332D" w:rsidP="003E1E89">
            <w:pPr>
              <w:ind w:left="313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906" w:type="dxa"/>
            <w:shd w:val="clear" w:color="auto" w:fill="auto"/>
            <w:noWrap/>
            <w:vAlign w:val="bottom"/>
            <w:hideMark/>
          </w:tcPr>
          <w:p w14:paraId="23FE06E4" w14:textId="102C46D1" w:rsidR="004E332D" w:rsidRPr="00392883" w:rsidRDefault="004E332D" w:rsidP="003E1E89">
            <w:pPr>
              <w:ind w:left="313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Physician</w:t>
            </w:r>
            <w:r w:rsidRPr="00392883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5B0F60" w14:textId="4597019D" w:rsidR="004E332D" w:rsidRPr="00392883" w:rsidRDefault="004E332D" w:rsidP="003E1E8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769B8B5" w14:textId="440397DF" w:rsidR="004E332D" w:rsidRPr="00392883" w:rsidRDefault="004E332D" w:rsidP="003E1E89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</w:t>
            </w:r>
            <w:r w:rsidRPr="00392883">
              <w:rPr>
                <w:rFonts w:ascii="Calibri" w:eastAsia="Times New Roman" w:hAnsi="Calibri" w:cs="Calibri"/>
                <w:color w:val="000000"/>
              </w:rPr>
              <w:t>%</w:t>
            </w:r>
          </w:p>
        </w:tc>
      </w:tr>
      <w:tr w:rsidR="004E332D" w:rsidRPr="00392883" w14:paraId="3775D7F9" w14:textId="77777777" w:rsidTr="004E332D">
        <w:trPr>
          <w:trHeight w:val="320"/>
        </w:trPr>
        <w:tc>
          <w:tcPr>
            <w:tcW w:w="347" w:type="dxa"/>
          </w:tcPr>
          <w:p w14:paraId="27CC90C2" w14:textId="77777777" w:rsidR="004E332D" w:rsidRPr="00E92E99" w:rsidRDefault="004E332D" w:rsidP="00E92E9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741" w:type="dxa"/>
            <w:gridSpan w:val="3"/>
            <w:shd w:val="clear" w:color="auto" w:fill="auto"/>
            <w:noWrap/>
            <w:vAlign w:val="bottom"/>
          </w:tcPr>
          <w:p w14:paraId="6DFA5403" w14:textId="22E0DEB5" w:rsidR="004E332D" w:rsidRPr="00E92E99" w:rsidRDefault="004E332D" w:rsidP="00E92E9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92E99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*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in current occupation</w:t>
            </w:r>
          </w:p>
        </w:tc>
      </w:tr>
    </w:tbl>
    <w:p w14:paraId="2241B36A" w14:textId="4D8CA1EE" w:rsidR="00A26223" w:rsidRDefault="00A26223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44"/>
        <w:gridCol w:w="3909"/>
        <w:gridCol w:w="1417"/>
        <w:gridCol w:w="1418"/>
      </w:tblGrid>
      <w:tr w:rsidR="004E332D" w14:paraId="6AA45440" w14:textId="77777777" w:rsidTr="004E332D">
        <w:tc>
          <w:tcPr>
            <w:tcW w:w="344" w:type="dxa"/>
            <w:tcBorders>
              <w:bottom w:val="single" w:sz="4" w:space="0" w:color="auto"/>
            </w:tcBorders>
          </w:tcPr>
          <w:p w14:paraId="7D54C8A4" w14:textId="0EB1160D" w:rsidR="004E332D" w:rsidRDefault="004E332D">
            <w:r>
              <w:t>C</w:t>
            </w:r>
          </w:p>
        </w:tc>
        <w:tc>
          <w:tcPr>
            <w:tcW w:w="3909" w:type="dxa"/>
            <w:tcBorders>
              <w:bottom w:val="single" w:sz="4" w:space="0" w:color="auto"/>
            </w:tcBorders>
          </w:tcPr>
          <w:p w14:paraId="3671E445" w14:textId="256A6296" w:rsidR="004E332D" w:rsidRDefault="004E332D">
            <w:r>
              <w:t>Hospital pharmacist (n=13)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A4F098D" w14:textId="7C61D5B9" w:rsidR="004E332D" w:rsidRDefault="004E332D">
            <w:r>
              <w:t>Median or n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52E41EF" w14:textId="5CC094F4" w:rsidR="004E332D" w:rsidRDefault="004E332D">
            <w:r>
              <w:t>Range or %</w:t>
            </w:r>
          </w:p>
        </w:tc>
      </w:tr>
      <w:tr w:rsidR="004E332D" w14:paraId="5D158C7B" w14:textId="77777777" w:rsidTr="004E332D">
        <w:tc>
          <w:tcPr>
            <w:tcW w:w="344" w:type="dxa"/>
            <w:tcBorders>
              <w:top w:val="single" w:sz="4" w:space="0" w:color="auto"/>
            </w:tcBorders>
          </w:tcPr>
          <w:p w14:paraId="3F895FAF" w14:textId="77777777" w:rsidR="004E332D" w:rsidRDefault="004E332D"/>
        </w:tc>
        <w:tc>
          <w:tcPr>
            <w:tcW w:w="3909" w:type="dxa"/>
            <w:tcBorders>
              <w:top w:val="single" w:sz="4" w:space="0" w:color="auto"/>
            </w:tcBorders>
          </w:tcPr>
          <w:p w14:paraId="3D4100B4" w14:textId="38A2259A" w:rsidR="004E332D" w:rsidRDefault="004E332D">
            <w:r>
              <w:t>Age (years)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01C4D0FC" w14:textId="5E381BA2" w:rsidR="004E332D" w:rsidRDefault="004E332D" w:rsidP="00D635B5">
            <w:pPr>
              <w:jc w:val="right"/>
            </w:pPr>
            <w:r>
              <w:t>37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769213FB" w14:textId="18AA4F25" w:rsidR="004E332D" w:rsidRDefault="004E332D" w:rsidP="004E332D">
            <w:pPr>
              <w:jc w:val="right"/>
            </w:pPr>
            <w:r>
              <w:t>25</w:t>
            </w:r>
            <w:r w:rsidRPr="00E92E99">
              <w:rPr>
                <w:rFonts w:ascii="Calibri" w:eastAsia="Times New Roman" w:hAnsi="Calibri" w:cs="Calibri"/>
                <w:color w:val="000000"/>
              </w:rPr>
              <w:t>–</w:t>
            </w:r>
            <w:r>
              <w:t xml:space="preserve">59 </w:t>
            </w:r>
          </w:p>
        </w:tc>
      </w:tr>
      <w:tr w:rsidR="004E332D" w14:paraId="6A68C1D5" w14:textId="77777777" w:rsidTr="004E332D">
        <w:tc>
          <w:tcPr>
            <w:tcW w:w="344" w:type="dxa"/>
          </w:tcPr>
          <w:p w14:paraId="73EE5460" w14:textId="77777777" w:rsidR="004E332D" w:rsidRDefault="004E332D"/>
        </w:tc>
        <w:tc>
          <w:tcPr>
            <w:tcW w:w="3909" w:type="dxa"/>
          </w:tcPr>
          <w:p w14:paraId="6830C226" w14:textId="14289524" w:rsidR="004E332D" w:rsidRDefault="004E332D">
            <w:r>
              <w:t>Gender (male)</w:t>
            </w:r>
          </w:p>
        </w:tc>
        <w:tc>
          <w:tcPr>
            <w:tcW w:w="1417" w:type="dxa"/>
          </w:tcPr>
          <w:p w14:paraId="319529AF" w14:textId="0A6DABDE" w:rsidR="004E332D" w:rsidRDefault="004E332D" w:rsidP="00D635B5">
            <w:pPr>
              <w:jc w:val="right"/>
            </w:pPr>
            <w:r>
              <w:t>7</w:t>
            </w:r>
          </w:p>
        </w:tc>
        <w:tc>
          <w:tcPr>
            <w:tcW w:w="1418" w:type="dxa"/>
          </w:tcPr>
          <w:p w14:paraId="426CFE68" w14:textId="3DA422FB" w:rsidR="004E332D" w:rsidRDefault="004E332D" w:rsidP="004E332D">
            <w:pPr>
              <w:jc w:val="right"/>
            </w:pPr>
            <w:r>
              <w:t>54%</w:t>
            </w:r>
          </w:p>
        </w:tc>
      </w:tr>
      <w:tr w:rsidR="004E332D" w14:paraId="522EA0CC" w14:textId="77777777" w:rsidTr="004E332D">
        <w:tc>
          <w:tcPr>
            <w:tcW w:w="344" w:type="dxa"/>
          </w:tcPr>
          <w:p w14:paraId="29C7A83A" w14:textId="77777777" w:rsidR="004E332D" w:rsidRDefault="004E332D"/>
        </w:tc>
        <w:tc>
          <w:tcPr>
            <w:tcW w:w="3909" w:type="dxa"/>
          </w:tcPr>
          <w:p w14:paraId="2F637F2C" w14:textId="1927DFF6" w:rsidR="004E332D" w:rsidRDefault="004E332D">
            <w:r>
              <w:t>Working experience (years)</w:t>
            </w:r>
          </w:p>
        </w:tc>
        <w:tc>
          <w:tcPr>
            <w:tcW w:w="1417" w:type="dxa"/>
          </w:tcPr>
          <w:p w14:paraId="17128385" w14:textId="0904CCB9" w:rsidR="004E332D" w:rsidRDefault="004E332D" w:rsidP="00D635B5">
            <w:pPr>
              <w:jc w:val="right"/>
            </w:pPr>
            <w:r>
              <w:t>3</w:t>
            </w:r>
          </w:p>
        </w:tc>
        <w:tc>
          <w:tcPr>
            <w:tcW w:w="1418" w:type="dxa"/>
          </w:tcPr>
          <w:p w14:paraId="3C4C3233" w14:textId="43F77D91" w:rsidR="004E332D" w:rsidRDefault="004E332D" w:rsidP="004E332D">
            <w:pPr>
              <w:jc w:val="right"/>
            </w:pPr>
            <w:r>
              <w:t>0</w:t>
            </w:r>
            <w:r w:rsidRPr="00E92E99">
              <w:rPr>
                <w:rFonts w:ascii="Calibri" w:eastAsia="Times New Roman" w:hAnsi="Calibri" w:cs="Calibri"/>
                <w:color w:val="000000"/>
              </w:rPr>
              <w:t>–</w:t>
            </w:r>
            <w:r>
              <w:rPr>
                <w:rFonts w:ascii="Calibri" w:eastAsia="Times New Roman" w:hAnsi="Calibri" w:cs="Calibri"/>
                <w:color w:val="000000"/>
              </w:rPr>
              <w:t>32</w:t>
            </w:r>
          </w:p>
        </w:tc>
      </w:tr>
      <w:tr w:rsidR="004E332D" w14:paraId="0FCA4BCF" w14:textId="77777777" w:rsidTr="004E332D">
        <w:tc>
          <w:tcPr>
            <w:tcW w:w="344" w:type="dxa"/>
          </w:tcPr>
          <w:p w14:paraId="2CA69BBB" w14:textId="77777777" w:rsidR="004E332D" w:rsidRDefault="004E332D"/>
        </w:tc>
        <w:tc>
          <w:tcPr>
            <w:tcW w:w="3909" w:type="dxa"/>
          </w:tcPr>
          <w:p w14:paraId="4CCF46D7" w14:textId="6B8D73F6" w:rsidR="004E332D" w:rsidRDefault="004E332D">
            <w:r>
              <w:t>Occupation</w:t>
            </w:r>
          </w:p>
          <w:p w14:paraId="6053A9A4" w14:textId="77777777" w:rsidR="004E332D" w:rsidRDefault="004E332D" w:rsidP="00A34941">
            <w:pPr>
              <w:ind w:left="313"/>
            </w:pPr>
            <w:r>
              <w:t>Hospital pharmacist</w:t>
            </w:r>
          </w:p>
          <w:p w14:paraId="4D44895A" w14:textId="77777777" w:rsidR="004E332D" w:rsidRDefault="004E332D" w:rsidP="00A34941">
            <w:pPr>
              <w:ind w:left="313"/>
            </w:pPr>
            <w:r>
              <w:t>Hospital pharmacist in training</w:t>
            </w:r>
          </w:p>
          <w:p w14:paraId="1AB2F6FB" w14:textId="1BA3DA17" w:rsidR="004E332D" w:rsidRDefault="004E332D" w:rsidP="00A34941">
            <w:pPr>
              <w:ind w:left="313"/>
            </w:pPr>
            <w:r>
              <w:t>Pharmacist without specialty</w:t>
            </w:r>
          </w:p>
        </w:tc>
        <w:tc>
          <w:tcPr>
            <w:tcW w:w="1417" w:type="dxa"/>
          </w:tcPr>
          <w:p w14:paraId="3A01E16D" w14:textId="77777777" w:rsidR="004E332D" w:rsidRDefault="004E332D" w:rsidP="00D635B5">
            <w:pPr>
              <w:jc w:val="right"/>
            </w:pPr>
          </w:p>
          <w:p w14:paraId="0E95C746" w14:textId="77777777" w:rsidR="004E332D" w:rsidRDefault="004E332D" w:rsidP="00D635B5">
            <w:pPr>
              <w:jc w:val="right"/>
            </w:pPr>
            <w:r>
              <w:t>7</w:t>
            </w:r>
          </w:p>
          <w:p w14:paraId="39AAD956" w14:textId="77777777" w:rsidR="004E332D" w:rsidRDefault="004E332D" w:rsidP="00D635B5">
            <w:pPr>
              <w:jc w:val="right"/>
            </w:pPr>
            <w:r>
              <w:t>3</w:t>
            </w:r>
          </w:p>
          <w:p w14:paraId="5EB9B8C6" w14:textId="6A6079CD" w:rsidR="004E332D" w:rsidRDefault="004E332D" w:rsidP="00D635B5">
            <w:pPr>
              <w:jc w:val="right"/>
            </w:pPr>
            <w:r>
              <w:t>3</w:t>
            </w:r>
          </w:p>
        </w:tc>
        <w:tc>
          <w:tcPr>
            <w:tcW w:w="1418" w:type="dxa"/>
          </w:tcPr>
          <w:p w14:paraId="7D0DBBC9" w14:textId="77777777" w:rsidR="004E332D" w:rsidRDefault="004E332D" w:rsidP="004E332D">
            <w:pPr>
              <w:jc w:val="right"/>
            </w:pPr>
          </w:p>
          <w:p w14:paraId="4899C90B" w14:textId="77777777" w:rsidR="004E332D" w:rsidRDefault="004E332D" w:rsidP="004E332D">
            <w:pPr>
              <w:jc w:val="right"/>
            </w:pPr>
            <w:r>
              <w:t>54%</w:t>
            </w:r>
          </w:p>
          <w:p w14:paraId="60D838E2" w14:textId="77777777" w:rsidR="004E332D" w:rsidRDefault="004E332D" w:rsidP="004E332D">
            <w:pPr>
              <w:jc w:val="right"/>
            </w:pPr>
            <w:r>
              <w:t>23%</w:t>
            </w:r>
          </w:p>
          <w:p w14:paraId="15F2699C" w14:textId="3421D0A7" w:rsidR="004E332D" w:rsidRDefault="004E332D" w:rsidP="004E332D">
            <w:pPr>
              <w:jc w:val="right"/>
            </w:pPr>
            <w:r>
              <w:t>23%</w:t>
            </w:r>
          </w:p>
        </w:tc>
      </w:tr>
    </w:tbl>
    <w:p w14:paraId="272CF8AF" w14:textId="32A77B9C" w:rsidR="00A26223" w:rsidRDefault="00A26223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64"/>
        <w:gridCol w:w="3889"/>
        <w:gridCol w:w="1417"/>
        <w:gridCol w:w="1418"/>
      </w:tblGrid>
      <w:tr w:rsidR="004E332D" w14:paraId="4DC639B9" w14:textId="77777777" w:rsidTr="004E332D">
        <w:tc>
          <w:tcPr>
            <w:tcW w:w="364" w:type="dxa"/>
            <w:tcBorders>
              <w:bottom w:val="single" w:sz="4" w:space="0" w:color="auto"/>
            </w:tcBorders>
          </w:tcPr>
          <w:p w14:paraId="3931244C" w14:textId="5D58EFD2" w:rsidR="004E332D" w:rsidRDefault="004E332D" w:rsidP="002822CD">
            <w:r>
              <w:t>D</w:t>
            </w:r>
          </w:p>
        </w:tc>
        <w:tc>
          <w:tcPr>
            <w:tcW w:w="3889" w:type="dxa"/>
            <w:tcBorders>
              <w:bottom w:val="single" w:sz="4" w:space="0" w:color="auto"/>
            </w:tcBorders>
          </w:tcPr>
          <w:p w14:paraId="0798DF40" w14:textId="088032FF" w:rsidR="004E332D" w:rsidRDefault="004E332D" w:rsidP="002822CD">
            <w:r>
              <w:t>Community pharmacist (n=48)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EB945A3" w14:textId="77777777" w:rsidR="004E332D" w:rsidRDefault="004E332D" w:rsidP="002822CD">
            <w:r>
              <w:t>Median or n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4B13835" w14:textId="77777777" w:rsidR="004E332D" w:rsidRDefault="004E332D" w:rsidP="002822CD">
            <w:r>
              <w:t>Range or %</w:t>
            </w:r>
          </w:p>
        </w:tc>
      </w:tr>
      <w:tr w:rsidR="004E332D" w14:paraId="5B3FFF01" w14:textId="77777777" w:rsidTr="004E332D">
        <w:tc>
          <w:tcPr>
            <w:tcW w:w="364" w:type="dxa"/>
            <w:tcBorders>
              <w:top w:val="single" w:sz="4" w:space="0" w:color="auto"/>
            </w:tcBorders>
          </w:tcPr>
          <w:p w14:paraId="17431908" w14:textId="77777777" w:rsidR="004E332D" w:rsidRDefault="004E332D" w:rsidP="002822CD"/>
        </w:tc>
        <w:tc>
          <w:tcPr>
            <w:tcW w:w="3889" w:type="dxa"/>
            <w:tcBorders>
              <w:top w:val="single" w:sz="4" w:space="0" w:color="auto"/>
            </w:tcBorders>
          </w:tcPr>
          <w:p w14:paraId="48A13A69" w14:textId="2D4A5246" w:rsidR="004E332D" w:rsidRDefault="004E332D" w:rsidP="002822CD">
            <w:r>
              <w:t>Age (years)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6C4A9D91" w14:textId="6D49F5C5" w:rsidR="004E332D" w:rsidRDefault="004E332D" w:rsidP="00D635B5">
            <w:pPr>
              <w:jc w:val="right"/>
            </w:pPr>
            <w:r>
              <w:t>38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058BB233" w14:textId="3E6EC2B1" w:rsidR="004E332D" w:rsidRDefault="004E332D" w:rsidP="004E332D">
            <w:pPr>
              <w:jc w:val="right"/>
            </w:pPr>
            <w:r>
              <w:t>25</w:t>
            </w:r>
            <w:r w:rsidRPr="00E92E99">
              <w:rPr>
                <w:rFonts w:ascii="Calibri" w:eastAsia="Times New Roman" w:hAnsi="Calibri" w:cs="Calibri"/>
                <w:color w:val="000000"/>
              </w:rPr>
              <w:t>–</w:t>
            </w:r>
            <w:r>
              <w:rPr>
                <w:rFonts w:ascii="Calibri" w:eastAsia="Times New Roman" w:hAnsi="Calibri" w:cs="Calibri"/>
                <w:color w:val="000000"/>
              </w:rPr>
              <w:t>63</w:t>
            </w:r>
            <w:r>
              <w:t xml:space="preserve"> </w:t>
            </w:r>
          </w:p>
        </w:tc>
      </w:tr>
      <w:tr w:rsidR="004E332D" w14:paraId="2FE2B1C1" w14:textId="77777777" w:rsidTr="004E332D">
        <w:tc>
          <w:tcPr>
            <w:tcW w:w="364" w:type="dxa"/>
          </w:tcPr>
          <w:p w14:paraId="72531D13" w14:textId="77777777" w:rsidR="004E332D" w:rsidRDefault="004E332D" w:rsidP="002822CD"/>
        </w:tc>
        <w:tc>
          <w:tcPr>
            <w:tcW w:w="3889" w:type="dxa"/>
          </w:tcPr>
          <w:p w14:paraId="4126B735" w14:textId="0423F3F8" w:rsidR="004E332D" w:rsidRDefault="004E332D" w:rsidP="002822CD">
            <w:r>
              <w:t>Gender (male)</w:t>
            </w:r>
          </w:p>
        </w:tc>
        <w:tc>
          <w:tcPr>
            <w:tcW w:w="1417" w:type="dxa"/>
          </w:tcPr>
          <w:p w14:paraId="054F5109" w14:textId="74ABBF22" w:rsidR="004E332D" w:rsidRDefault="004E332D" w:rsidP="00D635B5">
            <w:pPr>
              <w:jc w:val="right"/>
            </w:pPr>
            <w:r>
              <w:t>23</w:t>
            </w:r>
          </w:p>
        </w:tc>
        <w:tc>
          <w:tcPr>
            <w:tcW w:w="1418" w:type="dxa"/>
          </w:tcPr>
          <w:p w14:paraId="4EE48582" w14:textId="185F71CA" w:rsidR="004E332D" w:rsidRDefault="004E332D" w:rsidP="004E332D">
            <w:pPr>
              <w:jc w:val="right"/>
            </w:pPr>
            <w:r>
              <w:t>48%</w:t>
            </w:r>
          </w:p>
        </w:tc>
        <w:bookmarkStart w:id="0" w:name="_GoBack"/>
        <w:bookmarkEnd w:id="0"/>
      </w:tr>
      <w:tr w:rsidR="004E332D" w14:paraId="55D1F724" w14:textId="77777777" w:rsidTr="004E332D">
        <w:tc>
          <w:tcPr>
            <w:tcW w:w="364" w:type="dxa"/>
          </w:tcPr>
          <w:p w14:paraId="0A88B098" w14:textId="77777777" w:rsidR="004E332D" w:rsidRDefault="004E332D" w:rsidP="002822CD"/>
        </w:tc>
        <w:tc>
          <w:tcPr>
            <w:tcW w:w="3889" w:type="dxa"/>
          </w:tcPr>
          <w:p w14:paraId="26CA17AD" w14:textId="798F53A4" w:rsidR="004E332D" w:rsidRDefault="004E332D" w:rsidP="002822CD">
            <w:r>
              <w:t>Working experience (years)</w:t>
            </w:r>
          </w:p>
        </w:tc>
        <w:tc>
          <w:tcPr>
            <w:tcW w:w="1417" w:type="dxa"/>
          </w:tcPr>
          <w:p w14:paraId="31FB042B" w14:textId="0CFD09AD" w:rsidR="004E332D" w:rsidRDefault="004E332D" w:rsidP="00D635B5">
            <w:pPr>
              <w:jc w:val="right"/>
            </w:pPr>
            <w:r>
              <w:t>12.5</w:t>
            </w:r>
          </w:p>
        </w:tc>
        <w:tc>
          <w:tcPr>
            <w:tcW w:w="1418" w:type="dxa"/>
          </w:tcPr>
          <w:p w14:paraId="05DBA191" w14:textId="09E563E8" w:rsidR="004E332D" w:rsidRDefault="004E332D" w:rsidP="004E332D">
            <w:pPr>
              <w:jc w:val="right"/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  <w:r w:rsidRPr="00E92E99">
              <w:rPr>
                <w:rFonts w:ascii="Calibri" w:eastAsia="Times New Roman" w:hAnsi="Calibri" w:cs="Calibri"/>
                <w:color w:val="000000"/>
              </w:rPr>
              <w:t>–</w:t>
            </w:r>
            <w:r>
              <w:rPr>
                <w:rFonts w:ascii="Calibri" w:eastAsia="Times New Roman" w:hAnsi="Calibri" w:cs="Calibri"/>
                <w:color w:val="000000"/>
              </w:rPr>
              <w:t>37</w:t>
            </w:r>
          </w:p>
        </w:tc>
      </w:tr>
      <w:tr w:rsidR="004E332D" w14:paraId="7E23EC56" w14:textId="77777777" w:rsidTr="004E332D">
        <w:tc>
          <w:tcPr>
            <w:tcW w:w="364" w:type="dxa"/>
          </w:tcPr>
          <w:p w14:paraId="3AE77AA5" w14:textId="77777777" w:rsidR="004E332D" w:rsidRDefault="004E332D" w:rsidP="002822CD"/>
        </w:tc>
        <w:tc>
          <w:tcPr>
            <w:tcW w:w="3889" w:type="dxa"/>
          </w:tcPr>
          <w:p w14:paraId="7302F425" w14:textId="38EB6DFE" w:rsidR="004E332D" w:rsidRDefault="004E332D" w:rsidP="002822CD">
            <w:r>
              <w:t>Occupation</w:t>
            </w:r>
          </w:p>
          <w:p w14:paraId="535D2800" w14:textId="62CA66E3" w:rsidR="004E332D" w:rsidRDefault="004E332D" w:rsidP="002822CD">
            <w:pPr>
              <w:ind w:left="313"/>
            </w:pPr>
            <w:r>
              <w:t>Community pharmacist</w:t>
            </w:r>
          </w:p>
          <w:p w14:paraId="37D46BE1" w14:textId="1FD3422C" w:rsidR="004E332D" w:rsidRDefault="004E332D" w:rsidP="002822CD">
            <w:pPr>
              <w:ind w:left="313"/>
            </w:pPr>
            <w:r>
              <w:t>Community pharmacist in training</w:t>
            </w:r>
          </w:p>
          <w:p w14:paraId="6B3B7572" w14:textId="77777777" w:rsidR="004E332D" w:rsidRDefault="004E332D" w:rsidP="002822CD">
            <w:pPr>
              <w:ind w:left="313"/>
            </w:pPr>
            <w:r>
              <w:t>Pharmacist without specialty</w:t>
            </w:r>
          </w:p>
        </w:tc>
        <w:tc>
          <w:tcPr>
            <w:tcW w:w="1417" w:type="dxa"/>
          </w:tcPr>
          <w:p w14:paraId="63158708" w14:textId="77777777" w:rsidR="004E332D" w:rsidRDefault="004E332D" w:rsidP="00D635B5">
            <w:pPr>
              <w:jc w:val="right"/>
            </w:pPr>
          </w:p>
          <w:p w14:paraId="4BEA180B" w14:textId="2CC03BD0" w:rsidR="004E332D" w:rsidRDefault="004E332D" w:rsidP="00D635B5">
            <w:pPr>
              <w:jc w:val="right"/>
            </w:pPr>
            <w:r>
              <w:t>44</w:t>
            </w:r>
          </w:p>
          <w:p w14:paraId="6EA94B8A" w14:textId="124D7385" w:rsidR="004E332D" w:rsidRDefault="004E332D" w:rsidP="00D635B5">
            <w:pPr>
              <w:jc w:val="right"/>
            </w:pPr>
            <w:r>
              <w:t>2</w:t>
            </w:r>
          </w:p>
          <w:p w14:paraId="6FC3DC66" w14:textId="2ACF80D2" w:rsidR="004E332D" w:rsidRDefault="004E332D" w:rsidP="00D635B5">
            <w:pPr>
              <w:jc w:val="right"/>
            </w:pPr>
            <w:r>
              <w:t>2</w:t>
            </w:r>
          </w:p>
        </w:tc>
        <w:tc>
          <w:tcPr>
            <w:tcW w:w="1418" w:type="dxa"/>
          </w:tcPr>
          <w:p w14:paraId="47EB2B37" w14:textId="77777777" w:rsidR="004E332D" w:rsidRDefault="004E332D" w:rsidP="004E332D">
            <w:pPr>
              <w:jc w:val="right"/>
            </w:pPr>
          </w:p>
          <w:p w14:paraId="23E5C80E" w14:textId="78721D13" w:rsidR="004E332D" w:rsidRDefault="004E332D" w:rsidP="004E332D">
            <w:pPr>
              <w:jc w:val="right"/>
            </w:pPr>
            <w:r>
              <w:t>92%</w:t>
            </w:r>
          </w:p>
          <w:p w14:paraId="41388A37" w14:textId="560C8F29" w:rsidR="004E332D" w:rsidRDefault="004E332D" w:rsidP="004E332D">
            <w:pPr>
              <w:jc w:val="right"/>
            </w:pPr>
            <w:r>
              <w:t>4%</w:t>
            </w:r>
          </w:p>
          <w:p w14:paraId="311B449C" w14:textId="7B5AED8E" w:rsidR="004E332D" w:rsidRDefault="004E332D" w:rsidP="004E332D">
            <w:pPr>
              <w:jc w:val="right"/>
            </w:pPr>
            <w:r>
              <w:t>4%</w:t>
            </w:r>
          </w:p>
        </w:tc>
      </w:tr>
    </w:tbl>
    <w:p w14:paraId="5E3DE577" w14:textId="77777777" w:rsidR="00A34941" w:rsidRPr="00392883" w:rsidRDefault="00A34941"/>
    <w:sectPr w:rsidR="00A34941" w:rsidRPr="00392883" w:rsidSect="00E0253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E103C0"/>
    <w:multiLevelType w:val="hybridMultilevel"/>
    <w:tmpl w:val="E7E4C110"/>
    <w:lvl w:ilvl="0" w:tplc="7B34EC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883"/>
    <w:rsid w:val="00164D4F"/>
    <w:rsid w:val="00193267"/>
    <w:rsid w:val="00261970"/>
    <w:rsid w:val="00392883"/>
    <w:rsid w:val="003A2D4A"/>
    <w:rsid w:val="0044740D"/>
    <w:rsid w:val="004E332D"/>
    <w:rsid w:val="005E5DB7"/>
    <w:rsid w:val="00826C8B"/>
    <w:rsid w:val="00A26223"/>
    <w:rsid w:val="00A34941"/>
    <w:rsid w:val="00A646B1"/>
    <w:rsid w:val="00AA48C8"/>
    <w:rsid w:val="00B37275"/>
    <w:rsid w:val="00BC5413"/>
    <w:rsid w:val="00C11822"/>
    <w:rsid w:val="00D635B5"/>
    <w:rsid w:val="00D67DD8"/>
    <w:rsid w:val="00D94CAA"/>
    <w:rsid w:val="00E02534"/>
    <w:rsid w:val="00E71326"/>
    <w:rsid w:val="00E92E99"/>
    <w:rsid w:val="00F8293D"/>
    <w:rsid w:val="00F95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562D2"/>
  <w15:chartTrackingRefBased/>
  <w15:docId w15:val="{D613AA94-D471-CE4E-889D-BFEAF42B3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2E99"/>
    <w:pPr>
      <w:ind w:left="720"/>
      <w:contextualSpacing/>
    </w:pPr>
  </w:style>
  <w:style w:type="table" w:styleId="TableGrid">
    <w:name w:val="Table Grid"/>
    <w:basedOn w:val="TableNormal"/>
    <w:uiPriority w:val="39"/>
    <w:rsid w:val="00A349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59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Pauline Lanting</dc:creator>
  <cp:keywords/>
  <dc:description/>
  <cp:lastModifiedBy>Lanting, P (medgen)</cp:lastModifiedBy>
  <cp:revision>7</cp:revision>
  <dcterms:created xsi:type="dcterms:W3CDTF">2020-04-15T11:56:00Z</dcterms:created>
  <dcterms:modified xsi:type="dcterms:W3CDTF">2020-11-11T16:44:00Z</dcterms:modified>
</cp:coreProperties>
</file>