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F62" w:rsidRPr="00364C55" w:rsidRDefault="00364C55" w:rsidP="009A1274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Table S2.</w:t>
      </w:r>
      <w:r w:rsidR="001D784F" w:rsidRPr="008D6D3D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C85775" w:rsidRPr="008D6D3D">
        <w:rPr>
          <w:rFonts w:ascii="Times New Roman" w:hAnsi="Times New Roman" w:cs="Times New Roman"/>
          <w:sz w:val="20"/>
          <w:szCs w:val="20"/>
          <w:lang w:val="en-US"/>
        </w:rPr>
        <w:t>Partial sequences (520pb</w:t>
      </w:r>
      <w:bookmarkStart w:id="0" w:name="_GoBack"/>
      <w:bookmarkEnd w:id="0"/>
      <w:r w:rsidR="00C85775" w:rsidRPr="008D6D3D">
        <w:rPr>
          <w:rFonts w:ascii="Times New Roman" w:hAnsi="Times New Roman" w:cs="Times New Roman"/>
          <w:sz w:val="20"/>
          <w:szCs w:val="20"/>
          <w:lang w:val="en-US"/>
        </w:rPr>
        <w:t xml:space="preserve">) types of the </w:t>
      </w:r>
      <w:proofErr w:type="spellStart"/>
      <w:r w:rsidR="00C85775" w:rsidRPr="008D6D3D">
        <w:rPr>
          <w:rFonts w:ascii="Times New Roman" w:hAnsi="Times New Roman" w:cs="Times New Roman"/>
          <w:i/>
          <w:sz w:val="20"/>
          <w:szCs w:val="20"/>
          <w:lang w:val="en-US"/>
        </w:rPr>
        <w:t>polC</w:t>
      </w:r>
      <w:proofErr w:type="spellEnd"/>
      <w:r w:rsidR="00C85775" w:rsidRPr="008D6D3D">
        <w:rPr>
          <w:rFonts w:ascii="Times New Roman" w:hAnsi="Times New Roman" w:cs="Times New Roman"/>
          <w:sz w:val="20"/>
          <w:szCs w:val="20"/>
          <w:lang w:val="en-US"/>
        </w:rPr>
        <w:t xml:space="preserve"> gene.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784F" w:rsidRPr="008D6D3D" w:rsidTr="001D784F">
        <w:tc>
          <w:tcPr>
            <w:tcW w:w="9212" w:type="dxa"/>
          </w:tcPr>
          <w:p w:rsidR="001D784F" w:rsidRPr="008D6D3D" w:rsidRDefault="001D784F" w:rsidP="00C8577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6D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&gt; Subtype 2 </w:t>
            </w:r>
          </w:p>
        </w:tc>
      </w:tr>
      <w:tr w:rsidR="001D784F" w:rsidRPr="008D6D3D" w:rsidTr="001D784F">
        <w:tc>
          <w:tcPr>
            <w:tcW w:w="9212" w:type="dxa"/>
          </w:tcPr>
          <w:p w:rsidR="001D784F" w:rsidRPr="002F5005" w:rsidRDefault="001D784F" w:rsidP="009F76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005">
              <w:rPr>
                <w:rFonts w:ascii="Times New Roman" w:hAnsi="Times New Roman" w:cs="Times New Roman"/>
                <w:sz w:val="18"/>
                <w:szCs w:val="18"/>
              </w:rPr>
              <w:t>CAAATTATTTAATAAAGCAAAAAAATCAGGAATTAAAGCCATATACGGAACTGCATTCACTACTATAAATAAGGCAAATGAGGCAATTTTAGGCGAAATTCCTGAGGGCAGTTTTAAAGACTATTCATATGTTTCATTTGACATTGAAACAACAGGATTAAGTCCAAAATTCCACGAAATAATTGAATTTGGTGCAGTTGATATTAATCAGTATTTAAAAGTAGGAAAAACAACTCAGTTTTTTATTAAGCCAAAAGATAAAATTGGTAGTTTTACTACTGAATTAACCGGAATTACACAGCAAATGCTTGATTCTAAGGGGCTTTATATAAAAGAAGGTCTAGAAAAAATTTATGATTGTTTAGATGGAAAAATAGCTATTGCACATAATGCAAAATTTGACTTTAACTTTTTAAAGGAACAATTTAGGCTCAACAATATGCAATTCCCAAGAGTCACAGTTATTGACACTCTGGTAGCTTCTAGAATTGGTTTCCCGGGCTATAAACGCCACAAATTA</w:t>
            </w:r>
          </w:p>
        </w:tc>
      </w:tr>
      <w:tr w:rsidR="001D784F" w:rsidRPr="008D6D3D" w:rsidTr="001D784F">
        <w:tc>
          <w:tcPr>
            <w:tcW w:w="9212" w:type="dxa"/>
          </w:tcPr>
          <w:p w:rsidR="001D784F" w:rsidRPr="008D6D3D" w:rsidRDefault="001D784F" w:rsidP="00C8577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6D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 Subtype 3</w:t>
            </w:r>
            <w:r w:rsidRPr="008D6D3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fr-FR"/>
              </w:rPr>
              <w:t xml:space="preserve"> </w:t>
            </w:r>
          </w:p>
        </w:tc>
      </w:tr>
      <w:tr w:rsidR="001D784F" w:rsidRPr="008D6D3D" w:rsidTr="001D784F">
        <w:tc>
          <w:tcPr>
            <w:tcW w:w="9212" w:type="dxa"/>
          </w:tcPr>
          <w:p w:rsidR="001D784F" w:rsidRPr="008D6D3D" w:rsidRDefault="001D784F" w:rsidP="009F76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D3D">
              <w:rPr>
                <w:rFonts w:ascii="Times New Roman" w:hAnsi="Times New Roman" w:cs="Times New Roman"/>
                <w:sz w:val="18"/>
                <w:szCs w:val="18"/>
              </w:rPr>
              <w:t>CAAATTATTTAATAAAGCAAAAAAATCAGGAATTAAAGCCATATACGGAACTGCATTCACTACTATAAATAAGGCAAATGAGGCAATTTTAGGCGAAATTCCTGAAGGCAGTTTTAAAGACTATCCATATGTTTCATTTGACATTGAAACAACAGGATTAAGTCCAAAATTCCACGAAATAATTGAATTTGGTGCAGTTGATATTAATCAAGATTTAAAGGTGGGTAAAACAACTCAGTTTTTTATCAAGCCAAAAGATAAAATTGGTAGTTTTACTACTGAATTAACTGGAATTACACAGCAAATGCTTGATTCTAAGGGGCTTGATATAAAAGAAGGTCTAGAAAAAATTTATGATTGTTTAGACGGAAAAATAGCTATTGCACATAATGCAAAATTTGACTTTAACTTTTTAAAGGAACAATTTAGACTCAACAATATGCAATTCCCAAGAGTCACTGTTATTGACACTCTGGTAGCTTCTAGAATTGGCTTTCCGGGATATAAACGTCACAAATTA</w:t>
            </w:r>
          </w:p>
        </w:tc>
      </w:tr>
    </w:tbl>
    <w:p w:rsidR="009A1274" w:rsidRPr="008D6D3D" w:rsidRDefault="009A1274" w:rsidP="009A1274">
      <w:pPr>
        <w:rPr>
          <w:rFonts w:ascii="Times New Roman" w:hAnsi="Times New Roman" w:cs="Times New Roman"/>
          <w:sz w:val="24"/>
          <w:szCs w:val="24"/>
        </w:rPr>
      </w:pPr>
    </w:p>
    <w:p w:rsidR="009A1274" w:rsidRPr="008D6D3D" w:rsidRDefault="009A1274" w:rsidP="009A1274">
      <w:pPr>
        <w:rPr>
          <w:rFonts w:ascii="Times New Roman" w:hAnsi="Times New Roman" w:cs="Times New Roman"/>
          <w:sz w:val="24"/>
          <w:szCs w:val="24"/>
        </w:rPr>
      </w:pPr>
    </w:p>
    <w:sectPr w:rsidR="009A1274" w:rsidRPr="008D6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12C5F"/>
    <w:multiLevelType w:val="hybridMultilevel"/>
    <w:tmpl w:val="F0F69B36"/>
    <w:lvl w:ilvl="0" w:tplc="6CF6B4D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A542D"/>
    <w:multiLevelType w:val="hybridMultilevel"/>
    <w:tmpl w:val="263E826E"/>
    <w:lvl w:ilvl="0" w:tplc="F9BE73B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Y0MrU0NjY0NLUwNDRW0lEKTi0uzszPAykwqQUABmGOCCwAAAA="/>
  </w:docVars>
  <w:rsids>
    <w:rsidRoot w:val="009A1274"/>
    <w:rsid w:val="001034E0"/>
    <w:rsid w:val="001D784F"/>
    <w:rsid w:val="002F5005"/>
    <w:rsid w:val="00364C55"/>
    <w:rsid w:val="005F6F62"/>
    <w:rsid w:val="00814B91"/>
    <w:rsid w:val="008D6D3D"/>
    <w:rsid w:val="009A1274"/>
    <w:rsid w:val="00C85775"/>
    <w:rsid w:val="00CE61F9"/>
    <w:rsid w:val="00F5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84BC9"/>
  <w15:docId w15:val="{5E0742B6-1738-4040-A3A6-A75A4A96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274"/>
    <w:pPr>
      <w:ind w:left="720"/>
      <w:contextualSpacing/>
    </w:pPr>
  </w:style>
  <w:style w:type="table" w:styleId="TableGrid">
    <w:name w:val="Table Grid"/>
    <w:basedOn w:val="TableNormal"/>
    <w:uiPriority w:val="59"/>
    <w:rsid w:val="001D7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Ecole Nationale Vétérinaire de Toulouse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Garcia Galan Perez</dc:creator>
  <cp:lastModifiedBy>MDPI</cp:lastModifiedBy>
  <cp:revision>3</cp:revision>
  <dcterms:created xsi:type="dcterms:W3CDTF">2020-07-08T02:11:00Z</dcterms:created>
  <dcterms:modified xsi:type="dcterms:W3CDTF">2020-07-23T13:47:00Z</dcterms:modified>
</cp:coreProperties>
</file>