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34575" w14:textId="77A4B3E2" w:rsidR="00E530A7" w:rsidRDefault="00E530A7" w:rsidP="00430B53">
      <w:pPr>
        <w:jc w:val="center"/>
        <w:rPr>
          <w:rFonts w:ascii="Times New Roman" w:hAnsi="Times New Roman" w:cs="Times New Roman"/>
        </w:rPr>
      </w:pPr>
      <w:r w:rsidRPr="00E530A7">
        <w:rPr>
          <w:rFonts w:ascii="Times New Roman" w:hAnsi="Times New Roman" w:cs="Times New Roman"/>
        </w:rPr>
        <w:t>Ta</w:t>
      </w:r>
      <w:bookmarkStart w:id="0" w:name="_GoBack"/>
      <w:bookmarkEnd w:id="0"/>
      <w:r w:rsidRPr="00E530A7">
        <w:rPr>
          <w:rFonts w:ascii="Times New Roman" w:hAnsi="Times New Roman" w:cs="Times New Roman"/>
        </w:rPr>
        <w:t>ble S1: Composition of diets</w:t>
      </w:r>
      <w:r w:rsidR="00430B53" w:rsidRPr="00430B53">
        <w:rPr>
          <w:rFonts w:ascii="Times New Roman" w:hAnsi="Times New Roman" w:cs="Times New Roman"/>
          <w:vertAlign w:val="superscript"/>
        </w:rPr>
        <w:t>1</w:t>
      </w:r>
      <w:r w:rsidRPr="00E530A7">
        <w:rPr>
          <w:rFonts w:ascii="Times New Roman" w:hAnsi="Times New Roman" w:cs="Times New Roman"/>
        </w:rPr>
        <w:t>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02"/>
        <w:gridCol w:w="1347"/>
        <w:gridCol w:w="1347"/>
      </w:tblGrid>
      <w:tr w:rsidR="00725DAD" w14:paraId="4AA24541" w14:textId="77777777" w:rsidTr="00CE5A90">
        <w:trPr>
          <w:trHeight w:val="293"/>
        </w:trPr>
        <w:tc>
          <w:tcPr>
            <w:tcW w:w="3376" w:type="pct"/>
            <w:vAlign w:val="center"/>
          </w:tcPr>
          <w:p w14:paraId="3AD4E1D0" w14:textId="36ADF522" w:rsidR="00725DAD" w:rsidRDefault="00CE5A90" w:rsidP="00CE5A90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tems</w:t>
            </w:r>
          </w:p>
        </w:tc>
        <w:tc>
          <w:tcPr>
            <w:tcW w:w="812" w:type="pct"/>
            <w:vAlign w:val="center"/>
          </w:tcPr>
          <w:p w14:paraId="6BE55C7A" w14:textId="3874F67E" w:rsidR="00725DAD" w:rsidRDefault="00725DAD" w:rsidP="00E43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ON</w:t>
            </w:r>
          </w:p>
        </w:tc>
        <w:tc>
          <w:tcPr>
            <w:tcW w:w="812" w:type="pct"/>
            <w:vAlign w:val="center"/>
          </w:tcPr>
          <w:p w14:paraId="5919B785" w14:textId="470AE02C" w:rsidR="00725DAD" w:rsidRDefault="00725DAD" w:rsidP="00E43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NU</w:t>
            </w:r>
          </w:p>
        </w:tc>
      </w:tr>
      <w:tr w:rsidR="00CE5A90" w14:paraId="4743711B" w14:textId="77777777" w:rsidTr="00CE5A90">
        <w:trPr>
          <w:trHeight w:val="293"/>
        </w:trPr>
        <w:tc>
          <w:tcPr>
            <w:tcW w:w="5000" w:type="pct"/>
            <w:gridSpan w:val="3"/>
            <w:vAlign w:val="center"/>
          </w:tcPr>
          <w:p w14:paraId="5B8638F2" w14:textId="62427067" w:rsidR="00CE5A90" w:rsidRDefault="00CE5A90" w:rsidP="00CE5A90">
            <w:pPr>
              <w:rPr>
                <w:rFonts w:ascii="Times New Roman" w:hAnsi="Times New Roman" w:cs="Times New Roman"/>
              </w:rPr>
            </w:pPr>
            <w:r w:rsidRPr="00CE5A90">
              <w:rPr>
                <w:rFonts w:ascii="Times New Roman" w:hAnsi="Times New Roman" w:cs="Times New Roman"/>
              </w:rPr>
              <w:t>Ingredients (% as-fed)</w:t>
            </w:r>
          </w:p>
        </w:tc>
      </w:tr>
      <w:tr w:rsidR="00725DAD" w14:paraId="06491B7B" w14:textId="77777777" w:rsidTr="00CE5A90">
        <w:trPr>
          <w:trHeight w:val="303"/>
        </w:trPr>
        <w:tc>
          <w:tcPr>
            <w:tcW w:w="3376" w:type="pct"/>
          </w:tcPr>
          <w:p w14:paraId="4E47A395" w14:textId="655B020D" w:rsidR="00725DAD" w:rsidRDefault="00725DAD" w:rsidP="009344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orn</w:t>
            </w:r>
          </w:p>
        </w:tc>
        <w:tc>
          <w:tcPr>
            <w:tcW w:w="812" w:type="pct"/>
          </w:tcPr>
          <w:p w14:paraId="4A69C8B0" w14:textId="4F8ECF22" w:rsidR="00725DAD" w:rsidRDefault="00725DAD" w:rsidP="009344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7.92</w:t>
            </w:r>
          </w:p>
        </w:tc>
        <w:tc>
          <w:tcPr>
            <w:tcW w:w="812" w:type="pct"/>
          </w:tcPr>
          <w:p w14:paraId="5744D26A" w14:textId="719B18EB" w:rsidR="00725DAD" w:rsidRDefault="00725DAD" w:rsidP="009344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2.92</w:t>
            </w:r>
          </w:p>
        </w:tc>
      </w:tr>
      <w:tr w:rsidR="00725DAD" w14:paraId="6B35A27E" w14:textId="77777777" w:rsidTr="00CE5A90">
        <w:trPr>
          <w:trHeight w:val="293"/>
        </w:trPr>
        <w:tc>
          <w:tcPr>
            <w:tcW w:w="3376" w:type="pct"/>
          </w:tcPr>
          <w:p w14:paraId="3DAFF189" w14:textId="52148124" w:rsidR="00725DAD" w:rsidRDefault="00725DAD" w:rsidP="00635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oybean meal (44% CP)</w:t>
            </w:r>
          </w:p>
        </w:tc>
        <w:tc>
          <w:tcPr>
            <w:tcW w:w="812" w:type="pct"/>
          </w:tcPr>
          <w:p w14:paraId="404D8A6A" w14:textId="2FC37154" w:rsidR="00725DAD" w:rsidRDefault="00725DAD" w:rsidP="00635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8.87</w:t>
            </w:r>
          </w:p>
        </w:tc>
        <w:tc>
          <w:tcPr>
            <w:tcW w:w="812" w:type="pct"/>
          </w:tcPr>
          <w:p w14:paraId="79C3E503" w14:textId="3D940011" w:rsidR="00725DAD" w:rsidRDefault="00725DAD" w:rsidP="00635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8.87</w:t>
            </w:r>
          </w:p>
        </w:tc>
      </w:tr>
      <w:tr w:rsidR="00725DAD" w14:paraId="0508A5EE" w14:textId="77777777" w:rsidTr="00CE5A90">
        <w:trPr>
          <w:trHeight w:val="303"/>
        </w:trPr>
        <w:tc>
          <w:tcPr>
            <w:tcW w:w="3376" w:type="pct"/>
          </w:tcPr>
          <w:p w14:paraId="7F5582DE" w14:textId="17C5BA08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oybean oil</w:t>
            </w:r>
          </w:p>
        </w:tc>
        <w:tc>
          <w:tcPr>
            <w:tcW w:w="812" w:type="pct"/>
          </w:tcPr>
          <w:p w14:paraId="2DA6535F" w14:textId="33106627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.81</w:t>
            </w:r>
          </w:p>
        </w:tc>
        <w:tc>
          <w:tcPr>
            <w:tcW w:w="812" w:type="pct"/>
          </w:tcPr>
          <w:p w14:paraId="60D92260" w14:textId="3B9C88DE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.81</w:t>
            </w:r>
          </w:p>
        </w:tc>
      </w:tr>
      <w:tr w:rsidR="00725DAD" w14:paraId="4F4B9829" w14:textId="77777777" w:rsidTr="00CE5A90">
        <w:trPr>
          <w:trHeight w:val="293"/>
        </w:trPr>
        <w:tc>
          <w:tcPr>
            <w:tcW w:w="3376" w:type="pct"/>
          </w:tcPr>
          <w:p w14:paraId="22FA4B84" w14:textId="177E8772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</w:t>
            </w:r>
            <w:r>
              <w:rPr>
                <w:rFonts w:ascii="Times New Roman" w:hAnsi="Times New Roman" w:cs="Times New Roman"/>
              </w:rPr>
              <w:t>-lysine HCl</w:t>
            </w:r>
          </w:p>
        </w:tc>
        <w:tc>
          <w:tcPr>
            <w:tcW w:w="812" w:type="pct"/>
          </w:tcPr>
          <w:p w14:paraId="4F5CA7E5" w14:textId="100DAA17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812" w:type="pct"/>
          </w:tcPr>
          <w:p w14:paraId="30A1EE9C" w14:textId="4C0685CC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.05</w:t>
            </w:r>
          </w:p>
        </w:tc>
      </w:tr>
      <w:tr w:rsidR="00725DAD" w14:paraId="5AC3E21A" w14:textId="77777777" w:rsidTr="00CE5A90">
        <w:trPr>
          <w:trHeight w:val="293"/>
        </w:trPr>
        <w:tc>
          <w:tcPr>
            <w:tcW w:w="3376" w:type="pct"/>
          </w:tcPr>
          <w:p w14:paraId="3DE40649" w14:textId="537AD454" w:rsidR="00725DAD" w:rsidRDefault="00725DAD" w:rsidP="00EB4A94">
            <w:pPr>
              <w:rPr>
                <w:rFonts w:ascii="Times New Roman" w:hAnsi="Times New Roman" w:cs="Times New Roman"/>
              </w:rPr>
            </w:pPr>
            <w:r w:rsidRPr="00EB4A94">
              <w:rPr>
                <w:rFonts w:ascii="Times New Roman" w:hAnsi="Times New Roman" w:cs="Times New Roman"/>
              </w:rPr>
              <w:t>Monocalcium phosphate (21%)</w:t>
            </w:r>
          </w:p>
        </w:tc>
        <w:tc>
          <w:tcPr>
            <w:tcW w:w="812" w:type="pct"/>
          </w:tcPr>
          <w:p w14:paraId="63CC4F53" w14:textId="3D92E07C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.37</w:t>
            </w:r>
          </w:p>
        </w:tc>
        <w:tc>
          <w:tcPr>
            <w:tcW w:w="812" w:type="pct"/>
          </w:tcPr>
          <w:p w14:paraId="300C1665" w14:textId="059D3239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.37</w:t>
            </w:r>
          </w:p>
        </w:tc>
      </w:tr>
      <w:tr w:rsidR="00725DAD" w14:paraId="40A2238C" w14:textId="77777777" w:rsidTr="00CE5A90">
        <w:trPr>
          <w:trHeight w:val="303"/>
        </w:trPr>
        <w:tc>
          <w:tcPr>
            <w:tcW w:w="3376" w:type="pct"/>
          </w:tcPr>
          <w:p w14:paraId="1C66C9EC" w14:textId="736FB6F2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</w:t>
            </w:r>
            <w:r>
              <w:rPr>
                <w:rFonts w:ascii="Times New Roman" w:hAnsi="Times New Roman" w:cs="Times New Roman"/>
              </w:rPr>
              <w:t>imestone</w:t>
            </w:r>
          </w:p>
        </w:tc>
        <w:tc>
          <w:tcPr>
            <w:tcW w:w="812" w:type="pct"/>
          </w:tcPr>
          <w:p w14:paraId="5F0AC074" w14:textId="1EF4DAF3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.68</w:t>
            </w:r>
          </w:p>
        </w:tc>
        <w:tc>
          <w:tcPr>
            <w:tcW w:w="812" w:type="pct"/>
          </w:tcPr>
          <w:p w14:paraId="3A85F8AF" w14:textId="1196E511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.68</w:t>
            </w:r>
          </w:p>
        </w:tc>
      </w:tr>
      <w:tr w:rsidR="00725DAD" w14:paraId="5AA70043" w14:textId="77777777" w:rsidTr="00CE5A90">
        <w:trPr>
          <w:trHeight w:val="293"/>
        </w:trPr>
        <w:tc>
          <w:tcPr>
            <w:tcW w:w="3376" w:type="pct"/>
          </w:tcPr>
          <w:p w14:paraId="497E9574" w14:textId="1FCA486B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alt</w:t>
            </w:r>
          </w:p>
        </w:tc>
        <w:tc>
          <w:tcPr>
            <w:tcW w:w="812" w:type="pct"/>
          </w:tcPr>
          <w:p w14:paraId="5C47E9B8" w14:textId="22665444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812" w:type="pct"/>
          </w:tcPr>
          <w:p w14:paraId="4DDE0D09" w14:textId="5B53E5F4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.30</w:t>
            </w:r>
          </w:p>
        </w:tc>
      </w:tr>
      <w:tr w:rsidR="00725DAD" w14:paraId="1F570320" w14:textId="77777777" w:rsidTr="00CE5A90">
        <w:trPr>
          <w:trHeight w:val="293"/>
        </w:trPr>
        <w:tc>
          <w:tcPr>
            <w:tcW w:w="3376" w:type="pct"/>
          </w:tcPr>
          <w:p w14:paraId="771852E0" w14:textId="6D4320A2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>remix</w:t>
            </w:r>
          </w:p>
        </w:tc>
        <w:tc>
          <w:tcPr>
            <w:tcW w:w="812" w:type="pct"/>
          </w:tcPr>
          <w:p w14:paraId="624A389D" w14:textId="26905F7E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812" w:type="pct"/>
          </w:tcPr>
          <w:p w14:paraId="546AC6BC" w14:textId="1D94155A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.00</w:t>
            </w:r>
          </w:p>
        </w:tc>
      </w:tr>
      <w:tr w:rsidR="00725DAD" w14:paraId="4B580CDD" w14:textId="77777777" w:rsidTr="00CE5A90">
        <w:trPr>
          <w:trHeight w:val="303"/>
        </w:trPr>
        <w:tc>
          <w:tcPr>
            <w:tcW w:w="3376" w:type="pct"/>
          </w:tcPr>
          <w:p w14:paraId="44126E8E" w14:textId="4347EBA0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nulin</w:t>
            </w:r>
          </w:p>
        </w:tc>
        <w:tc>
          <w:tcPr>
            <w:tcW w:w="812" w:type="pct"/>
          </w:tcPr>
          <w:p w14:paraId="030110DA" w14:textId="260ABD94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-</w:t>
            </w:r>
          </w:p>
        </w:tc>
        <w:tc>
          <w:tcPr>
            <w:tcW w:w="812" w:type="pct"/>
          </w:tcPr>
          <w:p w14:paraId="5AF02F6B" w14:textId="7619E07E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>
              <w:rPr>
                <w:rFonts w:ascii="Times New Roman" w:hAnsi="Times New Roman" w:cs="Times New Roman"/>
              </w:rPr>
              <w:t>.00</w:t>
            </w:r>
          </w:p>
        </w:tc>
      </w:tr>
      <w:tr w:rsidR="00CE5A90" w14:paraId="4370DACC" w14:textId="77777777" w:rsidTr="00CE5A90">
        <w:trPr>
          <w:trHeight w:val="303"/>
        </w:trPr>
        <w:tc>
          <w:tcPr>
            <w:tcW w:w="5000" w:type="pct"/>
            <w:gridSpan w:val="3"/>
            <w:vAlign w:val="center"/>
          </w:tcPr>
          <w:p w14:paraId="61C7A77A" w14:textId="119E5460" w:rsidR="00CE5A90" w:rsidRDefault="00CE5A90" w:rsidP="00CE5A90">
            <w:pPr>
              <w:rPr>
                <w:rFonts w:ascii="Times New Roman" w:hAnsi="Times New Roman" w:cs="Times New Roman"/>
              </w:rPr>
            </w:pPr>
            <w:r w:rsidRPr="00B651C8">
              <w:rPr>
                <w:rFonts w:ascii="Times New Roman" w:hAnsi="Times New Roman" w:cs="Times New Roman"/>
              </w:rPr>
              <w:t>Analyzed composition (% DM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25DAD" w14:paraId="59D3CFF0" w14:textId="77777777" w:rsidTr="00CE5A90">
        <w:trPr>
          <w:trHeight w:val="303"/>
        </w:trPr>
        <w:tc>
          <w:tcPr>
            <w:tcW w:w="3376" w:type="pct"/>
          </w:tcPr>
          <w:p w14:paraId="71290B60" w14:textId="49944668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igestible energy (kcal kg</w:t>
            </w:r>
            <w:r w:rsidRPr="00B351E1">
              <w:rPr>
                <w:rFonts w:ascii="Times New Roman" w:hAnsi="Times New Roman" w:cs="Times New Roman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2" w:type="pct"/>
          </w:tcPr>
          <w:p w14:paraId="61099B46" w14:textId="2EB65451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12" w:type="pct"/>
          </w:tcPr>
          <w:p w14:paraId="4896BCBF" w14:textId="1F0DB84B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725DAD" w14:paraId="47E98BEF" w14:textId="77777777" w:rsidTr="00CE5A90">
        <w:trPr>
          <w:trHeight w:val="303"/>
        </w:trPr>
        <w:tc>
          <w:tcPr>
            <w:tcW w:w="3376" w:type="pct"/>
          </w:tcPr>
          <w:p w14:paraId="79111E0F" w14:textId="71B30C87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rude Protein</w:t>
            </w:r>
          </w:p>
        </w:tc>
        <w:tc>
          <w:tcPr>
            <w:tcW w:w="812" w:type="pct"/>
          </w:tcPr>
          <w:p w14:paraId="4768EC68" w14:textId="70E24851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8.52</w:t>
            </w:r>
          </w:p>
        </w:tc>
        <w:tc>
          <w:tcPr>
            <w:tcW w:w="812" w:type="pct"/>
          </w:tcPr>
          <w:p w14:paraId="1F422747" w14:textId="5D97463B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8.52</w:t>
            </w:r>
          </w:p>
        </w:tc>
      </w:tr>
      <w:tr w:rsidR="00725DAD" w14:paraId="1AC6A4E9" w14:textId="77777777" w:rsidTr="00CE5A90">
        <w:trPr>
          <w:trHeight w:val="303"/>
        </w:trPr>
        <w:tc>
          <w:tcPr>
            <w:tcW w:w="3376" w:type="pct"/>
          </w:tcPr>
          <w:p w14:paraId="65AA320E" w14:textId="77B490C4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cid-hydrolyzed fat</w:t>
            </w:r>
          </w:p>
        </w:tc>
        <w:tc>
          <w:tcPr>
            <w:tcW w:w="812" w:type="pct"/>
          </w:tcPr>
          <w:p w14:paraId="038DF2A2" w14:textId="068C7215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812" w:type="pct"/>
          </w:tcPr>
          <w:p w14:paraId="77A1F1D0" w14:textId="3DE6730F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>
              <w:rPr>
                <w:rFonts w:ascii="Times New Roman" w:hAnsi="Times New Roman" w:cs="Times New Roman"/>
              </w:rPr>
              <w:t>.30</w:t>
            </w:r>
          </w:p>
        </w:tc>
      </w:tr>
      <w:tr w:rsidR="00725DAD" w14:paraId="157FF059" w14:textId="77777777" w:rsidTr="00CE5A90">
        <w:trPr>
          <w:trHeight w:val="303"/>
        </w:trPr>
        <w:tc>
          <w:tcPr>
            <w:tcW w:w="3376" w:type="pct"/>
          </w:tcPr>
          <w:p w14:paraId="51B14B4C" w14:textId="2E0FBDDA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12" w:type="pct"/>
          </w:tcPr>
          <w:p w14:paraId="7581B255" w14:textId="143FE17B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.65</w:t>
            </w:r>
          </w:p>
        </w:tc>
        <w:tc>
          <w:tcPr>
            <w:tcW w:w="812" w:type="pct"/>
          </w:tcPr>
          <w:p w14:paraId="0BA35EFE" w14:textId="6E7BCC3B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.65</w:t>
            </w:r>
          </w:p>
        </w:tc>
      </w:tr>
      <w:tr w:rsidR="00725DAD" w14:paraId="7321C975" w14:textId="77777777" w:rsidTr="00CE5A90">
        <w:trPr>
          <w:trHeight w:val="303"/>
        </w:trPr>
        <w:tc>
          <w:tcPr>
            <w:tcW w:w="3376" w:type="pct"/>
          </w:tcPr>
          <w:p w14:paraId="6834310A" w14:textId="2CF32292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</w:p>
        </w:tc>
        <w:tc>
          <w:tcPr>
            <w:tcW w:w="812" w:type="pct"/>
          </w:tcPr>
          <w:p w14:paraId="04186CEC" w14:textId="1689AC46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.56</w:t>
            </w:r>
          </w:p>
        </w:tc>
        <w:tc>
          <w:tcPr>
            <w:tcW w:w="812" w:type="pct"/>
          </w:tcPr>
          <w:p w14:paraId="38175B99" w14:textId="3B5F6FA2" w:rsidR="00725DAD" w:rsidRDefault="00725DAD" w:rsidP="00EB4A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/>
              </w:rPr>
              <w:t>.56</w:t>
            </w:r>
          </w:p>
        </w:tc>
      </w:tr>
    </w:tbl>
    <w:p w14:paraId="4A433977" w14:textId="1000540A" w:rsidR="00430B53" w:rsidRDefault="00430B53" w:rsidP="00DD78C9">
      <w:pPr>
        <w:pStyle w:val="a4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E530A7">
        <w:rPr>
          <w:rFonts w:ascii="Times New Roman" w:hAnsi="Times New Roman" w:cs="Times New Roman"/>
        </w:rPr>
        <w:t>All diets were formulated at Institute of Animal science, Chinese Academy of Agricultural Sciences</w:t>
      </w:r>
      <w:r>
        <w:rPr>
          <w:rFonts w:ascii="Times New Roman" w:hAnsi="Times New Roman" w:cs="Times New Roman"/>
        </w:rPr>
        <w:t>.</w:t>
      </w:r>
    </w:p>
    <w:p w14:paraId="7184920C" w14:textId="1F02D21C" w:rsidR="00DD78C9" w:rsidRPr="00923F88" w:rsidRDefault="00DD78C9" w:rsidP="00DD78C9">
      <w:pPr>
        <w:pStyle w:val="a4"/>
        <w:numPr>
          <w:ilvl w:val="0"/>
          <w:numId w:val="1"/>
        </w:numPr>
        <w:ind w:firstLineChars="0"/>
        <w:rPr>
          <w:rFonts w:ascii="Times New Roman" w:hAnsi="Times New Roman" w:cs="Times New Roman"/>
        </w:rPr>
      </w:pPr>
      <w:r w:rsidRPr="00923F88">
        <w:rPr>
          <w:rFonts w:ascii="Times New Roman" w:hAnsi="Times New Roman" w:cs="Times New Roman"/>
        </w:rPr>
        <w:t>Vitamin and mineral premixes were supplied per kg of</w:t>
      </w:r>
      <w:r w:rsidRPr="00DD78C9">
        <w:rPr>
          <w:rFonts w:ascii="Times New Roman" w:hAnsi="Times New Roman" w:cs="Times New Roman" w:hint="eastAsia"/>
        </w:rPr>
        <w:t xml:space="preserve"> </w:t>
      </w:r>
      <w:r w:rsidRPr="00923F88">
        <w:rPr>
          <w:rFonts w:ascii="Times New Roman" w:hAnsi="Times New Roman" w:cs="Times New Roman"/>
        </w:rPr>
        <w:t>diet as-fed: Mn (MnSO</w:t>
      </w:r>
      <w:r w:rsidRPr="003218B7">
        <w:rPr>
          <w:rFonts w:ascii="Times New Roman" w:hAnsi="Times New Roman" w:cs="Times New Roman"/>
          <w:vertAlign w:val="subscript"/>
        </w:rPr>
        <w:t>4</w:t>
      </w:r>
      <w:r w:rsidRPr="00923F88">
        <w:rPr>
          <w:rFonts w:ascii="Times New Roman" w:hAnsi="Times New Roman" w:cs="Times New Roman"/>
        </w:rPr>
        <w:t>·H</w:t>
      </w:r>
      <w:r w:rsidRPr="003218B7">
        <w:rPr>
          <w:rFonts w:ascii="Times New Roman" w:hAnsi="Times New Roman" w:cs="Times New Roman"/>
          <w:vertAlign w:val="subscript"/>
        </w:rPr>
        <w:t>2</w:t>
      </w:r>
      <w:r w:rsidRPr="00923F88">
        <w:rPr>
          <w:rFonts w:ascii="Times New Roman" w:hAnsi="Times New Roman" w:cs="Times New Roman"/>
        </w:rPr>
        <w:t xml:space="preserve">O), </w:t>
      </w:r>
      <w:r w:rsidR="00C94494">
        <w:rPr>
          <w:rFonts w:ascii="Times New Roman" w:hAnsi="Times New Roman" w:cs="Times New Roman"/>
        </w:rPr>
        <w:t>12.57</w:t>
      </w:r>
      <w:r w:rsidRPr="00923F88">
        <w:rPr>
          <w:rFonts w:ascii="Times New Roman" w:hAnsi="Times New Roman" w:cs="Times New Roman"/>
        </w:rPr>
        <w:t xml:space="preserve"> mg;</w:t>
      </w:r>
      <w:r>
        <w:rPr>
          <w:rFonts w:ascii="Times New Roman" w:hAnsi="Times New Roman" w:cs="Times New Roman"/>
        </w:rPr>
        <w:t xml:space="preserve"> </w:t>
      </w:r>
      <w:r w:rsidRPr="00923F88">
        <w:rPr>
          <w:rFonts w:ascii="Times New Roman" w:hAnsi="Times New Roman" w:cs="Times New Roman"/>
        </w:rPr>
        <w:t>Zn (ZnSO</w:t>
      </w:r>
      <w:r w:rsidRPr="00923F88">
        <w:rPr>
          <w:rFonts w:ascii="Times New Roman" w:hAnsi="Times New Roman" w:cs="Times New Roman"/>
          <w:vertAlign w:val="subscript"/>
        </w:rPr>
        <w:t>4</w:t>
      </w:r>
      <w:r w:rsidRPr="00923F88">
        <w:rPr>
          <w:rFonts w:ascii="Times New Roman" w:hAnsi="Times New Roman" w:cs="Times New Roman"/>
        </w:rPr>
        <w:t xml:space="preserve">), </w:t>
      </w:r>
      <w:r w:rsidR="00C94494">
        <w:rPr>
          <w:rFonts w:ascii="Times New Roman" w:hAnsi="Times New Roman" w:cs="Times New Roman"/>
        </w:rPr>
        <w:t>314.2</w:t>
      </w:r>
      <w:r w:rsidRPr="00923F88">
        <w:rPr>
          <w:rFonts w:ascii="Times New Roman" w:hAnsi="Times New Roman" w:cs="Times New Roman"/>
        </w:rPr>
        <w:t xml:space="preserve"> mg; Cu (CuSO</w:t>
      </w:r>
      <w:r w:rsidRPr="00923F88">
        <w:rPr>
          <w:rFonts w:ascii="Times New Roman" w:hAnsi="Times New Roman" w:cs="Times New Roman"/>
          <w:vertAlign w:val="subscript"/>
        </w:rPr>
        <w:t>4</w:t>
      </w:r>
      <w:r w:rsidRPr="00923F88">
        <w:rPr>
          <w:rFonts w:ascii="Times New Roman" w:hAnsi="Times New Roman" w:cs="Times New Roman"/>
        </w:rPr>
        <w:t xml:space="preserve">·5H2O), </w:t>
      </w:r>
      <w:r w:rsidR="00C94494">
        <w:rPr>
          <w:rFonts w:ascii="Times New Roman" w:hAnsi="Times New Roman" w:cs="Times New Roman"/>
        </w:rPr>
        <w:t>24</w:t>
      </w:r>
      <w:r w:rsidRPr="00923F88">
        <w:rPr>
          <w:rFonts w:ascii="Times New Roman" w:hAnsi="Times New Roman" w:cs="Times New Roman"/>
        </w:rPr>
        <w:t>.0 mg; Se (Na</w:t>
      </w:r>
      <w:r w:rsidRPr="00923F88">
        <w:rPr>
          <w:rFonts w:ascii="Times New Roman" w:hAnsi="Times New Roman" w:cs="Times New Roman"/>
          <w:vertAlign w:val="subscript"/>
        </w:rPr>
        <w:t>2</w:t>
      </w:r>
      <w:r w:rsidRPr="00923F88">
        <w:rPr>
          <w:rFonts w:ascii="Times New Roman" w:hAnsi="Times New Roman" w:cs="Times New Roman"/>
        </w:rPr>
        <w:t>SeO</w:t>
      </w:r>
      <w:r w:rsidRPr="00923F88">
        <w:rPr>
          <w:rFonts w:ascii="Times New Roman" w:hAnsi="Times New Roman" w:cs="Times New Roman"/>
          <w:vertAlign w:val="subscript"/>
        </w:rPr>
        <w:t>3</w:t>
      </w:r>
      <w:r w:rsidRPr="00923F88">
        <w:rPr>
          <w:rFonts w:ascii="Times New Roman" w:hAnsi="Times New Roman" w:cs="Times New Roman"/>
        </w:rPr>
        <w:t xml:space="preserve">), </w:t>
      </w:r>
      <w:r w:rsidR="00C94494">
        <w:rPr>
          <w:rFonts w:ascii="Times New Roman" w:hAnsi="Times New Roman" w:cs="Times New Roman"/>
        </w:rPr>
        <w:t>40.0</w:t>
      </w:r>
      <w:r w:rsidRPr="00923F88">
        <w:rPr>
          <w:rFonts w:ascii="Times New Roman" w:hAnsi="Times New Roman" w:cs="Times New Roman"/>
        </w:rPr>
        <w:t xml:space="preserve"> mg; Fe (FeSO</w:t>
      </w:r>
      <w:r w:rsidRPr="00923F88">
        <w:rPr>
          <w:rFonts w:ascii="Times New Roman" w:hAnsi="Times New Roman" w:cs="Times New Roman"/>
          <w:vertAlign w:val="subscript"/>
        </w:rPr>
        <w:t>4</w:t>
      </w:r>
      <w:r w:rsidRPr="00923F88">
        <w:rPr>
          <w:rFonts w:ascii="Times New Roman" w:hAnsi="Times New Roman" w:cs="Times New Roman"/>
        </w:rPr>
        <w:t xml:space="preserve">), </w:t>
      </w:r>
      <w:r w:rsidR="00C94494">
        <w:rPr>
          <w:rFonts w:ascii="Times New Roman" w:hAnsi="Times New Roman" w:cs="Times New Roman"/>
        </w:rPr>
        <w:t>10</w:t>
      </w:r>
      <w:r w:rsidRPr="00923F88">
        <w:rPr>
          <w:rFonts w:ascii="Times New Roman" w:hAnsi="Times New Roman" w:cs="Times New Roman"/>
        </w:rPr>
        <w:t>0.0 mg; I (KI), 0.5 mg; choline, 600.0 mg; vitamin A (all-trans retinyl acetate), 2.84 mg; vitamin D3, 0.22 mg; a-tocopherol, 40 mg; phylloquinone, 2.0 mg; thiamin, 1.0 mg; riboflavin, 5.0 mg; nicotinic acid, 15.0 mg; pantothenic acid, 15.0 mg; pyridoxine, 2.0 mg; vitamin B12, 0.025 mg; folic acid, 2 mg; biotin, 0.2 mg.</w:t>
      </w:r>
    </w:p>
    <w:p w14:paraId="0DD2F819" w14:textId="77777777" w:rsidR="00DD78C9" w:rsidRPr="00DD78C9" w:rsidRDefault="00DD78C9" w:rsidP="00DD78C9">
      <w:pPr>
        <w:rPr>
          <w:rFonts w:ascii="Times New Roman" w:hAnsi="Times New Roman" w:cs="Times New Roman"/>
        </w:rPr>
      </w:pPr>
    </w:p>
    <w:sectPr w:rsidR="00DD78C9" w:rsidRPr="00DD78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83530"/>
    <w:multiLevelType w:val="hybridMultilevel"/>
    <w:tmpl w:val="59AA3730"/>
    <w:lvl w:ilvl="0" w:tplc="3D2E9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3E"/>
    <w:rsid w:val="003218B7"/>
    <w:rsid w:val="003C6084"/>
    <w:rsid w:val="00430B53"/>
    <w:rsid w:val="00635292"/>
    <w:rsid w:val="00725DAD"/>
    <w:rsid w:val="00923F88"/>
    <w:rsid w:val="009344D4"/>
    <w:rsid w:val="00AC5D3E"/>
    <w:rsid w:val="00B351E1"/>
    <w:rsid w:val="00B651C8"/>
    <w:rsid w:val="00BC72D4"/>
    <w:rsid w:val="00C94494"/>
    <w:rsid w:val="00CB1247"/>
    <w:rsid w:val="00CE5A90"/>
    <w:rsid w:val="00CF0E22"/>
    <w:rsid w:val="00DD5D6B"/>
    <w:rsid w:val="00DD78C9"/>
    <w:rsid w:val="00E43108"/>
    <w:rsid w:val="00E530A7"/>
    <w:rsid w:val="00EB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3B023"/>
  <w15:chartTrackingRefBased/>
  <w15:docId w15:val="{E975C4C9-3D09-41C9-AB28-D2A6A9EF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3F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48</cp:revision>
  <dcterms:created xsi:type="dcterms:W3CDTF">2019-11-24T07:33:00Z</dcterms:created>
  <dcterms:modified xsi:type="dcterms:W3CDTF">2019-12-16T13:40:00Z</dcterms:modified>
</cp:coreProperties>
</file>