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B231D20" w14:textId="77777777" w:rsidR="008E6AB7" w:rsidRPr="00705838" w:rsidRDefault="008E6AB7" w:rsidP="008E6AB7">
      <w:pPr>
        <w:pStyle w:val="MDPI62Acknowledgments"/>
        <w:rPr>
          <w:lang w:val="en-GB"/>
        </w:rPr>
      </w:pPr>
      <w:r w:rsidRPr="00705838">
        <w:rPr>
          <w:noProof/>
          <w:lang w:val="en-GB" w:eastAsia="en-GB"/>
        </w:rPr>
        <w:drawing>
          <wp:inline distT="0" distB="0" distL="0" distR="0" wp14:anchorId="1D2E5AD6" wp14:editId="165F8190">
            <wp:extent cx="5400000" cy="3316218"/>
            <wp:effectExtent l="0" t="0" r="0" b="0"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>
                      <a:extLst>
                        <a:ext uri="{96DAC541-7B7A-43D3-8B79-37D633B846F1}">
                          <asvg:svgBlip xmlns:asvg="http://schemas.microsoft.com/office/drawing/2016/SVG/main" r:embed="rId5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400000" cy="331621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D212FAA" w14:textId="62BCBDAE" w:rsidR="008E6AB7" w:rsidRPr="00705838" w:rsidRDefault="008E6AB7" w:rsidP="008E6AB7">
      <w:pPr>
        <w:pStyle w:val="MDPI52figure"/>
      </w:pPr>
      <w:r w:rsidRPr="00705838">
        <w:t xml:space="preserve">Figure </w:t>
      </w:r>
      <w:r w:rsidR="00BE4E53">
        <w:t>S</w:t>
      </w:r>
      <w:bookmarkStart w:id="0" w:name="_GoBack"/>
      <w:bookmarkEnd w:id="0"/>
      <w:r w:rsidRPr="00705838">
        <w:t>1. Cluster dendrogram for environmental characteristics and agroforestry management systems based on Spearman rank correlation. For further explanation on environmental data see Supplementary Table S1.</w:t>
      </w:r>
    </w:p>
    <w:p w14:paraId="46449B97" w14:textId="77777777" w:rsidR="0043170B" w:rsidRDefault="0043170B"/>
    <w:sectPr w:rsidR="0043170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1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E6AB7"/>
    <w:rsid w:val="0043170B"/>
    <w:rsid w:val="008E6AB7"/>
    <w:rsid w:val="00BE4E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327C22F3"/>
  <w15:chartTrackingRefBased/>
  <w15:docId w15:val="{74AE32EF-BEB1-4F2C-978D-81BE4DE205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D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MDPI62Acknowledgments">
    <w:name w:val="MDPI_6.2_Acknowledgments"/>
    <w:qFormat/>
    <w:rsid w:val="008E6AB7"/>
    <w:pPr>
      <w:adjustRightInd w:val="0"/>
      <w:snapToGrid w:val="0"/>
      <w:spacing w:before="120" w:after="0" w:line="200" w:lineRule="atLeast"/>
      <w:jc w:val="both"/>
    </w:pPr>
    <w:rPr>
      <w:rFonts w:ascii="Palatino Linotype" w:eastAsia="Times New Roman" w:hAnsi="Palatino Linotype" w:cs="Times New Roman"/>
      <w:snapToGrid w:val="0"/>
      <w:color w:val="000000"/>
      <w:sz w:val="18"/>
      <w:szCs w:val="20"/>
      <w:lang w:val="en-US" w:eastAsia="de-DE" w:bidi="en-US"/>
    </w:rPr>
  </w:style>
  <w:style w:type="paragraph" w:customStyle="1" w:styleId="MDPI52figure">
    <w:name w:val="MDPI_5.2_figure"/>
    <w:qFormat/>
    <w:rsid w:val="008E6AB7"/>
    <w:pPr>
      <w:spacing w:after="0" w:line="240" w:lineRule="auto"/>
      <w:jc w:val="center"/>
    </w:pPr>
    <w:rPr>
      <w:rFonts w:ascii="Palatino Linotype" w:eastAsia="Times New Roman" w:hAnsi="Palatino Linotype" w:cs="Times New Roman"/>
      <w:snapToGrid w:val="0"/>
      <w:color w:val="000000"/>
      <w:sz w:val="24"/>
      <w:szCs w:val="20"/>
      <w:lang w:val="en-US"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sv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bernd.wemheuer</dc:creator>
  <cp:keywords/>
  <dc:description/>
  <cp:lastModifiedBy>bernd.wemheuer</cp:lastModifiedBy>
  <cp:revision>2</cp:revision>
  <dcterms:created xsi:type="dcterms:W3CDTF">2020-03-04T19:56:00Z</dcterms:created>
  <dcterms:modified xsi:type="dcterms:W3CDTF">2020-03-04T19:58:00Z</dcterms:modified>
</cp:coreProperties>
</file>