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3FB" w:rsidRPr="00294659" w:rsidRDefault="005863FB">
      <w:pPr>
        <w:rPr>
          <w:rFonts w:ascii="Palatino Linotype" w:hAnsi="Palatino Linotype"/>
          <w:sz w:val="20"/>
          <w:szCs w:val="20"/>
        </w:rPr>
      </w:pPr>
    </w:p>
    <w:p w:rsidR="00237108" w:rsidRPr="00294659" w:rsidRDefault="000C4A62" w:rsidP="00294659">
      <w:pPr>
        <w:spacing w:after="120" w:line="240" w:lineRule="atLeast"/>
        <w:jc w:val="both"/>
        <w:rPr>
          <w:rFonts w:ascii="Palatino Linotype" w:hAnsi="Palatino Linotype" w:cs="Arial"/>
          <w:sz w:val="20"/>
          <w:szCs w:val="20"/>
          <w:lang w:val="en-US"/>
        </w:rPr>
      </w:pPr>
      <w:r w:rsidRPr="00294659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 xml:space="preserve">Table </w:t>
      </w:r>
      <w:r w:rsidR="00294659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>S</w:t>
      </w:r>
      <w:r w:rsidR="00DC7F86" w:rsidRPr="00294659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>3</w:t>
      </w:r>
      <w:r w:rsidR="00A676E9" w:rsidRPr="00294659">
        <w:rPr>
          <w:rFonts w:ascii="Palatino Linotype" w:hAnsi="Palatino Linotype" w:cs="Arial"/>
          <w:sz w:val="20"/>
          <w:szCs w:val="20"/>
          <w:lang w:val="en-US"/>
        </w:rPr>
        <w:t xml:space="preserve">: </w:t>
      </w:r>
      <w:r w:rsidR="0031202E" w:rsidRPr="00294659">
        <w:rPr>
          <w:rFonts w:ascii="Palatino Linotype" w:hAnsi="Palatino Linotype" w:cs="Arial"/>
          <w:sz w:val="20"/>
          <w:szCs w:val="20"/>
          <w:lang w:val="en-US"/>
        </w:rPr>
        <w:t xml:space="preserve">Haplotypes combination and frequency for block </w:t>
      </w:r>
      <w:proofErr w:type="gramStart"/>
      <w:r w:rsidR="0031202E" w:rsidRPr="00294659">
        <w:rPr>
          <w:rFonts w:ascii="Palatino Linotype" w:hAnsi="Palatino Linotype" w:cs="Arial"/>
          <w:sz w:val="20"/>
          <w:szCs w:val="20"/>
          <w:lang w:val="en-US"/>
        </w:rPr>
        <w:t>0</w:t>
      </w:r>
      <w:proofErr w:type="gramEnd"/>
      <w:r w:rsidR="00BB5E95" w:rsidRPr="00294659">
        <w:rPr>
          <w:rFonts w:ascii="Palatino Linotype" w:hAnsi="Palatino Linotype" w:cs="Arial"/>
          <w:sz w:val="20"/>
          <w:szCs w:val="20"/>
          <w:lang w:val="en-US"/>
        </w:rPr>
        <w:t xml:space="preserve"> (rs411478947-rs596133197-rs403578195-rs412929474-rs428867159-rs405459906)</w:t>
      </w:r>
      <w:r w:rsidR="0031202E" w:rsidRPr="00294659">
        <w:rPr>
          <w:rFonts w:ascii="Palatino Linotype" w:hAnsi="Palatino Linotype" w:cs="Arial"/>
          <w:sz w:val="20"/>
          <w:szCs w:val="20"/>
          <w:lang w:val="en-US"/>
        </w:rPr>
        <w:t xml:space="preserve">, </w:t>
      </w:r>
      <w:r w:rsidR="00BB5E95" w:rsidRPr="00294659">
        <w:rPr>
          <w:rFonts w:ascii="Palatino Linotype" w:hAnsi="Palatino Linotype" w:cs="Arial"/>
          <w:sz w:val="20"/>
          <w:szCs w:val="20"/>
          <w:lang w:val="en-US"/>
        </w:rPr>
        <w:t xml:space="preserve">block </w:t>
      </w:r>
      <w:r w:rsidR="0031202E" w:rsidRPr="00294659">
        <w:rPr>
          <w:rFonts w:ascii="Palatino Linotype" w:hAnsi="Palatino Linotype" w:cs="Arial"/>
          <w:sz w:val="20"/>
          <w:szCs w:val="20"/>
          <w:lang w:val="en-US"/>
        </w:rPr>
        <w:t>1</w:t>
      </w:r>
      <w:r w:rsidR="00BB5E95" w:rsidRPr="00294659">
        <w:rPr>
          <w:rFonts w:ascii="Palatino Linotype" w:hAnsi="Palatino Linotype" w:cs="Arial"/>
          <w:sz w:val="20"/>
          <w:szCs w:val="20"/>
          <w:lang w:val="en-US"/>
        </w:rPr>
        <w:t xml:space="preserve"> (rs411478947-rs596133197-rs403578195)</w:t>
      </w:r>
      <w:r w:rsidR="0031202E" w:rsidRPr="00294659">
        <w:rPr>
          <w:rFonts w:ascii="Palatino Linotype" w:hAnsi="Palatino Linotype" w:cs="Arial"/>
          <w:sz w:val="20"/>
          <w:szCs w:val="20"/>
          <w:lang w:val="en-US"/>
        </w:rPr>
        <w:t xml:space="preserve"> and 2</w:t>
      </w:r>
      <w:r w:rsidR="00BB5E95" w:rsidRPr="00294659">
        <w:rPr>
          <w:rFonts w:ascii="Palatino Linotype" w:hAnsi="Palatino Linotype" w:cs="Arial"/>
          <w:sz w:val="20"/>
          <w:szCs w:val="20"/>
          <w:lang w:val="en-US"/>
        </w:rPr>
        <w:t xml:space="preserve"> (rs412929474-rs428867159-rs405459906)</w:t>
      </w:r>
      <w:r w:rsidR="00B71463" w:rsidRPr="00294659">
        <w:rPr>
          <w:rFonts w:ascii="Palatino Linotype" w:hAnsi="Palatino Linotype" w:cs="Arial"/>
          <w:sz w:val="20"/>
          <w:szCs w:val="20"/>
          <w:lang w:val="en-US"/>
        </w:rPr>
        <w:t xml:space="preserve">. Only haplotypes with a frequency higher than 1% </w:t>
      </w:r>
      <w:proofErr w:type="gramStart"/>
      <w:r w:rsidR="00B71463" w:rsidRPr="00294659">
        <w:rPr>
          <w:rFonts w:ascii="Palatino Linotype" w:hAnsi="Palatino Linotype" w:cs="Arial"/>
          <w:sz w:val="20"/>
          <w:szCs w:val="20"/>
          <w:lang w:val="en-US"/>
        </w:rPr>
        <w:t>are shown</w:t>
      </w:r>
      <w:proofErr w:type="gramEnd"/>
      <w:r w:rsidR="00B71463" w:rsidRPr="00294659">
        <w:rPr>
          <w:rFonts w:ascii="Palatino Linotype" w:hAnsi="Palatino Linotype" w:cs="Arial"/>
          <w:sz w:val="20"/>
          <w:szCs w:val="20"/>
          <w:lang w:val="en-US"/>
        </w:rPr>
        <w:t>.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8"/>
        <w:gridCol w:w="1842"/>
        <w:gridCol w:w="2265"/>
        <w:gridCol w:w="2339"/>
      </w:tblGrid>
      <w:tr w:rsidR="00E13870" w:rsidRPr="00294659" w:rsidTr="0031202E">
        <w:tc>
          <w:tcPr>
            <w:tcW w:w="1210" w:type="pct"/>
            <w:tcBorders>
              <w:top w:val="single" w:sz="4" w:space="0" w:color="auto"/>
              <w:bottom w:val="single" w:sz="4" w:space="0" w:color="auto"/>
            </w:tcBorders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083" w:type="pct"/>
            <w:tcBorders>
              <w:top w:val="single" w:sz="4" w:space="0" w:color="auto"/>
              <w:bottom w:val="single" w:sz="4" w:space="0" w:color="auto"/>
            </w:tcBorders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GB"/>
              </w:rPr>
            </w:pPr>
            <w:r w:rsidRPr="00294659">
              <w:rPr>
                <w:rFonts w:ascii="Palatino Linotype" w:hAnsi="Palatino Linotype" w:cs="Arial"/>
                <w:b/>
                <w:sz w:val="20"/>
                <w:szCs w:val="20"/>
                <w:lang w:val="en-GB"/>
              </w:rPr>
              <w:t>Haplotype</w:t>
            </w:r>
          </w:p>
        </w:tc>
        <w:tc>
          <w:tcPr>
            <w:tcW w:w="1332" w:type="pct"/>
            <w:tcBorders>
              <w:top w:val="single" w:sz="4" w:space="0" w:color="auto"/>
              <w:bottom w:val="single" w:sz="4" w:space="0" w:color="auto"/>
            </w:tcBorders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GB"/>
              </w:rPr>
            </w:pPr>
            <w:r w:rsidRPr="00294659">
              <w:rPr>
                <w:rFonts w:ascii="Palatino Linotype" w:hAnsi="Palatino Linotype" w:cs="Arial"/>
                <w:b/>
                <w:sz w:val="20"/>
                <w:szCs w:val="20"/>
                <w:lang w:val="en-GB"/>
              </w:rPr>
              <w:t>Combination</w:t>
            </w:r>
          </w:p>
        </w:tc>
        <w:tc>
          <w:tcPr>
            <w:tcW w:w="1375" w:type="pct"/>
            <w:tcBorders>
              <w:top w:val="single" w:sz="4" w:space="0" w:color="auto"/>
              <w:bottom w:val="single" w:sz="4" w:space="0" w:color="auto"/>
            </w:tcBorders>
          </w:tcPr>
          <w:p w:rsidR="00E13870" w:rsidRPr="00294659" w:rsidRDefault="00B71463" w:rsidP="0029465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n-GB"/>
              </w:rPr>
            </w:pPr>
            <w:r w:rsidRPr="00294659">
              <w:rPr>
                <w:rFonts w:ascii="Palatino Linotype" w:hAnsi="Palatino Linotype" w:cs="Arial"/>
                <w:b/>
                <w:sz w:val="20"/>
                <w:szCs w:val="20"/>
                <w:lang w:val="en-GB"/>
              </w:rPr>
              <w:t>Frequency</w:t>
            </w:r>
          </w:p>
        </w:tc>
      </w:tr>
      <w:tr w:rsidR="00E13870" w:rsidRPr="00294659" w:rsidTr="0031202E">
        <w:tc>
          <w:tcPr>
            <w:tcW w:w="1210" w:type="pct"/>
            <w:tcBorders>
              <w:top w:val="single" w:sz="4" w:space="0" w:color="auto"/>
            </w:tcBorders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sz w:val="20"/>
                <w:szCs w:val="20"/>
              </w:rPr>
              <w:t>Block 0</w:t>
            </w:r>
          </w:p>
        </w:tc>
        <w:tc>
          <w:tcPr>
            <w:tcW w:w="1083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h1</w:t>
            </w:r>
          </w:p>
        </w:tc>
        <w:tc>
          <w:tcPr>
            <w:tcW w:w="1332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GCCATG</w:t>
            </w:r>
          </w:p>
        </w:tc>
        <w:tc>
          <w:tcPr>
            <w:tcW w:w="1375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0.089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h2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GCCGTG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0.072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h3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GCCGCG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0.025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h4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</w:t>
            </w:r>
            <w:r w:rsidRPr="00294659"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  <w:t>G</w:t>
            </w: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GCA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0.037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h5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A</w:t>
            </w:r>
            <w:r w:rsidRPr="00294659"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  <w:t>T</w:t>
            </w: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CGCA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0.017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h6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ACCGCA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0.039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h7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GCCGCA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0.688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h8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</w:t>
            </w:r>
            <w:r w:rsidRPr="00294659"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  <w:t>G</w:t>
            </w: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ATG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0.012</w:t>
            </w:r>
          </w:p>
        </w:tc>
      </w:tr>
      <w:tr w:rsidR="00E13870" w:rsidRPr="00294659" w:rsidTr="0031202E">
        <w:tc>
          <w:tcPr>
            <w:tcW w:w="1210" w:type="pct"/>
            <w:tcBorders>
              <w:top w:val="single" w:sz="4" w:space="0" w:color="auto"/>
            </w:tcBorders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sz w:val="20"/>
                <w:szCs w:val="20"/>
              </w:rPr>
              <w:t>Block 1</w:t>
            </w:r>
          </w:p>
        </w:tc>
        <w:tc>
          <w:tcPr>
            <w:tcW w:w="1083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h1</w:t>
            </w:r>
          </w:p>
        </w:tc>
        <w:tc>
          <w:tcPr>
            <w:tcW w:w="1332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GCG</w:t>
            </w:r>
          </w:p>
        </w:tc>
        <w:tc>
          <w:tcPr>
            <w:tcW w:w="1375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0.053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h2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ATC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0.019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h3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ACC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0.045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h4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GCC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0.878</w:t>
            </w:r>
          </w:p>
        </w:tc>
      </w:tr>
      <w:tr w:rsidR="00E13870" w:rsidRPr="00294659" w:rsidTr="0031202E">
        <w:tc>
          <w:tcPr>
            <w:tcW w:w="1210" w:type="pct"/>
            <w:tcBorders>
              <w:top w:val="single" w:sz="4" w:space="0" w:color="auto"/>
            </w:tcBorders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sz w:val="20"/>
                <w:szCs w:val="20"/>
              </w:rPr>
              <w:t>Block 2</w:t>
            </w:r>
          </w:p>
        </w:tc>
        <w:tc>
          <w:tcPr>
            <w:tcW w:w="1083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h1</w:t>
            </w:r>
          </w:p>
        </w:tc>
        <w:tc>
          <w:tcPr>
            <w:tcW w:w="1332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ATG</w:t>
            </w:r>
          </w:p>
        </w:tc>
        <w:tc>
          <w:tcPr>
            <w:tcW w:w="1375" w:type="pct"/>
            <w:tcBorders>
              <w:top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0.103</w:t>
            </w:r>
          </w:p>
        </w:tc>
      </w:tr>
      <w:tr w:rsidR="00E13870" w:rsidRPr="00294659" w:rsidTr="0031202E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h2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GTG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0.073</w:t>
            </w:r>
          </w:p>
        </w:tc>
      </w:tr>
      <w:tr w:rsidR="00E13870" w:rsidRPr="00294659" w:rsidTr="005D7BC6">
        <w:tc>
          <w:tcPr>
            <w:tcW w:w="1210" w:type="pct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h3</w:t>
            </w:r>
          </w:p>
        </w:tc>
        <w:tc>
          <w:tcPr>
            <w:tcW w:w="1332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GCG</w:t>
            </w:r>
          </w:p>
        </w:tc>
        <w:tc>
          <w:tcPr>
            <w:tcW w:w="1375" w:type="pct"/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0.033</w:t>
            </w:r>
          </w:p>
        </w:tc>
      </w:tr>
      <w:tr w:rsidR="00E13870" w:rsidRPr="00294659" w:rsidTr="005D7BC6">
        <w:tc>
          <w:tcPr>
            <w:tcW w:w="1210" w:type="pct"/>
            <w:tcBorders>
              <w:bottom w:val="single" w:sz="4" w:space="0" w:color="auto"/>
            </w:tcBorders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bottom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h4</w:t>
            </w:r>
          </w:p>
        </w:tc>
        <w:tc>
          <w:tcPr>
            <w:tcW w:w="1332" w:type="pct"/>
            <w:tcBorders>
              <w:bottom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GCA</w:t>
            </w:r>
          </w:p>
        </w:tc>
        <w:tc>
          <w:tcPr>
            <w:tcW w:w="1375" w:type="pct"/>
            <w:tcBorders>
              <w:bottom w:val="single" w:sz="4" w:space="0" w:color="auto"/>
            </w:tcBorders>
            <w:vAlign w:val="bottom"/>
          </w:tcPr>
          <w:p w:rsidR="00E13870" w:rsidRPr="00294659" w:rsidRDefault="00E13870" w:rsidP="00294659">
            <w:pPr>
              <w:spacing w:line="240" w:lineRule="atLeast"/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294659">
              <w:rPr>
                <w:rFonts w:ascii="Palatino Linotype" w:hAnsi="Palatino Linotype" w:cs="Arial"/>
                <w:color w:val="000000"/>
                <w:sz w:val="20"/>
                <w:szCs w:val="20"/>
              </w:rPr>
              <w:t>0.786</w:t>
            </w:r>
          </w:p>
        </w:tc>
      </w:tr>
    </w:tbl>
    <w:p w:rsidR="00A676E9" w:rsidRPr="00294659" w:rsidRDefault="00A676E9">
      <w:pPr>
        <w:rPr>
          <w:rFonts w:ascii="Palatino Linotype" w:hAnsi="Palatino Linotype" w:cs="Arial"/>
          <w:sz w:val="20"/>
          <w:szCs w:val="20"/>
        </w:rPr>
      </w:pPr>
      <w:bookmarkStart w:id="0" w:name="_GoBack"/>
      <w:bookmarkEnd w:id="0"/>
    </w:p>
    <w:sectPr w:rsidR="00A676E9" w:rsidRPr="002946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524"/>
    <w:rsid w:val="000C4A62"/>
    <w:rsid w:val="0015699F"/>
    <w:rsid w:val="002078DF"/>
    <w:rsid w:val="00235BD0"/>
    <w:rsid w:val="00237108"/>
    <w:rsid w:val="00294659"/>
    <w:rsid w:val="002D5800"/>
    <w:rsid w:val="0031202E"/>
    <w:rsid w:val="005525A4"/>
    <w:rsid w:val="005863FB"/>
    <w:rsid w:val="005D7BC6"/>
    <w:rsid w:val="006C12A9"/>
    <w:rsid w:val="008217C0"/>
    <w:rsid w:val="008F3F9E"/>
    <w:rsid w:val="00A35524"/>
    <w:rsid w:val="00A676E9"/>
    <w:rsid w:val="00B71463"/>
    <w:rsid w:val="00BB5E95"/>
    <w:rsid w:val="00BC6423"/>
    <w:rsid w:val="00DC7F86"/>
    <w:rsid w:val="00E13870"/>
    <w:rsid w:val="00E9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0816"/>
  <w15:chartTrackingRefBased/>
  <w15:docId w15:val="{BCE18448-745D-410C-B8F4-ADF688F9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6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dcterms:created xsi:type="dcterms:W3CDTF">2020-09-17T12:43:00Z</dcterms:created>
  <dcterms:modified xsi:type="dcterms:W3CDTF">2020-09-23T08:08:00Z</dcterms:modified>
</cp:coreProperties>
</file>