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hint="eastAsia" w:ascii="Times New Roman" w:hAnsi="Times New Roman" w:cs="Times New Roman"/>
          <w:b/>
          <w:bCs/>
          <w:sz w:val="22"/>
          <w:szCs w:val="22"/>
        </w:rPr>
        <w:t>Table S1.</w:t>
      </w:r>
      <w:r>
        <w:rPr>
          <w:rFonts w:hint="eastAsia" w:ascii="Times New Roman" w:hAnsi="Times New Roman" w:cs="Times New Roman"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Information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>about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 the 100 ECP proteins without coding genes for the 1265 ECP proteins shared by all 3 strains</w:t>
      </w:r>
      <w:r>
        <w:rPr>
          <w:rFonts w:hint="eastAsia" w:ascii="Times New Roman" w:hAnsi="Times New Roman" w:cs="Times New Roman"/>
          <w:sz w:val="22"/>
          <w:szCs w:val="22"/>
        </w:rPr>
        <w:t>.</w:t>
      </w:r>
    </w:p>
    <w:tbl>
      <w:tblPr>
        <w:tblStyle w:val="5"/>
        <w:tblW w:w="7940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590"/>
        <w:gridCol w:w="4581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76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Protein ID</w:t>
            </w:r>
          </w:p>
        </w:tc>
        <w:tc>
          <w:tcPr>
            <w:tcW w:w="159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Gene name</w:t>
            </w:r>
          </w:p>
        </w:tc>
        <w:tc>
          <w:tcPr>
            <w:tcW w:w="45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Protein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A0A241T8T2</w:t>
            </w:r>
          </w:p>
        </w:tc>
        <w:tc>
          <w:tcPr>
            <w:tcW w:w="1590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C998_46</w:t>
            </w:r>
          </w:p>
        </w:tc>
        <w:tc>
          <w:tcPr>
            <w:tcW w:w="458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AsnC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A0A241T968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ECB94_2475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L-ribulose-5-phosphate 3-epimerase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A0A241T9P3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C998_1795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PTS lactose transporter subunit IIB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A0A241TB04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C998_125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YibL family ribosome-associated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A0A241TBG9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C998_817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RNA-dependent RNA-polymerase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A0A241TBN2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C998_884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Uncharacterized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A0A241TCD5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gcvH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Glycine cleavage system H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A0A2C9P6X7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C998_15515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DUF2498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A0A2C9P7A5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sixA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Phosphohistidine phosphatase SixA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A0A2C9P800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glnB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Nitrogen regulatory protein P-II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A0A2C9P874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iscA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Iron-binding protein IscA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A0A2C9P8V8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C998_1996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DNA-binding protein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A0A2C9P997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coaA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Pantothenate kinase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A0A2C9P9E4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C998_2454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ParA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A0A2C9P9K1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C998_22195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Multidrug DMT transporter permease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A0A2C9PA01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tusA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Sulfur carrier protein TusA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A0A2C9PA03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C998_23255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Cytochrome c4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A0A2C9PA79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rpsM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3S ribosomal protein S13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A0A2C9PA84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tatA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Sec-independent protein translocase protein TatA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A0A2C9PAC4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rpsI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3S ribosomal protein S9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A0A2C9PAN4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rpmC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L29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A0A2C9PB30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C998_752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P-II family nitrogen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A0A2C9PB35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rpmB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L28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A0A2C9PB36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rplK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L11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A0A2C9PB48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C998_2184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5-carboxymethyl-2-hydroxymuconate Delta-isomerase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A0A2C9PB58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secB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Protein-export protein SecB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A0A2C9PBA5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rplP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L16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A0A2C9PBQ5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rpsU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3S ribosomal protein S21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A0A2C9PBQ8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minE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Cell division topological specificity factor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A0A2C9PC58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ECB94_1225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A0A2C9PC69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hfq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RNA-binding protein Hfq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A0A2C9PC94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yceD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23S rRNA accumulation protein YceD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A0A2C9PCA8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C998_5255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HU family DNA-binding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A0A2C9PCV7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acpP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Acyl carrier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A0A2C9PDA6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C998_13445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RNA-binding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A0A2C9PDE1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ECB94_12635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Zn-ribbon-containing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A0A2C9PDK1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rplT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L2 OS=Vibrio mediterranei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A0A2C9PE12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ihfA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Integration host factor subunit alpha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A0A2C9PEL0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ECB94_635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GntR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A0A2C9PEZ9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acpP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Acyl carrier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A0A2C9PF33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C998_2185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Uncharacterized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A0A2S9ZGI5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C998_14765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Transcriptional initiation protein Tat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A0A2S9ZJ51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C998_2357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DUF2799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A0A2S9ZJ74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rpsD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3S ribosomal protein S4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A0A2S9ZMZ4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C998_1725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TIGR153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A0A2S9ZN80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bamD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Outer membrane protein assembly factor BamD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A0A2S9ZNA1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rplI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5S ribosomal protein L9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A0A2S9ZNC0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yjjX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Inosine/xanthosine triphosphatase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A0A2S9ZNG5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rraA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Regulator of ribonuclease activity 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A0A2S9ZPR5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dxs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1-deoxy-D-xylulose-5-phosphate synthase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A0A2S9ZQC3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torD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Chaperone protein TorD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A0A2S9ZRC4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gloA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Aldoketomutase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A0A2S9ZRK0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lpxD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UDP-3-O-acylglucosamine N-acyltransferase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A0A3G4V6G5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mukE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Chromosome partition protein MukE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A0A3G4V6N4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moaD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Molybdopterin synthase sulfur carrier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A0A3G4V6V1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SDR family oxidoreductase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A0A3G4V788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mukF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Chromosome partition protein MukF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A0A3G4V7J7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ECB94_478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Sugar isomerase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A0A3G4V868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ECB94_6445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Patatin-like phospholipase family protein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A0A3G4V8R6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dkgB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2,5-didehydrogluconate reductase DkgB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A0A3G4V8R8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cysH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Phosphoadenosine 5'-phosphosulfate 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A0A3G4V8S8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ECB94_777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Bifunctional aspartokinase/homoserine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A0A3G4V8V8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ECB94_752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YjbQ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A0A3G4V8X8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arsC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Arsenate 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A0A3G4V981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ECB94_3315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UPF434 protein ECB94_3315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A0A3G4V988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thiS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Sulfur carrier protein ThiS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A0A3G4V9Y2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tpm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Thiopurine S-methyltransferase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A0A3G4V9Z7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ntrC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DNA-binding transcriptional regulator NtrC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A0A3G4VA05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ECB94_9675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GNAT family 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A0A3G4VA87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cpxP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CpxP family protein OS=Vibrio mediterranei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A0A3G4VAB5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ECB94_1785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Autotransporter assembly factor TamA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A0A3G4VAF5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ECB94_199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Nicotinamide-nucleotide amidase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A0A3G4VAW4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rpoS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RNA polymerase sigma factor RpoS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A0A3G4VBS9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ECB94_195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RidA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A0A3G4VBY1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ECB94_1495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DUF456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A0A3G4VC42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tmk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Thymidylate kinase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A0A3G4VCB0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ECB94_14825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DNA-binding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A0A3G4VCL8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ECB94_12385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AMP-dependent synthetase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A0A3G4VCQ7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ECB94_13415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Flagellar motor switch protein FliN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A0A3G4VD00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ECB94_1313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P-II family nitrogen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A0A3G4VED7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ECB94_1791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EIII-Fru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A0A3G4VEN2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ECB94_9295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ABC transporter ATP-binding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A0A3G4VF68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ECB94_3155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DUF257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A0A3G4VG37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infB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Translation initiation factor IF-2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A0A3G4VGF7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ECB94_16285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SAM-dependent methyltransferase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A0A3G4VH62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ECB94_1751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TerB family tellurite resistance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A0A3G4VH89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ECB94_2325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Dihydrofolate 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A0A3G4VHD6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sfsA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Sugar fermentation stimulation protein homolog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A0A3G4VHH1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ECB94_235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Ysc84 domain-containing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A0A3G4VHP7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ECB94_1511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YecA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A0A3G4VHQ1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ECB94_2424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Outer membrane lipoprotein-sorting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A0A3G4VI51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ECB94_2479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GFA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A0A3G4VIC9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ECB94_25145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Enoyl-CoA hydratase/isomerase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A0A3G4VIE3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modA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Molybdate ABC transporter substrate-binding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A0A3G4VIJ8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ECB94_212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1-pyrroline-5-carboxylate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A0A3G4VIM9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ECB94_259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N(4)-acetylcytidine amidohydrolase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A0A3G4VJ95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ECB94_2161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DNA-binding protein VF53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A0A3G4VK01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ECB94_2514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Enoyl-CoA hydratase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A0A3G4VK87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ECB94_2557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DUF2861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6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A0A3G4VMQ2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elbB</w:t>
            </w:r>
          </w:p>
        </w:tc>
        <w:tc>
          <w:tcPr>
            <w:tcW w:w="4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Glyoxalase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Notes:</w:t>
      </w:r>
      <w:r>
        <w:rPr>
          <w:rFonts w:hint="eastAsia" w:ascii="Times New Roman" w:hAnsi="Times New Roman" w:cs="Times New Roman"/>
          <w:sz w:val="22"/>
          <w:szCs w:val="22"/>
        </w:rPr>
        <w:t xml:space="preserve"> Gene name</w:t>
      </w:r>
      <w:r>
        <w:rPr>
          <w:rFonts w:ascii="Times New Roman" w:hAnsi="Times New Roman" w:cs="Times New Roman"/>
          <w:sz w:val="22"/>
          <w:szCs w:val="22"/>
        </w:rPr>
        <w:t>s</w:t>
      </w:r>
      <w:r>
        <w:rPr>
          <w:rFonts w:hint="eastAsia" w:ascii="Times New Roman" w:hAnsi="Times New Roman" w:cs="Times New Roman"/>
          <w:sz w:val="22"/>
          <w:szCs w:val="22"/>
        </w:rPr>
        <w:t xml:space="preserve"> correspond to predicted proteins in the proteome.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</w:t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 xml:space="preserve">able S2.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Information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>about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 the 22 ECP proteins without coding genes in the 95 ECP proteins specific to the 2 high-virulence strains</w:t>
      </w:r>
      <w:r>
        <w:rPr>
          <w:rFonts w:hint="eastAsia" w:ascii="Times New Roman" w:hAnsi="Times New Roman" w:cs="Times New Roman"/>
          <w:sz w:val="22"/>
          <w:szCs w:val="22"/>
        </w:rPr>
        <w:t>.</w:t>
      </w:r>
    </w:p>
    <w:tbl>
      <w:tblPr>
        <w:tblStyle w:val="6"/>
        <w:tblpPr w:leftFromText="180" w:rightFromText="180" w:vertAnchor="text" w:tblpX="1" w:tblpY="1"/>
        <w:tblOverlap w:val="never"/>
        <w:tblW w:w="0" w:type="auto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605"/>
        <w:gridCol w:w="5285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Protein ID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Gene name</w:t>
            </w:r>
          </w:p>
        </w:tc>
        <w:tc>
          <w:tcPr>
            <w:tcW w:w="528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Protein function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A0A2C9P718</w:t>
            </w:r>
          </w:p>
        </w:tc>
        <w:tc>
          <w:tcPr>
            <w:tcW w:w="160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ccmE</w:t>
            </w:r>
          </w:p>
        </w:tc>
        <w:tc>
          <w:tcPr>
            <w:tcW w:w="528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Cytochrome c-type biogenesis protein CcmE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A0A2C9P8G0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yajC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 translocon accessory complex subunit YajC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A0A2C9PAT8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rpsK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30S ribosomal protein S11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A0A2S9ZKR7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nhaB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Na(+)/H(+) antiporter NhaB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A0A3G4V7B7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ECB94_04365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Cytochrome c-type biogenesis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A0A3G4V7Q5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cobO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Corrinoid adenosyltransferase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A0A3G4V809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ECB94_06140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Gfo/Idh/MocA family oxidoreductase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A0A3G4V8N1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ECB94_07495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Uncharacterized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A0A3G4VA21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ECB94_03540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HAD family hydrolase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A0A3G4VAC0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mlaD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Outer membrane lipid asymmetry maintenance protein MlaD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A0A3G4VCB7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ECB94_14680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tRNA isopentenyl-2-thiomethyl-A-37 hydroxylase MiaE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A0A3G4VCP5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trpD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Anthranilate phosphoribosyltransferase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A0A3G4VCT8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ECB94_15485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A0A3G4VDX1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ybeY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Endoribonuclease YbeY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A0A3G4VE05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ECB94_08020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Glycosyltransferase family 2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A0A3G4VEP8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bla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Beta-lactamase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A0A3G4VFA3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ECB94_10705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GNAT family 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A0A3G4VFN2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ECB94_03690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Chemotaxis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A0A3G4VI73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ECB94_25130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CoA-acylating methylmalonate-semialdehyde</w:t>
            </w:r>
            <w:r>
              <w:rPr>
                <w:rFonts w:hint="eastAsia"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A0A3G4VIU5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trxC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Thioredoxin TrxC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A0A3G4VJX5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ECB94_21740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Uncharacterized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A0A3G4VP93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ECB94_25980</w:t>
            </w:r>
          </w:p>
        </w:tc>
        <w:tc>
          <w:tcPr>
            <w:tcW w:w="52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Agglutination protein</w:t>
            </w: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</w:p>
    <w:p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Table S3.</w:t>
      </w:r>
      <w:r>
        <w:rPr>
          <w:rFonts w:hint="eastAsia" w:ascii="Times New Roman" w:hAnsi="Times New Roman" w:cs="Times New Roman"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Information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>about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 xml:space="preserve"> the 28 ECP proteins without coding genes in the 127 ECP proteins specific to the 1 low-virulence strain</w:t>
      </w:r>
      <w:r>
        <w:rPr>
          <w:rFonts w:hint="eastAsia" w:ascii="Times New Roman" w:hAnsi="Times New Roman" w:cs="Times New Roman"/>
          <w:sz w:val="22"/>
          <w:szCs w:val="22"/>
        </w:rPr>
        <w:t>.</w:t>
      </w:r>
    </w:p>
    <w:tbl>
      <w:tblPr>
        <w:tblStyle w:val="5"/>
        <w:tblW w:w="7920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12"/>
        <w:gridCol w:w="47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Protein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ID</w:t>
            </w:r>
          </w:p>
        </w:tc>
        <w:tc>
          <w:tcPr>
            <w:tcW w:w="1453" w:type="dxa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Gene name</w:t>
            </w:r>
          </w:p>
        </w:tc>
        <w:tc>
          <w:tcPr>
            <w:tcW w:w="0" w:type="auto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Protein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function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A0A241TAI0</w:t>
            </w:r>
          </w:p>
        </w:tc>
        <w:tc>
          <w:tcPr>
            <w:tcW w:w="1453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hcp</w:t>
            </w:r>
          </w:p>
        </w:tc>
        <w:tc>
          <w:tcPr>
            <w:tcW w:w="0" w:type="auto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Hydroxylamine reductase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A0A2C9PAH8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C9980_07650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FAD assembly factor SdhE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A0A2C9PAS6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acpS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Holo-[acyl-carrier-protein] synthase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A0A2C9PBN9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C9980_07525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YacL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A0A2C9PEQ1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C9980_14275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GNAT family 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A0A2S9ZGE1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cobB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NAD-dependent protein deacylase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A0A2S9ZL83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ECB94_17000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GNAT family N-acetyltransferase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A0A3G4V5H3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tssI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Type VI secretion system tip protein VgrG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A0A3G4V5N0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ECB94_01285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LysR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A0A3G4V5W7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ECB94_02095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Acyl-CoA thioesterase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A0A3G4V6Z2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ECB94_01600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Iron-containing alcohol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A0A3G4V708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ECB94_02760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Dimethyl sulfoxide reductase subunit 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A0A3G4V7P9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ECB94_05340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NAD(P)H:quinone oxidoreductase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A0A3G4V8D7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rsmC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Ribosomal RNA small subunit methyltransferase 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A0A3G4VAU4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ECB94_09110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Cytochrome c4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A0A3G4VAW0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ECB94_05035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Transcription elongation factor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A0A3G4VEV7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ECB94_15325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Histidine kinase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A0A3G4VF22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iolB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5-deoxy-glucuronate isomerase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A0A3G4VFD2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ECB94_19405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GntR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A0A3G4VFM5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ECB94_16855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ATP-binding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A0A3G4VGK8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ECB94_19620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MarR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A0A3G4VGT3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ECB94_19125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Galactonate dehydratase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A0A3G4VHS2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ECB94_21765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Glutathione S-transferase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A0A3G4VIW5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ECB94_23005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Fructose-6-phosphate aldolase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A0A3G4VIY7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ECB94_26490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Sulfolactaldehyde 3-reductase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A0A3G4VJ09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ECB94_21995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Crp/Fnr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A0A3G4VJS0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ECB94_17900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Endoglucanase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A0A3G4VK70</w:t>
            </w:r>
          </w:p>
        </w:tc>
        <w:tc>
          <w:tcPr>
            <w:tcW w:w="145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ECB94_26500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DeoR/GlpR transcriptional regulator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sz w:val="22"/>
          <w:szCs w:val="22"/>
        </w:rPr>
      </w:pPr>
      <w:r>
        <w:rPr>
          <w:rFonts w:hint="eastAsia" w:ascii="Times New Roman" w:hAnsi="Times New Roman" w:cs="Times New Roman"/>
          <w:sz w:val="22"/>
          <w:szCs w:val="22"/>
        </w:rPr>
        <w:br w:type="page"/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Table S5.</w:t>
      </w:r>
      <w:r>
        <w:rPr>
          <w:rFonts w:hint="eastAsia" w:ascii="Times New Roman" w:hAnsi="Times New Roman" w:cs="Times New Roman"/>
          <w:sz w:val="22"/>
          <w:szCs w:val="22"/>
        </w:rPr>
        <w:t xml:space="preserve"> Virulence factors in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>95 ECP proteins specific to the 2 high-virulence strains</w:t>
      </w:r>
      <w:r>
        <w:rPr>
          <w:rFonts w:hint="eastAsia" w:ascii="Times New Roman" w:hAnsi="Times New Roman" w:cs="Times New Roman"/>
          <w:sz w:val="22"/>
          <w:szCs w:val="22"/>
        </w:rPr>
        <w:t xml:space="preserve"> and their classification in VFDB.</w:t>
      </w:r>
    </w:p>
    <w:tbl>
      <w:tblPr>
        <w:tblStyle w:val="6"/>
        <w:tblW w:w="0" w:type="auto"/>
        <w:tblInd w:w="-78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960"/>
        <w:gridCol w:w="1691"/>
        <w:gridCol w:w="769"/>
        <w:gridCol w:w="3537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43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Classifications</w:t>
            </w:r>
          </w:p>
        </w:tc>
        <w:tc>
          <w:tcPr>
            <w:tcW w:w="96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VFDB ID</w:t>
            </w:r>
          </w:p>
        </w:tc>
        <w:tc>
          <w:tcPr>
            <w:tcW w:w="1691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Protein ID</w:t>
            </w:r>
          </w:p>
        </w:tc>
        <w:tc>
          <w:tcPr>
            <w:tcW w:w="769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Gene ID</w:t>
            </w:r>
          </w:p>
        </w:tc>
        <w:tc>
          <w:tcPr>
            <w:tcW w:w="3537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 xml:space="preserve"> CDS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Adherence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ompA</w:t>
            </w:r>
          </w:p>
        </w:tc>
        <w:tc>
          <w:tcPr>
            <w:tcW w:w="169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A0A3G4VIN8</w:t>
            </w:r>
          </w:p>
        </w:tc>
        <w:tc>
          <w:tcPr>
            <w:tcW w:w="76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OmpA-OmpF porin, OOP 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slrA</w:t>
            </w:r>
          </w:p>
        </w:tc>
        <w:tc>
          <w:tcPr>
            <w:tcW w:w="16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A0A3G4VCS1</w:t>
            </w:r>
          </w:p>
        </w:tc>
        <w:tc>
          <w:tcPr>
            <w:tcW w:w="7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peptidyl-prolyl cis-trans isomerase B (cyclophilin B)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Effector delivery system</w:t>
            </w:r>
          </w:p>
        </w:tc>
        <w:tc>
          <w:tcPr>
            <w:tcW w:w="96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epsG</w:t>
            </w:r>
          </w:p>
        </w:tc>
        <w:tc>
          <w:tcPr>
            <w:tcW w:w="1691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A0A2C9PAX7</w:t>
            </w:r>
          </w:p>
        </w:tc>
        <w:tc>
          <w:tcPr>
            <w:tcW w:w="769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general secretion pathway protein 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vtrA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A0A3G4V8V7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cholera toxin transcriptional activator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virB</w:t>
            </w:r>
          </w:p>
        </w:tc>
        <w:tc>
          <w:tcPr>
            <w:tcW w:w="1691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A0A3G4VG68</w:t>
            </w:r>
          </w:p>
        </w:tc>
        <w:tc>
          <w:tcPr>
            <w:tcW w:w="769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chromosome partitioning protein, ParB 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Immune modulation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gmhA</w:t>
            </w:r>
          </w:p>
        </w:tc>
        <w:tc>
          <w:tcPr>
            <w:tcW w:w="169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A0A2C9P8W5</w:t>
            </w:r>
          </w:p>
        </w:tc>
        <w:tc>
          <w:tcPr>
            <w:tcW w:w="76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DnaA initiator-associating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kdtB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A0A3G4V8X6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coaD</w:t>
            </w:r>
          </w:p>
        </w:tc>
        <w:tc>
          <w:tcPr>
            <w:tcW w:w="353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coaD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fadD13</w:t>
            </w:r>
          </w:p>
        </w:tc>
        <w:tc>
          <w:tcPr>
            <w:tcW w:w="16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A0A3G4VBN3</w:t>
            </w:r>
          </w:p>
        </w:tc>
        <w:tc>
          <w:tcPr>
            <w:tcW w:w="7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long-chain acyl-CoA synthetase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Antimicrobial</w:t>
            </w:r>
            <w:r>
              <w:rPr>
                <w:rFonts w:hint="eastAsia"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activity/</w:t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Competitive advantage</w:t>
            </w:r>
          </w:p>
        </w:tc>
        <w:tc>
          <w:tcPr>
            <w:tcW w:w="960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mtrC</w:t>
            </w:r>
          </w:p>
        </w:tc>
        <w:tc>
          <w:tcPr>
            <w:tcW w:w="169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A0A3G4V9P3</w:t>
            </w:r>
          </w:p>
        </w:tc>
        <w:tc>
          <w:tcPr>
            <w:tcW w:w="76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membrane fusion protein, multidrug efflux system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Nutritional/Metabolic factor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qbsC</w:t>
            </w:r>
          </w:p>
        </w:tc>
        <w:tc>
          <w:tcPr>
            <w:tcW w:w="169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A0A2S9ZJJ4</w:t>
            </w:r>
            <w:r>
              <w:rPr>
                <w:rFonts w:hint="eastAsia"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76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HesA/MoeB/ThiF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hemG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A0A3G4V9I0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menaquinone-dependent protoporphyrinogen oxidase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pvdY</w:t>
            </w:r>
          </w:p>
        </w:tc>
        <w:tc>
          <w:tcPr>
            <w:tcW w:w="16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A0A3G4VHM8</w:t>
            </w:r>
          </w:p>
        </w:tc>
        <w:tc>
          <w:tcPr>
            <w:tcW w:w="7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acetyl CoA:N6-hydroxylysine acetyl transferase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3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Stress survival</w:t>
            </w:r>
          </w:p>
        </w:tc>
        <w:tc>
          <w:tcPr>
            <w:tcW w:w="960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katG</w:t>
            </w:r>
          </w:p>
        </w:tc>
        <w:tc>
          <w:tcPr>
            <w:tcW w:w="1691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A0A3G4VH03</w:t>
            </w:r>
          </w:p>
        </w:tc>
        <w:tc>
          <w:tcPr>
            <w:tcW w:w="769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53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catalase-peroxidase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Notes: *, only present in RW01</w:t>
      </w:r>
      <w:r>
        <w:rPr>
          <w:rFonts w:hint="eastAsia" w:ascii="Times New Roman" w:hAnsi="Times New Roman" w:cs="Times New Roman"/>
          <w:sz w:val="22"/>
          <w:szCs w:val="22"/>
        </w:rPr>
        <w:t>.</w:t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hint="eastAsia" w:ascii="Times New Roman" w:hAnsi="Times New Roman" w:cs="Times New Roman"/>
          <w:sz w:val="22"/>
          <w:szCs w:val="2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hint="eastAsia" w:ascii="Times New Roman" w:hAnsi="Times New Roman" w:cs="Times New Roman"/>
          <w:b/>
          <w:bCs/>
          <w:sz w:val="22"/>
          <w:szCs w:val="22"/>
        </w:rPr>
        <w:t>Table S6.</w:t>
      </w:r>
      <w:r>
        <w:rPr>
          <w:rFonts w:hint="eastAsia" w:ascii="Times New Roman" w:hAnsi="Times New Roman" w:cs="Times New Roman"/>
          <w:sz w:val="22"/>
          <w:szCs w:val="22"/>
        </w:rPr>
        <w:t xml:space="preserve"> Virulence factors in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>127 ECP proteins specific to the low-virulence strain</w:t>
      </w:r>
      <w:r>
        <w:rPr>
          <w:rFonts w:hint="eastAsia" w:ascii="Times New Roman" w:hAnsi="Times New Roman" w:cs="Times New Roman"/>
          <w:sz w:val="22"/>
          <w:szCs w:val="22"/>
        </w:rPr>
        <w:t xml:space="preserve"> and their classification in VFDB.</w:t>
      </w:r>
    </w:p>
    <w:tbl>
      <w:tblPr>
        <w:tblStyle w:val="6"/>
        <w:tblW w:w="0" w:type="auto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853"/>
        <w:gridCol w:w="1605"/>
        <w:gridCol w:w="745"/>
        <w:gridCol w:w="2687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lassification</w:t>
            </w: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85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VFDB ID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Protein </w:t>
            </w: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7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>Gene ID</w:t>
            </w:r>
          </w:p>
        </w:tc>
        <w:tc>
          <w:tcPr>
            <w:tcW w:w="268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2"/>
                <w:szCs w:val="22"/>
              </w:rPr>
              <w:t xml:space="preserve">CDS 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Adherence</w:t>
            </w:r>
          </w:p>
        </w:tc>
        <w:tc>
          <w:tcPr>
            <w:tcW w:w="18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aaa</w:t>
            </w:r>
          </w:p>
        </w:tc>
        <w:tc>
          <w:tcPr>
            <w:tcW w:w="16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A0A3G4VE27</w:t>
            </w:r>
          </w:p>
        </w:tc>
        <w:tc>
          <w:tcPr>
            <w:tcW w:w="7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N-acetylmuramoyl-L-alanine amidase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Biofilm</w:t>
            </w:r>
          </w:p>
        </w:tc>
        <w:tc>
          <w:tcPr>
            <w:tcW w:w="185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i/>
                <w:iCs/>
                <w:sz w:val="22"/>
                <w:szCs w:val="22"/>
              </w:rPr>
              <w:t>f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lgI</w:t>
            </w:r>
            <w:r>
              <w:rPr>
                <w:rFonts w:hint="eastAsia"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A0A2C9PCE5</w:t>
            </w:r>
          </w:p>
        </w:tc>
        <w:tc>
          <w:tcPr>
            <w:tcW w:w="7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flagellar P-ring protein precursor FlgI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Effector delivery system</w:t>
            </w:r>
          </w:p>
        </w:tc>
        <w:tc>
          <w:tcPr>
            <w:tcW w:w="185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tssA1</w:t>
            </w:r>
          </w:p>
        </w:tc>
        <w:tc>
          <w:tcPr>
            <w:tcW w:w="1605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A0A3G4V5G4</w:t>
            </w:r>
          </w:p>
        </w:tc>
        <w:tc>
          <w:tcPr>
            <w:tcW w:w="745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type VI secretion system protein ImpA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btrS</w:t>
            </w:r>
          </w:p>
        </w:tc>
        <w:tc>
          <w:tcPr>
            <w:tcW w:w="160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A0A3G4V7G9</w:t>
            </w:r>
          </w:p>
        </w:tc>
        <w:tc>
          <w:tcPr>
            <w:tcW w:w="745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RNA polymerase sigma-70 factor, ECF subfamily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Immune modulation</w:t>
            </w:r>
          </w:p>
        </w:tc>
        <w:tc>
          <w:tcPr>
            <w:tcW w:w="1853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nuoG</w:t>
            </w:r>
          </w:p>
        </w:tc>
        <w:tc>
          <w:tcPr>
            <w:tcW w:w="1605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A0A3G4VBT7</w:t>
            </w:r>
          </w:p>
        </w:tc>
        <w:tc>
          <w:tcPr>
            <w:tcW w:w="745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formate dehydrogenase major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Motility</w:t>
            </w:r>
          </w:p>
        </w:tc>
        <w:tc>
          <w:tcPr>
            <w:tcW w:w="1853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cheY</w:t>
            </w:r>
          </w:p>
        </w:tc>
        <w:tc>
          <w:tcPr>
            <w:tcW w:w="1605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A0A2S9ZTW6</w:t>
            </w:r>
          </w:p>
        </w:tc>
        <w:tc>
          <w:tcPr>
            <w:tcW w:w="745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bottom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two-component system, chemotaxis family, response regulator CheY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flgT</w:t>
            </w:r>
          </w:p>
        </w:tc>
        <w:tc>
          <w:tcPr>
            <w:tcW w:w="1605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A0A3G4V781</w:t>
            </w:r>
          </w:p>
        </w:tc>
        <w:tc>
          <w:tcPr>
            <w:tcW w:w="745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flagellar basal-body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fliK</w:t>
            </w:r>
          </w:p>
        </w:tc>
        <w:tc>
          <w:tcPr>
            <w:tcW w:w="1605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A0A3G4VAK1</w:t>
            </w:r>
          </w:p>
        </w:tc>
        <w:tc>
          <w:tcPr>
            <w:tcW w:w="745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flagellar hook-length control protein FliK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Nutritional/Metabolic factor</w:t>
            </w:r>
          </w:p>
        </w:tc>
        <w:tc>
          <w:tcPr>
            <w:tcW w:w="1853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narH</w:t>
            </w:r>
          </w:p>
        </w:tc>
        <w:tc>
          <w:tcPr>
            <w:tcW w:w="160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A0A3G4V6I2</w:t>
            </w:r>
          </w:p>
        </w:tc>
        <w:tc>
          <w:tcPr>
            <w:tcW w:w="74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tetrathionate reductase subunit 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DDA3937_RS14700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A0A3G4V895</w:t>
            </w:r>
          </w:p>
        </w:tc>
        <w:tc>
          <w:tcPr>
            <w:tcW w:w="7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iron complex outermembrane recepter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hemM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A0A3G4VBF8</w:t>
            </w:r>
          </w:p>
        </w:tc>
        <w:tc>
          <w:tcPr>
            <w:tcW w:w="7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outer membrane lipoprotein LolB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ASA_RS16545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A0A3G4VC15</w:t>
            </w:r>
          </w:p>
        </w:tc>
        <w:tc>
          <w:tcPr>
            <w:tcW w:w="7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putative lipoprotein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dhbF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A0A3G4VFD3</w:t>
            </w:r>
          </w:p>
        </w:tc>
        <w:tc>
          <w:tcPr>
            <w:tcW w:w="7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prpE</w:t>
            </w:r>
          </w:p>
        </w:tc>
        <w:tc>
          <w:tcPr>
            <w:tcW w:w="26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3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mbtN</w:t>
            </w:r>
          </w:p>
        </w:tc>
        <w:tc>
          <w:tcPr>
            <w:tcW w:w="160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A0A3G4VKL0</w:t>
            </w:r>
          </w:p>
        </w:tc>
        <w:tc>
          <w:tcPr>
            <w:tcW w:w="745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Regulation</w:t>
            </w:r>
          </w:p>
        </w:tc>
        <w:tc>
          <w:tcPr>
            <w:tcW w:w="1853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mprA</w:t>
            </w:r>
          </w:p>
        </w:tc>
        <w:tc>
          <w:tcPr>
            <w:tcW w:w="160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A0A3G4VEG6</w:t>
            </w:r>
          </w:p>
        </w:tc>
        <w:tc>
          <w:tcPr>
            <w:tcW w:w="74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8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phosphoserine phosphatase RsbU/P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rFonts w:ascii="Times New Roman" w:hAnsi="Times New Roman" w:cs="Times New Roman"/>
          <w:b/>
          <w:bCs/>
          <w:sz w:val="22"/>
          <w:szCs w:val="22"/>
        </w:rPr>
        <w:t>T</w:t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able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S8.</w:t>
      </w:r>
      <w:r>
        <w:rPr>
          <w:rFonts w:ascii="Times New Roman" w:hAnsi="Times New Roman" w:cs="Times New Roman"/>
          <w:sz w:val="22"/>
          <w:szCs w:val="22"/>
        </w:rPr>
        <w:t xml:space="preserve"> Virulence factors in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>95 ECP proteins specific to the 2 high-virulence stains</w:t>
      </w:r>
      <w:r>
        <w:rPr>
          <w:rFonts w:ascii="Times New Roman" w:hAnsi="Times New Roman" w:cs="Times New Roman"/>
          <w:sz w:val="22"/>
          <w:szCs w:val="22"/>
        </w:rPr>
        <w:t xml:space="preserve"> and their classification in </w:t>
      </w:r>
      <w:r>
        <w:rPr>
          <w:rFonts w:hint="eastAsia" w:ascii="Times New Roman" w:hAnsi="Times New Roman" w:cs="Times New Roman"/>
          <w:sz w:val="22"/>
          <w:szCs w:val="22"/>
        </w:rPr>
        <w:t>PHI-</w:t>
      </w:r>
      <w:bookmarkStart w:id="0" w:name="_GoBack"/>
      <w:r>
        <w:rPr>
          <w:rFonts w:hint="eastAsia" w:ascii="Times New Roman" w:hAnsi="Times New Roman" w:cs="Times New Roman"/>
          <w:sz w:val="22"/>
          <w:szCs w:val="22"/>
          <w:highlight w:val="none"/>
        </w:rPr>
        <w:t>base</w:t>
      </w:r>
      <w:bookmarkEnd w:id="0"/>
      <w:r>
        <w:rPr>
          <w:rFonts w:hint="eastAsia" w:ascii="Times New Roman" w:hAnsi="Times New Roman" w:cs="Times New Roman"/>
          <w:sz w:val="22"/>
          <w:szCs w:val="22"/>
        </w:rPr>
        <w:t>.</w:t>
      </w:r>
    </w:p>
    <w:tbl>
      <w:tblPr>
        <w:tblStyle w:val="5"/>
        <w:tblW w:w="8420" w:type="dxa"/>
        <w:tblInd w:w="102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961"/>
        <w:gridCol w:w="1702"/>
        <w:gridCol w:w="858"/>
        <w:gridCol w:w="3317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8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Classifications</w:t>
            </w:r>
          </w:p>
        </w:tc>
        <w:tc>
          <w:tcPr>
            <w:tcW w:w="96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PHI ID</w:t>
            </w:r>
          </w:p>
        </w:tc>
        <w:tc>
          <w:tcPr>
            <w:tcW w:w="170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Protein ID</w:t>
            </w:r>
          </w:p>
        </w:tc>
        <w:tc>
          <w:tcPr>
            <w:tcW w:w="85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Gene ID</w:t>
            </w:r>
          </w:p>
        </w:tc>
        <w:tc>
          <w:tcPr>
            <w:tcW w:w="331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  <w:t>CDS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8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Increased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virulence(hypervirulence)</w:t>
            </w:r>
          </w:p>
        </w:tc>
        <w:tc>
          <w:tcPr>
            <w:tcW w:w="96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Oma1</w:t>
            </w:r>
          </w:p>
        </w:tc>
        <w:tc>
          <w:tcPr>
            <w:tcW w:w="170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A0A3G4VM64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Zn-dependent protease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Loss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of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961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MoIlv2</w:t>
            </w:r>
          </w:p>
        </w:tc>
        <w:tc>
          <w:tcPr>
            <w:tcW w:w="170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A0A3G4VD95</w:t>
            </w:r>
          </w:p>
        </w:tc>
        <w:tc>
          <w:tcPr>
            <w:tcW w:w="85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tartronate-semialdehyde synthase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GLX3</w:t>
            </w:r>
          </w:p>
        </w:tc>
        <w:tc>
          <w:tcPr>
            <w:tcW w:w="170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A0A3G4VIZ8</w:t>
            </w:r>
          </w:p>
        </w:tc>
        <w:tc>
          <w:tcPr>
            <w:tcW w:w="85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putative intracellular protease/amidase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Reduced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</w:t>
            </w:r>
          </w:p>
        </w:tc>
        <w:tc>
          <w:tcPr>
            <w:tcW w:w="96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PdhR</w:t>
            </w:r>
          </w:p>
        </w:tc>
        <w:tc>
          <w:tcPr>
            <w:tcW w:w="1702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A0A2C9P8E1</w:t>
            </w:r>
          </w:p>
        </w:tc>
        <w:tc>
          <w:tcPr>
            <w:tcW w:w="858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pdhR</w:t>
            </w:r>
          </w:p>
        </w:tc>
        <w:tc>
          <w:tcPr>
            <w:tcW w:w="3317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pdhR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TatB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A0A2C9PAG5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sec-independent protein translocase protein TatB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PilA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A0A2C9PAX7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general secretion pathway protein 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Uba2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A0A2S9ZJJ4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HesA/MoeB/ThiF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LeuO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A0A2S9ZRL9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PpiB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A0A3G4VCS1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peptidyl-prolyl cis-trans isomerase B (cyclophilin B)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AccD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A0A3G4VD41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acetyl-CoA carboxylase carboxyl transferase subunit beta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RED1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A0A3G4VEY8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uncharacterized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OmpA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A0A3G4VIN8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OmpA-OmpF porin, OOP 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PG0343</w:t>
            </w:r>
          </w:p>
        </w:tc>
        <w:tc>
          <w:tcPr>
            <w:tcW w:w="1702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A0A3G4VM74</w:t>
            </w:r>
          </w:p>
        </w:tc>
        <w:tc>
          <w:tcPr>
            <w:tcW w:w="858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Cys/Met metabolism pyridoxal-phosphate-dependentenzyme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Reduced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virulence/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naffected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961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Rv3114</w:t>
            </w:r>
          </w:p>
        </w:tc>
        <w:tc>
          <w:tcPr>
            <w:tcW w:w="170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A0A3G4V7R0</w:t>
            </w:r>
          </w:p>
        </w:tc>
        <w:tc>
          <w:tcPr>
            <w:tcW w:w="85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tRNA(adenine34) deaminase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FadD</w:t>
            </w:r>
          </w:p>
        </w:tc>
        <w:tc>
          <w:tcPr>
            <w:tcW w:w="1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A0A3G4VBN3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long-chain acyl-CoA synthetase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MakatG1</w:t>
            </w:r>
          </w:p>
        </w:tc>
        <w:tc>
          <w:tcPr>
            <w:tcW w:w="170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A0A3G4VH03</w:t>
            </w:r>
          </w:p>
        </w:tc>
        <w:tc>
          <w:tcPr>
            <w:tcW w:w="85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catalase-peroxidase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VpDsbA1(VP3054)</w:t>
            </w:r>
          </w:p>
        </w:tc>
        <w:tc>
          <w:tcPr>
            <w:tcW w:w="170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A0A3G4VKI7</w:t>
            </w:r>
          </w:p>
        </w:tc>
        <w:tc>
          <w:tcPr>
            <w:tcW w:w="85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thiol-disulfide isomerase and thioredoxin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Unaffected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96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ToxR</w:t>
            </w:r>
          </w:p>
        </w:tc>
        <w:tc>
          <w:tcPr>
            <w:tcW w:w="1702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A0A3G4V8V7</w:t>
            </w:r>
          </w:p>
        </w:tc>
        <w:tc>
          <w:tcPr>
            <w:tcW w:w="858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cholera toxin transcriptional activator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MexA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A0A3G4V9P3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membrane fusion protein, multidrug efflux system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CadC</w:t>
            </w:r>
          </w:p>
        </w:tc>
        <w:tc>
          <w:tcPr>
            <w:tcW w:w="170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A0A3G4VJD5</w:t>
            </w:r>
          </w:p>
        </w:tc>
        <w:tc>
          <w:tcPr>
            <w:tcW w:w="85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hlyU</w:t>
            </w:r>
          </w:p>
        </w:tc>
        <w:tc>
          <w:tcPr>
            <w:tcW w:w="331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hlyU</w:t>
            </w: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Notes: *, only present in </w:t>
      </w:r>
      <w:r>
        <w:rPr>
          <w:rFonts w:hint="eastAsia" w:ascii="Times New Roman" w:hAnsi="Times New Roman" w:cs="Times New Roman"/>
          <w:sz w:val="22"/>
          <w:szCs w:val="22"/>
        </w:rPr>
        <w:t>RW01.</w:t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</w:t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able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hint="eastAsia" w:ascii="Times New Roman" w:hAnsi="Times New Roman" w:cs="Times New Roman"/>
          <w:b/>
          <w:bCs/>
          <w:sz w:val="22"/>
          <w:szCs w:val="22"/>
        </w:rPr>
        <w:t>S9</w:t>
      </w:r>
      <w:r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Virulence factors in </w:t>
      </w:r>
      <w:r>
        <w:rPr>
          <w:rFonts w:hint="eastAsia" w:ascii="Times New Roman" w:hAnsi="Times New Roman" w:cs="Times New Roman"/>
          <w:sz w:val="22"/>
          <w:szCs w:val="22"/>
          <w:highlight w:val="none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>127 ECP proteins specific to the low-virulence strain</w:t>
      </w:r>
      <w:r>
        <w:rPr>
          <w:rFonts w:ascii="Times New Roman" w:hAnsi="Times New Roman" w:cs="Times New Roman"/>
          <w:sz w:val="22"/>
          <w:szCs w:val="22"/>
        </w:rPr>
        <w:t xml:space="preserve"> and their classification</w:t>
      </w:r>
      <w:r>
        <w:rPr>
          <w:rFonts w:hint="eastAsia" w:ascii="Times New Roman" w:hAnsi="Times New Roman" w:cs="Times New Roman"/>
          <w:sz w:val="22"/>
          <w:szCs w:val="22"/>
        </w:rPr>
        <w:t xml:space="preserve"> in PHI-</w:t>
      </w:r>
      <w:r>
        <w:rPr>
          <w:rFonts w:hint="eastAsia" w:ascii="Times New Roman" w:hAnsi="Times New Roman" w:cs="Times New Roman"/>
          <w:sz w:val="22"/>
          <w:szCs w:val="22"/>
          <w:highlight w:val="none"/>
        </w:rPr>
        <w:t>base</w:t>
      </w:r>
      <w:r>
        <w:rPr>
          <w:rFonts w:hint="eastAsia" w:ascii="Times New Roman" w:hAnsi="Times New Roman" w:cs="Times New Roman"/>
          <w:sz w:val="22"/>
          <w:szCs w:val="22"/>
        </w:rPr>
        <w:t>.</w:t>
      </w:r>
    </w:p>
    <w:tbl>
      <w:tblPr>
        <w:tblStyle w:val="5"/>
        <w:tblW w:w="8525" w:type="dxa"/>
        <w:tblInd w:w="-3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81"/>
        <w:gridCol w:w="1666"/>
        <w:gridCol w:w="723"/>
        <w:gridCol w:w="2860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Classifications</w:t>
            </w:r>
          </w:p>
        </w:tc>
        <w:tc>
          <w:tcPr>
            <w:tcW w:w="158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PHI ID</w:t>
            </w:r>
          </w:p>
        </w:tc>
        <w:tc>
          <w:tcPr>
            <w:tcW w:w="166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Protein ID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Gene ID</w:t>
            </w:r>
          </w:p>
        </w:tc>
        <w:tc>
          <w:tcPr>
            <w:tcW w:w="286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CDS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Increased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(hypervirulence)</w:t>
            </w:r>
          </w:p>
        </w:tc>
        <w:tc>
          <w:tcPr>
            <w:tcW w:w="158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CjrA</w:t>
            </w:r>
          </w:p>
        </w:tc>
        <w:tc>
          <w:tcPr>
            <w:tcW w:w="1666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A0A3G4VC15</w:t>
            </w:r>
          </w:p>
        </w:tc>
        <w:tc>
          <w:tcPr>
            <w:tcW w:w="723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60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putative lipoprotein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Bcas0263</w:t>
            </w:r>
          </w:p>
        </w:tc>
        <w:tc>
          <w:tcPr>
            <w:tcW w:w="1666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A0A2S9ZTW6</w:t>
            </w:r>
          </w:p>
        </w:tc>
        <w:tc>
          <w:tcPr>
            <w:tcW w:w="723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two-component system, chemotaxis family, response regulator CheY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ethal</w:t>
            </w:r>
          </w:p>
        </w:tc>
        <w:tc>
          <w:tcPr>
            <w:tcW w:w="15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LYS4</w:t>
            </w:r>
          </w:p>
        </w:tc>
        <w:tc>
          <w:tcPr>
            <w:tcW w:w="16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A0A3G4VDQ9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aconitate hydratase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Loss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of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1581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MoARG5_6</w:t>
            </w:r>
          </w:p>
        </w:tc>
        <w:tc>
          <w:tcPr>
            <w:tcW w:w="166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A0A3G4V8S4</w:t>
            </w:r>
          </w:p>
        </w:tc>
        <w:tc>
          <w:tcPr>
            <w:tcW w:w="723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argC</w:t>
            </w:r>
          </w:p>
        </w:tc>
        <w:tc>
          <w:tcPr>
            <w:tcW w:w="286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arg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5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MoSCAD2_(MGG_08690)</w:t>
            </w:r>
          </w:p>
        </w:tc>
        <w:tc>
          <w:tcPr>
            <w:tcW w:w="166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A0A3G4VKL0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acyl-CoA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Reduced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</w:t>
            </w:r>
          </w:p>
        </w:tc>
        <w:tc>
          <w:tcPr>
            <w:tcW w:w="158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AmiC</w:t>
            </w:r>
          </w:p>
        </w:tc>
        <w:tc>
          <w:tcPr>
            <w:tcW w:w="1666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A0A3G4VE27</w:t>
            </w:r>
          </w:p>
        </w:tc>
        <w:tc>
          <w:tcPr>
            <w:tcW w:w="723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N-acetylmuramoyl-L-alanine amidase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PtsN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A0A2C9PAT5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PTS system, nitrogen regulatory IIA component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PtsI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A0A3G4VB00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phosphotransferase system, enzyme I, PtsP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NapA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A0A3G4VBT7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formate dehydrogenase major subunit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BioDA_(ALFA_049090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)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A0A3G4VFJ6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dethiobiotin synthetase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PotD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A0A3G4VE49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putative spermidine/putrescine transport system substrate-binding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XC_3287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A0A3G4VE68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alpha-ribazole phosphatase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CovR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A0A3G4VEG6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phosphoserine phosphatase RsbU/P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Acs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A0A3G4VFD3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prpE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prpE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PqsD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A0A3G4V629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3-Oxoacyl-(acyl-carrier-protein (ACP)) synthase III domain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PqsR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A0A2C9P7G5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LysR family transcriptional regulator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BipA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A0A3G4VBM8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elongation factor 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AspC_(PXO_02420)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A0A3G4V7K7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cystathione beta-lyase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FiuA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A0A3G4V895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iron complex outermembrane recepter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PXO_03326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A0A3G4VF66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hypothetical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AldA_(PSPTO_0092)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A0A3G4VH78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aldehyde dehydrogenase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TreS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A0A3G4VHC8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amylosucrase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ChiB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A0A3G4VJ10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chitinase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chitinase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Rhr2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A0A3G4VIA8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CbbY family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LeuO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A0A3G4VM21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putative Transcriptional regulator, LysR 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MalS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A0A3G4VKZ8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alpha-amylase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PstS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A0A3G4VIU1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phosphate transport system substrate-binding protein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Vsp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A0A3G4VGR5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SI family secreted trypsin-like serine protease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LeuO</w:t>
            </w:r>
          </w:p>
        </w:tc>
        <w:tc>
          <w:tcPr>
            <w:tcW w:w="1666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A0A3G4VM96</w:t>
            </w:r>
          </w:p>
        </w:tc>
        <w:tc>
          <w:tcPr>
            <w:tcW w:w="723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transcriptional regulator, LysR 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Reduced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virulence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Unaffected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15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VpDsbA2_(VPA1271)</w:t>
            </w:r>
          </w:p>
        </w:tc>
        <w:tc>
          <w:tcPr>
            <w:tcW w:w="16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A0A3G4VBP6</w:t>
            </w: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thiol:disulfide interchange protein DsbA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Unaffected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pathogenicity</w:t>
            </w:r>
          </w:p>
        </w:tc>
        <w:tc>
          <w:tcPr>
            <w:tcW w:w="1581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Trr1</w:t>
            </w:r>
          </w:p>
        </w:tc>
        <w:tc>
          <w:tcPr>
            <w:tcW w:w="1666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A0A3G4VC09</w:t>
            </w:r>
          </w:p>
        </w:tc>
        <w:tc>
          <w:tcPr>
            <w:tcW w:w="723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glutamate synthase (NADPH/NADH) small chain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XC_1273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A0A3G4VES8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voltage-gated potassium channel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TtrB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A0A3G4V6I2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tetrathionate reductase subunit B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Ecf11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A0A3G4V7G9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RNA polymerase sigma-70 factor, ECF subfamily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OdhB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A0A3G4VNX0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28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pyruvate dehydrogenase E2 component (dihydrolipoamide acetyltransferase)</w:t>
            </w: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GI4YzQwMTU1NzhkMzBkYTE5ZDgxMzc0NTg0ODIifQ=="/>
  </w:docVars>
  <w:rsids>
    <w:rsidRoot w:val="24246DD3"/>
    <w:rsid w:val="0004096A"/>
    <w:rsid w:val="005068A7"/>
    <w:rsid w:val="005C34B6"/>
    <w:rsid w:val="00622A1D"/>
    <w:rsid w:val="008C3E6E"/>
    <w:rsid w:val="0092106B"/>
    <w:rsid w:val="009731F3"/>
    <w:rsid w:val="00AD75E1"/>
    <w:rsid w:val="00AF1DA1"/>
    <w:rsid w:val="00AF5B40"/>
    <w:rsid w:val="00BB6E15"/>
    <w:rsid w:val="00C209E2"/>
    <w:rsid w:val="00E46F1E"/>
    <w:rsid w:val="03EF20AE"/>
    <w:rsid w:val="03F25F30"/>
    <w:rsid w:val="04637C2E"/>
    <w:rsid w:val="05C91BB4"/>
    <w:rsid w:val="09C90AD0"/>
    <w:rsid w:val="0A9F23E7"/>
    <w:rsid w:val="0ECE37BB"/>
    <w:rsid w:val="124F3295"/>
    <w:rsid w:val="164C772C"/>
    <w:rsid w:val="1BB9458C"/>
    <w:rsid w:val="1D734227"/>
    <w:rsid w:val="1FCC740A"/>
    <w:rsid w:val="20187B9C"/>
    <w:rsid w:val="205768E5"/>
    <w:rsid w:val="24246DD3"/>
    <w:rsid w:val="25064824"/>
    <w:rsid w:val="26162B32"/>
    <w:rsid w:val="2A0956E5"/>
    <w:rsid w:val="2B5E54ED"/>
    <w:rsid w:val="32AB107A"/>
    <w:rsid w:val="36AF4EB1"/>
    <w:rsid w:val="373A0C1E"/>
    <w:rsid w:val="38FF3CF7"/>
    <w:rsid w:val="391B682D"/>
    <w:rsid w:val="3A00614F"/>
    <w:rsid w:val="3A68726C"/>
    <w:rsid w:val="3D3010A8"/>
    <w:rsid w:val="44095CA7"/>
    <w:rsid w:val="440B2A58"/>
    <w:rsid w:val="443A6B53"/>
    <w:rsid w:val="45644FBA"/>
    <w:rsid w:val="45EA4F47"/>
    <w:rsid w:val="46F04E55"/>
    <w:rsid w:val="4C18214D"/>
    <w:rsid w:val="4F15544F"/>
    <w:rsid w:val="4FA16AF5"/>
    <w:rsid w:val="501A6EB5"/>
    <w:rsid w:val="53FA78A3"/>
    <w:rsid w:val="542C519A"/>
    <w:rsid w:val="560B1CAC"/>
    <w:rsid w:val="56503B63"/>
    <w:rsid w:val="58FE1E6E"/>
    <w:rsid w:val="59E94452"/>
    <w:rsid w:val="59EE791A"/>
    <w:rsid w:val="5C590518"/>
    <w:rsid w:val="5D850596"/>
    <w:rsid w:val="61E73CCB"/>
    <w:rsid w:val="62040CA0"/>
    <w:rsid w:val="63BA3F30"/>
    <w:rsid w:val="63D06F6A"/>
    <w:rsid w:val="66FF1E88"/>
    <w:rsid w:val="6B3B6AF6"/>
    <w:rsid w:val="6D714693"/>
    <w:rsid w:val="6FCE1EF4"/>
    <w:rsid w:val="70875F7B"/>
    <w:rsid w:val="71956BBB"/>
    <w:rsid w:val="72873125"/>
    <w:rsid w:val="7638395E"/>
    <w:rsid w:val="76CA63C9"/>
    <w:rsid w:val="7E5F79AC"/>
    <w:rsid w:val="7E7D219F"/>
    <w:rsid w:val="7EDD60E7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0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7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0">
    <w:name w:val="批注框文本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2148</Words>
  <Characters>12250</Characters>
  <Lines>102</Lines>
  <Paragraphs>28</Paragraphs>
  <TotalTime>236</TotalTime>
  <ScaleCrop>false</ScaleCrop>
  <LinksUpToDate>false</LinksUpToDate>
  <CharactersWithSpaces>14370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2023-09-07T02:22:00Z</dcterms:created>
  <dc:creator>铖</dc:creator>
  <cp:lastModifiedBy>铖</cp:lastModifiedBy>
  <dcterms:modified xsi:type="dcterms:W3CDTF">2024-02-22T01:42:42Z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CCC7A5B152A841CD8414E8E7BE4554F5_13</vt:lpwstr>
  </property>
</Properties>
</file>