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664C" w:rsidRPr="00537418" w:rsidRDefault="008F194C" w:rsidP="0094664C">
      <w:pPr>
        <w:spacing w:line="240" w:lineRule="auto"/>
        <w:jc w:val="left"/>
        <w:rPr>
          <w:rFonts w:ascii="Palatino Linotype" w:hAnsi="Palatino Linotype"/>
          <w:sz w:val="18"/>
          <w:szCs w:val="18"/>
          <w:lang w:val="en-GB" w:eastAsia="sv-SE"/>
        </w:rPr>
      </w:pPr>
      <w:r w:rsidRPr="00AE0949">
        <w:rPr>
          <w:rFonts w:ascii="Palatino Linotype" w:hAnsi="Palatino Linotype"/>
          <w:b/>
          <w:sz w:val="18"/>
          <w:szCs w:val="18"/>
          <w:lang w:eastAsia="sv-SE"/>
        </w:rPr>
        <w:t>Table S3</w:t>
      </w:r>
      <w:r>
        <w:rPr>
          <w:rFonts w:ascii="Palatino Linotype" w:hAnsi="Palatino Linotype"/>
          <w:b/>
          <w:sz w:val="18"/>
          <w:szCs w:val="18"/>
          <w:lang w:eastAsia="sv-SE"/>
        </w:rPr>
        <w:t>.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Dry matter (DM)</w:t>
      </w:r>
      <w:r>
        <w:rPr>
          <w:rFonts w:ascii="Palatino Linotype" w:hAnsi="Palatino Linotype"/>
          <w:sz w:val="18"/>
          <w:szCs w:val="18"/>
          <w:lang w:eastAsia="sv-SE"/>
        </w:rPr>
        <w:t xml:space="preserve"> content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and content per kg </w:t>
      </w:r>
      <w:r>
        <w:rPr>
          <w:rFonts w:ascii="Palatino Linotype" w:hAnsi="Palatino Linotype"/>
          <w:sz w:val="18"/>
          <w:szCs w:val="18"/>
          <w:lang w:eastAsia="sv-SE"/>
        </w:rPr>
        <w:t>DM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of organic matter (OM), digestibility coefficient of organic matter (VOS), neutral detergent fibe</w:t>
      </w:r>
      <w:r>
        <w:rPr>
          <w:rFonts w:ascii="Palatino Linotype" w:hAnsi="Palatino Linotype"/>
          <w:sz w:val="18"/>
          <w:szCs w:val="18"/>
          <w:lang w:eastAsia="sv-SE"/>
        </w:rPr>
        <w:t>r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(NDF), </w:t>
      </w:r>
      <w:proofErr w:type="spellStart"/>
      <w:r w:rsidRPr="00AE0949">
        <w:rPr>
          <w:rFonts w:ascii="Palatino Linotype" w:hAnsi="Palatino Linotype"/>
          <w:sz w:val="18"/>
          <w:szCs w:val="18"/>
          <w:lang w:eastAsia="sv-SE"/>
        </w:rPr>
        <w:t>metaboli</w:t>
      </w:r>
      <w:r>
        <w:rPr>
          <w:rFonts w:ascii="Palatino Linotype" w:hAnsi="Palatino Linotype"/>
          <w:sz w:val="18"/>
          <w:szCs w:val="18"/>
          <w:lang w:eastAsia="sv-SE"/>
        </w:rPr>
        <w:t>z</w:t>
      </w:r>
      <w:r w:rsidRPr="00AE0949">
        <w:rPr>
          <w:rFonts w:ascii="Palatino Linotype" w:hAnsi="Palatino Linotype"/>
          <w:sz w:val="18"/>
          <w:szCs w:val="18"/>
          <w:lang w:eastAsia="sv-SE"/>
        </w:rPr>
        <w:t>able</w:t>
      </w:r>
      <w:proofErr w:type="spellEnd"/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energy (ME), crude protein (CP), digestible crude protein (</w:t>
      </w:r>
      <w:proofErr w:type="spellStart"/>
      <w:r w:rsidRPr="00AE0949">
        <w:rPr>
          <w:rFonts w:ascii="Palatino Linotype" w:hAnsi="Palatino Linotype"/>
          <w:sz w:val="18"/>
          <w:szCs w:val="18"/>
          <w:lang w:eastAsia="sv-SE"/>
        </w:rPr>
        <w:t>dCP</w:t>
      </w:r>
      <w:proofErr w:type="spellEnd"/>
      <w:r w:rsidRPr="00AE0949">
        <w:rPr>
          <w:rFonts w:ascii="Palatino Linotype" w:hAnsi="Palatino Linotype"/>
          <w:sz w:val="18"/>
          <w:szCs w:val="18"/>
          <w:lang w:eastAsia="sv-SE"/>
        </w:rPr>
        <w:t>)</w:t>
      </w:r>
      <w:r>
        <w:rPr>
          <w:rFonts w:ascii="Palatino Linotype" w:hAnsi="Palatino Linotype"/>
          <w:sz w:val="18"/>
          <w:szCs w:val="18"/>
          <w:lang w:eastAsia="sv-SE"/>
        </w:rPr>
        <w:t>,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and </w:t>
      </w:r>
      <w:proofErr w:type="spellStart"/>
      <w:r w:rsidRPr="00AE0949">
        <w:rPr>
          <w:rFonts w:ascii="Palatino Linotype" w:hAnsi="Palatino Linotype"/>
          <w:sz w:val="18"/>
          <w:szCs w:val="18"/>
          <w:lang w:eastAsia="sv-SE"/>
        </w:rPr>
        <w:t>dCP</w:t>
      </w:r>
      <w:r>
        <w:rPr>
          <w:rFonts w:ascii="Palatino Linotype" w:hAnsi="Palatino Linotype"/>
          <w:sz w:val="18"/>
          <w:szCs w:val="18"/>
          <w:lang w:eastAsia="sv-SE"/>
        </w:rPr>
        <w:t>:</w:t>
      </w:r>
      <w:r w:rsidRPr="00AE0949">
        <w:rPr>
          <w:rFonts w:ascii="Palatino Linotype" w:hAnsi="Palatino Linotype"/>
          <w:sz w:val="18"/>
          <w:szCs w:val="18"/>
          <w:lang w:eastAsia="sv-SE"/>
        </w:rPr>
        <w:t>ME</w:t>
      </w:r>
      <w:proofErr w:type="spellEnd"/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</w:t>
      </w:r>
      <w:r>
        <w:rPr>
          <w:rFonts w:ascii="Palatino Linotype" w:hAnsi="Palatino Linotype"/>
          <w:sz w:val="18"/>
          <w:szCs w:val="18"/>
          <w:lang w:eastAsia="sv-SE"/>
        </w:rPr>
        <w:t xml:space="preserve">ratio 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in </w:t>
      </w:r>
      <w:r w:rsidRPr="00AD4A46">
        <w:rPr>
          <w:rFonts w:ascii="Palatino Linotype" w:hAnsi="Palatino Linotype"/>
          <w:sz w:val="18"/>
          <w:szCs w:val="18"/>
          <w:lang w:eastAsia="sv-SE"/>
        </w:rPr>
        <w:t>Graze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pasture samples collected monthly in three enclosures grazed year</w:t>
      </w:r>
      <w:r>
        <w:rPr>
          <w:rFonts w:ascii="Palatino Linotype" w:hAnsi="Palatino Linotype"/>
          <w:sz w:val="18"/>
          <w:szCs w:val="18"/>
          <w:lang w:eastAsia="sv-SE"/>
        </w:rPr>
        <w:t>-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round by </w:t>
      </w:r>
      <w:proofErr w:type="spellStart"/>
      <w:r w:rsidRPr="00AE0949">
        <w:rPr>
          <w:rFonts w:ascii="Palatino Linotype" w:hAnsi="Palatino Linotype"/>
          <w:sz w:val="18"/>
          <w:szCs w:val="18"/>
          <w:lang w:eastAsia="sv-SE"/>
        </w:rPr>
        <w:t>Gotlandsruss</w:t>
      </w:r>
      <w:proofErr w:type="spellEnd"/>
      <w:r w:rsidRPr="00AE0949">
        <w:rPr>
          <w:rFonts w:ascii="Palatino Linotype" w:hAnsi="Palatino Linotype"/>
          <w:sz w:val="18"/>
          <w:szCs w:val="18"/>
          <w:lang w:eastAsia="sv-SE"/>
        </w:rPr>
        <w:t xml:space="preserve">. Means 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>± SE f</w:t>
      </w:r>
      <w:r>
        <w:rPr>
          <w:rFonts w:ascii="Palatino Linotype" w:hAnsi="Palatino Linotype"/>
          <w:sz w:val="18"/>
          <w:szCs w:val="18"/>
          <w:lang w:val="en-GB" w:eastAsia="sv-SE"/>
        </w:rPr>
        <w:t>or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three enclosures and 2.5 years (May 2014</w:t>
      </w:r>
      <w:r>
        <w:rPr>
          <w:rFonts w:ascii="Palatino Linotype" w:hAnsi="Palatino Linotype"/>
          <w:sz w:val="18"/>
          <w:szCs w:val="18"/>
          <w:lang w:val="en-GB" w:eastAsia="sv-SE"/>
        </w:rPr>
        <w:t>-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>September 2016). Plants were sampled 5 cm from the ground every 10-20 m. In January and March, there w</w:t>
      </w:r>
      <w:r>
        <w:rPr>
          <w:rFonts w:ascii="Palatino Linotype" w:hAnsi="Palatino Linotype"/>
          <w:sz w:val="18"/>
          <w:szCs w:val="18"/>
          <w:lang w:val="en-GB" w:eastAsia="sv-SE"/>
        </w:rPr>
        <w:t>as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no available vegetation or</w:t>
      </w:r>
      <w:r>
        <w:rPr>
          <w:rFonts w:ascii="Palatino Linotype" w:hAnsi="Palatino Linotype"/>
          <w:sz w:val="18"/>
          <w:szCs w:val="18"/>
          <w:lang w:val="en-GB" w:eastAsia="sv-SE"/>
        </w:rPr>
        <w:t xml:space="preserve"> there was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snow cover</w:t>
      </w:r>
      <w:r>
        <w:rPr>
          <w:rFonts w:ascii="Palatino Linotype" w:hAnsi="Palatino Linotype"/>
          <w:sz w:val="18"/>
          <w:szCs w:val="18"/>
          <w:lang w:val="en-GB" w:eastAsia="sv-SE"/>
        </w:rPr>
        <w:t xml:space="preserve"> on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the ground</w:t>
      </w:r>
      <w:r>
        <w:rPr>
          <w:rFonts w:ascii="Palatino Linotype" w:hAnsi="Palatino Linotype"/>
          <w:sz w:val="18"/>
          <w:szCs w:val="18"/>
          <w:lang w:val="en-GB" w:eastAsia="sv-SE"/>
        </w:rPr>
        <w:t>, so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samples from this period are missing</w:t>
      </w:r>
      <w:r w:rsidR="0094664C" w:rsidRPr="00AE0949">
        <w:rPr>
          <w:rFonts w:ascii="Palatino Linotype" w:hAnsi="Palatino Linotype"/>
          <w:sz w:val="18"/>
          <w:szCs w:val="18"/>
          <w:vertAlign w:val="superscript"/>
          <w:lang w:val="en-GB" w:eastAsia="sv-SE"/>
        </w:rPr>
        <w:fldChar w:fldCharType="begin"/>
      </w:r>
      <w:r w:rsidR="0094664C" w:rsidRPr="00AE0949">
        <w:rPr>
          <w:rFonts w:ascii="Palatino Linotype" w:hAnsi="Palatino Linotype"/>
          <w:sz w:val="18"/>
          <w:szCs w:val="18"/>
          <w:vertAlign w:val="superscript"/>
          <w:lang w:val="en-GB" w:eastAsia="sv-SE"/>
        </w:rPr>
        <w:instrText xml:space="preserve"> LINK </w:instrText>
      </w:r>
      <w:r>
        <w:rPr>
          <w:rFonts w:ascii="Palatino Linotype" w:hAnsi="Palatino Linotype"/>
          <w:sz w:val="18"/>
          <w:szCs w:val="18"/>
          <w:vertAlign w:val="superscript"/>
          <w:lang w:val="en-GB" w:eastAsia="sv-SE"/>
        </w:rPr>
        <w:instrText xml:space="preserve">Excel.Sheet.12 "\\\\storage.slu.se\\Home$\\sararing\\My Documents\\Russprojekt\\Regstreringar\\Näringsanalyser, beten, snödjup\\Näring per kg ts.xlsx" "Tabell G!Utskriftsområde" </w:instrText>
      </w:r>
      <w:r w:rsidR="0094664C" w:rsidRPr="00AE0949">
        <w:rPr>
          <w:rFonts w:ascii="Palatino Linotype" w:hAnsi="Palatino Linotype"/>
          <w:sz w:val="18"/>
          <w:szCs w:val="18"/>
          <w:vertAlign w:val="superscript"/>
          <w:lang w:val="en-GB" w:eastAsia="sv-SE"/>
        </w:rPr>
        <w:instrText xml:space="preserve">\a \f 4 \h  \* MERGEFORMAT </w:instrText>
      </w:r>
      <w:r w:rsidR="0094664C" w:rsidRPr="00AE0949">
        <w:rPr>
          <w:rFonts w:ascii="Palatino Linotype" w:hAnsi="Palatino Linotype"/>
          <w:sz w:val="18"/>
          <w:szCs w:val="18"/>
          <w:vertAlign w:val="superscript"/>
          <w:lang w:val="en-GB" w:eastAsia="sv-SE"/>
        </w:rPr>
        <w:fldChar w:fldCharType="separate"/>
      </w:r>
      <w:bookmarkStart w:id="0" w:name="RANGE!B5:Z29"/>
    </w:p>
    <w:tbl>
      <w:tblPr>
        <w:tblW w:w="13248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97"/>
        <w:gridCol w:w="519"/>
        <w:gridCol w:w="635"/>
        <w:gridCol w:w="556"/>
        <w:gridCol w:w="182"/>
        <w:gridCol w:w="635"/>
        <w:gridCol w:w="556"/>
        <w:gridCol w:w="182"/>
        <w:gridCol w:w="635"/>
        <w:gridCol w:w="615"/>
        <w:gridCol w:w="182"/>
        <w:gridCol w:w="635"/>
        <w:gridCol w:w="556"/>
        <w:gridCol w:w="182"/>
        <w:gridCol w:w="813"/>
        <w:gridCol w:w="793"/>
        <w:gridCol w:w="182"/>
        <w:gridCol w:w="556"/>
        <w:gridCol w:w="556"/>
        <w:gridCol w:w="182"/>
        <w:gridCol w:w="733"/>
        <w:gridCol w:w="694"/>
        <w:gridCol w:w="182"/>
        <w:gridCol w:w="813"/>
        <w:gridCol w:w="784"/>
        <w:gridCol w:w="10"/>
      </w:tblGrid>
      <w:tr w:rsidR="0094664C" w:rsidRPr="00537418" w:rsidTr="00DC7862">
        <w:trPr>
          <w:gridAfter w:val="1"/>
          <w:wAfter w:w="10" w:type="dxa"/>
          <w:trHeight w:val="259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en-GB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5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DM, %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OM, %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1250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VOS, %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1191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NDF, %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1606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ME, MJ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1112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CP, %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142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proofErr w:type="spellStart"/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dCP</w:t>
            </w:r>
            <w:proofErr w:type="spellEnd"/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, g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1597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 xml:space="preserve">Quote </w:t>
            </w:r>
            <w:proofErr w:type="spellStart"/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dCP</w:t>
            </w:r>
            <w:proofErr w:type="spellEnd"/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/ME</w:t>
            </w: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Month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Year</w:t>
            </w: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  <w:lang w:val="en-GB" w:eastAsia="sv-SE"/>
              </w:rPr>
              <w:t>1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61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79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556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694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January</w:t>
            </w:r>
          </w:p>
        </w:tc>
        <w:tc>
          <w:tcPr>
            <w:tcW w:w="549" w:type="dxa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 </w:t>
            </w:r>
            <w:r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6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61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9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556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694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94" w:type="dxa"/>
            <w:gridSpan w:val="2"/>
            <w:tcBorders>
              <w:top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</w:tr>
      <w:tr w:rsidR="0094664C" w:rsidRPr="00537418" w:rsidTr="00DC7862">
        <w:trPr>
          <w:trHeight w:val="227"/>
        </w:trPr>
        <w:tc>
          <w:tcPr>
            <w:tcW w:w="850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February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left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2016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16 ± 4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13-20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85 ± 12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71-92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59 ± 5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53-63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59 ± 13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44-67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5.5 ± 0.7</w:t>
            </w:r>
          </w:p>
        </w:tc>
        <w:tc>
          <w:tcPr>
            <w:tcW w:w="793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5.1-6.4</w:t>
            </w:r>
            <w:proofErr w:type="gramEnd"/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 ± 1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7-10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48 ± 11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38-60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 xml:space="preserve">9.0 ± </w:t>
            </w: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3.0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5.9-11.9</w:t>
            </w:r>
            <w:proofErr w:type="gramEnd"/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March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 </w:t>
            </w:r>
            <w:r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61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93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556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694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94" w:type="dxa"/>
            <w:gridSpan w:val="2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April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2015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50 ± 19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29-75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81 ± 9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70-91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72 ± 18</w:t>
            </w:r>
          </w:p>
        </w:tc>
        <w:tc>
          <w:tcPr>
            <w:tcW w:w="61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49-92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46 ± 16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27-66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6.9 ± 1.9</w:t>
            </w:r>
          </w:p>
        </w:tc>
        <w:tc>
          <w:tcPr>
            <w:tcW w:w="79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4.4-9.3</w:t>
            </w:r>
            <w:proofErr w:type="gramEnd"/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15 ± 7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7-22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106 ± 65</w:t>
            </w:r>
          </w:p>
        </w:tc>
        <w:tc>
          <w:tcPr>
            <w:tcW w:w="694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31-177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14.3 ± 6.2</w:t>
            </w:r>
          </w:p>
        </w:tc>
        <w:tc>
          <w:tcPr>
            <w:tcW w:w="79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7.0-20.5</w:t>
            </w:r>
            <w:proofErr w:type="gramEnd"/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left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2016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May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2015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24 ± 2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22-27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 ± 2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87-92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100 ± 3</w:t>
            </w:r>
          </w:p>
        </w:tc>
        <w:tc>
          <w:tcPr>
            <w:tcW w:w="61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97-104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30 ± 7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21-40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12.0 ± 0.6</w:t>
            </w:r>
          </w:p>
        </w:tc>
        <w:tc>
          <w:tcPr>
            <w:tcW w:w="79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11.1-12.7</w:t>
            </w:r>
            <w:proofErr w:type="gramEnd"/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24 ± 3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20-27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190 ± 26</w:t>
            </w:r>
          </w:p>
        </w:tc>
        <w:tc>
          <w:tcPr>
            <w:tcW w:w="694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161-226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15.9 ± 2.6</w:t>
            </w:r>
          </w:p>
        </w:tc>
        <w:tc>
          <w:tcPr>
            <w:tcW w:w="79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12.8-19.1</w:t>
            </w:r>
            <w:proofErr w:type="gramEnd"/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2016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June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26 ± 3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21-30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91 ± 1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89-94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95 ± 4</w:t>
            </w:r>
          </w:p>
        </w:tc>
        <w:tc>
          <w:tcPr>
            <w:tcW w:w="61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88-101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40 ± 11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26-57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11.7 ± 0.4</w:t>
            </w:r>
          </w:p>
        </w:tc>
        <w:tc>
          <w:tcPr>
            <w:tcW w:w="79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11.1-12.4</w:t>
            </w:r>
            <w:proofErr w:type="gramEnd"/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15 ± 3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12-20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114 ± 26</w:t>
            </w:r>
          </w:p>
        </w:tc>
        <w:tc>
          <w:tcPr>
            <w:tcW w:w="694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82-158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9.7 ± 2.1</w:t>
            </w:r>
          </w:p>
        </w:tc>
        <w:tc>
          <w:tcPr>
            <w:tcW w:w="79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7.4-13.4</w:t>
            </w:r>
            <w:proofErr w:type="gramEnd"/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2016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July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27 ± 5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21-35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 ± 2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86-93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 ± 3</w:t>
            </w:r>
          </w:p>
        </w:tc>
        <w:tc>
          <w:tcPr>
            <w:tcW w:w="61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86-93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40 ± 9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29-51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10.8 ± 0.3</w:t>
            </w:r>
          </w:p>
        </w:tc>
        <w:tc>
          <w:tcPr>
            <w:tcW w:w="79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10.4-11.4</w:t>
            </w:r>
            <w:proofErr w:type="gramEnd"/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15 ± 4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9-23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110 ± 42</w:t>
            </w:r>
          </w:p>
        </w:tc>
        <w:tc>
          <w:tcPr>
            <w:tcW w:w="694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55-183</w:t>
            </w:r>
          </w:p>
        </w:tc>
        <w:tc>
          <w:tcPr>
            <w:tcW w:w="182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10.2 ± 3.9</w:t>
            </w:r>
          </w:p>
        </w:tc>
        <w:tc>
          <w:tcPr>
            <w:tcW w:w="79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4.9-16.9</w:t>
            </w:r>
            <w:proofErr w:type="gramEnd"/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2016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August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2015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28 ± 5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20-35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88 ± 1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87-90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88 ± 6</w:t>
            </w:r>
          </w:p>
        </w:tc>
        <w:tc>
          <w:tcPr>
            <w:tcW w:w="61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79-94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40 ± 8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29-49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10.3 ± 0.8</w:t>
            </w:r>
          </w:p>
        </w:tc>
        <w:tc>
          <w:tcPr>
            <w:tcW w:w="79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9.0-11.2</w:t>
            </w:r>
            <w:proofErr w:type="gramEnd"/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16 ± 3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13-19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115 ± 27</w:t>
            </w:r>
          </w:p>
        </w:tc>
        <w:tc>
          <w:tcPr>
            <w:tcW w:w="694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89-149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11.1 ± 1.9</w:t>
            </w:r>
          </w:p>
        </w:tc>
        <w:tc>
          <w:tcPr>
            <w:tcW w:w="79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9.0-13.4</w:t>
            </w:r>
            <w:proofErr w:type="gramEnd"/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2016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September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28 ± 6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21-40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86 ± 11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56-92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85 ± 9</w:t>
            </w:r>
          </w:p>
        </w:tc>
        <w:tc>
          <w:tcPr>
            <w:tcW w:w="61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69-96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44 ± 12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28-59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9.3 ± 1.5</w:t>
            </w:r>
          </w:p>
        </w:tc>
        <w:tc>
          <w:tcPr>
            <w:tcW w:w="79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6.7-11.2</w:t>
            </w:r>
            <w:proofErr w:type="gramEnd"/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17 ± 4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10-23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129 ± 41</w:t>
            </w:r>
          </w:p>
        </w:tc>
        <w:tc>
          <w:tcPr>
            <w:tcW w:w="694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60-180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14.1 ± 5.2</w:t>
            </w:r>
          </w:p>
        </w:tc>
        <w:tc>
          <w:tcPr>
            <w:tcW w:w="79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7.8-25.2</w:t>
            </w:r>
            <w:proofErr w:type="gramEnd"/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2016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October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29 ± 12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17-52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 ± 1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87-91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71 ± 10</w:t>
            </w:r>
          </w:p>
        </w:tc>
        <w:tc>
          <w:tcPr>
            <w:tcW w:w="61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57-85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55 ± 7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41-60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7.6 ± 1.5</w:t>
            </w:r>
          </w:p>
        </w:tc>
        <w:tc>
          <w:tcPr>
            <w:tcW w:w="79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5.6-9.5</w:t>
            </w:r>
            <w:proofErr w:type="gramEnd"/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11 ± 3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8-16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 ± 1</w:t>
            </w:r>
          </w:p>
        </w:tc>
        <w:tc>
          <w:tcPr>
            <w:tcW w:w="694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42-118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9.7 ± 2.2</w:t>
            </w:r>
          </w:p>
        </w:tc>
        <w:tc>
          <w:tcPr>
            <w:tcW w:w="79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7.5-12.8</w:t>
            </w:r>
            <w:proofErr w:type="gramEnd"/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 w:val="restart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November</w:t>
            </w: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25 ± 7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21-39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 ± 5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81-93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77 ± 20</w:t>
            </w:r>
          </w:p>
        </w:tc>
        <w:tc>
          <w:tcPr>
            <w:tcW w:w="61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54-95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52 ± 4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47-57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8.8 ± 3.5</w:t>
            </w:r>
          </w:p>
        </w:tc>
        <w:tc>
          <w:tcPr>
            <w:tcW w:w="79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5.1-12.1</w:t>
            </w:r>
            <w:proofErr w:type="gramEnd"/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11 ± 3</w:t>
            </w:r>
          </w:p>
        </w:tc>
        <w:tc>
          <w:tcPr>
            <w:tcW w:w="556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7-14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 ± 5</w:t>
            </w:r>
          </w:p>
        </w:tc>
        <w:tc>
          <w:tcPr>
            <w:tcW w:w="694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30-101</w:t>
            </w: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9.8 ± 3.7</w:t>
            </w:r>
          </w:p>
        </w:tc>
        <w:tc>
          <w:tcPr>
            <w:tcW w:w="794" w:type="dxa"/>
            <w:gridSpan w:val="2"/>
            <w:vMerge w:val="restart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2.5-12.6</w:t>
            </w:r>
            <w:proofErr w:type="gramEnd"/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49" w:type="dxa"/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1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556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694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182" w:type="dxa"/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94" w:type="dxa"/>
            <w:gridSpan w:val="2"/>
            <w:vMerge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94664C" w:rsidRPr="00537418" w:rsidTr="00DC7862">
        <w:trPr>
          <w:trHeight w:val="259"/>
        </w:trPr>
        <w:tc>
          <w:tcPr>
            <w:tcW w:w="850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December</w:t>
            </w:r>
          </w:p>
        </w:tc>
        <w:tc>
          <w:tcPr>
            <w:tcW w:w="549" w:type="dxa"/>
            <w:tcBorders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2015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40 ± 7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36-48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80 ± 9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73-91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56 ± 6</w:t>
            </w:r>
          </w:p>
        </w:tc>
        <w:tc>
          <w:tcPr>
            <w:tcW w:w="61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49-62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635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52 ± 9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46-62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4.9 ± 0.5</w:t>
            </w:r>
          </w:p>
        </w:tc>
        <w:tc>
          <w:tcPr>
            <w:tcW w:w="79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4.6-5.4</w:t>
            </w:r>
            <w:proofErr w:type="gramEnd"/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 ± 1</w:t>
            </w:r>
          </w:p>
        </w:tc>
        <w:tc>
          <w:tcPr>
            <w:tcW w:w="556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7-10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73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45 ± 12</w:t>
            </w:r>
          </w:p>
        </w:tc>
        <w:tc>
          <w:tcPr>
            <w:tcW w:w="694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37-59</w:t>
            </w:r>
          </w:p>
        </w:tc>
        <w:tc>
          <w:tcPr>
            <w:tcW w:w="182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813" w:type="dxa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9.1 ± 1.5</w:t>
            </w:r>
          </w:p>
        </w:tc>
        <w:tc>
          <w:tcPr>
            <w:tcW w:w="794" w:type="dxa"/>
            <w:gridSpan w:val="2"/>
            <w:tcBorders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94664C" w:rsidRPr="00537418" w:rsidRDefault="0094664C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proofErr w:type="gramStart"/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8.2-10.9</w:t>
            </w:r>
            <w:proofErr w:type="gramEnd"/>
          </w:p>
        </w:tc>
      </w:tr>
      <w:bookmarkEnd w:id="0"/>
    </w:tbl>
    <w:p w:rsidR="008F194C" w:rsidRPr="00AE0949" w:rsidRDefault="0094664C" w:rsidP="008F194C">
      <w:pPr>
        <w:rPr>
          <w:rFonts w:ascii="Palatino Linotype" w:eastAsia="SimSun" w:hAnsi="Palatino Linotype"/>
          <w:sz w:val="18"/>
          <w:szCs w:val="18"/>
        </w:rPr>
      </w:pPr>
      <w:r w:rsidRPr="00AE0949">
        <w:rPr>
          <w:rFonts w:ascii="Palatino Linotype" w:hAnsi="Palatino Linotype"/>
          <w:b/>
          <w:sz w:val="18"/>
          <w:szCs w:val="18"/>
          <w:vertAlign w:val="superscript"/>
          <w:lang w:val="en-GB" w:eastAsia="sv-SE"/>
        </w:rPr>
        <w:fldChar w:fldCharType="end"/>
      </w:r>
      <w:r w:rsidR="008F194C" w:rsidRPr="00AE0949">
        <w:rPr>
          <w:rFonts w:ascii="Palatino Linotype" w:hAnsi="Palatino Linotype"/>
          <w:b/>
          <w:sz w:val="18"/>
          <w:szCs w:val="18"/>
          <w:vertAlign w:val="superscript"/>
          <w:lang w:val="en-GB" w:eastAsia="sv-SE"/>
        </w:rPr>
        <w:t>1</w:t>
      </w:r>
      <w:r w:rsidR="008F194C">
        <w:rPr>
          <w:rFonts w:ascii="Palatino Linotype" w:hAnsi="Palatino Linotype"/>
          <w:sz w:val="18"/>
          <w:szCs w:val="18"/>
          <w:lang w:val="en-GB" w:eastAsia="sv-SE"/>
        </w:rPr>
        <w:t>Y</w:t>
      </w:r>
      <w:r w:rsidR="008F194C" w:rsidRPr="00AE0949">
        <w:rPr>
          <w:rFonts w:ascii="Palatino Linotype" w:hAnsi="Palatino Linotype"/>
          <w:sz w:val="18"/>
          <w:szCs w:val="18"/>
          <w:lang w:val="en-GB" w:eastAsia="sv-SE"/>
        </w:rPr>
        <w:t>ear(s)</w:t>
      </w:r>
      <w:r w:rsidR="008F194C">
        <w:rPr>
          <w:rFonts w:ascii="Palatino Linotype" w:hAnsi="Palatino Linotype"/>
          <w:sz w:val="18"/>
          <w:szCs w:val="18"/>
          <w:lang w:val="en-GB" w:eastAsia="sv-SE"/>
        </w:rPr>
        <w:t xml:space="preserve"> in which</w:t>
      </w:r>
      <w:r w:rsidR="008F194C"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samples were collected.</w:t>
      </w:r>
    </w:p>
    <w:p w:rsidR="0094664C" w:rsidRPr="00AE0949" w:rsidRDefault="0094664C" w:rsidP="0094664C">
      <w:pPr>
        <w:rPr>
          <w:rFonts w:ascii="Palatino Linotype" w:eastAsia="SimSun" w:hAnsi="Palatino Linotype"/>
          <w:sz w:val="18"/>
          <w:szCs w:val="18"/>
        </w:rPr>
      </w:pPr>
      <w:bookmarkStart w:id="1" w:name="_GoBack"/>
      <w:bookmarkEnd w:id="1"/>
    </w:p>
    <w:p w:rsidR="009C6BB3" w:rsidRDefault="009C6BB3"/>
    <w:sectPr w:rsidR="009C6BB3" w:rsidSect="00AE0949">
      <w:headerReference w:type="even" r:id="rId6"/>
      <w:headerReference w:type="default" r:id="rId7"/>
      <w:headerReference w:type="first" r:id="rId8"/>
      <w:footerReference w:type="first" r:id="rId9"/>
      <w:pgSz w:w="16838" w:h="11906" w:orient="landscape" w:code="9"/>
      <w:pgMar w:top="1531" w:right="1417" w:bottom="1531" w:left="1077" w:header="1020" w:footer="850" w:gutter="0"/>
      <w:pgNumType w:start="1"/>
      <w:cols w:space="425"/>
      <w:titlePg/>
      <w:docGrid w:type="lines"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664C" w:rsidRDefault="0094664C" w:rsidP="0094664C">
      <w:pPr>
        <w:spacing w:line="240" w:lineRule="auto"/>
      </w:pPr>
      <w:r>
        <w:separator/>
      </w:r>
    </w:p>
  </w:endnote>
  <w:endnote w:type="continuationSeparator" w:id="0">
    <w:p w:rsidR="0094664C" w:rsidRDefault="0094664C" w:rsidP="0094664C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18" w:rsidRPr="008B308E" w:rsidRDefault="008F194C" w:rsidP="00A10BF0">
    <w:pPr>
      <w:pStyle w:val="MDPIfooterfirstpage"/>
      <w:spacing w:line="240" w:lineRule="auto"/>
      <w:jc w:val="both"/>
      <w:rPr>
        <w:lang w:val="fr-CH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664C" w:rsidRDefault="0094664C" w:rsidP="0094664C">
      <w:pPr>
        <w:spacing w:line="240" w:lineRule="auto"/>
      </w:pPr>
      <w:r>
        <w:separator/>
      </w:r>
    </w:p>
  </w:footnote>
  <w:footnote w:type="continuationSeparator" w:id="0">
    <w:p w:rsidR="0094664C" w:rsidRDefault="0094664C" w:rsidP="0094664C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18" w:rsidRDefault="008F194C" w:rsidP="00A10BF0">
    <w:pPr>
      <w:pStyle w:val="Sidhuvud"/>
      <w:pBdr>
        <w:bottom w:val="none" w:sz="0" w:space="0" w:color="auto"/>
      </w:pBdr>
    </w:pPr>
  </w:p>
  <w:p w:rsidR="00537418" w:rsidRDefault="008F194C"/>
  <w:p w:rsidR="00537418" w:rsidRDefault="008F194C"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18" w:rsidRPr="00FA19F5" w:rsidRDefault="0094664C" w:rsidP="00116A52">
    <w:pPr>
      <w:tabs>
        <w:tab w:val="right" w:pos="8844"/>
      </w:tabs>
      <w:adjustRightInd w:val="0"/>
      <w:snapToGrid w:val="0"/>
      <w:spacing w:after="240" w:line="240" w:lineRule="auto"/>
      <w:rPr>
        <w:rFonts w:ascii="Palatino Linotype" w:hAnsi="Palatino Linotype"/>
        <w:sz w:val="16"/>
      </w:rPr>
    </w:pPr>
    <w:r>
      <w:rPr>
        <w:rFonts w:ascii="Palatino Linotype" w:hAnsi="Palatino Linotype"/>
        <w:i/>
        <w:sz w:val="16"/>
      </w:rPr>
      <w:t xml:space="preserve">Animals </w:t>
    </w:r>
    <w:r w:rsidRPr="008D4759">
      <w:rPr>
        <w:rFonts w:ascii="Palatino Linotype" w:hAnsi="Palatino Linotype"/>
        <w:b/>
        <w:sz w:val="16"/>
      </w:rPr>
      <w:t>2019</w:t>
    </w:r>
    <w:r w:rsidRPr="008D4759">
      <w:rPr>
        <w:rFonts w:ascii="Palatino Linotype" w:hAnsi="Palatino Linotype"/>
        <w:sz w:val="16"/>
      </w:rPr>
      <w:t xml:space="preserve">, </w:t>
    </w:r>
    <w:r w:rsidRPr="008D4759">
      <w:rPr>
        <w:rFonts w:ascii="Palatino Linotype" w:hAnsi="Palatino Linotype"/>
        <w:i/>
        <w:sz w:val="16"/>
      </w:rPr>
      <w:t>9</w:t>
    </w:r>
    <w:r>
      <w:rPr>
        <w:rFonts w:ascii="Palatino Linotype" w:hAnsi="Palatino Linotype"/>
        <w:sz w:val="16"/>
      </w:rPr>
      <w:t>, x FOR PEER REVIEW</w:t>
    </w:r>
    <w:r>
      <w:rPr>
        <w:rFonts w:ascii="Palatino Linotype" w:hAnsi="Palatino Linotype"/>
        <w:sz w:val="16"/>
      </w:rPr>
      <w:tab/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PAGE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</w:t>
    </w:r>
    <w:r>
      <w:rPr>
        <w:rFonts w:ascii="Palatino Linotype" w:hAnsi="Palatino Linotype"/>
        <w:sz w:val="16"/>
      </w:rPr>
      <w:fldChar w:fldCharType="end"/>
    </w:r>
    <w:r>
      <w:rPr>
        <w:rFonts w:ascii="Palatino Linotype" w:hAnsi="Palatino Linotype"/>
        <w:sz w:val="16"/>
      </w:rPr>
      <w:t xml:space="preserve"> of </w:t>
    </w:r>
    <w:r>
      <w:rPr>
        <w:rFonts w:ascii="Palatino Linotype" w:hAnsi="Palatino Linotype"/>
        <w:sz w:val="16"/>
      </w:rPr>
      <w:fldChar w:fldCharType="begin"/>
    </w:r>
    <w:r>
      <w:rPr>
        <w:rFonts w:ascii="Palatino Linotype" w:hAnsi="Palatino Linotype"/>
        <w:sz w:val="16"/>
      </w:rPr>
      <w:instrText xml:space="preserve"> NUMPAGES   \* MERGEFORMAT </w:instrText>
    </w:r>
    <w:r>
      <w:rPr>
        <w:rFonts w:ascii="Palatino Linotype" w:hAnsi="Palatino Linotype"/>
        <w:sz w:val="16"/>
      </w:rPr>
      <w:fldChar w:fldCharType="separate"/>
    </w:r>
    <w:r>
      <w:rPr>
        <w:rFonts w:ascii="Palatino Linotype" w:hAnsi="Palatino Linotype"/>
        <w:noProof/>
        <w:sz w:val="16"/>
      </w:rPr>
      <w:t>24</w:t>
    </w:r>
    <w:r>
      <w:rPr>
        <w:rFonts w:ascii="Palatino Linotype" w:hAnsi="Palatino Linotype"/>
        <w:sz w:val="16"/>
      </w:rPr>
      <w:fldChar w:fldCharType="end"/>
    </w:r>
  </w:p>
  <w:p w:rsidR="00537418" w:rsidRDefault="008F194C"/>
  <w:p w:rsidR="00537418" w:rsidRDefault="008F194C"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37418" w:rsidRDefault="0094664C" w:rsidP="00A10BF0">
    <w:pPr>
      <w:pStyle w:val="MDPIheaderjournallogo"/>
    </w:pPr>
    <w:r w:rsidRPr="002E29E4">
      <w:rPr>
        <w:i w:val="0"/>
        <w:noProof/>
        <w:szCs w:val="16"/>
        <w:lang w:val="sv-SE" w:eastAsia="sv-SE"/>
      </w:rPr>
      <mc:AlternateContent>
        <mc:Choice Requires="wps">
          <w:drawing>
            <wp:anchor distT="45720" distB="45720" distL="114300" distR="114300" simplePos="0" relativeHeight="251659264" behindDoc="1" locked="0" layoutInCell="1" allowOverlap="1" wp14:anchorId="4627856B" wp14:editId="7536265F">
              <wp:simplePos x="0" y="0"/>
              <wp:positionH relativeFrom="page">
                <wp:posOffset>6029960</wp:posOffset>
              </wp:positionH>
              <wp:positionV relativeFrom="page">
                <wp:posOffset>647700</wp:posOffset>
              </wp:positionV>
              <wp:extent cx="540385" cy="709295"/>
              <wp:effectExtent l="0" t="0" r="3175" b="0"/>
              <wp:wrapNone/>
              <wp:docPr id="217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40385" cy="70929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537418" w:rsidRDefault="008F194C" w:rsidP="00A10BF0">
                          <w:pPr>
                            <w:pStyle w:val="MDPIheaderjournallogo"/>
                            <w:jc w:val="center"/>
                            <w:textboxTightWrap w:val="allLines"/>
                            <w:rPr>
                              <w:i w:val="0"/>
                              <w:szCs w:val="16"/>
                            </w:rPr>
                          </w:pPr>
                        </w:p>
                      </w:txbxContent>
                    </wps:txbx>
                    <wps:bodyPr rot="0" vert="horz" wrap="none" lIns="0" tIns="0" rIns="0" bIns="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type w14:anchorId="4627856B"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474.8pt;margin-top:51pt;width:42.55pt;height:55.85pt;z-index:-251657216;visibility:visible;mso-wrap-style:none;mso-width-percent:0;mso-height-percent:0;mso-wrap-distance-left:9pt;mso-wrap-distance-top:3.6pt;mso-wrap-distance-right:9pt;mso-wrap-distance-bottom:3.6pt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" stroked="f">
              <v:textbox inset="0,0,0,0">
                <w:txbxContent>
                  <w:p w:rsidR="00537418" w:rsidRDefault="008F194C" w:rsidP="00A10BF0">
                    <w:pPr>
                      <w:pStyle w:val="MDPIheaderjournallogo"/>
                      <w:jc w:val="center"/>
                      <w:textboxTightWrap w:val="allLines"/>
                      <w:rPr>
                        <w:i w:val="0"/>
                        <w:szCs w:val="16"/>
                      </w:rPr>
                    </w:pPr>
                  </w:p>
                </w:txbxContent>
              </v:textbox>
              <w10:wrap anchorx="page" anchory="page"/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664C"/>
    <w:rsid w:val="008F194C"/>
    <w:rsid w:val="0094664C"/>
    <w:rsid w:val="009C6B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chartTrackingRefBased/>
  <w15:docId w15:val="{9EA354B2-C3DA-42F0-B367-ABD11242F4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94664C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  <w:style w:type="paragraph" w:styleId="Sidhuvud">
    <w:name w:val="header"/>
    <w:basedOn w:val="Normal"/>
    <w:link w:val="SidhuvudChar"/>
    <w:uiPriority w:val="99"/>
    <w:rsid w:val="0094664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SidhuvudChar">
    <w:name w:val="Sidhuvud Char"/>
    <w:basedOn w:val="Standardstycketeckensnitt"/>
    <w:link w:val="Sidhuvud"/>
    <w:uiPriority w:val="99"/>
    <w:rsid w:val="0094664C"/>
    <w:rPr>
      <w:rFonts w:ascii="Times New Roman" w:eastAsia="Times New Roman" w:hAnsi="Times New Roman" w:cs="Times New Roman"/>
      <w:color w:val="000000"/>
      <w:sz w:val="18"/>
      <w:szCs w:val="18"/>
      <w:lang w:val="en-US" w:eastAsia="de-DE"/>
    </w:rPr>
  </w:style>
  <w:style w:type="paragraph" w:customStyle="1" w:styleId="MDPIheaderjournallogo">
    <w:name w:val="MDPI_header_journal_logo"/>
    <w:qFormat/>
    <w:rsid w:val="0094664C"/>
    <w:pPr>
      <w:adjustRightInd w:val="0"/>
      <w:snapToGrid w:val="0"/>
      <w:spacing w:after="0" w:line="240" w:lineRule="auto"/>
    </w:pPr>
    <w:rPr>
      <w:rFonts w:ascii="Palatino Linotype" w:eastAsia="Times New Roman" w:hAnsi="Palatino Linotype" w:cs="Times New Roman"/>
      <w:i/>
      <w:color w:val="000000"/>
      <w:sz w:val="24"/>
      <w:lang w:val="en-US" w:eastAsia="de-CH"/>
    </w:rPr>
  </w:style>
  <w:style w:type="paragraph" w:customStyle="1" w:styleId="MDPIfooterfirstpage">
    <w:name w:val="MDPI_footer_firstpage"/>
    <w:basedOn w:val="Normal"/>
    <w:qFormat/>
    <w:rsid w:val="0094664C"/>
    <w:pPr>
      <w:tabs>
        <w:tab w:val="right" w:pos="8845"/>
      </w:tabs>
      <w:adjustRightInd w:val="0"/>
      <w:snapToGrid w:val="0"/>
      <w:spacing w:before="120" w:line="160" w:lineRule="exact"/>
      <w:jc w:val="left"/>
    </w:pPr>
    <w:rPr>
      <w:rFonts w:ascii="Palatino Linotype" w:hAnsi="Palatino Linotype"/>
      <w:color w:val="auto"/>
      <w:sz w:val="16"/>
    </w:rPr>
  </w:style>
  <w:style w:type="paragraph" w:styleId="Sidfot">
    <w:name w:val="footer"/>
    <w:basedOn w:val="Normal"/>
    <w:link w:val="SidfotChar"/>
    <w:uiPriority w:val="99"/>
    <w:unhideWhenUsed/>
    <w:rsid w:val="0094664C"/>
    <w:pPr>
      <w:tabs>
        <w:tab w:val="center" w:pos="4153"/>
        <w:tab w:val="right" w:pos="8306"/>
      </w:tabs>
    </w:pPr>
  </w:style>
  <w:style w:type="character" w:customStyle="1" w:styleId="SidfotChar">
    <w:name w:val="Sidfot Char"/>
    <w:basedOn w:val="Standardstycketeckensnitt"/>
    <w:link w:val="Sidfot"/>
    <w:uiPriority w:val="99"/>
    <w:rsid w:val="0094664C"/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3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F29E3C44.dotm</Template>
  <TotalTime>4</TotalTime>
  <Pages>1</Pages>
  <Words>483</Words>
  <Characters>2565</Characters>
  <Application>Microsoft Office Word</Application>
  <DocSecurity>0</DocSecurity>
  <Lines>21</Lines>
  <Paragraphs>6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SLU</Company>
  <LinksUpToDate>false</LinksUpToDate>
  <CharactersWithSpaces>3042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Ringmark</dc:creator>
  <cp:keywords/>
  <dc:description/>
  <cp:lastModifiedBy>Sara Ringmark</cp:lastModifiedBy>
  <cp:revision>2</cp:revision>
  <dcterms:created xsi:type="dcterms:W3CDTF">2019-06-24T14:55:00Z</dcterms:created>
  <dcterms:modified xsi:type="dcterms:W3CDTF">2019-06-26T14:21:00Z</dcterms:modified>
</cp:coreProperties>
</file>