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DD" w:rsidRDefault="007B78F9" w:rsidP="00887AC3">
      <w:pPr>
        <w:ind w:right="146"/>
      </w:pPr>
      <w:r>
        <w:rPr>
          <w:noProof/>
          <w:lang w:val="it-IT" w:eastAsia="it-IT"/>
        </w:rPr>
        <w:pict>
          <v:rect id="_x0000_s1114" style="position:absolute;margin-left:328.4pt;margin-top:114.5pt;width:19.15pt;height:20.2pt;z-index:251660288" strokecolor="white [3212]">
            <v:textbox style="mso-next-textbox:#_x0000_s1114">
              <w:txbxContent>
                <w:p w:rsidR="00672693" w:rsidRPr="00672693" w:rsidRDefault="00672693">
                  <w:pPr>
                    <w:rPr>
                      <w:b/>
                      <w:sz w:val="20"/>
                      <w:lang w:val="it-IT"/>
                    </w:rPr>
                  </w:pPr>
                  <w:r w:rsidRPr="00672693">
                    <w:rPr>
                      <w:b/>
                      <w:sz w:val="20"/>
                      <w:lang w:val="it-IT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val="it-IT" w:eastAsia="it-IT"/>
        </w:rPr>
        <w:pict>
          <v:rect id="_x0000_s1113" style="position:absolute;margin-left:218.05pt;margin-top:17.6pt;width:19.15pt;height:20.2pt;z-index:251659264" strokecolor="white [3212]">
            <v:textbox style="mso-next-textbox:#_x0000_s1113">
              <w:txbxContent>
                <w:p w:rsidR="00672693" w:rsidRPr="00672693" w:rsidRDefault="00672693">
                  <w:pPr>
                    <w:rPr>
                      <w:b/>
                      <w:sz w:val="20"/>
                      <w:szCs w:val="20"/>
                      <w:lang w:val="it-IT"/>
                    </w:rPr>
                  </w:pPr>
                  <w:r w:rsidRPr="00672693">
                    <w:rPr>
                      <w:b/>
                      <w:sz w:val="20"/>
                      <w:szCs w:val="20"/>
                      <w:lang w:val="it-IT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val="it-IT" w:eastAsia="it-IT"/>
        </w:rPr>
        <w:pict>
          <v:rect id="_x0000_s1112" style="position:absolute;margin-left:147pt;margin-top:146.05pt;width:19.15pt;height:20.2pt;z-index:251658240" strokecolor="white [3212]">
            <v:textbox style="mso-next-textbox:#_x0000_s1112">
              <w:txbxContent>
                <w:p w:rsidR="00672693" w:rsidRPr="00672693" w:rsidRDefault="00672693">
                  <w:pPr>
                    <w:rPr>
                      <w:b/>
                      <w:sz w:val="20"/>
                      <w:lang w:val="it-IT"/>
                    </w:rPr>
                  </w:pPr>
                  <w:r w:rsidRPr="00672693">
                    <w:rPr>
                      <w:b/>
                      <w:sz w:val="20"/>
                      <w:lang w:val="it-IT"/>
                    </w:rPr>
                    <w:t>1</w:t>
                  </w:r>
                </w:p>
              </w:txbxContent>
            </v:textbox>
          </v:rect>
        </w:pict>
      </w:r>
      <w:r w:rsidR="00D660C0">
        <w:rPr>
          <w:noProof/>
          <w:lang w:val="it-IT" w:eastAsia="it-IT"/>
        </w:rPr>
        <w:drawing>
          <wp:inline distT="0" distB="0" distL="0" distR="0">
            <wp:extent cx="5827414" cy="2672808"/>
            <wp:effectExtent l="19050" t="1905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331" cy="268698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8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6"/>
        <w:gridCol w:w="3167"/>
        <w:gridCol w:w="3036"/>
      </w:tblGrid>
      <w:tr w:rsidR="00EE1DFA" w:rsidTr="00FC752A">
        <w:trPr>
          <w:jc w:val="center"/>
        </w:trPr>
        <w:tc>
          <w:tcPr>
            <w:tcW w:w="3076" w:type="dxa"/>
          </w:tcPr>
          <w:p w:rsidR="004F080E" w:rsidRDefault="004F080E">
            <w:pPr>
              <w:rPr>
                <w:noProof/>
                <w:lang w:val="it-IT" w:eastAsia="it-IT"/>
              </w:rPr>
            </w:pPr>
          </w:p>
          <w:p w:rsidR="009A2EFB" w:rsidRDefault="009A2EFB" w:rsidP="00FC752A">
            <w:pPr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794339" cy="1433245"/>
                  <wp:effectExtent l="19050" t="0" r="0" b="0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883" t="7109" r="854" b="-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348" cy="1437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</w:tcPr>
          <w:p w:rsidR="004F080E" w:rsidRDefault="004F080E">
            <w:pPr>
              <w:rPr>
                <w:noProof/>
                <w:lang w:val="it-IT" w:eastAsia="it-IT"/>
              </w:rPr>
            </w:pPr>
          </w:p>
          <w:p w:rsidR="009A2EFB" w:rsidRDefault="009A2EFB" w:rsidP="00FC752A">
            <w:pPr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765555" cy="1433245"/>
                  <wp:effectExtent l="19050" t="0" r="6095" b="0"/>
                  <wp:docPr id="10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897" t="6280" r="10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6838" cy="14342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</w:tcPr>
          <w:p w:rsidR="004F080E" w:rsidRDefault="004F080E">
            <w:pPr>
              <w:rPr>
                <w:noProof/>
                <w:lang w:val="it-IT" w:eastAsia="it-IT"/>
              </w:rPr>
            </w:pPr>
          </w:p>
          <w:p w:rsidR="009A2EFB" w:rsidRDefault="00FC752A" w:rsidP="00FC752A">
            <w:pPr>
              <w:jc w:val="center"/>
            </w:pPr>
            <w:r w:rsidRPr="00FC752A">
              <w:drawing>
                <wp:inline distT="0" distB="0" distL="0" distR="0">
                  <wp:extent cx="1754178" cy="1432224"/>
                  <wp:effectExtent l="19050" t="0" r="0" b="0"/>
                  <wp:docPr id="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120" t="4943" r="967" b="-3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178" cy="1432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EFB" w:rsidTr="00FC752A">
        <w:trPr>
          <w:jc w:val="center"/>
        </w:trPr>
        <w:tc>
          <w:tcPr>
            <w:tcW w:w="3076" w:type="dxa"/>
          </w:tcPr>
          <w:p w:rsidR="009A2EFB" w:rsidRPr="00231DAF" w:rsidRDefault="00672693" w:rsidP="00672693">
            <w:pPr>
              <w:jc w:val="center"/>
              <w:rPr>
                <w:b/>
                <w:bCs/>
                <w:noProof/>
                <w:lang w:val="it-IT" w:eastAsia="it-IT"/>
              </w:rPr>
            </w:pPr>
            <w:r w:rsidRPr="00231DAF">
              <w:rPr>
                <w:b/>
                <w:bCs/>
                <w:noProof/>
                <w:sz w:val="20"/>
                <w:lang w:val="it-IT" w:eastAsia="it-IT"/>
              </w:rPr>
              <w:t>1: Neoxanthin</w:t>
            </w:r>
          </w:p>
        </w:tc>
        <w:tc>
          <w:tcPr>
            <w:tcW w:w="3167" w:type="dxa"/>
          </w:tcPr>
          <w:p w:rsidR="009A2EFB" w:rsidRPr="00231DAF" w:rsidRDefault="00672693" w:rsidP="00672693">
            <w:pPr>
              <w:jc w:val="center"/>
              <w:rPr>
                <w:b/>
                <w:bCs/>
                <w:noProof/>
                <w:lang w:val="it-IT" w:eastAsia="it-IT"/>
              </w:rPr>
            </w:pPr>
            <w:r w:rsidRPr="00231DAF">
              <w:rPr>
                <w:b/>
                <w:bCs/>
                <w:noProof/>
                <w:sz w:val="20"/>
                <w:lang w:val="it-IT" w:eastAsia="it-IT"/>
              </w:rPr>
              <w:t>2: Lutein</w:t>
            </w:r>
          </w:p>
        </w:tc>
        <w:tc>
          <w:tcPr>
            <w:tcW w:w="3036" w:type="dxa"/>
          </w:tcPr>
          <w:p w:rsidR="009A2EFB" w:rsidRPr="00231DAF" w:rsidRDefault="00672693" w:rsidP="00672693">
            <w:pPr>
              <w:jc w:val="center"/>
              <w:rPr>
                <w:b/>
                <w:bCs/>
                <w:noProof/>
                <w:lang w:val="it-IT" w:eastAsia="it-IT"/>
              </w:rPr>
            </w:pPr>
            <w:r w:rsidRPr="00231DAF">
              <w:rPr>
                <w:b/>
                <w:bCs/>
                <w:noProof/>
                <w:sz w:val="20"/>
                <w:lang w:val="it-IT" w:eastAsia="it-IT"/>
              </w:rPr>
              <w:t xml:space="preserve">3: </w:t>
            </w:r>
            <w:r w:rsidRPr="00231DAF">
              <w:rPr>
                <w:rFonts w:ascii="Symbol" w:hAnsi="Symbol"/>
                <w:b/>
                <w:bCs/>
                <w:noProof/>
                <w:sz w:val="20"/>
                <w:lang w:val="it-IT" w:eastAsia="it-IT"/>
              </w:rPr>
              <w:t></w:t>
            </w:r>
            <w:r w:rsidRPr="00231DAF">
              <w:rPr>
                <w:b/>
                <w:bCs/>
                <w:noProof/>
                <w:sz w:val="20"/>
                <w:lang w:val="it-IT" w:eastAsia="it-IT"/>
              </w:rPr>
              <w:t>-carotene</w:t>
            </w:r>
          </w:p>
        </w:tc>
      </w:tr>
      <w:tr w:rsidR="00EE1DFA" w:rsidTr="00FC752A">
        <w:trPr>
          <w:jc w:val="center"/>
        </w:trPr>
        <w:tc>
          <w:tcPr>
            <w:tcW w:w="3076" w:type="dxa"/>
          </w:tcPr>
          <w:p w:rsidR="004F080E" w:rsidRDefault="004F080E">
            <w:pPr>
              <w:rPr>
                <w:noProof/>
                <w:lang w:val="it-IT" w:eastAsia="it-IT"/>
              </w:rPr>
            </w:pPr>
          </w:p>
          <w:p w:rsidR="009A2EFB" w:rsidRDefault="009A2EFB" w:rsidP="00FC752A">
            <w:pPr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794339" cy="1520575"/>
                  <wp:effectExtent l="19050" t="0" r="0" b="0"/>
                  <wp:docPr id="9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818" t="6310" r="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593" cy="1522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7" w:type="dxa"/>
          </w:tcPr>
          <w:p w:rsidR="004F080E" w:rsidRDefault="004F080E">
            <w:pPr>
              <w:rPr>
                <w:noProof/>
                <w:lang w:val="it-IT" w:eastAsia="it-IT"/>
              </w:rPr>
            </w:pPr>
          </w:p>
          <w:p w:rsidR="009A2EFB" w:rsidRDefault="009A2EFB" w:rsidP="00FC752A">
            <w:pPr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765170" cy="1520575"/>
                  <wp:effectExtent l="19050" t="0" r="6480" b="0"/>
                  <wp:docPr id="11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244" t="7123" r="9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564" cy="15200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</w:tcPr>
          <w:p w:rsidR="004F080E" w:rsidRDefault="004F080E">
            <w:pPr>
              <w:rPr>
                <w:noProof/>
                <w:lang w:val="it-IT" w:eastAsia="it-IT"/>
              </w:rPr>
            </w:pPr>
          </w:p>
          <w:p w:rsidR="009A2EFB" w:rsidRDefault="009A2EFB" w:rsidP="00FC752A">
            <w:pPr>
              <w:jc w:val="center"/>
            </w:pPr>
            <w:r>
              <w:rPr>
                <w:noProof/>
                <w:lang w:val="it-IT" w:eastAsia="it-IT"/>
              </w:rPr>
              <w:drawing>
                <wp:inline distT="0" distB="0" distL="0" distR="0">
                  <wp:extent cx="1767368" cy="1520575"/>
                  <wp:effectExtent l="19050" t="0" r="4282" b="0"/>
                  <wp:docPr id="13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415" t="4043" r="10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0" cy="1522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2693" w:rsidTr="00FC752A">
        <w:trPr>
          <w:jc w:val="center"/>
        </w:trPr>
        <w:tc>
          <w:tcPr>
            <w:tcW w:w="3076" w:type="dxa"/>
          </w:tcPr>
          <w:p w:rsidR="00672693" w:rsidRPr="00231DAF" w:rsidRDefault="00EE1DFA" w:rsidP="00EE1DFA">
            <w:pPr>
              <w:jc w:val="center"/>
              <w:rPr>
                <w:b/>
                <w:bCs/>
                <w:noProof/>
                <w:lang w:val="it-IT" w:eastAsia="it-IT"/>
              </w:rPr>
            </w:pPr>
            <w:r w:rsidRPr="00231DAF">
              <w:rPr>
                <w:b/>
                <w:bCs/>
                <w:noProof/>
                <w:sz w:val="20"/>
                <w:lang w:val="it-IT" w:eastAsia="it-IT"/>
              </w:rPr>
              <w:t>Standard Neoxanthin</w:t>
            </w:r>
          </w:p>
        </w:tc>
        <w:tc>
          <w:tcPr>
            <w:tcW w:w="3167" w:type="dxa"/>
          </w:tcPr>
          <w:p w:rsidR="00672693" w:rsidRPr="00231DAF" w:rsidRDefault="00EE1DFA" w:rsidP="00EE1DFA">
            <w:pPr>
              <w:jc w:val="center"/>
              <w:rPr>
                <w:b/>
                <w:bCs/>
                <w:noProof/>
                <w:lang w:val="it-IT" w:eastAsia="it-IT"/>
              </w:rPr>
            </w:pPr>
            <w:r w:rsidRPr="00231DAF">
              <w:rPr>
                <w:b/>
                <w:bCs/>
                <w:noProof/>
                <w:sz w:val="20"/>
                <w:lang w:val="it-IT" w:eastAsia="it-IT"/>
              </w:rPr>
              <w:t>Standard Lutein</w:t>
            </w:r>
          </w:p>
        </w:tc>
        <w:tc>
          <w:tcPr>
            <w:tcW w:w="3036" w:type="dxa"/>
          </w:tcPr>
          <w:p w:rsidR="00672693" w:rsidRPr="00231DAF" w:rsidRDefault="00EE1DFA" w:rsidP="00EE1DFA">
            <w:pPr>
              <w:jc w:val="center"/>
              <w:rPr>
                <w:b/>
                <w:bCs/>
                <w:noProof/>
                <w:lang w:val="it-IT" w:eastAsia="it-IT"/>
              </w:rPr>
            </w:pPr>
            <w:r w:rsidRPr="00231DAF">
              <w:rPr>
                <w:b/>
                <w:bCs/>
                <w:noProof/>
                <w:sz w:val="20"/>
                <w:lang w:val="it-IT" w:eastAsia="it-IT"/>
              </w:rPr>
              <w:t xml:space="preserve">Standard </w:t>
            </w:r>
            <w:r w:rsidRPr="00231DAF">
              <w:rPr>
                <w:rFonts w:ascii="Symbol" w:hAnsi="Symbol"/>
                <w:b/>
                <w:bCs/>
                <w:noProof/>
                <w:sz w:val="20"/>
                <w:lang w:val="it-IT" w:eastAsia="it-IT"/>
              </w:rPr>
              <w:t></w:t>
            </w:r>
            <w:r w:rsidRPr="00231DAF">
              <w:rPr>
                <w:b/>
                <w:bCs/>
                <w:noProof/>
                <w:sz w:val="20"/>
                <w:lang w:val="it-IT" w:eastAsia="it-IT"/>
              </w:rPr>
              <w:t>-carotene</w:t>
            </w:r>
          </w:p>
        </w:tc>
      </w:tr>
    </w:tbl>
    <w:p w:rsidR="009A2EFB" w:rsidRDefault="009A2EFB"/>
    <w:p w:rsidR="00D660C0" w:rsidRDefault="00EE1DFA">
      <w:r w:rsidRPr="00871A09">
        <w:rPr>
          <w:b/>
        </w:rPr>
        <w:t>Supplementary Figure 1</w:t>
      </w:r>
      <w:r>
        <w:t>:</w:t>
      </w:r>
      <w:r w:rsidR="003D73A4">
        <w:t xml:space="preserve"> Typical</w:t>
      </w:r>
      <w:r w:rsidR="00BA54CD">
        <w:t xml:space="preserve"> HPLC</w:t>
      </w:r>
      <w:r w:rsidR="00871A09">
        <w:t>/</w:t>
      </w:r>
      <w:proofErr w:type="spellStart"/>
      <w:r w:rsidR="003D73A4">
        <w:t>DADchromatogram</w:t>
      </w:r>
      <w:proofErr w:type="spellEnd"/>
      <w:r w:rsidR="003D73A4">
        <w:t xml:space="preserve"> </w:t>
      </w:r>
      <w:r w:rsidR="00B23567">
        <w:t xml:space="preserve">of </w:t>
      </w:r>
      <w:r w:rsidR="007A3312">
        <w:t xml:space="preserve">the </w:t>
      </w:r>
      <w:r w:rsidR="00231DAF">
        <w:t xml:space="preserve">most relevant </w:t>
      </w:r>
      <w:proofErr w:type="spellStart"/>
      <w:r w:rsidR="007A3312">
        <w:t>carotenoids</w:t>
      </w:r>
      <w:proofErr w:type="spellEnd"/>
      <w:r w:rsidR="007A3312">
        <w:t xml:space="preserve"> in </w:t>
      </w:r>
      <w:proofErr w:type="spellStart"/>
      <w:r w:rsidR="003D73A4">
        <w:t>Nebbiolo</w:t>
      </w:r>
      <w:proofErr w:type="spellEnd"/>
      <w:r w:rsidR="003D73A4">
        <w:t xml:space="preserve"> grape</w:t>
      </w:r>
      <w:r w:rsidR="00BA54CD">
        <w:t xml:space="preserve"> extract</w:t>
      </w:r>
      <w:r w:rsidR="003D73A4">
        <w:t>s</w:t>
      </w:r>
      <w:r w:rsidR="007A3312">
        <w:t xml:space="preserve"> </w:t>
      </w:r>
      <w:r w:rsidR="00871A09">
        <w:t>(</w:t>
      </w:r>
      <w:r w:rsidR="003D73A4">
        <w:t xml:space="preserve">detection </w:t>
      </w:r>
      <w:r w:rsidR="00871A09">
        <w:t xml:space="preserve">wavelength </w:t>
      </w:r>
      <w:r w:rsidR="0029246D">
        <w:t>at 447 nm</w:t>
      </w:r>
      <w:r w:rsidR="00871A09">
        <w:t>)</w:t>
      </w:r>
      <w:r w:rsidR="0029246D">
        <w:t xml:space="preserve">, and </w:t>
      </w:r>
      <w:r w:rsidR="003D73A4">
        <w:t>HPLC</w:t>
      </w:r>
      <w:r w:rsidR="00871A09">
        <w:t>/</w:t>
      </w:r>
      <w:r w:rsidR="0029246D">
        <w:t>DAD</w:t>
      </w:r>
      <w:r w:rsidR="00871A09">
        <w:t>-</w:t>
      </w:r>
      <w:r w:rsidR="003D73A4">
        <w:t>UV</w:t>
      </w:r>
      <w:r w:rsidR="0029246D">
        <w:t xml:space="preserve"> spectra of 1:Neoxanthin, 2: </w:t>
      </w:r>
      <w:r w:rsidR="00231DAF">
        <w:t>Lutein,</w:t>
      </w:r>
      <w:r w:rsidR="003D73A4">
        <w:t xml:space="preserve">3: </w:t>
      </w:r>
      <w:r w:rsidR="003D73A4" w:rsidRPr="003D73A4">
        <w:rPr>
          <w:rFonts w:ascii="Symbol" w:hAnsi="Symbol"/>
        </w:rPr>
        <w:t></w:t>
      </w:r>
      <w:r w:rsidR="003D73A4">
        <w:t xml:space="preserve">-carotene and </w:t>
      </w:r>
      <w:r w:rsidR="00FC752A">
        <w:t xml:space="preserve">their </w:t>
      </w:r>
      <w:r w:rsidR="003D73A4">
        <w:t xml:space="preserve">respective </w:t>
      </w:r>
      <w:r w:rsidR="00231DAF">
        <w:t xml:space="preserve">commercial </w:t>
      </w:r>
      <w:r w:rsidR="003D73A4">
        <w:t>standards</w:t>
      </w:r>
      <w:r w:rsidR="00B23567">
        <w:t xml:space="preserve">. </w:t>
      </w:r>
    </w:p>
    <w:p w:rsidR="00D660C0" w:rsidRDefault="00D660C0"/>
    <w:sectPr w:rsidR="00D660C0" w:rsidSect="006C6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2"/>
  <w:proofState w:spelling="clean"/>
  <w:defaultTabStop w:val="720"/>
  <w:hyphenationZone w:val="283"/>
  <w:characterSpacingControl w:val="doNotCompress"/>
  <w:compat/>
  <w:rsids>
    <w:rsidRoot w:val="00D660C0"/>
    <w:rsid w:val="00034459"/>
    <w:rsid w:val="00124B3A"/>
    <w:rsid w:val="00231DAF"/>
    <w:rsid w:val="0029246D"/>
    <w:rsid w:val="003377A1"/>
    <w:rsid w:val="003D73A4"/>
    <w:rsid w:val="004F080E"/>
    <w:rsid w:val="00671E34"/>
    <w:rsid w:val="00672693"/>
    <w:rsid w:val="006C67DD"/>
    <w:rsid w:val="007A3312"/>
    <w:rsid w:val="007B78F9"/>
    <w:rsid w:val="00871A09"/>
    <w:rsid w:val="00887AC3"/>
    <w:rsid w:val="009A2EFB"/>
    <w:rsid w:val="00AE7C61"/>
    <w:rsid w:val="00B23567"/>
    <w:rsid w:val="00B271D4"/>
    <w:rsid w:val="00BA54CD"/>
    <w:rsid w:val="00C55F18"/>
    <w:rsid w:val="00D660C0"/>
    <w:rsid w:val="00D8141C"/>
    <w:rsid w:val="00E92932"/>
    <w:rsid w:val="00EE1DFA"/>
    <w:rsid w:val="00FC7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7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6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60C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A2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User</cp:lastModifiedBy>
  <cp:revision>10</cp:revision>
  <cp:lastPrinted>2020-05-22T11:35:00Z</cp:lastPrinted>
  <dcterms:created xsi:type="dcterms:W3CDTF">2020-05-19T14:07:00Z</dcterms:created>
  <dcterms:modified xsi:type="dcterms:W3CDTF">2020-05-22T11:36:00Z</dcterms:modified>
</cp:coreProperties>
</file>