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E7041" w:rsidRDefault="008E7041" w:rsidP="004F7E8B">
      <w:pPr>
        <w:rPr>
          <w:sz w:val="20"/>
        </w:rPr>
      </w:pPr>
    </w:p>
    <w:p w:rsidR="004F7E8B" w:rsidRDefault="004F7E8B" w:rsidP="004F7E8B">
      <w:pPr>
        <w:jc w:val="center"/>
        <w:rPr>
          <w:sz w:val="20"/>
        </w:rPr>
      </w:pPr>
      <w:r>
        <w:rPr>
          <w:noProof/>
          <w:sz w:val="20"/>
          <w:lang w:val="en-US" w:eastAsia="zh-CN"/>
        </w:rPr>
        <w:drawing>
          <wp:inline distT="0" distB="0" distL="0" distR="0">
            <wp:extent cx="4215588" cy="6333443"/>
            <wp:effectExtent l="0" t="0" r="0" b="0"/>
            <wp:docPr id="2" name="Immagine 1" descr="C:\Users\linda\Dropbox\Linda\Dottorato\Stesura articolo Ascophyllum 1 anno in vaso\Figure OKK\Supplementary figure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inda\Dropbox\Linda\Dottorato\Stesura articolo Ascophyllum 1 anno in vaso\Figure OKK\Supplementary figure 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3102" cy="63447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46A9C" w:rsidRDefault="00946A9C" w:rsidP="004F7E8B">
      <w:pPr>
        <w:jc w:val="center"/>
        <w:rPr>
          <w:sz w:val="20"/>
        </w:rPr>
      </w:pPr>
    </w:p>
    <w:p w:rsidR="00946A9C" w:rsidRPr="00E06276" w:rsidRDefault="00946A9C" w:rsidP="00946A9C">
      <w:pPr>
        <w:jc w:val="both"/>
        <w:rPr>
          <w:rFonts w:ascii="Palatino Linotype" w:hAnsi="Palatino Linotype"/>
          <w:sz w:val="18"/>
          <w:szCs w:val="18"/>
        </w:rPr>
      </w:pPr>
      <w:r w:rsidRPr="00E06276">
        <w:rPr>
          <w:rFonts w:ascii="Palatino Linotype" w:hAnsi="Palatino Linotype"/>
          <w:b/>
          <w:sz w:val="18"/>
          <w:szCs w:val="18"/>
          <w:lang w:val="en-US"/>
        </w:rPr>
        <w:t xml:space="preserve">Figure </w:t>
      </w:r>
      <w:r w:rsidR="00E06276" w:rsidRPr="00E06276">
        <w:rPr>
          <w:rFonts w:ascii="Palatino Linotype" w:hAnsi="Palatino Linotype"/>
          <w:b/>
          <w:sz w:val="18"/>
          <w:szCs w:val="18"/>
          <w:lang w:val="en-US"/>
        </w:rPr>
        <w:t>S</w:t>
      </w:r>
      <w:r w:rsidRPr="00E06276">
        <w:rPr>
          <w:rFonts w:ascii="Palatino Linotype" w:hAnsi="Palatino Linotype"/>
          <w:b/>
          <w:sz w:val="18"/>
          <w:szCs w:val="18"/>
          <w:lang w:val="en-US"/>
        </w:rPr>
        <w:t>1</w:t>
      </w:r>
      <w:r w:rsidRPr="00E06276">
        <w:rPr>
          <w:rFonts w:ascii="Palatino Linotype" w:hAnsi="Palatino Linotype"/>
          <w:sz w:val="18"/>
          <w:szCs w:val="18"/>
          <w:lang w:val="en-US"/>
        </w:rPr>
        <w:t xml:space="preserve"> HPLC-DAD chromatograms of </w:t>
      </w:r>
      <w:proofErr w:type="spellStart"/>
      <w:r w:rsidRPr="00E06276">
        <w:rPr>
          <w:rFonts w:ascii="Palatino Linotype" w:hAnsi="Palatino Linotype"/>
          <w:sz w:val="18"/>
          <w:szCs w:val="18"/>
          <w:lang w:val="en-US"/>
        </w:rPr>
        <w:t>hydroalcholic</w:t>
      </w:r>
      <w:proofErr w:type="spellEnd"/>
      <w:r w:rsidRPr="00E06276">
        <w:rPr>
          <w:rFonts w:ascii="Palatino Linotype" w:hAnsi="Palatino Linotype"/>
          <w:sz w:val="18"/>
          <w:szCs w:val="18"/>
          <w:lang w:val="en-US"/>
        </w:rPr>
        <w:t xml:space="preserve"> extract of berry skins, recorded at 530 nm for anthocyanins (A), and recorded at 330 nm for hydroxycinnamic acid and flavonols (B). </w:t>
      </w:r>
      <w:r w:rsidRPr="00E06276">
        <w:rPr>
          <w:rFonts w:ascii="Palatino Linotype" w:hAnsi="Palatino Linotype"/>
          <w:sz w:val="18"/>
          <w:szCs w:val="18"/>
        </w:rPr>
        <w:t>Peak numbering in (A): (1) Delphinidin-3-</w:t>
      </w:r>
      <w:r w:rsidRPr="00E06276">
        <w:rPr>
          <w:rFonts w:ascii="Palatino Linotype" w:hAnsi="Palatino Linotype"/>
          <w:i/>
          <w:sz w:val="18"/>
          <w:szCs w:val="18"/>
        </w:rPr>
        <w:t>O</w:t>
      </w:r>
      <w:r w:rsidRPr="00E06276">
        <w:rPr>
          <w:rFonts w:ascii="Palatino Linotype" w:hAnsi="Palatino Linotype"/>
          <w:sz w:val="18"/>
          <w:szCs w:val="18"/>
        </w:rPr>
        <w:t>-glucoside; (2) Cyanidin-3-</w:t>
      </w:r>
      <w:r w:rsidRPr="00E06276">
        <w:rPr>
          <w:rFonts w:ascii="Palatino Linotype" w:hAnsi="Palatino Linotype"/>
          <w:i/>
          <w:sz w:val="18"/>
          <w:szCs w:val="18"/>
        </w:rPr>
        <w:t>O</w:t>
      </w:r>
      <w:r w:rsidRPr="00E06276">
        <w:rPr>
          <w:rFonts w:ascii="Palatino Linotype" w:hAnsi="Palatino Linotype"/>
          <w:sz w:val="18"/>
          <w:szCs w:val="18"/>
        </w:rPr>
        <w:t>-glucoside; (3) Petunidin-3-</w:t>
      </w:r>
      <w:r w:rsidRPr="00E06276">
        <w:rPr>
          <w:rFonts w:ascii="Palatino Linotype" w:hAnsi="Palatino Linotype"/>
          <w:i/>
          <w:sz w:val="18"/>
          <w:szCs w:val="18"/>
        </w:rPr>
        <w:t>O</w:t>
      </w:r>
      <w:r w:rsidRPr="00E06276">
        <w:rPr>
          <w:rFonts w:ascii="Palatino Linotype" w:hAnsi="Palatino Linotype"/>
          <w:sz w:val="18"/>
          <w:szCs w:val="18"/>
        </w:rPr>
        <w:t>-glucoside; (4) Peonidin-3-</w:t>
      </w:r>
      <w:r w:rsidRPr="00E06276">
        <w:rPr>
          <w:rFonts w:ascii="Palatino Linotype" w:hAnsi="Palatino Linotype"/>
          <w:i/>
          <w:sz w:val="18"/>
          <w:szCs w:val="18"/>
        </w:rPr>
        <w:t>O</w:t>
      </w:r>
      <w:r w:rsidRPr="00E06276">
        <w:rPr>
          <w:rFonts w:ascii="Palatino Linotype" w:hAnsi="Palatino Linotype"/>
          <w:sz w:val="18"/>
          <w:szCs w:val="18"/>
        </w:rPr>
        <w:t>-glucoside; (5) Malvidin-3-</w:t>
      </w:r>
      <w:r w:rsidRPr="00E06276">
        <w:rPr>
          <w:rFonts w:ascii="Palatino Linotype" w:hAnsi="Palatino Linotype"/>
          <w:i/>
          <w:sz w:val="18"/>
          <w:szCs w:val="18"/>
        </w:rPr>
        <w:t>O</w:t>
      </w:r>
      <w:r w:rsidRPr="00E06276">
        <w:rPr>
          <w:rFonts w:ascii="Palatino Linotype" w:hAnsi="Palatino Linotype"/>
          <w:sz w:val="18"/>
          <w:szCs w:val="18"/>
        </w:rPr>
        <w:t xml:space="preserve">-glucoside. Peak numbering in (B): (1) </w:t>
      </w:r>
      <w:r w:rsidRPr="00E06276">
        <w:rPr>
          <w:rFonts w:ascii="Palatino Linotype" w:hAnsi="Palatino Linotype"/>
          <w:i/>
          <w:sz w:val="18"/>
          <w:szCs w:val="18"/>
        </w:rPr>
        <w:t>trans</w:t>
      </w:r>
      <w:r w:rsidRPr="00E06276">
        <w:rPr>
          <w:rFonts w:ascii="Palatino Linotype" w:hAnsi="Palatino Linotype"/>
          <w:sz w:val="18"/>
          <w:szCs w:val="18"/>
        </w:rPr>
        <w:t xml:space="preserve">-caftaric acid; (2) </w:t>
      </w:r>
      <w:r w:rsidRPr="00E06276">
        <w:rPr>
          <w:rFonts w:ascii="Palatino Linotype" w:hAnsi="Palatino Linotype"/>
          <w:i/>
          <w:sz w:val="18"/>
          <w:szCs w:val="18"/>
        </w:rPr>
        <w:t>cis</w:t>
      </w:r>
      <w:r w:rsidRPr="00E06276">
        <w:rPr>
          <w:rFonts w:ascii="Palatino Linotype" w:hAnsi="Palatino Linotype"/>
          <w:sz w:val="18"/>
          <w:szCs w:val="18"/>
        </w:rPr>
        <w:t xml:space="preserve">-coutaric acid; (3) </w:t>
      </w:r>
      <w:r w:rsidRPr="00E06276">
        <w:rPr>
          <w:rFonts w:ascii="Palatino Linotype" w:hAnsi="Palatino Linotype"/>
          <w:i/>
          <w:sz w:val="18"/>
          <w:szCs w:val="18"/>
        </w:rPr>
        <w:t>trans</w:t>
      </w:r>
      <w:r w:rsidRPr="00E06276">
        <w:rPr>
          <w:rFonts w:ascii="Palatino Linotype" w:hAnsi="Palatino Linotype"/>
          <w:sz w:val="18"/>
          <w:szCs w:val="18"/>
        </w:rPr>
        <w:t>-coutaric acid; (4) Ferulic acid; (5), (6) Ferulic acid derivatives; (7) Myricetin-3-</w:t>
      </w:r>
      <w:r w:rsidRPr="00E06276">
        <w:rPr>
          <w:rFonts w:ascii="Palatino Linotype" w:hAnsi="Palatino Linotype"/>
          <w:i/>
          <w:sz w:val="18"/>
          <w:szCs w:val="18"/>
        </w:rPr>
        <w:t>O</w:t>
      </w:r>
      <w:r w:rsidRPr="00E06276">
        <w:rPr>
          <w:rFonts w:ascii="Palatino Linotype" w:hAnsi="Palatino Linotype"/>
          <w:sz w:val="18"/>
          <w:szCs w:val="18"/>
        </w:rPr>
        <w:t>-glucoside; (8) Quercetin-3-</w:t>
      </w:r>
      <w:r w:rsidRPr="00E06276">
        <w:rPr>
          <w:rFonts w:ascii="Palatino Linotype" w:hAnsi="Palatino Linotype"/>
          <w:i/>
          <w:sz w:val="18"/>
          <w:szCs w:val="18"/>
        </w:rPr>
        <w:t>O</w:t>
      </w:r>
      <w:r w:rsidRPr="00E06276">
        <w:rPr>
          <w:rFonts w:ascii="Palatino Linotype" w:hAnsi="Palatino Linotype"/>
          <w:sz w:val="18"/>
          <w:szCs w:val="18"/>
        </w:rPr>
        <w:t>-galactoside; (9) Quercetin-3-</w:t>
      </w:r>
      <w:r w:rsidRPr="00E06276">
        <w:rPr>
          <w:rFonts w:ascii="Palatino Linotype" w:hAnsi="Palatino Linotype"/>
          <w:i/>
          <w:sz w:val="18"/>
          <w:szCs w:val="18"/>
        </w:rPr>
        <w:t>O</w:t>
      </w:r>
      <w:r w:rsidRPr="00E06276">
        <w:rPr>
          <w:rFonts w:ascii="Palatino Linotype" w:hAnsi="Palatino Linotype"/>
          <w:sz w:val="18"/>
          <w:szCs w:val="18"/>
        </w:rPr>
        <w:t>-glucuronide; (10) Quercetin-3-</w:t>
      </w:r>
      <w:r w:rsidRPr="00E06276">
        <w:rPr>
          <w:rFonts w:ascii="Palatino Linotype" w:hAnsi="Palatino Linotype"/>
          <w:i/>
          <w:sz w:val="18"/>
          <w:szCs w:val="18"/>
        </w:rPr>
        <w:t>O</w:t>
      </w:r>
      <w:r w:rsidRPr="00E06276">
        <w:rPr>
          <w:rFonts w:ascii="Palatino Linotype" w:hAnsi="Palatino Linotype"/>
          <w:sz w:val="18"/>
          <w:szCs w:val="18"/>
        </w:rPr>
        <w:t>-glucoside; (11) Kaempferol-3-</w:t>
      </w:r>
      <w:r w:rsidRPr="00E06276">
        <w:rPr>
          <w:rFonts w:ascii="Palatino Linotype" w:hAnsi="Palatino Linotype"/>
          <w:i/>
          <w:sz w:val="18"/>
          <w:szCs w:val="18"/>
        </w:rPr>
        <w:t>O</w:t>
      </w:r>
      <w:r w:rsidRPr="00E06276">
        <w:rPr>
          <w:rFonts w:ascii="Palatino Linotype" w:hAnsi="Palatino Linotype"/>
          <w:sz w:val="18"/>
          <w:szCs w:val="18"/>
        </w:rPr>
        <w:t>-glucuronide; (12) Kaempferol-3-</w:t>
      </w:r>
      <w:r w:rsidRPr="00E06276">
        <w:rPr>
          <w:rFonts w:ascii="Palatino Linotype" w:hAnsi="Palatino Linotype"/>
          <w:i/>
          <w:sz w:val="18"/>
          <w:szCs w:val="18"/>
        </w:rPr>
        <w:t>O</w:t>
      </w:r>
      <w:r w:rsidRPr="00E06276">
        <w:rPr>
          <w:rFonts w:ascii="Palatino Linotype" w:hAnsi="Palatino Linotype"/>
          <w:sz w:val="18"/>
          <w:szCs w:val="18"/>
        </w:rPr>
        <w:t>-glucoside.</w:t>
      </w:r>
    </w:p>
    <w:p w:rsidR="006001CD" w:rsidRPr="007574C8" w:rsidRDefault="006001CD" w:rsidP="006001CD">
      <w:pPr>
        <w:jc w:val="center"/>
        <w:rPr>
          <w:rFonts w:ascii="Palatino Linotype" w:hAnsi="Palatino Linotype"/>
          <w:b/>
          <w:sz w:val="20"/>
          <w:szCs w:val="20"/>
        </w:rPr>
      </w:pPr>
    </w:p>
    <w:p w:rsidR="007574C8" w:rsidRDefault="007574C8" w:rsidP="007574C8">
      <w:pPr>
        <w:jc w:val="center"/>
        <w:rPr>
          <w:rFonts w:ascii="Palatino Linotype" w:hAnsi="Palatino Linotype"/>
          <w:b/>
          <w:sz w:val="20"/>
          <w:szCs w:val="20"/>
          <w:lang w:val="en-US"/>
        </w:rPr>
      </w:pPr>
      <w:bookmarkStart w:id="0" w:name="_GoBack"/>
      <w:r>
        <w:rPr>
          <w:rFonts w:ascii="Palatino Linotype" w:hAnsi="Palatino Linotype"/>
          <w:b/>
          <w:noProof/>
          <w:sz w:val="20"/>
          <w:szCs w:val="20"/>
          <w:lang w:val="en-US" w:eastAsia="zh-CN"/>
        </w:rPr>
        <w:lastRenderedPageBreak/>
        <w:drawing>
          <wp:inline distT="0" distB="0" distL="0" distR="0">
            <wp:extent cx="3031341" cy="2336199"/>
            <wp:effectExtent l="0" t="0" r="0" b="0"/>
            <wp:docPr id="1" name="Immagine 1" descr="C:\Users\linda\Dropbox\Linda\Dottorato\Stesura articolo Ascophyllum 1 anno in vaso\Figure OKK\Supplementary figure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inda\Dropbox\Linda\Dottorato\Stesura articolo Ascophyllum 1 anno in vaso\Figure OKK\Supplementary figure 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2498" cy="2352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End w:id="0"/>
    </w:p>
    <w:p w:rsidR="007574C8" w:rsidRPr="00E06276" w:rsidRDefault="007574C8" w:rsidP="007574C8">
      <w:pPr>
        <w:rPr>
          <w:rFonts w:ascii="Palatino Linotype" w:hAnsi="Palatino Linotype"/>
          <w:sz w:val="18"/>
          <w:szCs w:val="18"/>
          <w:lang w:val="en-US"/>
        </w:rPr>
      </w:pPr>
      <w:r w:rsidRPr="00E06276">
        <w:rPr>
          <w:rFonts w:ascii="Palatino Linotype" w:hAnsi="Palatino Linotype"/>
          <w:b/>
          <w:sz w:val="18"/>
          <w:szCs w:val="18"/>
          <w:lang w:val="en-US"/>
        </w:rPr>
        <w:t xml:space="preserve">Figure </w:t>
      </w:r>
      <w:r w:rsidR="00E06276" w:rsidRPr="00E06276">
        <w:rPr>
          <w:rFonts w:ascii="Palatino Linotype" w:hAnsi="Palatino Linotype"/>
          <w:b/>
          <w:sz w:val="18"/>
          <w:szCs w:val="18"/>
          <w:lang w:val="en-US"/>
        </w:rPr>
        <w:t xml:space="preserve">S2 </w:t>
      </w:r>
      <w:r w:rsidRPr="00E06276">
        <w:rPr>
          <w:rFonts w:ascii="Palatino Linotype" w:hAnsi="Palatino Linotype"/>
          <w:sz w:val="18"/>
          <w:szCs w:val="18"/>
          <w:lang w:val="en-US"/>
        </w:rPr>
        <w:t>Relationship between pre-dawn (</w:t>
      </w:r>
      <w:r w:rsidRPr="00E06276">
        <w:rPr>
          <w:rFonts w:ascii="Palatino Linotype" w:hAnsi="Palatino Linotype"/>
          <w:sz w:val="18"/>
          <w:szCs w:val="18"/>
        </w:rPr>
        <w:t>Ψ</w:t>
      </w:r>
      <w:r w:rsidRPr="00E06276">
        <w:rPr>
          <w:rFonts w:ascii="Palatino Linotype" w:hAnsi="Palatino Linotype"/>
          <w:sz w:val="18"/>
          <w:szCs w:val="18"/>
          <w:vertAlign w:val="subscript"/>
          <w:lang w:val="en-US"/>
        </w:rPr>
        <w:t>pd</w:t>
      </w:r>
      <w:r w:rsidRPr="00E06276">
        <w:rPr>
          <w:rFonts w:ascii="Palatino Linotype" w:hAnsi="Palatino Linotype"/>
          <w:sz w:val="18"/>
          <w:szCs w:val="18"/>
          <w:lang w:val="en-US"/>
        </w:rPr>
        <w:t>)and midday (</w:t>
      </w:r>
      <w:r w:rsidRPr="00E06276">
        <w:rPr>
          <w:rFonts w:ascii="Palatino Linotype" w:hAnsi="Palatino Linotype"/>
          <w:sz w:val="18"/>
          <w:szCs w:val="18"/>
        </w:rPr>
        <w:t>Ψ</w:t>
      </w:r>
      <w:r w:rsidRPr="00E06276">
        <w:rPr>
          <w:rFonts w:ascii="Palatino Linotype" w:hAnsi="Palatino Linotype"/>
          <w:sz w:val="18"/>
          <w:szCs w:val="18"/>
          <w:vertAlign w:val="subscript"/>
          <w:lang w:val="en-US"/>
        </w:rPr>
        <w:t>leaf</w:t>
      </w:r>
      <w:r w:rsidRPr="00E06276">
        <w:rPr>
          <w:rFonts w:ascii="Palatino Linotype" w:hAnsi="Palatino Linotype"/>
          <w:sz w:val="18"/>
          <w:szCs w:val="18"/>
          <w:lang w:val="en-US"/>
        </w:rPr>
        <w:t xml:space="preserve">) water potential in leaves of </w:t>
      </w:r>
      <w:r w:rsidRPr="00E06276">
        <w:rPr>
          <w:rFonts w:ascii="Palatino Linotype" w:hAnsi="Palatino Linotype"/>
          <w:i/>
          <w:sz w:val="18"/>
          <w:szCs w:val="18"/>
          <w:lang w:val="en-US"/>
        </w:rPr>
        <w:t xml:space="preserve">V. </w:t>
      </w:r>
      <w:proofErr w:type="spellStart"/>
      <w:r w:rsidRPr="00E06276">
        <w:rPr>
          <w:rFonts w:ascii="Palatino Linotype" w:hAnsi="Palatino Linotype"/>
          <w:i/>
          <w:sz w:val="18"/>
          <w:szCs w:val="18"/>
          <w:lang w:val="en-US"/>
        </w:rPr>
        <w:t>vinifera</w:t>
      </w:r>
      <w:proofErr w:type="spellEnd"/>
      <w:r w:rsidRPr="00E06276">
        <w:rPr>
          <w:rFonts w:ascii="Palatino Linotype" w:hAnsi="Palatino Linotype"/>
          <w:sz w:val="18"/>
          <w:szCs w:val="18"/>
          <w:lang w:val="en-US"/>
        </w:rPr>
        <w:t xml:space="preserve"> treated with </w:t>
      </w:r>
      <w:r w:rsidRPr="00E06276">
        <w:rPr>
          <w:rFonts w:ascii="Palatino Linotype" w:hAnsi="Palatino Linotype"/>
          <w:i/>
          <w:sz w:val="18"/>
          <w:szCs w:val="18"/>
          <w:lang w:val="en-US"/>
        </w:rPr>
        <w:t>A. nodosum</w:t>
      </w:r>
      <w:r w:rsidRPr="00E06276">
        <w:rPr>
          <w:rFonts w:ascii="Palatino Linotype" w:hAnsi="Palatino Linotype"/>
          <w:sz w:val="18"/>
          <w:szCs w:val="18"/>
          <w:lang w:val="en-US"/>
        </w:rPr>
        <w:t xml:space="preserve"> extract (well-watered plants, WW_SWE, open triangle and water-stressed plants WS_SWE, open circle) and in untreated leaves (well-watered plants WW_CTRL, black triangle and, water-stressed plants WS_CTRL, black circle). </w:t>
      </w:r>
      <w:r w:rsidRPr="00E06276">
        <w:rPr>
          <w:rFonts w:ascii="Palatino Linotype" w:hAnsi="Palatino Linotype"/>
          <w:i/>
          <w:sz w:val="18"/>
          <w:szCs w:val="18"/>
          <w:lang w:val="en-US"/>
        </w:rPr>
        <w:t>P</w:t>
      </w:r>
      <w:r w:rsidRPr="00E06276">
        <w:rPr>
          <w:rFonts w:ascii="Palatino Linotype" w:hAnsi="Palatino Linotype"/>
          <w:sz w:val="18"/>
          <w:szCs w:val="18"/>
          <w:lang w:val="en-US"/>
        </w:rPr>
        <w:t xml:space="preserve"> and R</w:t>
      </w:r>
      <w:r w:rsidRPr="00E06276">
        <w:rPr>
          <w:rFonts w:ascii="Palatino Linotype" w:hAnsi="Palatino Linotype"/>
          <w:sz w:val="18"/>
          <w:szCs w:val="18"/>
          <w:vertAlign w:val="superscript"/>
          <w:lang w:val="en-US"/>
        </w:rPr>
        <w:t>2</w:t>
      </w:r>
      <w:r w:rsidRPr="00E06276">
        <w:rPr>
          <w:rFonts w:ascii="Palatino Linotype" w:hAnsi="Palatino Linotype"/>
          <w:sz w:val="18"/>
          <w:szCs w:val="18"/>
          <w:lang w:val="en-US"/>
        </w:rPr>
        <w:t xml:space="preserve"> values indicate the results of linear regression. The central black line indicates the line of best fit. The dotted lines either side of the best-fit line indicate 95 % confidence intervals of the mean. </w:t>
      </w:r>
      <w:r w:rsidRPr="00E06276">
        <w:rPr>
          <w:rFonts w:ascii="Palatino Linotype" w:hAnsi="Palatino Linotype"/>
          <w:sz w:val="18"/>
          <w:szCs w:val="18"/>
        </w:rPr>
        <w:t>Data are measurements from 10 leaves per treatment.</w:t>
      </w:r>
    </w:p>
    <w:p w:rsidR="0014318D" w:rsidRDefault="0014318D" w:rsidP="007574C8">
      <w:pPr>
        <w:rPr>
          <w:rFonts w:ascii="Palatino Linotype" w:hAnsi="Palatino Linotype"/>
          <w:b/>
          <w:sz w:val="20"/>
          <w:szCs w:val="20"/>
          <w:lang w:val="en-US"/>
        </w:rPr>
      </w:pPr>
    </w:p>
    <w:tbl>
      <w:tblPr>
        <w:tblStyle w:val="TableGrid"/>
        <w:tblW w:w="4370" w:type="pct"/>
        <w:tblBorders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361"/>
        <w:gridCol w:w="4251"/>
      </w:tblGrid>
      <w:tr w:rsidR="0014318D" w:rsidTr="004B2D62">
        <w:trPr>
          <w:trHeight w:val="2997"/>
        </w:trPr>
        <w:tc>
          <w:tcPr>
            <w:tcW w:w="2532" w:type="pct"/>
          </w:tcPr>
          <w:p w:rsidR="0014318D" w:rsidRDefault="00E06276" w:rsidP="004B2D62">
            <w:pPr>
              <w:ind w:left="-142"/>
            </w:pPr>
            <w:r>
              <w:rPr>
                <w:noProof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6" type="#_x0000_t202" style="position:absolute;left:0;text-align:left;margin-left:-2.65pt;margin-top:141.45pt;width:25.45pt;height:24.85pt;z-index:251658240" filled="f">
                  <v:textbox>
                    <w:txbxContent>
                      <w:p w:rsidR="0014318D" w:rsidRPr="0014318D" w:rsidRDefault="0014318D">
                        <w:pPr>
                          <w:rPr>
                            <w:color w:val="FFFFFF" w:themeColor="background1"/>
                            <w:sz w:val="32"/>
                          </w:rPr>
                        </w:pPr>
                        <w:r w:rsidRPr="0014318D">
                          <w:rPr>
                            <w:color w:val="FFFFFF" w:themeColor="background1"/>
                            <w:sz w:val="32"/>
                          </w:rPr>
                          <w:t>A</w:t>
                        </w:r>
                      </w:p>
                    </w:txbxContent>
                  </v:textbox>
                </v:shape>
              </w:pict>
            </w:r>
            <w:r w:rsidR="0014318D" w:rsidRPr="000800D4">
              <w:rPr>
                <w:noProof/>
                <w:lang w:val="en-US" w:eastAsia="zh-CN"/>
              </w:rPr>
              <w:drawing>
                <wp:inline distT="0" distB="0" distL="0" distR="0">
                  <wp:extent cx="2802331" cy="2142000"/>
                  <wp:effectExtent l="19050" t="0" r="0" b="0"/>
                  <wp:docPr id="3" name="Immagine 8" descr="100_728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Segnaposto contenuto 13" descr="100_7289.jpg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2331" cy="214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68" w:type="pct"/>
          </w:tcPr>
          <w:p w:rsidR="0014318D" w:rsidRDefault="00E06276" w:rsidP="004B2D62">
            <w:pPr>
              <w:ind w:left="-264"/>
            </w:pPr>
            <w:r>
              <w:rPr>
                <w:noProof/>
              </w:rPr>
              <w:pict>
                <v:shape id="_x0000_s1027" type="#_x0000_t202" style="position:absolute;left:0;text-align:left;margin-left:-1.4pt;margin-top:141.45pt;width:25.45pt;height:24.85pt;z-index:251659264;mso-position-horizontal-relative:text;mso-position-vertical-relative:text" filled="f">
                  <v:textbox>
                    <w:txbxContent>
                      <w:p w:rsidR="0014318D" w:rsidRPr="0014318D" w:rsidRDefault="003215C5" w:rsidP="0014318D">
                        <w:pPr>
                          <w:rPr>
                            <w:color w:val="FFFFFF" w:themeColor="background1"/>
                            <w:sz w:val="32"/>
                          </w:rPr>
                        </w:pPr>
                        <w:r>
                          <w:rPr>
                            <w:color w:val="FFFFFF" w:themeColor="background1"/>
                            <w:sz w:val="32"/>
                          </w:rPr>
                          <w:t>B</w:t>
                        </w:r>
                      </w:p>
                    </w:txbxContent>
                  </v:textbox>
                </v:shape>
              </w:pict>
            </w:r>
            <w:r w:rsidR="0014318D" w:rsidRPr="000800D4">
              <w:rPr>
                <w:noProof/>
                <w:lang w:val="en-US" w:eastAsia="zh-CN"/>
              </w:rPr>
              <w:drawing>
                <wp:inline distT="0" distB="0" distL="0" distR="0">
                  <wp:extent cx="2808520" cy="2142000"/>
                  <wp:effectExtent l="19050" t="0" r="0" b="0"/>
                  <wp:docPr id="4" name="Immagine 10" descr="100_73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Segnaposto contenuto 23" descr="100_7303.jpg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8520" cy="214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4318D" w:rsidTr="004B2D62">
        <w:trPr>
          <w:trHeight w:val="3271"/>
        </w:trPr>
        <w:tc>
          <w:tcPr>
            <w:tcW w:w="2532" w:type="pct"/>
          </w:tcPr>
          <w:p w:rsidR="0014318D" w:rsidRDefault="00E06276" w:rsidP="004B2D62">
            <w:pPr>
              <w:ind w:left="-147"/>
            </w:pPr>
            <w:r>
              <w:rPr>
                <w:noProof/>
              </w:rPr>
              <w:pict>
                <v:shape id="_x0000_s1028" type="#_x0000_t202" style="position:absolute;left:0;text-align:left;margin-left:-2.65pt;margin-top:141.55pt;width:25.45pt;height:24.85pt;z-index:251660288;mso-position-horizontal-relative:text;mso-position-vertical-relative:text" filled="f">
                  <v:textbox>
                    <w:txbxContent>
                      <w:p w:rsidR="003215C5" w:rsidRPr="0014318D" w:rsidRDefault="003215C5" w:rsidP="003215C5">
                        <w:pPr>
                          <w:rPr>
                            <w:color w:val="FFFFFF" w:themeColor="background1"/>
                            <w:sz w:val="32"/>
                          </w:rPr>
                        </w:pPr>
                        <w:r>
                          <w:rPr>
                            <w:color w:val="FFFFFF" w:themeColor="background1"/>
                            <w:sz w:val="32"/>
                          </w:rPr>
                          <w:t>C</w:t>
                        </w:r>
                      </w:p>
                    </w:txbxContent>
                  </v:textbox>
                </v:shape>
              </w:pict>
            </w:r>
            <w:r w:rsidR="0014318D" w:rsidRPr="000800D4">
              <w:rPr>
                <w:noProof/>
                <w:lang w:val="en-US" w:eastAsia="zh-CN"/>
              </w:rPr>
              <w:drawing>
                <wp:inline distT="0" distB="0" distL="0" distR="0">
                  <wp:extent cx="2801788" cy="2142000"/>
                  <wp:effectExtent l="19050" t="0" r="0" b="0"/>
                  <wp:docPr id="5" name="Immagine 77" descr="C:\Users\linda\Downloads\IMG-20181030-WA0007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7" descr="C:\Users\linda\Downloads\IMG-20181030-WA000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1788" cy="2142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68" w:type="pct"/>
          </w:tcPr>
          <w:p w:rsidR="0014318D" w:rsidRDefault="00E06276" w:rsidP="004B2D62">
            <w:pPr>
              <w:ind w:left="-250"/>
            </w:pPr>
            <w:r>
              <w:rPr>
                <w:noProof/>
              </w:rPr>
              <w:pict>
                <v:shape id="_x0000_s1029" type="#_x0000_t202" style="position:absolute;left:0;text-align:left;margin-left:-4.45pt;margin-top:141.55pt;width:25.45pt;height:24.85pt;z-index:251661312;mso-position-horizontal-relative:text;mso-position-vertical-relative:text" filled="f">
                  <v:textbox>
                    <w:txbxContent>
                      <w:p w:rsidR="003215C5" w:rsidRPr="0014318D" w:rsidRDefault="003215C5" w:rsidP="003215C5">
                        <w:pPr>
                          <w:rPr>
                            <w:color w:val="FFFFFF" w:themeColor="background1"/>
                            <w:sz w:val="32"/>
                          </w:rPr>
                        </w:pPr>
                        <w:r>
                          <w:rPr>
                            <w:color w:val="FFFFFF" w:themeColor="background1"/>
                            <w:sz w:val="32"/>
                          </w:rPr>
                          <w:t>D</w:t>
                        </w:r>
                      </w:p>
                    </w:txbxContent>
                  </v:textbox>
                </v:shape>
              </w:pict>
            </w:r>
            <w:r w:rsidR="0014318D" w:rsidRPr="000800D4">
              <w:rPr>
                <w:noProof/>
                <w:lang w:val="en-US" w:eastAsia="zh-CN"/>
              </w:rPr>
              <w:drawing>
                <wp:inline distT="0" distB="0" distL="0" distR="0">
                  <wp:extent cx="2801787" cy="2142000"/>
                  <wp:effectExtent l="19050" t="0" r="0" b="0"/>
                  <wp:docPr id="6" name="Immagine 78" descr="C:\Users\linda\Downloads\IMG-20181030-WA0005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8" descr="C:\Users\linda\Downloads\IMG-20181030-WA000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1787" cy="2142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4318D" w:rsidRDefault="0014318D" w:rsidP="007574C8"/>
    <w:p w:rsidR="0014318D" w:rsidRPr="00E06276" w:rsidRDefault="0014318D" w:rsidP="0014318D">
      <w:pPr>
        <w:rPr>
          <w:rFonts w:ascii="Palatino Linotype" w:hAnsi="Palatino Linotype"/>
          <w:sz w:val="18"/>
          <w:szCs w:val="18"/>
          <w:lang w:val="en-US"/>
        </w:rPr>
      </w:pPr>
      <w:r w:rsidRPr="00E06276">
        <w:rPr>
          <w:rFonts w:ascii="Palatino Linotype" w:hAnsi="Palatino Linotype"/>
          <w:b/>
          <w:sz w:val="18"/>
          <w:szCs w:val="18"/>
          <w:lang w:val="en-US"/>
        </w:rPr>
        <w:t xml:space="preserve">Figure </w:t>
      </w:r>
      <w:r w:rsidR="00E06276" w:rsidRPr="00E06276">
        <w:rPr>
          <w:rFonts w:ascii="Palatino Linotype" w:hAnsi="Palatino Linotype"/>
          <w:b/>
          <w:sz w:val="18"/>
          <w:szCs w:val="18"/>
          <w:lang w:val="en-US"/>
        </w:rPr>
        <w:t>S</w:t>
      </w:r>
      <w:r w:rsidRPr="00E06276">
        <w:rPr>
          <w:rFonts w:ascii="Palatino Linotype" w:hAnsi="Palatino Linotype"/>
          <w:b/>
          <w:sz w:val="18"/>
          <w:szCs w:val="18"/>
          <w:lang w:val="en-US"/>
        </w:rPr>
        <w:t>3</w:t>
      </w:r>
      <w:r w:rsidR="00E06276" w:rsidRPr="00E06276">
        <w:rPr>
          <w:rFonts w:ascii="Palatino Linotype" w:hAnsi="Palatino Linotype"/>
          <w:b/>
          <w:sz w:val="18"/>
          <w:szCs w:val="18"/>
          <w:lang w:val="en-US"/>
        </w:rPr>
        <w:t xml:space="preserve">. </w:t>
      </w:r>
      <w:r w:rsidRPr="00E06276">
        <w:rPr>
          <w:rFonts w:ascii="Palatino Linotype" w:hAnsi="Palatino Linotype"/>
          <w:sz w:val="18"/>
          <w:szCs w:val="18"/>
          <w:lang w:val="en-US"/>
        </w:rPr>
        <w:t xml:space="preserve">Experimental site pictures. </w:t>
      </w:r>
      <w:r w:rsidR="00E06276">
        <w:rPr>
          <w:rFonts w:ascii="Palatino Linotype" w:hAnsi="Palatino Linotype"/>
          <w:sz w:val="18"/>
          <w:szCs w:val="18"/>
          <w:lang w:val="en-US"/>
        </w:rPr>
        <w:t>(</w:t>
      </w:r>
      <w:r w:rsidR="003215C5" w:rsidRPr="00E06276">
        <w:rPr>
          <w:rFonts w:ascii="Palatino Linotype" w:hAnsi="Palatino Linotype"/>
          <w:sz w:val="18"/>
          <w:szCs w:val="18"/>
          <w:lang w:val="en-US"/>
        </w:rPr>
        <w:t xml:space="preserve">A) </w:t>
      </w:r>
      <w:r w:rsidRPr="00E06276">
        <w:rPr>
          <w:rFonts w:ascii="Palatino Linotype" w:hAnsi="Palatino Linotype"/>
          <w:sz w:val="18"/>
          <w:szCs w:val="18"/>
          <w:lang w:val="en-US"/>
        </w:rPr>
        <w:t>Overview of the pot setting and location;</w:t>
      </w:r>
      <w:r w:rsidRPr="00E06276">
        <w:rPr>
          <w:rFonts w:ascii="Palatino Linotype" w:hAnsi="Palatino Linotype"/>
          <w:b/>
          <w:sz w:val="18"/>
          <w:szCs w:val="18"/>
          <w:lang w:val="en-US"/>
        </w:rPr>
        <w:t xml:space="preserve"> </w:t>
      </w:r>
      <w:r w:rsidR="00E06276" w:rsidRPr="00E06276">
        <w:rPr>
          <w:rFonts w:ascii="Palatino Linotype" w:hAnsi="Palatino Linotype"/>
          <w:sz w:val="18"/>
          <w:szCs w:val="18"/>
          <w:lang w:val="en-US"/>
        </w:rPr>
        <w:t>(</w:t>
      </w:r>
      <w:r w:rsidR="003215C5" w:rsidRPr="00E06276">
        <w:rPr>
          <w:rFonts w:ascii="Palatino Linotype" w:hAnsi="Palatino Linotype"/>
          <w:sz w:val="18"/>
          <w:szCs w:val="18"/>
          <w:lang w:val="en-US"/>
        </w:rPr>
        <w:t>B)</w:t>
      </w:r>
      <w:r w:rsidR="003215C5" w:rsidRPr="00E06276">
        <w:rPr>
          <w:rFonts w:ascii="Palatino Linotype" w:hAnsi="Palatino Linotype"/>
          <w:b/>
          <w:sz w:val="18"/>
          <w:szCs w:val="18"/>
          <w:lang w:val="en-US"/>
        </w:rPr>
        <w:t xml:space="preserve"> </w:t>
      </w:r>
      <w:r w:rsidRPr="00E06276">
        <w:rPr>
          <w:rFonts w:ascii="Palatino Linotype" w:hAnsi="Palatino Linotype"/>
          <w:sz w:val="18"/>
          <w:szCs w:val="18"/>
          <w:lang w:val="en-US"/>
        </w:rPr>
        <w:t xml:space="preserve">Detail of drip irrigation emitters in the pot; </w:t>
      </w:r>
      <w:r w:rsidR="00E06276">
        <w:rPr>
          <w:rFonts w:ascii="Palatino Linotype" w:hAnsi="Palatino Linotype"/>
          <w:sz w:val="18"/>
          <w:szCs w:val="18"/>
          <w:lang w:val="en-US"/>
        </w:rPr>
        <w:t>(</w:t>
      </w:r>
      <w:r w:rsidR="003215C5" w:rsidRPr="00E06276">
        <w:rPr>
          <w:rFonts w:ascii="Palatino Linotype" w:hAnsi="Palatino Linotype"/>
          <w:sz w:val="18"/>
          <w:szCs w:val="18"/>
          <w:lang w:val="en-US"/>
        </w:rPr>
        <w:t xml:space="preserve">C) </w:t>
      </w:r>
      <w:r w:rsidRPr="00E06276">
        <w:rPr>
          <w:rFonts w:ascii="Palatino Linotype" w:hAnsi="Palatino Linotype"/>
          <w:sz w:val="18"/>
          <w:szCs w:val="18"/>
          <w:lang w:val="en-US"/>
        </w:rPr>
        <w:t xml:space="preserve">Detail of the vines canopy with clips for </w:t>
      </w:r>
      <w:proofErr w:type="spellStart"/>
      <w:r w:rsidRPr="00E06276">
        <w:rPr>
          <w:rFonts w:ascii="Palatino Linotype" w:hAnsi="Palatino Linotype"/>
          <w:sz w:val="18"/>
          <w:szCs w:val="18"/>
          <w:lang w:val="en-US"/>
        </w:rPr>
        <w:t>fluorometer</w:t>
      </w:r>
      <w:proofErr w:type="spellEnd"/>
      <w:r w:rsidRPr="00E06276">
        <w:rPr>
          <w:rFonts w:ascii="Palatino Linotype" w:hAnsi="Palatino Linotype"/>
          <w:sz w:val="18"/>
          <w:szCs w:val="18"/>
          <w:lang w:val="en-US"/>
        </w:rPr>
        <w:t xml:space="preserve"> measurements; </w:t>
      </w:r>
      <w:r w:rsidR="00E06276">
        <w:rPr>
          <w:rFonts w:ascii="Palatino Linotype" w:hAnsi="Palatino Linotype"/>
          <w:sz w:val="18"/>
          <w:szCs w:val="18"/>
          <w:lang w:val="en-US"/>
        </w:rPr>
        <w:t>(</w:t>
      </w:r>
      <w:r w:rsidR="003215C5" w:rsidRPr="00E06276">
        <w:rPr>
          <w:rFonts w:ascii="Palatino Linotype" w:hAnsi="Palatino Linotype"/>
          <w:sz w:val="18"/>
          <w:szCs w:val="18"/>
          <w:lang w:val="en-US"/>
        </w:rPr>
        <w:t xml:space="preserve">D) </w:t>
      </w:r>
      <w:r w:rsidRPr="00E06276">
        <w:rPr>
          <w:rFonts w:ascii="Palatino Linotype" w:hAnsi="Palatino Linotype"/>
          <w:sz w:val="18"/>
          <w:szCs w:val="18"/>
          <w:lang w:val="en-US"/>
        </w:rPr>
        <w:t xml:space="preserve">Detail of a leaf just treated with </w:t>
      </w:r>
      <w:r w:rsidRPr="00E06276">
        <w:rPr>
          <w:rFonts w:ascii="Palatino Linotype" w:hAnsi="Palatino Linotype"/>
          <w:i/>
          <w:sz w:val="18"/>
          <w:szCs w:val="18"/>
          <w:lang w:val="en-US"/>
        </w:rPr>
        <w:t>A. nodosum</w:t>
      </w:r>
      <w:r w:rsidRPr="00E06276">
        <w:rPr>
          <w:rFonts w:ascii="Palatino Linotype" w:hAnsi="Palatino Linotype"/>
          <w:sz w:val="18"/>
          <w:szCs w:val="18"/>
          <w:lang w:val="en-US"/>
        </w:rPr>
        <w:t xml:space="preserve"> extract.</w:t>
      </w:r>
    </w:p>
    <w:p w:rsidR="00554F4C" w:rsidRPr="0014318D" w:rsidRDefault="00554F4C" w:rsidP="007574C8">
      <w:pPr>
        <w:rPr>
          <w:lang w:val="en-US"/>
        </w:rPr>
      </w:pPr>
    </w:p>
    <w:p w:rsidR="00946A9C" w:rsidRPr="00946A9C" w:rsidRDefault="00946A9C" w:rsidP="00946A9C">
      <w:pPr>
        <w:jc w:val="center"/>
        <w:rPr>
          <w:rFonts w:ascii="Palatino Linotype" w:hAnsi="Palatino Linotype"/>
          <w:sz w:val="20"/>
          <w:lang w:val="en-US"/>
        </w:rPr>
      </w:pPr>
    </w:p>
    <w:sectPr w:rsidR="00946A9C" w:rsidRPr="00946A9C" w:rsidSect="008E7041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proofState w:spelling="clean" w:grammar="clean"/>
  <w:defaultTabStop w:val="708"/>
  <w:hyphenationZone w:val="283"/>
  <w:characterSpacingControl w:val="doNotCompress"/>
  <w:compat>
    <w:compatSetting w:name="compatibilityMode" w:uri="http://schemas.microsoft.com/office/word" w:val="12"/>
  </w:compat>
  <w:rsids>
    <w:rsidRoot w:val="004F7E8B"/>
    <w:rsid w:val="00007ACC"/>
    <w:rsid w:val="000510B2"/>
    <w:rsid w:val="00062A98"/>
    <w:rsid w:val="0014318D"/>
    <w:rsid w:val="001C6D06"/>
    <w:rsid w:val="00232B2D"/>
    <w:rsid w:val="003215C5"/>
    <w:rsid w:val="00455202"/>
    <w:rsid w:val="004F7E8B"/>
    <w:rsid w:val="00554F4C"/>
    <w:rsid w:val="005C4B8B"/>
    <w:rsid w:val="006001CD"/>
    <w:rsid w:val="007574C8"/>
    <w:rsid w:val="00777174"/>
    <w:rsid w:val="008E7041"/>
    <w:rsid w:val="00946A9C"/>
    <w:rsid w:val="00A72A0F"/>
    <w:rsid w:val="00B72E14"/>
    <w:rsid w:val="00C21487"/>
    <w:rsid w:val="00E062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</o:shapelayout>
  </w:shapeDefaults>
  <w:decimalSymbol w:val="."/>
  <w:listSeparator w:val=","/>
  <w15:docId w15:val="{954C5541-2508-4EE6-9F7F-68B65E99F5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ind w:left="714" w:hanging="357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F7E8B"/>
    <w:pPr>
      <w:ind w:left="0" w:firstLine="0"/>
      <w:jc w:val="left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F7E8B"/>
    <w:pPr>
      <w:ind w:left="714" w:hanging="357"/>
      <w:jc w:val="both"/>
    </w:pPr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F7E8B"/>
    <w:rPr>
      <w:rFonts w:ascii="Tahoma" w:hAnsi="Tahoma" w:cs="Tahoma"/>
      <w:sz w:val="16"/>
      <w:szCs w:val="16"/>
    </w:rPr>
  </w:style>
  <w:style w:type="paragraph" w:customStyle="1" w:styleId="MDPI21heading1">
    <w:name w:val="MDPI_2.1_heading1"/>
    <w:basedOn w:val="Normal"/>
    <w:qFormat/>
    <w:rsid w:val="00946A9C"/>
    <w:pPr>
      <w:adjustRightInd w:val="0"/>
      <w:snapToGrid w:val="0"/>
      <w:spacing w:before="240" w:after="120" w:line="260" w:lineRule="atLeast"/>
      <w:outlineLvl w:val="0"/>
    </w:pPr>
    <w:rPr>
      <w:rFonts w:ascii="Palatino Linotype" w:hAnsi="Palatino Linotype"/>
      <w:b/>
      <w:snapToGrid w:val="0"/>
      <w:color w:val="000000"/>
      <w:sz w:val="20"/>
      <w:szCs w:val="22"/>
      <w:lang w:val="en-US" w:eastAsia="de-DE" w:bidi="en-US"/>
    </w:rPr>
  </w:style>
  <w:style w:type="table" w:styleId="TableGrid">
    <w:name w:val="Table Grid"/>
    <w:basedOn w:val="TableNormal"/>
    <w:uiPriority w:val="59"/>
    <w:rsid w:val="0014318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2</Pages>
  <Words>190</Words>
  <Characters>1397</Characters>
  <Application>Microsoft Office Word</Application>
  <DocSecurity>0</DocSecurity>
  <Lines>37</Lines>
  <Paragraphs>20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1567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linda</dc:creator>
  <cp:lastModifiedBy>MDPI</cp:lastModifiedBy>
  <cp:revision>5</cp:revision>
  <dcterms:created xsi:type="dcterms:W3CDTF">2020-05-15T13:17:00Z</dcterms:created>
  <dcterms:modified xsi:type="dcterms:W3CDTF">2020-06-28T03:40:00Z</dcterms:modified>
</cp:coreProperties>
</file>