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A4" w:rsidRDefault="00EF7DA4" w:rsidP="00325C08">
      <w:pPr>
        <w:pStyle w:val="MDPI511onefigurecaption"/>
        <w:jc w:val="both"/>
      </w:pPr>
      <w:bookmarkStart w:id="0" w:name="OLE_LINK3"/>
      <w:bookmarkStart w:id="1" w:name="OLE_LINK4"/>
      <w:r w:rsidRPr="00EF7DA4">
        <w:t>Supplementary Materials</w:t>
      </w:r>
      <w:bookmarkEnd w:id="0"/>
      <w:bookmarkEnd w:id="1"/>
      <w:r w:rsidRPr="00EF7DA4">
        <w:t>:</w:t>
      </w:r>
      <w:r>
        <w:t xml:space="preserve"> </w:t>
      </w:r>
      <w:r w:rsidRPr="00EB3F77">
        <w:t xml:space="preserve">The following are available online at </w:t>
      </w:r>
      <w:r>
        <w:t>www.mdpi.com/xxx/s1</w:t>
      </w:r>
      <w:r w:rsidRPr="00EB3F77">
        <w:t xml:space="preserve">, </w:t>
      </w:r>
      <w:bookmarkStart w:id="2" w:name="OLE_LINK1"/>
      <w:bookmarkStart w:id="3" w:name="OLE_LINK2"/>
      <w:r w:rsidRPr="00EB3F77">
        <w:t xml:space="preserve">Video S1: </w:t>
      </w:r>
      <w:bookmarkEnd w:id="2"/>
      <w:bookmarkEnd w:id="3"/>
      <w:r>
        <w:t>F</w:t>
      </w:r>
      <w:r>
        <w:t xml:space="preserve">ig_10_A_Supp_beam_focused_by_BTL; </w:t>
      </w:r>
      <w:r w:rsidRPr="00EB3F77">
        <w:t>Video S</w:t>
      </w:r>
      <w:r>
        <w:t>2</w:t>
      </w:r>
      <w:r w:rsidRPr="00EB3F77">
        <w:t>:</w:t>
      </w:r>
      <w:r w:rsidRPr="00EF7DA4">
        <w:t xml:space="preserve"> </w:t>
      </w:r>
      <w:r>
        <w:t>Fig_10_B_Supp_beam_focused_by_BTL_and_MBL</w:t>
      </w:r>
      <w:r>
        <w:t xml:space="preserve">; </w:t>
      </w:r>
      <w:r w:rsidRPr="00EB3F77">
        <w:t>Video S</w:t>
      </w:r>
      <w:r>
        <w:t>3</w:t>
      </w:r>
      <w:r w:rsidRPr="00EB3F77">
        <w:t>:</w:t>
      </w:r>
      <w:r w:rsidRPr="00EF7DA4">
        <w:t xml:space="preserve"> </w:t>
      </w:r>
      <w:r>
        <w:t>Fig_10_C_Supp_flat_beam_focused_by_mbl</w:t>
      </w:r>
    </w:p>
    <w:p w:rsidR="00EF7DA4" w:rsidRDefault="00EF7DA4" w:rsidP="00325C08">
      <w:pPr>
        <w:pStyle w:val="MDPI511onefigurecaption"/>
        <w:jc w:val="both"/>
      </w:pPr>
    </w:p>
    <w:p w:rsidR="00EF7DA4" w:rsidRDefault="00EF7DA4" w:rsidP="00325C08">
      <w:pPr>
        <w:pStyle w:val="MDPI511onefigurecaption"/>
        <w:jc w:val="both"/>
      </w:pPr>
      <w:bookmarkStart w:id="4" w:name="OLE_LINK5"/>
      <w:r>
        <w:t xml:space="preserve">Please add the following this sentence at the end of </w:t>
      </w:r>
      <w:r w:rsidR="006E6BA1">
        <w:t>last paragraph at the page 9 (before figure 10).</w:t>
      </w:r>
    </w:p>
    <w:bookmarkEnd w:id="4"/>
    <w:p w:rsidR="006E6BA1" w:rsidRPr="006E6BA1" w:rsidRDefault="006E6BA1" w:rsidP="006E6BA1">
      <w:pPr>
        <w:spacing w:line="240" w:lineRule="auto"/>
        <w:jc w:val="left"/>
        <w:rPr>
          <w:rFonts w:ascii="Times New Roman" w:eastAsia="Times New Roman" w:hAnsi="Times New Roman"/>
          <w:noProof w:val="0"/>
          <w:color w:val="auto"/>
          <w:sz w:val="24"/>
          <w:szCs w:val="24"/>
        </w:rPr>
      </w:pPr>
      <w:r>
        <w:rPr>
          <w:rFonts w:ascii="Times New Roman" w:eastAsia="Times New Roman" w:hAnsi="Times New Roman"/>
          <w:noProof w:val="0"/>
          <w:color w:val="auto"/>
          <w:sz w:val="24"/>
          <w:szCs w:val="24"/>
        </w:rPr>
        <w:t>“</w:t>
      </w:r>
      <w:r w:rsidRPr="006E6BA1">
        <w:rPr>
          <w:rFonts w:ascii="Times New Roman" w:eastAsia="Times New Roman" w:hAnsi="Times New Roman"/>
          <w:noProof w:val="0"/>
          <w:color w:val="auto"/>
          <w:sz w:val="24"/>
          <w:szCs w:val="24"/>
        </w:rPr>
        <w:t>A three-dimensional dynamical view of the beam envelope for these three cases is available as videos in the Supp</w:t>
      </w:r>
      <w:bookmarkStart w:id="5" w:name="_GoBack"/>
      <w:bookmarkEnd w:id="5"/>
      <w:r w:rsidRPr="006E6BA1">
        <w:rPr>
          <w:rFonts w:ascii="Times New Roman" w:eastAsia="Times New Roman" w:hAnsi="Times New Roman"/>
          <w:noProof w:val="0"/>
          <w:color w:val="auto"/>
          <w:sz w:val="24"/>
          <w:szCs w:val="24"/>
        </w:rPr>
        <w:t>lementary Material.”</w:t>
      </w:r>
    </w:p>
    <w:p w:rsidR="006E6BA1" w:rsidRPr="006E6BA1" w:rsidRDefault="006E6BA1" w:rsidP="006E6BA1">
      <w:pPr>
        <w:spacing w:line="240" w:lineRule="auto"/>
        <w:jc w:val="left"/>
        <w:rPr>
          <w:rFonts w:ascii="Times New Roman" w:eastAsia="Times New Roman" w:hAnsi="Times New Roman"/>
          <w:noProof w:val="0"/>
          <w:color w:val="auto"/>
          <w:sz w:val="24"/>
          <w:szCs w:val="24"/>
        </w:rPr>
      </w:pPr>
    </w:p>
    <w:p w:rsidR="006E6BA1" w:rsidRPr="00E06592" w:rsidRDefault="006E6BA1" w:rsidP="00325C08">
      <w:pPr>
        <w:pStyle w:val="MDPI511onefigurecaption"/>
        <w:jc w:val="both"/>
      </w:pPr>
    </w:p>
    <w:sectPr w:rsidR="006E6BA1" w:rsidRPr="00E06592" w:rsidSect="00E131E4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447" w:rsidRDefault="006D4447" w:rsidP="00C1340D">
      <w:r>
        <w:separator/>
      </w:r>
    </w:p>
  </w:endnote>
  <w:endnote w:type="continuationSeparator" w:id="0">
    <w:p w:rsidR="006D4447" w:rsidRDefault="006D4447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6D4447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6E6BA1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447" w:rsidRDefault="006D4447" w:rsidP="00C1340D">
      <w:r>
        <w:separator/>
      </w:r>
    </w:p>
  </w:footnote>
  <w:footnote w:type="continuationSeparator" w:id="0">
    <w:p w:rsidR="006D4447" w:rsidRDefault="006D4447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A4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44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447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BA1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DA4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31652FEF-2A8D-41EE-AD6D-4A1BB1A5C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1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E7AE8-D119-4964-9290-07D8CAD1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410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2020-11-25T01:53:00Z</dcterms:created>
  <dcterms:modified xsi:type="dcterms:W3CDTF">2020-11-25T02:05:00Z</dcterms:modified>
</cp:coreProperties>
</file>