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9AA427" w14:textId="77777777" w:rsidR="002452E1" w:rsidRDefault="002452E1" w:rsidP="002452E1">
      <w:pPr>
        <w:jc w:val="center"/>
        <w:rPr>
          <w:rFonts w:ascii="Palatino Linotype" w:hAnsi="Palatino Linotype"/>
          <w:b/>
          <w:sz w:val="18"/>
          <w:szCs w:val="18"/>
        </w:rPr>
      </w:pPr>
    </w:p>
    <w:p w14:paraId="17F18598" w14:textId="60311F43" w:rsidR="00B262C0" w:rsidRPr="006A13C8" w:rsidRDefault="00B262C0" w:rsidP="00B262C0">
      <w:pPr>
        <w:jc w:val="center"/>
        <w:rPr>
          <w:rFonts w:ascii="Palatino Linotype" w:hAnsi="Palatino Linotype"/>
          <w:sz w:val="18"/>
          <w:szCs w:val="18"/>
        </w:rPr>
      </w:pPr>
      <w:r w:rsidRPr="006A13C8">
        <w:rPr>
          <w:rFonts w:ascii="Palatino Linotype" w:hAnsi="Palatino Linotype"/>
          <w:b/>
          <w:sz w:val="18"/>
          <w:szCs w:val="18"/>
        </w:rPr>
        <w:t xml:space="preserve">Table </w:t>
      </w:r>
      <w:r w:rsidR="001316B7">
        <w:rPr>
          <w:rFonts w:ascii="Palatino Linotype" w:hAnsi="Palatino Linotype"/>
          <w:b/>
          <w:sz w:val="18"/>
          <w:szCs w:val="18"/>
        </w:rPr>
        <w:t>S</w:t>
      </w:r>
      <w:r w:rsidR="002F1CE6">
        <w:rPr>
          <w:rFonts w:ascii="Palatino Linotype" w:hAnsi="Palatino Linotype"/>
          <w:b/>
          <w:sz w:val="18"/>
          <w:szCs w:val="18"/>
        </w:rPr>
        <w:t>10</w:t>
      </w:r>
      <w:r w:rsidRPr="006A13C8">
        <w:rPr>
          <w:rFonts w:ascii="Palatino Linotype" w:hAnsi="Palatino Linotype"/>
          <w:b/>
          <w:sz w:val="18"/>
          <w:szCs w:val="18"/>
        </w:rPr>
        <w:t>.</w:t>
      </w:r>
      <w:r w:rsidRPr="006A13C8">
        <w:rPr>
          <w:rFonts w:ascii="Palatino Linotype" w:hAnsi="Palatino Linotype"/>
          <w:sz w:val="18"/>
          <w:szCs w:val="18"/>
        </w:rPr>
        <w:t xml:space="preserve"> </w:t>
      </w:r>
      <w:r w:rsidR="002F1CE6" w:rsidRPr="006A13C8">
        <w:rPr>
          <w:rFonts w:ascii="Palatino Linotype" w:hAnsi="Palatino Linotype"/>
          <w:sz w:val="18"/>
          <w:szCs w:val="18"/>
        </w:rPr>
        <w:t>Xanthenones isolated from plants exhibiting antioxidant effects.</w:t>
      </w:r>
    </w:p>
    <w:tbl>
      <w:tblPr>
        <w:tblpPr w:leftFromText="141" w:rightFromText="141" w:vertAnchor="text" w:horzAnchor="margin" w:tblpY="418"/>
        <w:tblW w:w="9027" w:type="dxa"/>
        <w:tblLayout w:type="fixed"/>
        <w:tblLook w:val="04A0" w:firstRow="1" w:lastRow="0" w:firstColumn="1" w:lastColumn="0" w:noHBand="0" w:noVBand="1"/>
      </w:tblPr>
      <w:tblGrid>
        <w:gridCol w:w="1228"/>
        <w:gridCol w:w="3303"/>
        <w:gridCol w:w="1985"/>
        <w:gridCol w:w="1386"/>
        <w:gridCol w:w="1125"/>
      </w:tblGrid>
      <w:tr w:rsidR="00A513AB" w:rsidRPr="006A13C8" w14:paraId="4D1D4E6B" w14:textId="77777777" w:rsidTr="00DD58E7">
        <w:trPr>
          <w:cantSplit/>
          <w:trHeight w:val="20"/>
          <w:tblHeader/>
        </w:trPr>
        <w:tc>
          <w:tcPr>
            <w:tcW w:w="1228" w:type="dxa"/>
            <w:tcBorders>
              <w:top w:val="single" w:sz="4" w:space="0" w:color="auto"/>
              <w:bottom w:val="single" w:sz="4" w:space="0" w:color="auto"/>
            </w:tcBorders>
            <w:hideMark/>
          </w:tcPr>
          <w:p w14:paraId="0AD2E01E" w14:textId="77777777" w:rsidR="00A513AB" w:rsidRPr="006A13C8" w:rsidRDefault="00A513AB" w:rsidP="00DD58E7">
            <w:pPr>
              <w:rPr>
                <w:rFonts w:ascii="Palatino Linotype" w:hAnsi="Palatino Linotype"/>
                <w:b/>
                <w:sz w:val="18"/>
                <w:szCs w:val="18"/>
              </w:rPr>
            </w:pPr>
            <w:r w:rsidRPr="006A13C8">
              <w:rPr>
                <w:rFonts w:ascii="Palatino Linotype" w:hAnsi="Palatino Linotype"/>
                <w:b/>
                <w:sz w:val="18"/>
                <w:szCs w:val="18"/>
              </w:rPr>
              <w:t>Compound No</w:t>
            </w:r>
          </w:p>
        </w:tc>
        <w:tc>
          <w:tcPr>
            <w:tcW w:w="3303" w:type="dxa"/>
            <w:tcBorders>
              <w:top w:val="single" w:sz="4" w:space="0" w:color="auto"/>
              <w:bottom w:val="single" w:sz="4" w:space="0" w:color="auto"/>
            </w:tcBorders>
            <w:noWrap/>
            <w:hideMark/>
          </w:tcPr>
          <w:p w14:paraId="56EC8F9A" w14:textId="77777777" w:rsidR="00A513AB" w:rsidRPr="006A13C8" w:rsidRDefault="00A513AB" w:rsidP="00DD58E7">
            <w:pPr>
              <w:rPr>
                <w:rFonts w:ascii="Palatino Linotype" w:hAnsi="Palatino Linotype"/>
                <w:b/>
                <w:sz w:val="18"/>
                <w:szCs w:val="18"/>
              </w:rPr>
            </w:pPr>
            <w:r w:rsidRPr="006A13C8">
              <w:rPr>
                <w:rFonts w:ascii="Palatino Linotype" w:hAnsi="Palatino Linotype"/>
                <w:b/>
                <w:sz w:val="18"/>
                <w:szCs w:val="18"/>
              </w:rPr>
              <w:t>Name</w:t>
            </w:r>
          </w:p>
        </w:tc>
        <w:tc>
          <w:tcPr>
            <w:tcW w:w="1985" w:type="dxa"/>
            <w:tcBorders>
              <w:top w:val="single" w:sz="4" w:space="0" w:color="auto"/>
              <w:bottom w:val="single" w:sz="4" w:space="0" w:color="auto"/>
            </w:tcBorders>
            <w:noWrap/>
            <w:hideMark/>
          </w:tcPr>
          <w:p w14:paraId="4C4DE355" w14:textId="77777777" w:rsidR="00A513AB" w:rsidRPr="006A13C8" w:rsidRDefault="00A513AB" w:rsidP="00DD58E7">
            <w:pPr>
              <w:rPr>
                <w:rFonts w:ascii="Palatino Linotype" w:hAnsi="Palatino Linotype"/>
                <w:b/>
                <w:sz w:val="18"/>
                <w:szCs w:val="18"/>
              </w:rPr>
            </w:pPr>
            <w:r w:rsidRPr="006A13C8">
              <w:rPr>
                <w:rFonts w:ascii="Palatino Linotype" w:hAnsi="Palatino Linotype"/>
                <w:b/>
                <w:sz w:val="18"/>
                <w:szCs w:val="18"/>
              </w:rPr>
              <w:t>Species</w:t>
            </w:r>
          </w:p>
        </w:tc>
        <w:tc>
          <w:tcPr>
            <w:tcW w:w="1386" w:type="dxa"/>
            <w:tcBorders>
              <w:top w:val="single" w:sz="4" w:space="0" w:color="auto"/>
              <w:bottom w:val="single" w:sz="4" w:space="0" w:color="auto"/>
            </w:tcBorders>
            <w:hideMark/>
          </w:tcPr>
          <w:p w14:paraId="63170C4B" w14:textId="77777777" w:rsidR="00A513AB" w:rsidRPr="006A13C8" w:rsidRDefault="00A513AB" w:rsidP="00DD58E7">
            <w:pPr>
              <w:rPr>
                <w:rFonts w:ascii="Palatino Linotype" w:hAnsi="Palatino Linotype"/>
                <w:b/>
                <w:sz w:val="18"/>
                <w:szCs w:val="18"/>
              </w:rPr>
            </w:pPr>
            <w:r w:rsidRPr="006A13C8">
              <w:rPr>
                <w:rFonts w:ascii="Palatino Linotype" w:hAnsi="Palatino Linotype"/>
                <w:b/>
                <w:sz w:val="18"/>
                <w:szCs w:val="18"/>
              </w:rPr>
              <w:t>Family</w:t>
            </w:r>
          </w:p>
        </w:tc>
        <w:tc>
          <w:tcPr>
            <w:tcW w:w="1125" w:type="dxa"/>
            <w:tcBorders>
              <w:top w:val="single" w:sz="4" w:space="0" w:color="auto"/>
              <w:bottom w:val="single" w:sz="4" w:space="0" w:color="auto"/>
            </w:tcBorders>
            <w:hideMark/>
          </w:tcPr>
          <w:p w14:paraId="063F7FFA" w14:textId="77777777" w:rsidR="00A513AB" w:rsidRPr="006A13C8" w:rsidRDefault="00A513AB" w:rsidP="00DD58E7">
            <w:pPr>
              <w:rPr>
                <w:rFonts w:ascii="Palatino Linotype" w:hAnsi="Palatino Linotype"/>
                <w:b/>
                <w:sz w:val="18"/>
                <w:szCs w:val="18"/>
              </w:rPr>
            </w:pPr>
            <w:r w:rsidRPr="006A13C8">
              <w:rPr>
                <w:rFonts w:ascii="Palatino Linotype" w:hAnsi="Palatino Linotype"/>
                <w:b/>
                <w:sz w:val="18"/>
                <w:szCs w:val="18"/>
              </w:rPr>
              <w:t>Reference</w:t>
            </w:r>
          </w:p>
        </w:tc>
      </w:tr>
      <w:tr w:rsidR="00A513AB" w:rsidRPr="006A13C8" w14:paraId="713096FB" w14:textId="77777777" w:rsidTr="00DD58E7">
        <w:trPr>
          <w:trHeight w:val="20"/>
          <w:tblHeader/>
        </w:trPr>
        <w:tc>
          <w:tcPr>
            <w:tcW w:w="1228" w:type="dxa"/>
            <w:tcBorders>
              <w:top w:val="single" w:sz="4" w:space="0" w:color="auto"/>
            </w:tcBorders>
            <w:hideMark/>
          </w:tcPr>
          <w:p w14:paraId="78564C57"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X-1</w:t>
            </w:r>
          </w:p>
        </w:tc>
        <w:tc>
          <w:tcPr>
            <w:tcW w:w="3303" w:type="dxa"/>
            <w:tcBorders>
              <w:top w:val="single" w:sz="4" w:space="0" w:color="auto"/>
            </w:tcBorders>
            <w:noWrap/>
            <w:hideMark/>
          </w:tcPr>
          <w:p w14:paraId="21BB8DE8"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1,3,5,6-tetrahydroxyxanthone</w:t>
            </w:r>
          </w:p>
        </w:tc>
        <w:tc>
          <w:tcPr>
            <w:tcW w:w="1985" w:type="dxa"/>
            <w:tcBorders>
              <w:top w:val="single" w:sz="4" w:space="0" w:color="auto"/>
            </w:tcBorders>
            <w:noWrap/>
            <w:hideMark/>
          </w:tcPr>
          <w:p w14:paraId="333FD121" w14:textId="77777777" w:rsidR="00A513AB" w:rsidRPr="006A13C8" w:rsidRDefault="00A513AB" w:rsidP="00DD58E7">
            <w:pPr>
              <w:rPr>
                <w:rFonts w:ascii="Palatino Linotype" w:hAnsi="Palatino Linotype"/>
                <w:i/>
                <w:sz w:val="18"/>
                <w:szCs w:val="18"/>
              </w:rPr>
            </w:pPr>
            <w:r w:rsidRPr="006A13C8">
              <w:rPr>
                <w:rFonts w:ascii="Palatino Linotype" w:hAnsi="Palatino Linotype"/>
                <w:i/>
                <w:sz w:val="18"/>
                <w:szCs w:val="18"/>
              </w:rPr>
              <w:t>Cratoxylum sumatranum</w:t>
            </w:r>
          </w:p>
        </w:tc>
        <w:tc>
          <w:tcPr>
            <w:tcW w:w="1386" w:type="dxa"/>
            <w:tcBorders>
              <w:top w:val="single" w:sz="4" w:space="0" w:color="auto"/>
            </w:tcBorders>
            <w:hideMark/>
          </w:tcPr>
          <w:p w14:paraId="32469C48"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Hypericaceae</w:t>
            </w:r>
          </w:p>
        </w:tc>
        <w:tc>
          <w:tcPr>
            <w:tcW w:w="1125" w:type="dxa"/>
            <w:tcBorders>
              <w:top w:val="single" w:sz="4" w:space="0" w:color="auto"/>
            </w:tcBorders>
            <w:hideMark/>
          </w:tcPr>
          <w:p w14:paraId="59E63FF6" w14:textId="3F80EBA7" w:rsidR="00A513AB" w:rsidRPr="006A13C8" w:rsidRDefault="00A513AB"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sidR="002F1CE6">
              <w:rPr>
                <w:rFonts w:ascii="Palatino Linotype" w:hAnsi="Palatino Linotype"/>
                <w:sz w:val="18"/>
                <w:szCs w:val="18"/>
              </w:rPr>
              <w:instrText>ADDIN CSL_CITATION {"citationItems":[{"id":"ITEM-1","itemData":{"DOI":"10.1021/acs.jafc.6b03643","ISBN":"1558-3597 (Electronic)\\r0735-1097 (Linking)","ISSN":"15205118","PMID":"27788582","abstract":"Two new benzophenones (1 and 2) and four new xanthones (4-6 and 17) together with 24 known compounds (3, 7-16 and 18-30) were isolated from the roots and twigs of Cratoxylum sumatranum ssp. neriifolium. Their structures were elucidated by spectroscopic methods. Compounds 5 and 26 showed antibacterial activity against Micrococcus luteus, Bacillus cereus, and Staphylococcus epidermis with MIC values ranging from 4-8 microg/mL, whereas compounds 7, 20, and 26 displayed selective antibacterial activities against Staph. aureus (8 microg/mL), Salmonella typhimurium (4 microg/mL) and Pseudomonas aeruginosa (4 microg/mL), respectively. The radical scavenging effects of some isolated compounds were investigated. Compounds 11 and 21 exhibited potent activity against 2,2-diphenyl-1-picrylhydrazyl (DPPH) with IC50 values of 7.0 +/- 1.0 and 6.0 +/- 0.2 microM, respectively.","author":[{"dropping-particle":"","family":"Tantapakul","given":"Cholpisut","non-dropping-particle":"","parse-names":false,"suffix":""},{"dropping-particle":"","family":"Maneerat","given":"Wisanu","non-dropping-particle":"","parse-names":false,"suffix":""},{"dropping-particle":"","family":"Sripisut","given":"Tawanun","non-dropping-particle":"","parse-names":false,"suffix":""},{"dropping-particle":"","family":"Ritthiwigrom","given":"Thunwadee","non-dropping-particle":"","parse-names":false,"suffix":""},{"dropping-particle":"","family":"Andersen","given":"Raymond J.","non-dropping-particle":"","parse-names":false,"suffix":""},{"dropping-particle":"","family":"Cheng","given":"Ping","non-dropping-particle":"","parse-names":false,"suffix":""},{"dropping-particle":"","family":"Cheenpracha","given":"Sarot","non-dropping-particle":"","parse-names":false,"suffix":""},{"dropping-particle":"","family":"Raksat","given":"Achara","non-dropping-particle":"","parse-names":false,"suffix":""},{"dropping-particle":"","family":"Laphookhieo","given":"Surat","non-dropping-particle":"","parse-names":false,"suffix":""}],"container-title":"Journal of Agricultural and Food Chemistry","id":"ITEM-1","issue":"46","issued":{"date-parts":[["2016"]]},"page":"8755-8762","title":"New Benzophenones and Xanthones from Cratoxylum sumatranum ssp. neriifolium and Their Antibacterial and Antioxidant Activities","type":"article-journal","volume":"64"},"uris":["http://www.mendeley.com/documents/?uuid=49f51e5b-e6fe-47f4-9207-3fc83ec741e0"]}],"mendeley":{"formattedCitation":"[1]","plainTextFormattedCitation":"[1]","previouslyFormattedCitation":"[1]"},"properties":{"noteIndex":0},"schema":"https://github.com/citation-style-language/schema/raw/master/csl-citation.json"}</w:instrText>
            </w:r>
            <w:r w:rsidRPr="006A13C8">
              <w:rPr>
                <w:rFonts w:ascii="Palatino Linotype" w:hAnsi="Palatino Linotype"/>
                <w:sz w:val="18"/>
                <w:szCs w:val="18"/>
              </w:rPr>
              <w:fldChar w:fldCharType="separate"/>
            </w:r>
            <w:r w:rsidRPr="00A513AB">
              <w:rPr>
                <w:rFonts w:ascii="Palatino Linotype" w:hAnsi="Palatino Linotype"/>
                <w:noProof/>
                <w:sz w:val="18"/>
                <w:szCs w:val="18"/>
              </w:rPr>
              <w:t>[1]</w:t>
            </w:r>
            <w:r w:rsidRPr="006A13C8">
              <w:rPr>
                <w:rFonts w:ascii="Palatino Linotype" w:hAnsi="Palatino Linotype"/>
                <w:sz w:val="18"/>
                <w:szCs w:val="18"/>
              </w:rPr>
              <w:fldChar w:fldCharType="end"/>
            </w:r>
          </w:p>
        </w:tc>
      </w:tr>
      <w:tr w:rsidR="00A513AB" w:rsidRPr="006A13C8" w14:paraId="6DD70859" w14:textId="77777777" w:rsidTr="00DD58E7">
        <w:trPr>
          <w:trHeight w:val="20"/>
          <w:tblHeader/>
        </w:trPr>
        <w:tc>
          <w:tcPr>
            <w:tcW w:w="1228" w:type="dxa"/>
            <w:hideMark/>
          </w:tcPr>
          <w:p w14:paraId="701D1A7C"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X-2</w:t>
            </w:r>
          </w:p>
        </w:tc>
        <w:tc>
          <w:tcPr>
            <w:tcW w:w="3303" w:type="dxa"/>
            <w:noWrap/>
            <w:hideMark/>
          </w:tcPr>
          <w:p w14:paraId="278DF844"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1,3,5,6-tetrahydroxyxanthone</w:t>
            </w:r>
          </w:p>
        </w:tc>
        <w:tc>
          <w:tcPr>
            <w:tcW w:w="1985" w:type="dxa"/>
            <w:noWrap/>
            <w:hideMark/>
          </w:tcPr>
          <w:p w14:paraId="0C7A0DDE" w14:textId="77777777" w:rsidR="00A513AB" w:rsidRPr="006A13C8" w:rsidRDefault="00A513AB" w:rsidP="00DD58E7">
            <w:pPr>
              <w:rPr>
                <w:rFonts w:ascii="Palatino Linotype" w:hAnsi="Palatino Linotype"/>
                <w:sz w:val="18"/>
                <w:szCs w:val="18"/>
              </w:rPr>
            </w:pPr>
            <w:r w:rsidRPr="006A13C8">
              <w:rPr>
                <w:rFonts w:ascii="Palatino Linotype" w:hAnsi="Palatino Linotype"/>
                <w:i/>
                <w:sz w:val="18"/>
                <w:szCs w:val="18"/>
              </w:rPr>
              <w:t>Hypericum perforatum</w:t>
            </w:r>
          </w:p>
        </w:tc>
        <w:tc>
          <w:tcPr>
            <w:tcW w:w="1386" w:type="dxa"/>
            <w:hideMark/>
          </w:tcPr>
          <w:p w14:paraId="4172A3DD"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Hypericaceae</w:t>
            </w:r>
          </w:p>
        </w:tc>
        <w:tc>
          <w:tcPr>
            <w:tcW w:w="1125" w:type="dxa"/>
            <w:hideMark/>
          </w:tcPr>
          <w:p w14:paraId="6605212F" w14:textId="1A61C9C8" w:rsidR="00A513AB" w:rsidRPr="006A13C8" w:rsidRDefault="00A513AB"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sidR="002F1CE6">
              <w:rPr>
                <w:rFonts w:ascii="Palatino Linotype" w:hAnsi="Palatino Linotype"/>
                <w:sz w:val="18"/>
                <w:szCs w:val="18"/>
              </w:rPr>
              <w:instrText>ADDIN CSL_CITATION {"citationItems":[{"id":"ITEM-1","itemData":{"DOI":"10.1007/s10068-013-0168-8","ISBN":"8242821593","ISSN":"12267708","abstract":"In this phytochem. study, 5 xanthones, 1,3,5,6-tetrahydroxyxanthone [1], 1,5,6-trihydroxy-3-methoxyxanthone [2], ferrxanthone [3], brasilixanthone B [4], and neolancerin [5] were isolated from adventitious roots of St. John's wort (Hypericum perforatum L.).  Compd. 1-5 were evaluated for antioxidant activities using the intracellular reactive oxygen species (ROS) radical scavenging 2',7'-dichlorfluorescein-diacetate (DCFDA) assay and for cytotoxic activity against the HL-60 human promyelocytic leukemia cells.  Among them, compd. 1-4 exhibited scavenging activity with inhibition values of 27.4-33.2% at 10 μM; compd. 1, 2, and 4 reduced the viability of HL-60 cells significantly, with IC50 values of 31.5, 28.9, and 27.7 μM, resp. [on SciFinder(R)]","author":[{"dropping-particle":"","family":"Li","given":"Wei","non-dropping-particle":"","parse-names":false,"suffix":""},{"dropping-particle":"","family":"Sun","given":"Ya Nan","non-dropping-particle":"","parse-names":false,"suffix":""},{"dropping-particle":"","family":"Yan","given":"Xi Tao","non-dropping-particle":"","parse-names":false,"suffix":""},{"dropping-particle":"","family":"Yang","given":"Seo Young","non-dropping-particle":"","parse-names":false,"suffix":""},{"dropping-particle":"","family":"Choi","given":"Chun Whan","non-dropping-particle":"","parse-names":false,"suffix":""},{"dropping-particle":"","family":"Hyun","given":"Jin Won","non-dropping-particle":"","parse-names":false,"suffix":""},{"dropping-particle":"","family":"Kang","given":"Hee Kyoung","non-dropping-particle":"","parse-names":false,"suffix":""},{"dropping-particle":"","family":"Paek","given":"Kee Yoeup","non-dropping-particle":"","parse-names":false,"suffix":""},{"dropping-particle":"","family":"Kim","given":"Young Ho","non-dropping-particle":"","parse-names":false,"suffix":""}],"container-title":"Food Science and Biotechnology","id":"ITEM-1","issue":"4","issued":{"date-parts":[["2013"]]},"page":"945-949","title":"Isolation of xanthones from adventitious roots of St. John's Wort (Hypericum perforatum L.) and their antioxidant and cytotoxic activities","type":"article-journal","volume":"22"},"uris":["http://www.mendeley.com/documents/?uuid=96cd0786-e08c-4aca-bebc-250e4e45c480"]}],"mendeley":{"formattedCitation":"[2]","plainTextFormattedCitation":"[2]","previouslyFormattedCitation":"[2]"},"properties":{"noteIndex":0},"schema":"https://github.com/citation-style-language/schema/raw/master/csl-citation.json"}</w:instrText>
            </w:r>
            <w:r w:rsidRPr="006A13C8">
              <w:rPr>
                <w:rFonts w:ascii="Palatino Linotype" w:hAnsi="Palatino Linotype"/>
                <w:sz w:val="18"/>
                <w:szCs w:val="18"/>
              </w:rPr>
              <w:fldChar w:fldCharType="separate"/>
            </w:r>
            <w:r w:rsidRPr="00A513AB">
              <w:rPr>
                <w:rFonts w:ascii="Palatino Linotype" w:hAnsi="Palatino Linotype"/>
                <w:noProof/>
                <w:sz w:val="18"/>
                <w:szCs w:val="18"/>
              </w:rPr>
              <w:t>[2]</w:t>
            </w:r>
            <w:r w:rsidRPr="006A13C8">
              <w:rPr>
                <w:rFonts w:ascii="Palatino Linotype" w:hAnsi="Palatino Linotype"/>
                <w:sz w:val="18"/>
                <w:szCs w:val="18"/>
              </w:rPr>
              <w:fldChar w:fldCharType="end"/>
            </w:r>
          </w:p>
        </w:tc>
      </w:tr>
      <w:tr w:rsidR="00A513AB" w:rsidRPr="006A13C8" w14:paraId="02716EE9" w14:textId="77777777" w:rsidTr="00DD58E7">
        <w:trPr>
          <w:trHeight w:val="20"/>
          <w:tblHeader/>
        </w:trPr>
        <w:tc>
          <w:tcPr>
            <w:tcW w:w="1228" w:type="dxa"/>
            <w:hideMark/>
          </w:tcPr>
          <w:p w14:paraId="6D683D55"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X-3</w:t>
            </w:r>
          </w:p>
        </w:tc>
        <w:tc>
          <w:tcPr>
            <w:tcW w:w="3303" w:type="dxa"/>
            <w:noWrap/>
            <w:hideMark/>
          </w:tcPr>
          <w:p w14:paraId="5305E196"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1,5,6-trihydroxy-3-methoxyxanthone</w:t>
            </w:r>
          </w:p>
        </w:tc>
        <w:tc>
          <w:tcPr>
            <w:tcW w:w="1985" w:type="dxa"/>
            <w:noWrap/>
            <w:hideMark/>
          </w:tcPr>
          <w:p w14:paraId="23AC0D23" w14:textId="77777777" w:rsidR="00A513AB" w:rsidRPr="006A13C8" w:rsidRDefault="00A513AB" w:rsidP="00DD58E7">
            <w:pPr>
              <w:rPr>
                <w:rFonts w:ascii="Palatino Linotype" w:hAnsi="Palatino Linotype"/>
                <w:sz w:val="18"/>
                <w:szCs w:val="18"/>
              </w:rPr>
            </w:pPr>
            <w:r w:rsidRPr="006A13C8">
              <w:rPr>
                <w:rFonts w:ascii="Palatino Linotype" w:hAnsi="Palatino Linotype"/>
                <w:i/>
                <w:sz w:val="18"/>
                <w:szCs w:val="18"/>
              </w:rPr>
              <w:t>Hypericum perforatum</w:t>
            </w:r>
          </w:p>
        </w:tc>
        <w:tc>
          <w:tcPr>
            <w:tcW w:w="1386" w:type="dxa"/>
            <w:hideMark/>
          </w:tcPr>
          <w:p w14:paraId="1A80C2CC"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Hypericaceae</w:t>
            </w:r>
          </w:p>
        </w:tc>
        <w:tc>
          <w:tcPr>
            <w:tcW w:w="1125" w:type="dxa"/>
            <w:hideMark/>
          </w:tcPr>
          <w:p w14:paraId="58BDBFBC" w14:textId="2A1D320C" w:rsidR="00A513AB" w:rsidRPr="006A13C8" w:rsidRDefault="00A513AB"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sidR="002F1CE6">
              <w:rPr>
                <w:rFonts w:ascii="Palatino Linotype" w:hAnsi="Palatino Linotype"/>
                <w:sz w:val="18"/>
                <w:szCs w:val="18"/>
              </w:rPr>
              <w:instrText>ADDIN CSL_CITATION {"citationItems":[{"id":"ITEM-1","itemData":{"DOI":"10.1007/s10068-013-0168-8","ISBN":"8242821593","ISSN":"12267708","abstract":"In this phytochem. study, 5 xanthones, 1,3,5,6-tetrahydroxyxanthone [1], 1,5,6-trihydroxy-3-methoxyxanthone [2], ferrxanthone [3], brasilixanthone B [4], and neolancerin [5] were isolated from adventitious roots of St. John's wort (Hypericum perforatum L.).  Compd. 1-5 were evaluated for antioxidant activities using the intracellular reactive oxygen species (ROS) radical scavenging 2',7'-dichlorfluorescein-diacetate (DCFDA) assay and for cytotoxic activity against the HL-60 human promyelocytic leukemia cells.  Among them, compd. 1-4 exhibited scavenging activity with inhibition values of 27.4-33.2% at 10 μM; compd. 1, 2, and 4 reduced the viability of HL-60 cells significantly, with IC50 values of 31.5, 28.9, and 27.7 μM, resp. [on SciFinder(R)]","author":[{"dropping-particle":"","family":"Li","given":"Wei","non-dropping-particle":"","parse-names":false,"suffix":""},{"dropping-particle":"","family":"Sun","given":"Ya Nan","non-dropping-particle":"","parse-names":false,"suffix":""},{"dropping-particle":"","family":"Yan","given":"Xi Tao","non-dropping-particle":"","parse-names":false,"suffix":""},{"dropping-particle":"","family":"Yang","given":"Seo Young","non-dropping-particle":"","parse-names":false,"suffix":""},{"dropping-particle":"","family":"Choi","given":"Chun Whan","non-dropping-particle":"","parse-names":false,"suffix":""},{"dropping-particle":"","family":"Hyun","given":"Jin Won","non-dropping-particle":"","parse-names":false,"suffix":""},{"dropping-particle":"","family":"Kang","given":"Hee Kyoung","non-dropping-particle":"","parse-names":false,"suffix":""},{"dropping-particle":"","family":"Paek","given":"Kee Yoeup","non-dropping-particle":"","parse-names":false,"suffix":""},{"dropping-particle":"","family":"Kim","given":"Young Ho","non-dropping-particle":"","parse-names":false,"suffix":""}],"container-title":"Food Science and Biotechnology","id":"ITEM-1","issue":"4","issued":{"date-parts":[["2013"]]},"page":"945-949","title":"Isolation of xanthones from adventitious roots of St. John's Wort (Hypericum perforatum L.) and their antioxidant and cytotoxic activities","type":"article-journal","volume":"22"},"uris":["http://www.mendeley.com/documents/?uuid=96cd0786-e08c-4aca-bebc-250e4e45c480"]}],"mendeley":{"formattedCitation":"[2]","plainTextFormattedCitation":"[2]","previouslyFormattedCitation":"[2]"},"properties":{"noteIndex":0},"schema":"https://github.com/citation-style-language/schema/raw/master/csl-citation.json"}</w:instrText>
            </w:r>
            <w:r w:rsidRPr="006A13C8">
              <w:rPr>
                <w:rFonts w:ascii="Palatino Linotype" w:hAnsi="Palatino Linotype"/>
                <w:sz w:val="18"/>
                <w:szCs w:val="18"/>
              </w:rPr>
              <w:fldChar w:fldCharType="separate"/>
            </w:r>
            <w:r w:rsidRPr="00A513AB">
              <w:rPr>
                <w:rFonts w:ascii="Palatino Linotype" w:hAnsi="Palatino Linotype"/>
                <w:noProof/>
                <w:sz w:val="18"/>
                <w:szCs w:val="18"/>
              </w:rPr>
              <w:t>[2]</w:t>
            </w:r>
            <w:r w:rsidRPr="006A13C8">
              <w:rPr>
                <w:rFonts w:ascii="Palatino Linotype" w:hAnsi="Palatino Linotype"/>
                <w:sz w:val="18"/>
                <w:szCs w:val="18"/>
              </w:rPr>
              <w:fldChar w:fldCharType="end"/>
            </w:r>
          </w:p>
        </w:tc>
      </w:tr>
      <w:tr w:rsidR="00A513AB" w:rsidRPr="006A13C8" w14:paraId="0B43B6CF" w14:textId="77777777" w:rsidTr="00DD58E7">
        <w:trPr>
          <w:trHeight w:val="20"/>
          <w:tblHeader/>
        </w:trPr>
        <w:tc>
          <w:tcPr>
            <w:tcW w:w="1228" w:type="dxa"/>
            <w:hideMark/>
          </w:tcPr>
          <w:p w14:paraId="54B88B6D"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 xml:space="preserve">X-4 </w:t>
            </w:r>
          </w:p>
        </w:tc>
        <w:tc>
          <w:tcPr>
            <w:tcW w:w="3303" w:type="dxa"/>
            <w:noWrap/>
            <w:hideMark/>
          </w:tcPr>
          <w:p w14:paraId="46C9C9F0"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10-</w:t>
            </w:r>
            <w:r w:rsidRPr="006A13C8">
              <w:rPr>
                <w:rFonts w:ascii="Palatino Linotype" w:hAnsi="Palatino Linotype"/>
                <w:i/>
                <w:sz w:val="18"/>
                <w:szCs w:val="18"/>
              </w:rPr>
              <w:t>O</w:t>
            </w:r>
            <w:r w:rsidRPr="006A13C8">
              <w:rPr>
                <w:rFonts w:ascii="Palatino Linotype" w:hAnsi="Palatino Linotype"/>
                <w:sz w:val="18"/>
                <w:szCs w:val="18"/>
              </w:rPr>
              <w:t xml:space="preserve">-methylmacluraxanthone </w:t>
            </w:r>
          </w:p>
        </w:tc>
        <w:tc>
          <w:tcPr>
            <w:tcW w:w="1985" w:type="dxa"/>
            <w:noWrap/>
            <w:hideMark/>
          </w:tcPr>
          <w:p w14:paraId="4654D7E6" w14:textId="77777777" w:rsidR="00A513AB" w:rsidRPr="006A13C8" w:rsidRDefault="00A513AB" w:rsidP="00DD58E7">
            <w:pPr>
              <w:rPr>
                <w:rFonts w:ascii="Palatino Linotype" w:hAnsi="Palatino Linotype"/>
                <w:i/>
                <w:sz w:val="18"/>
                <w:szCs w:val="18"/>
              </w:rPr>
            </w:pPr>
            <w:r w:rsidRPr="006A13C8">
              <w:rPr>
                <w:rFonts w:ascii="Palatino Linotype" w:hAnsi="Palatino Linotype"/>
                <w:i/>
                <w:sz w:val="18"/>
                <w:szCs w:val="18"/>
              </w:rPr>
              <w:t>Cratoxylum sumatranum</w:t>
            </w:r>
          </w:p>
        </w:tc>
        <w:tc>
          <w:tcPr>
            <w:tcW w:w="1386" w:type="dxa"/>
            <w:hideMark/>
          </w:tcPr>
          <w:p w14:paraId="3FEB78FB"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Hypericaceae</w:t>
            </w:r>
          </w:p>
        </w:tc>
        <w:tc>
          <w:tcPr>
            <w:tcW w:w="1125" w:type="dxa"/>
            <w:hideMark/>
          </w:tcPr>
          <w:p w14:paraId="478D1AA3" w14:textId="7851FC36" w:rsidR="00A513AB" w:rsidRPr="006A13C8" w:rsidRDefault="00A513AB"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sidR="002F1CE6">
              <w:rPr>
                <w:rFonts w:ascii="Palatino Linotype" w:hAnsi="Palatino Linotype"/>
                <w:sz w:val="18"/>
                <w:szCs w:val="18"/>
              </w:rPr>
              <w:instrText>ADDIN CSL_CITATION {"citationItems":[{"id":"ITEM-1","itemData":{"DOI":"10.1021/acs.jafc.6b03643","ISBN":"1558-3597 (Electronic)\\r0735-1097 (Linking)","ISSN":"15205118","PMID":"27788582","abstract":"Two new benzophenones (1 and 2) and four new xanthones (4-6 and 17) together with 24 known compounds (3, 7-16 and 18-30) were isolated from the roots and twigs of Cratoxylum sumatranum ssp. neriifolium. Their structures were elucidated by spectroscopic methods. Compounds 5 and 26 showed antibacterial activity against Micrococcus luteus, Bacillus cereus, and Staphylococcus epidermis with MIC values ranging from 4-8 microg/mL, whereas compounds 7, 20, and 26 displayed selective antibacterial activities against Staph. aureus (8 microg/mL), Salmonella typhimurium (4 microg/mL) and Pseudomonas aeruginosa (4 microg/mL), respectively. The radical scavenging effects of some isolated compounds were investigated. Compounds 11 and 21 exhibited potent activity against 2,2-diphenyl-1-picrylhydrazyl (DPPH) with IC50 values of 7.0 +/- 1.0 and 6.0 +/- 0.2 microM, respectively.","author":[{"dropping-particle":"","family":"Tantapakul","given":"Cholpisut","non-dropping-particle":"","parse-names":false,"suffix":""},{"dropping-particle":"","family":"Maneerat","given":"Wisanu","non-dropping-particle":"","parse-names":false,"suffix":""},{"dropping-particle":"","family":"Sripisut","given":"Tawanun","non-dropping-particle":"","parse-names":false,"suffix":""},{"dropping-particle":"","family":"Ritthiwigrom","given":"Thunwadee","non-dropping-particle":"","parse-names":false,"suffix":""},{"dropping-particle":"","family":"Andersen","given":"Raymond J.","non-dropping-particle":"","parse-names":false,"suffix":""},{"dropping-particle":"","family":"Cheng","given":"Ping","non-dropping-particle":"","parse-names":false,"suffix":""},{"dropping-particle":"","family":"Cheenpracha","given":"Sarot","non-dropping-particle":"","parse-names":false,"suffix":""},{"dropping-particle":"","family":"Raksat","given":"Achara","non-dropping-particle":"","parse-names":false,"suffix":""},{"dropping-particle":"","family":"Laphookhieo","given":"Surat","non-dropping-particle":"","parse-names":false,"suffix":""}],"container-title":"Journal of Agricultural and Food Chemistry","id":"ITEM-1","issue":"46","issued":{"date-parts":[["2016"]]},"page":"8755-8762","title":"New Benzophenones and Xanthones from Cratoxylum sumatranum ssp. neriifolium and Their Antibacterial and Antioxidant Activities","type":"article-journal","volume":"64"},"uris":["http://www.mendeley.com/documents/?uuid=49f51e5b-e6fe-47f4-9207-3fc83ec741e0"]}],"mendeley":{"formattedCitation":"[1]","plainTextFormattedCitation":"[1]","previouslyFormattedCitation":"[1]"},"properties":{"noteIndex":0},"schema":"https://github.com/citation-style-language/schema/raw/master/csl-citation.json"}</w:instrText>
            </w:r>
            <w:r w:rsidRPr="006A13C8">
              <w:rPr>
                <w:rFonts w:ascii="Palatino Linotype" w:hAnsi="Palatino Linotype"/>
                <w:sz w:val="18"/>
                <w:szCs w:val="18"/>
              </w:rPr>
              <w:fldChar w:fldCharType="separate"/>
            </w:r>
            <w:r w:rsidRPr="00A513AB">
              <w:rPr>
                <w:rFonts w:ascii="Palatino Linotype" w:hAnsi="Palatino Linotype"/>
                <w:noProof/>
                <w:sz w:val="18"/>
                <w:szCs w:val="18"/>
              </w:rPr>
              <w:t>[1]</w:t>
            </w:r>
            <w:r w:rsidRPr="006A13C8">
              <w:rPr>
                <w:rFonts w:ascii="Palatino Linotype" w:hAnsi="Palatino Linotype"/>
                <w:sz w:val="18"/>
                <w:szCs w:val="18"/>
              </w:rPr>
              <w:fldChar w:fldCharType="end"/>
            </w:r>
          </w:p>
        </w:tc>
      </w:tr>
      <w:tr w:rsidR="00A513AB" w:rsidRPr="006A13C8" w14:paraId="2BA2F5FB" w14:textId="77777777" w:rsidTr="00DD58E7">
        <w:trPr>
          <w:trHeight w:val="20"/>
          <w:tblHeader/>
        </w:trPr>
        <w:tc>
          <w:tcPr>
            <w:tcW w:w="1228" w:type="dxa"/>
            <w:hideMark/>
          </w:tcPr>
          <w:p w14:paraId="3FC8E3A3"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X-5</w:t>
            </w:r>
          </w:p>
        </w:tc>
        <w:tc>
          <w:tcPr>
            <w:tcW w:w="3303" w:type="dxa"/>
            <w:noWrap/>
            <w:hideMark/>
          </w:tcPr>
          <w:p w14:paraId="18D1C626"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3-</w:t>
            </w:r>
            <w:r w:rsidRPr="006A13C8">
              <w:rPr>
                <w:rFonts w:ascii="Palatino Linotype" w:hAnsi="Palatino Linotype"/>
                <w:i/>
                <w:sz w:val="18"/>
                <w:szCs w:val="18"/>
              </w:rPr>
              <w:t>O</w:t>
            </w:r>
            <w:r w:rsidRPr="006A13C8">
              <w:rPr>
                <w:rFonts w:ascii="Palatino Linotype" w:hAnsi="Palatino Linotype"/>
                <w:sz w:val="18"/>
                <w:szCs w:val="18"/>
              </w:rPr>
              <w:t>-demethylswertipunicoside</w:t>
            </w:r>
          </w:p>
        </w:tc>
        <w:tc>
          <w:tcPr>
            <w:tcW w:w="1985" w:type="dxa"/>
            <w:noWrap/>
            <w:hideMark/>
          </w:tcPr>
          <w:p w14:paraId="42AB62CA" w14:textId="77777777" w:rsidR="00A513AB" w:rsidRPr="006A13C8" w:rsidRDefault="00A513AB" w:rsidP="00DD58E7">
            <w:pPr>
              <w:rPr>
                <w:rFonts w:ascii="Palatino Linotype" w:hAnsi="Palatino Linotype"/>
                <w:i/>
                <w:sz w:val="18"/>
                <w:szCs w:val="18"/>
              </w:rPr>
            </w:pPr>
            <w:r w:rsidRPr="006A13C8">
              <w:rPr>
                <w:rFonts w:ascii="Palatino Linotype" w:hAnsi="Palatino Linotype"/>
                <w:i/>
                <w:sz w:val="18"/>
                <w:szCs w:val="18"/>
              </w:rPr>
              <w:t xml:space="preserve">Swertia punicea </w:t>
            </w:r>
          </w:p>
        </w:tc>
        <w:tc>
          <w:tcPr>
            <w:tcW w:w="1386" w:type="dxa"/>
            <w:hideMark/>
          </w:tcPr>
          <w:p w14:paraId="43F9C80F"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Gentianaceae</w:t>
            </w:r>
          </w:p>
        </w:tc>
        <w:tc>
          <w:tcPr>
            <w:tcW w:w="1125" w:type="dxa"/>
            <w:hideMark/>
          </w:tcPr>
          <w:p w14:paraId="607CB7C5" w14:textId="2F0204F7" w:rsidR="00A513AB" w:rsidRPr="006A13C8" w:rsidRDefault="00A513AB"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sidR="002F1CE6">
              <w:rPr>
                <w:rFonts w:ascii="Palatino Linotype" w:hAnsi="Palatino Linotype"/>
                <w:sz w:val="18"/>
                <w:szCs w:val="18"/>
              </w:rPr>
              <w:instrText>ADDIN CSL_CITATION {"citationItems":[{"id":"ITEM-1","itemData":{"DOI":"10.1142/S0192415X17500380","ISSN":"0192-415X","PMID":"28490237","abstract":"Swertia plants have been considered to be medicinal plants useful for the treatment of various ailments for thousands of years, especially in Asian countries. This is due to the broad variety of chemical compounds that provide multiple ligands for bonding to different endogenous biomacromolecules for patients. Chemical constituents and pharmacological activities of Swertia plants are summarized in this paper. Approximately 419 metabolites and 40 bioactive compounds have been reported from 30 Swertia species, including xanthones, flavonoids, seco-iridiods, iridiods, triterpenoids, alkaloids, volatiles, and other secondary metabolites. The bioactivities of Swertia plants include anticarcinogenic, hepatoprotective, anti-oxidant, hypoglycemic, anthelmintic, antibacterial, antifungal, anti-diabetic, gut, and airways modulatory, metabolizing isozymes inhibitory, neuroprotective, HIV-I reverse transcriptases inhibitory, anticholinergic, and CNS-depressant activities, etc. In addition, biosynthetic pathways of xanthones, and seco-iridiods, two most important secondary metabolites for Swertia, are elucidated. The xanthones biosynthetic pathway is a mixed biosynthetic pathway involved the shikimate and the malonate routes, and the seco-iridoid pathway starts with geraniol derived from IPP which is produced either via the MEP or the MVA pathway. This review will offer a reference for future researches on the protection of natural resources, the investigation of therapeutic basis, new drug development, and so forth. Metabolic pathways of some crucial active compounds were also discussed in this review.","author":[{"dropping-particle":"","family":"Li","given":"Jie","non-dropping-particle":"","parse-names":false,"suffix":""},{"dropping-particle":"","family":"Zhao","given":"Yan-Li","non-dropping-particle":"","parse-names":false,"suffix":""},{"dropping-particle":"","family":"Huang","given":"Heng-Yu","non-dropping-particle":"","parse-names":false,"suffix":""},{"dropping-particle":"","family":"Wang","given":"Yuan-Zhong","non-dropping-particle":"","parse-names":false,"suffix":""}],"container-title":"The American Journal of Chinese Medicine","id":"ITEM-1","issue":"04","issued":{"date-parts":[["2017"]]},"page":"667-736","title":"Phytochemistry and Pharmacological Activities of the Genus &lt;i&gt;Swertia&lt;/i&gt; (Gentianaceae): A Review","type":"article-journal","volume":"45"},"uris":["http://www.mendeley.com/documents/?uuid=cc2932d5-7bdb-49d4-beeb-0242ff554374"]}],"mendeley":{"formattedCitation":"[3]","plainTextFormattedCitation":"[3]","previouslyFormattedCitation":"[3]"},"properties":{"noteIndex":0},"schema":"https://github.com/citation-style-language/schema/raw/master/csl-citation.json"}</w:instrText>
            </w:r>
            <w:r w:rsidRPr="006A13C8">
              <w:rPr>
                <w:rFonts w:ascii="Palatino Linotype" w:hAnsi="Palatino Linotype"/>
                <w:sz w:val="18"/>
                <w:szCs w:val="18"/>
              </w:rPr>
              <w:fldChar w:fldCharType="separate"/>
            </w:r>
            <w:r w:rsidRPr="00A513AB">
              <w:rPr>
                <w:rFonts w:ascii="Palatino Linotype" w:hAnsi="Palatino Linotype"/>
                <w:noProof/>
                <w:sz w:val="18"/>
                <w:szCs w:val="18"/>
              </w:rPr>
              <w:t>[3]</w:t>
            </w:r>
            <w:r w:rsidRPr="006A13C8">
              <w:rPr>
                <w:rFonts w:ascii="Palatino Linotype" w:hAnsi="Palatino Linotype"/>
                <w:sz w:val="18"/>
                <w:szCs w:val="18"/>
              </w:rPr>
              <w:fldChar w:fldCharType="end"/>
            </w:r>
          </w:p>
        </w:tc>
      </w:tr>
      <w:tr w:rsidR="00A513AB" w:rsidRPr="006A13C8" w14:paraId="060B153F" w14:textId="77777777" w:rsidTr="00DD58E7">
        <w:trPr>
          <w:trHeight w:val="20"/>
          <w:tblHeader/>
        </w:trPr>
        <w:tc>
          <w:tcPr>
            <w:tcW w:w="1228" w:type="dxa"/>
            <w:hideMark/>
          </w:tcPr>
          <w:p w14:paraId="25C369DD"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X-6</w:t>
            </w:r>
          </w:p>
        </w:tc>
        <w:tc>
          <w:tcPr>
            <w:tcW w:w="3303" w:type="dxa"/>
            <w:noWrap/>
            <w:hideMark/>
          </w:tcPr>
          <w:p w14:paraId="54C1084B"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5′-demethoxycadensin G</w:t>
            </w:r>
          </w:p>
        </w:tc>
        <w:tc>
          <w:tcPr>
            <w:tcW w:w="1985" w:type="dxa"/>
            <w:noWrap/>
            <w:hideMark/>
          </w:tcPr>
          <w:p w14:paraId="0C680A41" w14:textId="77777777" w:rsidR="00A513AB" w:rsidRPr="006A13C8" w:rsidRDefault="00A513AB" w:rsidP="00DD58E7">
            <w:pPr>
              <w:rPr>
                <w:rFonts w:ascii="Palatino Linotype" w:hAnsi="Palatino Linotype"/>
                <w:i/>
                <w:sz w:val="18"/>
                <w:szCs w:val="18"/>
              </w:rPr>
            </w:pPr>
            <w:r w:rsidRPr="006A13C8">
              <w:rPr>
                <w:rFonts w:ascii="Palatino Linotype" w:hAnsi="Palatino Linotype"/>
                <w:i/>
                <w:sz w:val="18"/>
                <w:szCs w:val="18"/>
              </w:rPr>
              <w:t>Cratoxylum sumatranum</w:t>
            </w:r>
          </w:p>
        </w:tc>
        <w:tc>
          <w:tcPr>
            <w:tcW w:w="1386" w:type="dxa"/>
            <w:hideMark/>
          </w:tcPr>
          <w:p w14:paraId="0E5E0D66"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Hypericaceae</w:t>
            </w:r>
          </w:p>
        </w:tc>
        <w:tc>
          <w:tcPr>
            <w:tcW w:w="1125" w:type="dxa"/>
            <w:hideMark/>
          </w:tcPr>
          <w:p w14:paraId="4934B4DB" w14:textId="03B44677" w:rsidR="00A513AB" w:rsidRPr="006A13C8" w:rsidRDefault="00A513AB"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sidR="002F1CE6">
              <w:rPr>
                <w:rFonts w:ascii="Palatino Linotype" w:hAnsi="Palatino Linotype"/>
                <w:sz w:val="18"/>
                <w:szCs w:val="18"/>
              </w:rPr>
              <w:instrText>ADDIN CSL_CITATION {"citationItems":[{"id":"ITEM-1","itemData":{"DOI":"10.1021/acs.jafc.6b03643","ISBN":"1558-3597 (Electronic)\\r0735-1097 (Linking)","ISSN":"15205118","PMID":"27788582","abstract":"Two new benzophenones (1 and 2) and four new xanthones (4-6 and 17) together with 24 known compounds (3, 7-16 and 18-30) were isolated from the roots and twigs of Cratoxylum sumatranum ssp. neriifolium. Their structures were elucidated by spectroscopic methods. Compounds 5 and 26 showed antibacterial activity against Micrococcus luteus, Bacillus cereus, and Staphylococcus epidermis with MIC values ranging from 4-8 microg/mL, whereas compounds 7, 20, and 26 displayed selective antibacterial activities against Staph. aureus (8 microg/mL), Salmonella typhimurium (4 microg/mL) and Pseudomonas aeruginosa (4 microg/mL), respectively. The radical scavenging effects of some isolated compounds were investigated. Compounds 11 and 21 exhibited potent activity against 2,2-diphenyl-1-picrylhydrazyl (DPPH) with IC50 values of 7.0 +/- 1.0 and 6.0 +/- 0.2 microM, respectively.","author":[{"dropping-particle":"","family":"Tantapakul","given":"Cholpisut","non-dropping-particle":"","parse-names":false,"suffix":""},{"dropping-particle":"","family":"Maneerat","given":"Wisanu","non-dropping-particle":"","parse-names":false,"suffix":""},{"dropping-particle":"","family":"Sripisut","given":"Tawanun","non-dropping-particle":"","parse-names":false,"suffix":""},{"dropping-particle":"","family":"Ritthiwigrom","given":"Thunwadee","non-dropping-particle":"","parse-names":false,"suffix":""},{"dropping-particle":"","family":"Andersen","given":"Raymond J.","non-dropping-particle":"","parse-names":false,"suffix":""},{"dropping-particle":"","family":"Cheng","given":"Ping","non-dropping-particle":"","parse-names":false,"suffix":""},{"dropping-particle":"","family":"Cheenpracha","given":"Sarot","non-dropping-particle":"","parse-names":false,"suffix":""},{"dropping-particle":"","family":"Raksat","given":"Achara","non-dropping-particle":"","parse-names":false,"suffix":""},{"dropping-particle":"","family":"Laphookhieo","given":"Surat","non-dropping-particle":"","parse-names":false,"suffix":""}],"container-title":"Journal of Agricultural and Food Chemistry","id":"ITEM-1","issue":"46","issued":{"date-parts":[["2016"]]},"page":"8755-8762","title":"New Benzophenones and Xanthones from Cratoxylum sumatranum ssp. neriifolium and Their Antibacterial and Antioxidant Activities","type":"article-journal","volume":"64"},"uris":["http://www.mendeley.com/documents/?uuid=49f51e5b-e6fe-47f4-9207-3fc83ec741e0"]}],"mendeley":{"formattedCitation":"[1]","plainTextFormattedCitation":"[1]","previouslyFormattedCitation":"[1]"},"properties":{"noteIndex":0},"schema":"https://github.com/citation-style-language/schema/raw/master/csl-citation.json"}</w:instrText>
            </w:r>
            <w:r w:rsidRPr="006A13C8">
              <w:rPr>
                <w:rFonts w:ascii="Palatino Linotype" w:hAnsi="Palatino Linotype"/>
                <w:sz w:val="18"/>
                <w:szCs w:val="18"/>
              </w:rPr>
              <w:fldChar w:fldCharType="separate"/>
            </w:r>
            <w:r w:rsidRPr="00A513AB">
              <w:rPr>
                <w:rFonts w:ascii="Palatino Linotype" w:hAnsi="Palatino Linotype"/>
                <w:noProof/>
                <w:sz w:val="18"/>
                <w:szCs w:val="18"/>
              </w:rPr>
              <w:t>[1]</w:t>
            </w:r>
            <w:r w:rsidRPr="006A13C8">
              <w:rPr>
                <w:rFonts w:ascii="Palatino Linotype" w:hAnsi="Palatino Linotype"/>
                <w:sz w:val="18"/>
                <w:szCs w:val="18"/>
              </w:rPr>
              <w:fldChar w:fldCharType="end"/>
            </w:r>
          </w:p>
        </w:tc>
      </w:tr>
      <w:tr w:rsidR="00A513AB" w:rsidRPr="006A13C8" w14:paraId="0B074576" w14:textId="77777777" w:rsidTr="00DD58E7">
        <w:trPr>
          <w:trHeight w:val="20"/>
          <w:tblHeader/>
        </w:trPr>
        <w:tc>
          <w:tcPr>
            <w:tcW w:w="1228" w:type="dxa"/>
            <w:hideMark/>
          </w:tcPr>
          <w:p w14:paraId="723AC3A3"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X-7</w:t>
            </w:r>
          </w:p>
        </w:tc>
        <w:tc>
          <w:tcPr>
            <w:tcW w:w="3303" w:type="dxa"/>
            <w:noWrap/>
            <w:hideMark/>
          </w:tcPr>
          <w:p w14:paraId="5370356E"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5-</w:t>
            </w:r>
            <w:r w:rsidRPr="006A13C8">
              <w:rPr>
                <w:rFonts w:ascii="Palatino Linotype" w:hAnsi="Palatino Linotype"/>
                <w:i/>
                <w:sz w:val="18"/>
                <w:szCs w:val="18"/>
              </w:rPr>
              <w:t>O</w:t>
            </w:r>
            <w:r w:rsidRPr="006A13C8">
              <w:rPr>
                <w:rFonts w:ascii="Palatino Linotype" w:hAnsi="Palatino Linotype"/>
                <w:sz w:val="18"/>
                <w:szCs w:val="18"/>
              </w:rPr>
              <w:t xml:space="preserve">-methyl-2-deprenylrheediaxanthone B </w:t>
            </w:r>
          </w:p>
        </w:tc>
        <w:tc>
          <w:tcPr>
            <w:tcW w:w="1985" w:type="dxa"/>
            <w:noWrap/>
            <w:hideMark/>
          </w:tcPr>
          <w:p w14:paraId="12BEA87C" w14:textId="77777777" w:rsidR="00A513AB" w:rsidRPr="006A13C8" w:rsidRDefault="00A513AB" w:rsidP="00DD58E7">
            <w:pPr>
              <w:rPr>
                <w:rFonts w:ascii="Palatino Linotype" w:hAnsi="Palatino Linotype"/>
                <w:i/>
                <w:sz w:val="18"/>
                <w:szCs w:val="18"/>
              </w:rPr>
            </w:pPr>
            <w:r w:rsidRPr="006A13C8">
              <w:rPr>
                <w:rFonts w:ascii="Palatino Linotype" w:hAnsi="Palatino Linotype"/>
                <w:i/>
                <w:sz w:val="18"/>
                <w:szCs w:val="18"/>
              </w:rPr>
              <w:t>Cratoxylum sumatranum</w:t>
            </w:r>
          </w:p>
        </w:tc>
        <w:tc>
          <w:tcPr>
            <w:tcW w:w="1386" w:type="dxa"/>
            <w:hideMark/>
          </w:tcPr>
          <w:p w14:paraId="375269A0"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Hypericaceae</w:t>
            </w:r>
          </w:p>
        </w:tc>
        <w:tc>
          <w:tcPr>
            <w:tcW w:w="1125" w:type="dxa"/>
            <w:hideMark/>
          </w:tcPr>
          <w:p w14:paraId="6FAAEB06" w14:textId="6798489E" w:rsidR="00A513AB" w:rsidRPr="006A13C8" w:rsidRDefault="00A513AB"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sidR="002F1CE6">
              <w:rPr>
                <w:rFonts w:ascii="Palatino Linotype" w:hAnsi="Palatino Linotype"/>
                <w:sz w:val="18"/>
                <w:szCs w:val="18"/>
              </w:rPr>
              <w:instrText>ADDIN CSL_CITATION {"citationItems":[{"id":"ITEM-1","itemData":{"DOI":"10.1021/acs.jafc.6b03643","ISBN":"1558-3597 (Electronic)\\r0735-1097 (Linking)","ISSN":"15205118","PMID":"27788582","abstract":"Two new benzophenones (1 and 2) and four new xanthones (4-6 and 17) together with 24 known compounds (3, 7-16 and 18-30) were isolated from the roots and twigs of Cratoxylum sumatranum ssp. neriifolium. Their structures were elucidated by spectroscopic methods. Compounds 5 and 26 showed antibacterial activity against Micrococcus luteus, Bacillus cereus, and Staphylococcus epidermis with MIC values ranging from 4-8 microg/mL, whereas compounds 7, 20, and 26 displayed selective antibacterial activities against Staph. aureus (8 microg/mL), Salmonella typhimurium (4 microg/mL) and Pseudomonas aeruginosa (4 microg/mL), respectively. The radical scavenging effects of some isolated compounds were investigated. Compounds 11 and 21 exhibited potent activity against 2,2-diphenyl-1-picrylhydrazyl (DPPH) with IC50 values of 7.0 +/- 1.0 and 6.0 +/- 0.2 microM, respectively.","author":[{"dropping-particle":"","family":"Tantapakul","given":"Cholpisut","non-dropping-particle":"","parse-names":false,"suffix":""},{"dropping-particle":"","family":"Maneerat","given":"Wisanu","non-dropping-particle":"","parse-names":false,"suffix":""},{"dropping-particle":"","family":"Sripisut","given":"Tawanun","non-dropping-particle":"","parse-names":false,"suffix":""},{"dropping-particle":"","family":"Ritthiwigrom","given":"Thunwadee","non-dropping-particle":"","parse-names":false,"suffix":""},{"dropping-particle":"","family":"Andersen","given":"Raymond J.","non-dropping-particle":"","parse-names":false,"suffix":""},{"dropping-particle":"","family":"Cheng","given":"Ping","non-dropping-particle":"","parse-names":false,"suffix":""},{"dropping-particle":"","family":"Cheenpracha","given":"Sarot","non-dropping-particle":"","parse-names":false,"suffix":""},{"dropping-particle":"","family":"Raksat","given":"Achara","non-dropping-particle":"","parse-names":false,"suffix":""},{"dropping-particle":"","family":"Laphookhieo","given":"Surat","non-dropping-particle":"","parse-names":false,"suffix":""}],"container-title":"Journal of Agricultural and Food Chemistry","id":"ITEM-1","issue":"46","issued":{"date-parts":[["2016"]]},"page":"8755-8762","title":"New Benzophenones and Xanthones from Cratoxylum sumatranum ssp. neriifolium and Their Antibacterial and Antioxidant Activities","type":"article-journal","volume":"64"},"uris":["http://www.mendeley.com/documents/?uuid=49f51e5b-e6fe-47f4-9207-3fc83ec741e0"]}],"mendeley":{"formattedCitation":"[1]","plainTextFormattedCitation":"[1]","previouslyFormattedCitation":"[1]"},"properties":{"noteIndex":0},"schema":"https://github.com/citation-style-language/schema/raw/master/csl-citation.json"}</w:instrText>
            </w:r>
            <w:r w:rsidRPr="006A13C8">
              <w:rPr>
                <w:rFonts w:ascii="Palatino Linotype" w:hAnsi="Palatino Linotype"/>
                <w:sz w:val="18"/>
                <w:szCs w:val="18"/>
              </w:rPr>
              <w:fldChar w:fldCharType="separate"/>
            </w:r>
            <w:r w:rsidRPr="00A513AB">
              <w:rPr>
                <w:rFonts w:ascii="Palatino Linotype" w:hAnsi="Palatino Linotype"/>
                <w:noProof/>
                <w:sz w:val="18"/>
                <w:szCs w:val="18"/>
              </w:rPr>
              <w:t>[1]</w:t>
            </w:r>
            <w:r w:rsidRPr="006A13C8">
              <w:rPr>
                <w:rFonts w:ascii="Palatino Linotype" w:hAnsi="Palatino Linotype"/>
                <w:sz w:val="18"/>
                <w:szCs w:val="18"/>
              </w:rPr>
              <w:fldChar w:fldCharType="end"/>
            </w:r>
          </w:p>
        </w:tc>
      </w:tr>
      <w:tr w:rsidR="00A513AB" w:rsidRPr="006A13C8" w14:paraId="352D98DD" w14:textId="77777777" w:rsidTr="00DD58E7">
        <w:trPr>
          <w:trHeight w:val="20"/>
          <w:tblHeader/>
        </w:trPr>
        <w:tc>
          <w:tcPr>
            <w:tcW w:w="1228" w:type="dxa"/>
            <w:vMerge w:val="restart"/>
            <w:hideMark/>
          </w:tcPr>
          <w:p w14:paraId="31007225"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X-8</w:t>
            </w:r>
          </w:p>
        </w:tc>
        <w:tc>
          <w:tcPr>
            <w:tcW w:w="3303" w:type="dxa"/>
            <w:vMerge w:val="restart"/>
            <w:noWrap/>
            <w:hideMark/>
          </w:tcPr>
          <w:p w14:paraId="7927CAB5"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bellidifolin</w:t>
            </w:r>
          </w:p>
        </w:tc>
        <w:tc>
          <w:tcPr>
            <w:tcW w:w="1985" w:type="dxa"/>
            <w:noWrap/>
            <w:hideMark/>
          </w:tcPr>
          <w:p w14:paraId="069876B9" w14:textId="77777777" w:rsidR="00A513AB" w:rsidRPr="006A13C8" w:rsidRDefault="00A513AB" w:rsidP="00DD58E7">
            <w:pPr>
              <w:rPr>
                <w:rFonts w:ascii="Palatino Linotype" w:hAnsi="Palatino Linotype"/>
                <w:i/>
                <w:sz w:val="18"/>
                <w:szCs w:val="18"/>
              </w:rPr>
            </w:pPr>
            <w:r w:rsidRPr="006A13C8">
              <w:rPr>
                <w:rFonts w:ascii="Palatino Linotype" w:hAnsi="Palatino Linotype"/>
                <w:i/>
                <w:sz w:val="18"/>
                <w:szCs w:val="18"/>
              </w:rPr>
              <w:t xml:space="preserve">Swertia angustifolia </w:t>
            </w:r>
          </w:p>
        </w:tc>
        <w:tc>
          <w:tcPr>
            <w:tcW w:w="1386" w:type="dxa"/>
            <w:hideMark/>
          </w:tcPr>
          <w:p w14:paraId="220F3927"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Gentianaceae</w:t>
            </w:r>
          </w:p>
        </w:tc>
        <w:tc>
          <w:tcPr>
            <w:tcW w:w="1125" w:type="dxa"/>
            <w:hideMark/>
          </w:tcPr>
          <w:p w14:paraId="3D104B82" w14:textId="72421D7E" w:rsidR="00A513AB" w:rsidRPr="006A13C8" w:rsidRDefault="00A513AB"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sidR="002F1CE6">
              <w:rPr>
                <w:rFonts w:ascii="Palatino Linotype" w:hAnsi="Palatino Linotype"/>
                <w:sz w:val="18"/>
                <w:szCs w:val="18"/>
              </w:rPr>
              <w:instrText>ADDIN CSL_CITATION {"citationItems":[{"id":"ITEM-1","itemData":{"DOI":"10.1142/S0192415X17500380","ISSN":"0192-415X","PMID":"28490237","abstract":"Swertia plants have been considered to be medicinal plants useful for the treatment of various ailments for thousands of years, especially in Asian countries. This is due to the broad variety of chemical compounds that provide multiple ligands for bonding to different endogenous biomacromolecules for patients. Chemical constituents and pharmacological activities of Swertia plants are summarized in this paper. Approximately 419 metabolites and 40 bioactive compounds have been reported from 30 Swertia species, including xanthones, flavonoids, seco-iridiods, iridiods, triterpenoids, alkaloids, volatiles, and other secondary metabolites. The bioactivities of Swertia plants include anticarcinogenic, hepatoprotective, anti-oxidant, hypoglycemic, anthelmintic, antibacterial, antifungal, anti-diabetic, gut, and airways modulatory, metabolizing isozymes inhibitory, neuroprotective, HIV-I reverse transcriptases inhibitory, anticholinergic, and CNS-depressant activities, etc. In addition, biosynthetic pathways of xanthones, and seco-iridiods, two most important secondary metabolites for Swertia, are elucidated. The xanthones biosynthetic pathway is a mixed biosynthetic pathway involved the shikimate and the malonate routes, and the seco-iridoid pathway starts with geraniol derived from IPP which is produced either via the MEP or the MVA pathway. This review will offer a reference for future researches on the protection of natural resources, the investigation of therapeutic basis, new drug development, and so forth. Metabolic pathways of some crucial active compounds were also discussed in this review.","author":[{"dropping-particle":"","family":"Li","given":"Jie","non-dropping-particle":"","parse-names":false,"suffix":""},{"dropping-particle":"","family":"Zhao","given":"Yan-Li","non-dropping-particle":"","parse-names":false,"suffix":""},{"dropping-particle":"","family":"Huang","given":"Heng-Yu","non-dropping-particle":"","parse-names":false,"suffix":""},{"dropping-particle":"","family":"Wang","given":"Yuan-Zhong","non-dropping-particle":"","parse-names":false,"suffix":""}],"container-title":"The American Journal of Chinese Medicine","id":"ITEM-1","issue":"04","issued":{"date-parts":[["2017"]]},"page":"667-736","title":"Phytochemistry and Pharmacological Activities of the Genus &lt;i&gt;Swertia&lt;/i&gt; (Gentianaceae): A Review","type":"article-journal","volume":"45"},"uris":["http://www.mendeley.com/documents/?uuid=cc2932d5-7bdb-49d4-beeb-0242ff554374"]}],"mendeley":{"formattedCitation":"[3]","plainTextFormattedCitation":"[3]","previouslyFormattedCitation":"[3]"},"properties":{"noteIndex":0},"schema":"https://github.com/citation-style-language/schema/raw/master/csl-citation.json"}</w:instrText>
            </w:r>
            <w:r w:rsidRPr="006A13C8">
              <w:rPr>
                <w:rFonts w:ascii="Palatino Linotype" w:hAnsi="Palatino Linotype"/>
                <w:sz w:val="18"/>
                <w:szCs w:val="18"/>
              </w:rPr>
              <w:fldChar w:fldCharType="separate"/>
            </w:r>
            <w:r w:rsidRPr="00A513AB">
              <w:rPr>
                <w:rFonts w:ascii="Palatino Linotype" w:hAnsi="Palatino Linotype"/>
                <w:noProof/>
                <w:sz w:val="18"/>
                <w:szCs w:val="18"/>
              </w:rPr>
              <w:t>[3]</w:t>
            </w:r>
            <w:r w:rsidRPr="006A13C8">
              <w:rPr>
                <w:rFonts w:ascii="Palatino Linotype" w:hAnsi="Palatino Linotype"/>
                <w:sz w:val="18"/>
                <w:szCs w:val="18"/>
              </w:rPr>
              <w:fldChar w:fldCharType="end"/>
            </w:r>
          </w:p>
        </w:tc>
      </w:tr>
      <w:tr w:rsidR="00A513AB" w:rsidRPr="006A13C8" w14:paraId="239957CB" w14:textId="77777777" w:rsidTr="00DD58E7">
        <w:trPr>
          <w:trHeight w:val="20"/>
          <w:tblHeader/>
        </w:trPr>
        <w:tc>
          <w:tcPr>
            <w:tcW w:w="1228" w:type="dxa"/>
            <w:vMerge/>
            <w:hideMark/>
          </w:tcPr>
          <w:p w14:paraId="314E1992" w14:textId="77777777" w:rsidR="00A513AB" w:rsidRPr="006A13C8" w:rsidRDefault="00A513AB" w:rsidP="00DD58E7">
            <w:pPr>
              <w:rPr>
                <w:rFonts w:ascii="Palatino Linotype" w:hAnsi="Palatino Linotype"/>
                <w:sz w:val="18"/>
                <w:szCs w:val="18"/>
              </w:rPr>
            </w:pPr>
          </w:p>
        </w:tc>
        <w:tc>
          <w:tcPr>
            <w:tcW w:w="3303" w:type="dxa"/>
            <w:vMerge/>
            <w:hideMark/>
          </w:tcPr>
          <w:p w14:paraId="1C37D43A" w14:textId="77777777" w:rsidR="00A513AB" w:rsidRPr="006A13C8" w:rsidRDefault="00A513AB" w:rsidP="00DD58E7">
            <w:pPr>
              <w:rPr>
                <w:rFonts w:ascii="Palatino Linotype" w:hAnsi="Palatino Linotype"/>
                <w:sz w:val="18"/>
                <w:szCs w:val="18"/>
              </w:rPr>
            </w:pPr>
          </w:p>
        </w:tc>
        <w:tc>
          <w:tcPr>
            <w:tcW w:w="1985" w:type="dxa"/>
            <w:noWrap/>
            <w:hideMark/>
          </w:tcPr>
          <w:p w14:paraId="24D574E9" w14:textId="77777777" w:rsidR="00A513AB" w:rsidRPr="006A13C8" w:rsidRDefault="00A513AB" w:rsidP="00DD58E7">
            <w:pPr>
              <w:rPr>
                <w:rFonts w:ascii="Palatino Linotype" w:hAnsi="Palatino Linotype"/>
                <w:i/>
                <w:sz w:val="18"/>
                <w:szCs w:val="18"/>
              </w:rPr>
            </w:pPr>
            <w:r w:rsidRPr="006A13C8">
              <w:rPr>
                <w:rFonts w:ascii="Palatino Linotype" w:hAnsi="Palatino Linotype"/>
                <w:i/>
                <w:sz w:val="18"/>
                <w:szCs w:val="18"/>
              </w:rPr>
              <w:t xml:space="preserve">Swertia chirayita </w:t>
            </w:r>
          </w:p>
        </w:tc>
        <w:tc>
          <w:tcPr>
            <w:tcW w:w="1386" w:type="dxa"/>
            <w:hideMark/>
          </w:tcPr>
          <w:p w14:paraId="2BF2DF32"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Gentianaceae</w:t>
            </w:r>
          </w:p>
        </w:tc>
        <w:tc>
          <w:tcPr>
            <w:tcW w:w="1125" w:type="dxa"/>
            <w:hideMark/>
          </w:tcPr>
          <w:p w14:paraId="1F693EC2" w14:textId="08810535" w:rsidR="00A513AB" w:rsidRPr="006A13C8" w:rsidRDefault="00A513AB"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sidR="002F1CE6">
              <w:rPr>
                <w:rFonts w:ascii="Palatino Linotype" w:hAnsi="Palatino Linotype"/>
                <w:sz w:val="18"/>
                <w:szCs w:val="18"/>
              </w:rPr>
              <w:instrText>ADDIN CSL_CITATION {"citationItems":[{"id":"ITEM-1","itemData":{"DOI":"10.1142/S0192415X17500380","ISSN":"0192-415X","PMID":"28490237","abstract":"Swertia plants have been considered to be medicinal plants useful for the treatment of various ailments for thousands of years, especially in Asian countries. This is due to the broad variety of chemical compounds that provide multiple ligands for bonding to different endogenous biomacromolecules for patients. Chemical constituents and pharmacological activities of Swertia plants are summarized in this paper. Approximately 419 metabolites and 40 bioactive compounds have been reported from 30 Swertia species, including xanthones, flavonoids, seco-iridiods, iridiods, triterpenoids, alkaloids, volatiles, and other secondary metabolites. The bioactivities of Swertia plants include anticarcinogenic, hepatoprotective, anti-oxidant, hypoglycemic, anthelmintic, antibacterial, antifungal, anti-diabetic, gut, and airways modulatory, metabolizing isozymes inhibitory, neuroprotective, HIV-I reverse transcriptases inhibitory, anticholinergic, and CNS-depressant activities, etc. In addition, biosynthetic pathways of xanthones, and seco-iridiods, two most important secondary metabolites for Swertia, are elucidated. The xanthones biosynthetic pathway is a mixed biosynthetic pathway involved the shikimate and the malonate routes, and the seco-iridoid pathway starts with geraniol derived from IPP which is produced either via the MEP or the MVA pathway. This review will offer a reference for future researches on the protection of natural resources, the investigation of therapeutic basis, new drug development, and so forth. Metabolic pathways of some crucial active compounds were also discussed in this review.","author":[{"dropping-particle":"","family":"Li","given":"Jie","non-dropping-particle":"","parse-names":false,"suffix":""},{"dropping-particle":"","family":"Zhao","given":"Yan-Li","non-dropping-particle":"","parse-names":false,"suffix":""},{"dropping-particle":"","family":"Huang","given":"Heng-Yu","non-dropping-particle":"","parse-names":false,"suffix":""},{"dropping-particle":"","family":"Wang","given":"Yuan-Zhong","non-dropping-particle":"","parse-names":false,"suffix":""}],"container-title":"The American Journal of Chinese Medicine","id":"ITEM-1","issue":"04","issued":{"date-parts":[["2017"]]},"page":"667-736","title":"Phytochemistry and Pharmacological Activities of the Genus &lt;i&gt;Swertia&lt;/i&gt; (Gentianaceae): A Review","type":"article-journal","volume":"45"},"uris":["http://www.mendeley.com/documents/?uuid=cc2932d5-7bdb-49d4-beeb-0242ff554374"]}],"mendeley":{"formattedCitation":"[3]","plainTextFormattedCitation":"[3]","previouslyFormattedCitation":"[3]"},"properties":{"noteIndex":0},"schema":"https://github.com/citation-style-language/schema/raw/master/csl-citation.json"}</w:instrText>
            </w:r>
            <w:r w:rsidRPr="006A13C8">
              <w:rPr>
                <w:rFonts w:ascii="Palatino Linotype" w:hAnsi="Palatino Linotype"/>
                <w:sz w:val="18"/>
                <w:szCs w:val="18"/>
              </w:rPr>
              <w:fldChar w:fldCharType="separate"/>
            </w:r>
            <w:r w:rsidRPr="00A513AB">
              <w:rPr>
                <w:rFonts w:ascii="Palatino Linotype" w:hAnsi="Palatino Linotype"/>
                <w:noProof/>
                <w:sz w:val="18"/>
                <w:szCs w:val="18"/>
              </w:rPr>
              <w:t>[3]</w:t>
            </w:r>
            <w:r w:rsidRPr="006A13C8">
              <w:rPr>
                <w:rFonts w:ascii="Palatino Linotype" w:hAnsi="Palatino Linotype"/>
                <w:sz w:val="18"/>
                <w:szCs w:val="18"/>
              </w:rPr>
              <w:fldChar w:fldCharType="end"/>
            </w:r>
          </w:p>
        </w:tc>
      </w:tr>
      <w:tr w:rsidR="00A513AB" w:rsidRPr="006A13C8" w14:paraId="6CA11F42" w14:textId="77777777" w:rsidTr="00DD58E7">
        <w:trPr>
          <w:trHeight w:val="20"/>
          <w:tblHeader/>
        </w:trPr>
        <w:tc>
          <w:tcPr>
            <w:tcW w:w="1228" w:type="dxa"/>
            <w:vMerge/>
            <w:hideMark/>
          </w:tcPr>
          <w:p w14:paraId="4CC9CCE1" w14:textId="77777777" w:rsidR="00A513AB" w:rsidRPr="006A13C8" w:rsidRDefault="00A513AB" w:rsidP="00DD58E7">
            <w:pPr>
              <w:rPr>
                <w:rFonts w:ascii="Palatino Linotype" w:hAnsi="Palatino Linotype"/>
                <w:sz w:val="18"/>
                <w:szCs w:val="18"/>
              </w:rPr>
            </w:pPr>
          </w:p>
        </w:tc>
        <w:tc>
          <w:tcPr>
            <w:tcW w:w="3303" w:type="dxa"/>
            <w:vMerge/>
            <w:hideMark/>
          </w:tcPr>
          <w:p w14:paraId="74C5AE2D" w14:textId="77777777" w:rsidR="00A513AB" w:rsidRPr="006A13C8" w:rsidRDefault="00A513AB" w:rsidP="00DD58E7">
            <w:pPr>
              <w:rPr>
                <w:rFonts w:ascii="Palatino Linotype" w:hAnsi="Palatino Linotype"/>
                <w:sz w:val="18"/>
                <w:szCs w:val="18"/>
              </w:rPr>
            </w:pPr>
          </w:p>
        </w:tc>
        <w:tc>
          <w:tcPr>
            <w:tcW w:w="1985" w:type="dxa"/>
            <w:noWrap/>
            <w:hideMark/>
          </w:tcPr>
          <w:p w14:paraId="5EB7D767" w14:textId="77777777" w:rsidR="00A513AB" w:rsidRPr="006A13C8" w:rsidRDefault="00A513AB" w:rsidP="00DD58E7">
            <w:pPr>
              <w:rPr>
                <w:rFonts w:ascii="Palatino Linotype" w:hAnsi="Palatino Linotype"/>
                <w:i/>
                <w:sz w:val="18"/>
                <w:szCs w:val="18"/>
              </w:rPr>
            </w:pPr>
            <w:r w:rsidRPr="006A13C8">
              <w:rPr>
                <w:rFonts w:ascii="Palatino Linotype" w:hAnsi="Palatino Linotype"/>
                <w:i/>
                <w:sz w:val="18"/>
                <w:szCs w:val="18"/>
              </w:rPr>
              <w:t xml:space="preserve">Swertia hookeri </w:t>
            </w:r>
          </w:p>
        </w:tc>
        <w:tc>
          <w:tcPr>
            <w:tcW w:w="1386" w:type="dxa"/>
            <w:hideMark/>
          </w:tcPr>
          <w:p w14:paraId="4DCF695A"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Gentianaceae</w:t>
            </w:r>
          </w:p>
        </w:tc>
        <w:tc>
          <w:tcPr>
            <w:tcW w:w="1125" w:type="dxa"/>
            <w:hideMark/>
          </w:tcPr>
          <w:p w14:paraId="290980DB" w14:textId="429E780F" w:rsidR="00A513AB" w:rsidRPr="006A13C8" w:rsidRDefault="00A513AB"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sidR="002F1CE6">
              <w:rPr>
                <w:rFonts w:ascii="Palatino Linotype" w:hAnsi="Palatino Linotype"/>
                <w:sz w:val="18"/>
                <w:szCs w:val="18"/>
              </w:rPr>
              <w:instrText>ADDIN CSL_CITATION {"citationItems":[{"id":"ITEM-1","itemData":{"DOI":"10.1142/S0192415X17500380","ISSN":"0192-415X","PMID":"28490237","abstract":"Swertia plants have been considered to be medicinal plants useful for the treatment of various ailments for thousands of years, especially in Asian countries. This is due to the broad variety of chemical compounds that provide multiple ligands for bonding to different endogenous biomacromolecules for patients. Chemical constituents and pharmacological activities of Swertia plants are summarized in this paper. Approximately 419 metabolites and 40 bioactive compounds have been reported from 30 Swertia species, including xanthones, flavonoids, seco-iridiods, iridiods, triterpenoids, alkaloids, volatiles, and other secondary metabolites. The bioactivities of Swertia plants include anticarcinogenic, hepatoprotective, anti-oxidant, hypoglycemic, anthelmintic, antibacterial, antifungal, anti-diabetic, gut, and airways modulatory, metabolizing isozymes inhibitory, neuroprotective, HIV-I reverse transcriptases inhibitory, anticholinergic, and CNS-depressant activities, etc. In addition, biosynthetic pathways of xanthones, and seco-iridiods, two most important secondary metabolites for Swertia, are elucidated. The xanthones biosynthetic pathway is a mixed biosynthetic pathway involved the shikimate and the malonate routes, and the seco-iridoid pathway starts with geraniol derived from IPP which is produced either via the MEP or the MVA pathway. This review will offer a reference for future researches on the protection of natural resources, the investigation of therapeutic basis, new drug development, and so forth. Metabolic pathways of some crucial active compounds were also discussed in this review.","author":[{"dropping-particle":"","family":"Li","given":"Jie","non-dropping-particle":"","parse-names":false,"suffix":""},{"dropping-particle":"","family":"Zhao","given":"Yan-Li","non-dropping-particle":"","parse-names":false,"suffix":""},{"dropping-particle":"","family":"Huang","given":"Heng-Yu","non-dropping-particle":"","parse-names":false,"suffix":""},{"dropping-particle":"","family":"Wang","given":"Yuan-Zhong","non-dropping-particle":"","parse-names":false,"suffix":""}],"container-title":"The American Journal of Chinese Medicine","id":"ITEM-1","issue":"04","issued":{"date-parts":[["2017"]]},"page":"667-736","title":"Phytochemistry and Pharmacological Activities of the Genus &lt;i&gt;Swertia&lt;/i&gt; (Gentianaceae): A Review","type":"article-journal","volume":"45"},"uris":["http://www.mendeley.com/documents/?uuid=cc2932d5-7bdb-49d4-beeb-0242ff554374"]}],"mendeley":{"formattedCitation":"[3]","plainTextFormattedCitation":"[3]","previouslyFormattedCitation":"[3]"},"properties":{"noteIndex":0},"schema":"https://github.com/citation-style-language/schema/raw/master/csl-citation.json"}</w:instrText>
            </w:r>
            <w:r w:rsidRPr="006A13C8">
              <w:rPr>
                <w:rFonts w:ascii="Palatino Linotype" w:hAnsi="Palatino Linotype"/>
                <w:sz w:val="18"/>
                <w:szCs w:val="18"/>
              </w:rPr>
              <w:fldChar w:fldCharType="separate"/>
            </w:r>
            <w:r w:rsidRPr="00A513AB">
              <w:rPr>
                <w:rFonts w:ascii="Palatino Linotype" w:hAnsi="Palatino Linotype"/>
                <w:noProof/>
                <w:sz w:val="18"/>
                <w:szCs w:val="18"/>
              </w:rPr>
              <w:t>[3]</w:t>
            </w:r>
            <w:r w:rsidRPr="006A13C8">
              <w:rPr>
                <w:rFonts w:ascii="Palatino Linotype" w:hAnsi="Palatino Linotype"/>
                <w:sz w:val="18"/>
                <w:szCs w:val="18"/>
              </w:rPr>
              <w:fldChar w:fldCharType="end"/>
            </w:r>
          </w:p>
        </w:tc>
      </w:tr>
      <w:tr w:rsidR="00A513AB" w:rsidRPr="006A13C8" w14:paraId="2EFBDC63" w14:textId="77777777" w:rsidTr="00DD58E7">
        <w:trPr>
          <w:trHeight w:val="20"/>
          <w:tblHeader/>
        </w:trPr>
        <w:tc>
          <w:tcPr>
            <w:tcW w:w="1228" w:type="dxa"/>
            <w:vMerge/>
            <w:hideMark/>
          </w:tcPr>
          <w:p w14:paraId="7C390EAD" w14:textId="77777777" w:rsidR="00A513AB" w:rsidRPr="006A13C8" w:rsidRDefault="00A513AB" w:rsidP="00DD58E7">
            <w:pPr>
              <w:rPr>
                <w:rFonts w:ascii="Palatino Linotype" w:hAnsi="Palatino Linotype"/>
                <w:sz w:val="18"/>
                <w:szCs w:val="18"/>
              </w:rPr>
            </w:pPr>
          </w:p>
        </w:tc>
        <w:tc>
          <w:tcPr>
            <w:tcW w:w="3303" w:type="dxa"/>
            <w:vMerge/>
            <w:hideMark/>
          </w:tcPr>
          <w:p w14:paraId="33F4EBAC" w14:textId="77777777" w:rsidR="00A513AB" w:rsidRPr="006A13C8" w:rsidRDefault="00A513AB" w:rsidP="00DD58E7">
            <w:pPr>
              <w:rPr>
                <w:rFonts w:ascii="Palatino Linotype" w:hAnsi="Palatino Linotype"/>
                <w:sz w:val="18"/>
                <w:szCs w:val="18"/>
              </w:rPr>
            </w:pPr>
          </w:p>
        </w:tc>
        <w:tc>
          <w:tcPr>
            <w:tcW w:w="1985" w:type="dxa"/>
            <w:noWrap/>
            <w:hideMark/>
          </w:tcPr>
          <w:p w14:paraId="560203D1" w14:textId="77777777" w:rsidR="00A513AB" w:rsidRPr="006A13C8" w:rsidRDefault="00A513AB" w:rsidP="00DD58E7">
            <w:pPr>
              <w:rPr>
                <w:rFonts w:ascii="Palatino Linotype" w:hAnsi="Palatino Linotype"/>
                <w:i/>
                <w:sz w:val="18"/>
                <w:szCs w:val="18"/>
              </w:rPr>
            </w:pPr>
            <w:r w:rsidRPr="006A13C8">
              <w:rPr>
                <w:rFonts w:ascii="Palatino Linotype" w:hAnsi="Palatino Linotype"/>
                <w:i/>
                <w:sz w:val="18"/>
                <w:szCs w:val="18"/>
              </w:rPr>
              <w:t xml:space="preserve">Swertia macrosperma </w:t>
            </w:r>
          </w:p>
        </w:tc>
        <w:tc>
          <w:tcPr>
            <w:tcW w:w="1386" w:type="dxa"/>
            <w:hideMark/>
          </w:tcPr>
          <w:p w14:paraId="26595D11"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Gentianaceae</w:t>
            </w:r>
          </w:p>
        </w:tc>
        <w:tc>
          <w:tcPr>
            <w:tcW w:w="1125" w:type="dxa"/>
            <w:hideMark/>
          </w:tcPr>
          <w:p w14:paraId="4D541D7B" w14:textId="54326BA4" w:rsidR="00A513AB" w:rsidRPr="006A13C8" w:rsidRDefault="00A513AB"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sidR="002F1CE6">
              <w:rPr>
                <w:rFonts w:ascii="Palatino Linotype" w:hAnsi="Palatino Linotype"/>
                <w:sz w:val="18"/>
                <w:szCs w:val="18"/>
              </w:rPr>
              <w:instrText>ADDIN CSL_CITATION {"citationItems":[{"id":"ITEM-1","itemData":{"DOI":"10.1142/S0192415X17500380","ISSN":"0192-415X","PMID":"28490237","abstract":"Swertia plants have been considered to be medicinal plants useful for the treatment of various ailments for thousands of years, especially in Asian countries. This is due to the broad variety of chemical compounds that provide multiple ligands for bonding to different endogenous biomacromolecules for patients. Chemical constituents and pharmacological activities of Swertia plants are summarized in this paper. Approximately 419 metabolites and 40 bioactive compounds have been reported from 30 Swertia species, including xanthones, flavonoids, seco-iridiods, iridiods, triterpenoids, alkaloids, volatiles, and other secondary metabolites. The bioactivities of Swertia plants include anticarcinogenic, hepatoprotective, anti-oxidant, hypoglycemic, anthelmintic, antibacterial, antifungal, anti-diabetic, gut, and airways modulatory, metabolizing isozymes inhibitory, neuroprotective, HIV-I reverse transcriptases inhibitory, anticholinergic, and CNS-depressant activities, etc. In addition, biosynthetic pathways of xanthones, and seco-iridiods, two most important secondary metabolites for Swertia, are elucidated. The xanthones biosynthetic pathway is a mixed biosynthetic pathway involved the shikimate and the malonate routes, and the seco-iridoid pathway starts with geraniol derived from IPP which is produced either via the MEP or the MVA pathway. This review will offer a reference for future researches on the protection of natural resources, the investigation of therapeutic basis, new drug development, and so forth. Metabolic pathways of some crucial active compounds were also discussed in this review.","author":[{"dropping-particle":"","family":"Li","given":"Jie","non-dropping-particle":"","parse-names":false,"suffix":""},{"dropping-particle":"","family":"Zhao","given":"Yan-Li","non-dropping-particle":"","parse-names":false,"suffix":""},{"dropping-particle":"","family":"Huang","given":"Heng-Yu","non-dropping-particle":"","parse-names":false,"suffix":""},{"dropping-particle":"","family":"Wang","given":"Yuan-Zhong","non-dropping-particle":"","parse-names":false,"suffix":""}],"container-title":"The American Journal of Chinese Medicine","id":"ITEM-1","issue":"04","issued":{"date-parts":[["2017"]]},"page":"667-736","title":"Phytochemistry and Pharmacological Activities of the Genus &lt;i&gt;Swertia&lt;/i&gt; (Gentianaceae): A Review","type":"article-journal","volume":"45"},"uris":["http://www.mendeley.com/documents/?uuid=cc2932d5-7bdb-49d4-beeb-0242ff554374"]}],"mendeley":{"formattedCitation":"[3]","plainTextFormattedCitation":"[3]","previouslyFormattedCitation":"[3]"},"properties":{"noteIndex":0},"schema":"https://github.com/citation-style-language/schema/raw/master/csl-citation.json"}</w:instrText>
            </w:r>
            <w:r w:rsidRPr="006A13C8">
              <w:rPr>
                <w:rFonts w:ascii="Palatino Linotype" w:hAnsi="Palatino Linotype"/>
                <w:sz w:val="18"/>
                <w:szCs w:val="18"/>
              </w:rPr>
              <w:fldChar w:fldCharType="separate"/>
            </w:r>
            <w:r w:rsidRPr="00A513AB">
              <w:rPr>
                <w:rFonts w:ascii="Palatino Linotype" w:hAnsi="Palatino Linotype"/>
                <w:noProof/>
                <w:sz w:val="18"/>
                <w:szCs w:val="18"/>
              </w:rPr>
              <w:t>[3]</w:t>
            </w:r>
            <w:r w:rsidRPr="006A13C8">
              <w:rPr>
                <w:rFonts w:ascii="Palatino Linotype" w:hAnsi="Palatino Linotype"/>
                <w:sz w:val="18"/>
                <w:szCs w:val="18"/>
              </w:rPr>
              <w:fldChar w:fldCharType="end"/>
            </w:r>
          </w:p>
        </w:tc>
      </w:tr>
      <w:tr w:rsidR="00A513AB" w:rsidRPr="006A13C8" w14:paraId="360634BB" w14:textId="77777777" w:rsidTr="00DD58E7">
        <w:trPr>
          <w:trHeight w:val="20"/>
          <w:tblHeader/>
        </w:trPr>
        <w:tc>
          <w:tcPr>
            <w:tcW w:w="1228" w:type="dxa"/>
            <w:vMerge/>
            <w:hideMark/>
          </w:tcPr>
          <w:p w14:paraId="0F42A09A" w14:textId="77777777" w:rsidR="00A513AB" w:rsidRPr="006A13C8" w:rsidRDefault="00A513AB" w:rsidP="00DD58E7">
            <w:pPr>
              <w:rPr>
                <w:rFonts w:ascii="Palatino Linotype" w:hAnsi="Palatino Linotype"/>
                <w:sz w:val="18"/>
                <w:szCs w:val="18"/>
              </w:rPr>
            </w:pPr>
          </w:p>
        </w:tc>
        <w:tc>
          <w:tcPr>
            <w:tcW w:w="3303" w:type="dxa"/>
            <w:vMerge/>
            <w:hideMark/>
          </w:tcPr>
          <w:p w14:paraId="0A17F73C" w14:textId="77777777" w:rsidR="00A513AB" w:rsidRPr="006A13C8" w:rsidRDefault="00A513AB" w:rsidP="00DD58E7">
            <w:pPr>
              <w:rPr>
                <w:rFonts w:ascii="Palatino Linotype" w:hAnsi="Palatino Linotype"/>
                <w:sz w:val="18"/>
                <w:szCs w:val="18"/>
              </w:rPr>
            </w:pPr>
          </w:p>
        </w:tc>
        <w:tc>
          <w:tcPr>
            <w:tcW w:w="1985" w:type="dxa"/>
            <w:noWrap/>
            <w:hideMark/>
          </w:tcPr>
          <w:p w14:paraId="5474709E" w14:textId="77777777" w:rsidR="00A513AB" w:rsidRPr="006A13C8" w:rsidRDefault="00A513AB" w:rsidP="00DD58E7">
            <w:pPr>
              <w:rPr>
                <w:rFonts w:ascii="Palatino Linotype" w:hAnsi="Palatino Linotype"/>
                <w:i/>
                <w:sz w:val="18"/>
                <w:szCs w:val="18"/>
              </w:rPr>
            </w:pPr>
            <w:r w:rsidRPr="006A13C8">
              <w:rPr>
                <w:rFonts w:ascii="Palatino Linotype" w:hAnsi="Palatino Linotype"/>
                <w:i/>
                <w:sz w:val="18"/>
                <w:szCs w:val="18"/>
              </w:rPr>
              <w:t>Swertia mussotii</w:t>
            </w:r>
          </w:p>
        </w:tc>
        <w:tc>
          <w:tcPr>
            <w:tcW w:w="1386" w:type="dxa"/>
            <w:hideMark/>
          </w:tcPr>
          <w:p w14:paraId="1211439B"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Gentianaceae</w:t>
            </w:r>
          </w:p>
        </w:tc>
        <w:tc>
          <w:tcPr>
            <w:tcW w:w="1125" w:type="dxa"/>
            <w:hideMark/>
          </w:tcPr>
          <w:p w14:paraId="3B5B3B7E" w14:textId="37CAD430" w:rsidR="00A513AB" w:rsidRPr="006A13C8" w:rsidRDefault="00A513AB"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sidR="002F1CE6">
              <w:rPr>
                <w:rFonts w:ascii="Palatino Linotype" w:hAnsi="Palatino Linotype"/>
                <w:sz w:val="18"/>
                <w:szCs w:val="18"/>
              </w:rPr>
              <w:instrText>ADDIN CSL_CITATION {"citationItems":[{"id":"ITEM-1","itemData":{"DOI":"10.1142/S0192415X17500380","ISSN":"0192-415X","PMID":"28490237","abstract":"Swertia plants have been considered to be medicinal plants useful for the treatment of various ailments for thousands of years, especially in Asian countries. This is due to the broad variety of chemical compounds that provide multiple ligands for bonding to different endogenous biomacromolecules for patients. Chemical constituents and pharmacological activities of Swertia plants are summarized in this paper. Approximately 419 metabolites and 40 bioactive compounds have been reported from 30 Swertia species, including xanthones, flavonoids, seco-iridiods, iridiods, triterpenoids, alkaloids, volatiles, and other secondary metabolites. The bioactivities of Swertia plants include anticarcinogenic, hepatoprotective, anti-oxidant, hypoglycemic, anthelmintic, antibacterial, antifungal, anti-diabetic, gut, and airways modulatory, metabolizing isozymes inhibitory, neuroprotective, HIV-I reverse transcriptases inhibitory, anticholinergic, and CNS-depressant activities, etc. In addition, biosynthetic pathways of xanthones, and seco-iridiods, two most important secondary metabolites for Swertia, are elucidated. The xanthones biosynthetic pathway is a mixed biosynthetic pathway involved the shikimate and the malonate routes, and the seco-iridoid pathway starts with geraniol derived from IPP which is produced either via the MEP or the MVA pathway. This review will offer a reference for future researches on the protection of natural resources, the investigation of therapeutic basis, new drug development, and so forth. Metabolic pathways of some crucial active compounds were also discussed in this review.","author":[{"dropping-particle":"","family":"Li","given":"Jie","non-dropping-particle":"","parse-names":false,"suffix":""},{"dropping-particle":"","family":"Zhao","given":"Yan-Li","non-dropping-particle":"","parse-names":false,"suffix":""},{"dropping-particle":"","family":"Huang","given":"Heng-Yu","non-dropping-particle":"","parse-names":false,"suffix":""},{"dropping-particle":"","family":"Wang","given":"Yuan-Zhong","non-dropping-particle":"","parse-names":false,"suffix":""}],"container-title":"The American Journal of Chinese Medicine","id":"ITEM-1","issue":"04","issued":{"date-parts":[["2017"]]},"page":"667-736","title":"Phytochemistry and Pharmacological Activities of the Genus &lt;i&gt;Swertia&lt;/i&gt; (Gentianaceae): A Review","type":"article-journal","volume":"45"},"uris":["http://www.mendeley.com/documents/?uuid=cc2932d5-7bdb-49d4-beeb-0242ff554374"]}],"mendeley":{"formattedCitation":"[3]","plainTextFormattedCitation":"[3]","previouslyFormattedCitation":"[3]"},"properties":{"noteIndex":0},"schema":"https://github.com/citation-style-language/schema/raw/master/csl-citation.json"}</w:instrText>
            </w:r>
            <w:r w:rsidRPr="006A13C8">
              <w:rPr>
                <w:rFonts w:ascii="Palatino Linotype" w:hAnsi="Palatino Linotype"/>
                <w:sz w:val="18"/>
                <w:szCs w:val="18"/>
              </w:rPr>
              <w:fldChar w:fldCharType="separate"/>
            </w:r>
            <w:r w:rsidRPr="00A513AB">
              <w:rPr>
                <w:rFonts w:ascii="Palatino Linotype" w:hAnsi="Palatino Linotype"/>
                <w:noProof/>
                <w:sz w:val="18"/>
                <w:szCs w:val="18"/>
              </w:rPr>
              <w:t>[3]</w:t>
            </w:r>
            <w:r w:rsidRPr="006A13C8">
              <w:rPr>
                <w:rFonts w:ascii="Palatino Linotype" w:hAnsi="Palatino Linotype"/>
                <w:sz w:val="18"/>
                <w:szCs w:val="18"/>
              </w:rPr>
              <w:fldChar w:fldCharType="end"/>
            </w:r>
          </w:p>
        </w:tc>
      </w:tr>
      <w:tr w:rsidR="00A513AB" w:rsidRPr="006A13C8" w14:paraId="1C94D62C" w14:textId="77777777" w:rsidTr="00DD58E7">
        <w:trPr>
          <w:trHeight w:val="20"/>
          <w:tblHeader/>
        </w:trPr>
        <w:tc>
          <w:tcPr>
            <w:tcW w:w="1228" w:type="dxa"/>
            <w:vMerge/>
            <w:hideMark/>
          </w:tcPr>
          <w:p w14:paraId="2721A940" w14:textId="77777777" w:rsidR="00A513AB" w:rsidRPr="006A13C8" w:rsidRDefault="00A513AB" w:rsidP="00DD58E7">
            <w:pPr>
              <w:rPr>
                <w:rFonts w:ascii="Palatino Linotype" w:hAnsi="Palatino Linotype"/>
                <w:sz w:val="18"/>
                <w:szCs w:val="18"/>
              </w:rPr>
            </w:pPr>
          </w:p>
        </w:tc>
        <w:tc>
          <w:tcPr>
            <w:tcW w:w="3303" w:type="dxa"/>
            <w:vMerge/>
            <w:hideMark/>
          </w:tcPr>
          <w:p w14:paraId="5166C262" w14:textId="77777777" w:rsidR="00A513AB" w:rsidRPr="006A13C8" w:rsidRDefault="00A513AB" w:rsidP="00DD58E7">
            <w:pPr>
              <w:rPr>
                <w:rFonts w:ascii="Palatino Linotype" w:hAnsi="Palatino Linotype"/>
                <w:sz w:val="18"/>
                <w:szCs w:val="18"/>
              </w:rPr>
            </w:pPr>
          </w:p>
        </w:tc>
        <w:tc>
          <w:tcPr>
            <w:tcW w:w="1985" w:type="dxa"/>
            <w:noWrap/>
            <w:hideMark/>
          </w:tcPr>
          <w:p w14:paraId="6E3C040A" w14:textId="77777777" w:rsidR="00A513AB" w:rsidRPr="006A13C8" w:rsidRDefault="00A513AB" w:rsidP="00DD58E7">
            <w:pPr>
              <w:rPr>
                <w:rFonts w:ascii="Palatino Linotype" w:hAnsi="Palatino Linotype"/>
                <w:i/>
                <w:sz w:val="18"/>
                <w:szCs w:val="18"/>
              </w:rPr>
            </w:pPr>
            <w:r w:rsidRPr="006A13C8">
              <w:rPr>
                <w:rFonts w:ascii="Palatino Linotype" w:hAnsi="Palatino Linotype"/>
                <w:i/>
                <w:sz w:val="18"/>
                <w:szCs w:val="18"/>
              </w:rPr>
              <w:t xml:space="preserve">Swertia paniculate </w:t>
            </w:r>
          </w:p>
        </w:tc>
        <w:tc>
          <w:tcPr>
            <w:tcW w:w="1386" w:type="dxa"/>
            <w:hideMark/>
          </w:tcPr>
          <w:p w14:paraId="0F73D6B1"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Gentianaceae</w:t>
            </w:r>
          </w:p>
        </w:tc>
        <w:tc>
          <w:tcPr>
            <w:tcW w:w="1125" w:type="dxa"/>
            <w:hideMark/>
          </w:tcPr>
          <w:p w14:paraId="69FFFCDF" w14:textId="74DEFB42" w:rsidR="00A513AB" w:rsidRPr="006A13C8" w:rsidRDefault="00A513AB"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sidR="002F1CE6">
              <w:rPr>
                <w:rFonts w:ascii="Palatino Linotype" w:hAnsi="Palatino Linotype"/>
                <w:sz w:val="18"/>
                <w:szCs w:val="18"/>
              </w:rPr>
              <w:instrText>ADDIN CSL_CITATION {"citationItems":[{"id":"ITEM-1","itemData":{"DOI":"10.1142/S0192415X17500380","ISSN":"0192-415X","PMID":"28490237","abstract":"Swertia plants have been considered to be medicinal plants useful for the treatment of various ailments for thousands of years, especially in Asian countries. This is due to the broad variety of chemical compounds that provide multiple ligands for bonding to different endogenous biomacromolecules for patients. Chemical constituents and pharmacological activities of Swertia plants are summarized in this paper. Approximately 419 metabolites and 40 bioactive compounds have been reported from 30 Swertia species, including xanthones, flavonoids, seco-iridiods, iridiods, triterpenoids, alkaloids, volatiles, and other secondary metabolites. The bioactivities of Swertia plants include anticarcinogenic, hepatoprotective, anti-oxidant, hypoglycemic, anthelmintic, antibacterial, antifungal, anti-diabetic, gut, and airways modulatory, metabolizing isozymes inhibitory, neuroprotective, HIV-I reverse transcriptases inhibitory, anticholinergic, and CNS-depressant activities, etc. In addition, biosynthetic pathways of xanthones, and seco-iridiods, two most important secondary metabolites for Swertia, are elucidated. The xanthones biosynthetic pathway is a mixed biosynthetic pathway involved the shikimate and the malonate routes, and the seco-iridoid pathway starts with geraniol derived from IPP which is produced either via the MEP or the MVA pathway. This review will offer a reference for future researches on the protection of natural resources, the investigation of therapeutic basis, new drug development, and so forth. Metabolic pathways of some crucial active compounds were also discussed in this review.","author":[{"dropping-particle":"","family":"Li","given":"Jie","non-dropping-particle":"","parse-names":false,"suffix":""},{"dropping-particle":"","family":"Zhao","given":"Yan-Li","non-dropping-particle":"","parse-names":false,"suffix":""},{"dropping-particle":"","family":"Huang","given":"Heng-Yu","non-dropping-particle":"","parse-names":false,"suffix":""},{"dropping-particle":"","family":"Wang","given":"Yuan-Zhong","non-dropping-particle":"","parse-names":false,"suffix":""}],"container-title":"The American Journal of Chinese Medicine","id":"ITEM-1","issue":"04","issued":{"date-parts":[["2017"]]},"page":"667-736","title":"Phytochemistry and Pharmacological Activities of the Genus &lt;i&gt;Swertia&lt;/i&gt; (Gentianaceae): A Review","type":"article-journal","volume":"45"},"uris":["http://www.mendeley.com/documents/?uuid=cc2932d5-7bdb-49d4-beeb-0242ff554374"]}],"mendeley":{"formattedCitation":"[3]","plainTextFormattedCitation":"[3]","previouslyFormattedCitation":"[3]"},"properties":{"noteIndex":0},"schema":"https://github.com/citation-style-language/schema/raw/master/csl-citation.json"}</w:instrText>
            </w:r>
            <w:r w:rsidRPr="006A13C8">
              <w:rPr>
                <w:rFonts w:ascii="Palatino Linotype" w:hAnsi="Palatino Linotype"/>
                <w:sz w:val="18"/>
                <w:szCs w:val="18"/>
              </w:rPr>
              <w:fldChar w:fldCharType="separate"/>
            </w:r>
            <w:r w:rsidRPr="00A513AB">
              <w:rPr>
                <w:rFonts w:ascii="Palatino Linotype" w:hAnsi="Palatino Linotype"/>
                <w:noProof/>
                <w:sz w:val="18"/>
                <w:szCs w:val="18"/>
              </w:rPr>
              <w:t>[3]</w:t>
            </w:r>
            <w:r w:rsidRPr="006A13C8">
              <w:rPr>
                <w:rFonts w:ascii="Palatino Linotype" w:hAnsi="Palatino Linotype"/>
                <w:sz w:val="18"/>
                <w:szCs w:val="18"/>
              </w:rPr>
              <w:fldChar w:fldCharType="end"/>
            </w:r>
          </w:p>
        </w:tc>
      </w:tr>
      <w:tr w:rsidR="00A513AB" w:rsidRPr="006A13C8" w14:paraId="3C15983E" w14:textId="77777777" w:rsidTr="00DD58E7">
        <w:trPr>
          <w:trHeight w:val="20"/>
          <w:tblHeader/>
        </w:trPr>
        <w:tc>
          <w:tcPr>
            <w:tcW w:w="1228" w:type="dxa"/>
            <w:vMerge/>
            <w:hideMark/>
          </w:tcPr>
          <w:p w14:paraId="14E923B0" w14:textId="77777777" w:rsidR="00A513AB" w:rsidRPr="006A13C8" w:rsidRDefault="00A513AB" w:rsidP="00DD58E7">
            <w:pPr>
              <w:rPr>
                <w:rFonts w:ascii="Palatino Linotype" w:hAnsi="Palatino Linotype"/>
                <w:sz w:val="18"/>
                <w:szCs w:val="18"/>
              </w:rPr>
            </w:pPr>
          </w:p>
        </w:tc>
        <w:tc>
          <w:tcPr>
            <w:tcW w:w="3303" w:type="dxa"/>
            <w:vMerge/>
            <w:hideMark/>
          </w:tcPr>
          <w:p w14:paraId="4F0AD846" w14:textId="77777777" w:rsidR="00A513AB" w:rsidRPr="006A13C8" w:rsidRDefault="00A513AB" w:rsidP="00DD58E7">
            <w:pPr>
              <w:rPr>
                <w:rFonts w:ascii="Palatino Linotype" w:hAnsi="Palatino Linotype"/>
                <w:sz w:val="18"/>
                <w:szCs w:val="18"/>
              </w:rPr>
            </w:pPr>
          </w:p>
        </w:tc>
        <w:tc>
          <w:tcPr>
            <w:tcW w:w="1985" w:type="dxa"/>
            <w:noWrap/>
            <w:hideMark/>
          </w:tcPr>
          <w:p w14:paraId="6E17DE40" w14:textId="77777777" w:rsidR="00A513AB" w:rsidRPr="006A13C8" w:rsidRDefault="00A513AB" w:rsidP="00DD58E7">
            <w:pPr>
              <w:rPr>
                <w:rFonts w:ascii="Palatino Linotype" w:hAnsi="Palatino Linotype"/>
                <w:i/>
                <w:sz w:val="18"/>
                <w:szCs w:val="18"/>
              </w:rPr>
            </w:pPr>
            <w:r w:rsidRPr="006A13C8">
              <w:rPr>
                <w:rFonts w:ascii="Palatino Linotype" w:hAnsi="Palatino Linotype"/>
                <w:i/>
                <w:sz w:val="18"/>
                <w:szCs w:val="18"/>
              </w:rPr>
              <w:t>Swertia perennis</w:t>
            </w:r>
          </w:p>
        </w:tc>
        <w:tc>
          <w:tcPr>
            <w:tcW w:w="1386" w:type="dxa"/>
            <w:hideMark/>
          </w:tcPr>
          <w:p w14:paraId="24B641E0"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Gentianaceae</w:t>
            </w:r>
          </w:p>
        </w:tc>
        <w:tc>
          <w:tcPr>
            <w:tcW w:w="1125" w:type="dxa"/>
            <w:hideMark/>
          </w:tcPr>
          <w:p w14:paraId="7F09F554" w14:textId="4D55C792" w:rsidR="00A513AB" w:rsidRPr="006A13C8" w:rsidRDefault="00A513AB"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sidR="002F1CE6">
              <w:rPr>
                <w:rFonts w:ascii="Palatino Linotype" w:hAnsi="Palatino Linotype"/>
                <w:sz w:val="18"/>
                <w:szCs w:val="18"/>
              </w:rPr>
              <w:instrText>ADDIN CSL_CITATION {"citationItems":[{"id":"ITEM-1","itemData":{"DOI":"10.1142/S0192415X17500380","ISSN":"0192-415X","PMID":"28490237","abstract":"Swertia plants have been considered to be medicinal plants useful for the treatment of various ailments for thousands of years, especially in Asian countries. This is due to the broad variety of chemical compounds that provide multiple ligands for bonding to different endogenous biomacromolecules for patients. Chemical constituents and pharmacological activities of Swertia plants are summarized in this paper. Approximately 419 metabolites and 40 bioactive compounds have been reported from 30 Swertia species, including xanthones, flavonoids, seco-iridiods, iridiods, triterpenoids, alkaloids, volatiles, and other secondary metabolites. The bioactivities of Swertia plants include anticarcinogenic, hepatoprotective, anti-oxidant, hypoglycemic, anthelmintic, antibacterial, antifungal, anti-diabetic, gut, and airways modulatory, metabolizing isozymes inhibitory, neuroprotective, HIV-I reverse transcriptases inhibitory, anticholinergic, and CNS-depressant activities, etc. In addition, biosynthetic pathways of xanthones, and seco-iridiods, two most important secondary metabolites for Swertia, are elucidated. The xanthones biosynthetic pathway is a mixed biosynthetic pathway involved the shikimate and the malonate routes, and the seco-iridoid pathway starts with geraniol derived from IPP which is produced either via the MEP or the MVA pathway. This review will offer a reference for future researches on the protection of natural resources, the investigation of therapeutic basis, new drug development, and so forth. Metabolic pathways of some crucial active compounds were also discussed in this review.","author":[{"dropping-particle":"","family":"Li","given":"Jie","non-dropping-particle":"","parse-names":false,"suffix":""},{"dropping-particle":"","family":"Zhao","given":"Yan-Li","non-dropping-particle":"","parse-names":false,"suffix":""},{"dropping-particle":"","family":"Huang","given":"Heng-Yu","non-dropping-particle":"","parse-names":false,"suffix":""},{"dropping-particle":"","family":"Wang","given":"Yuan-Zhong","non-dropping-particle":"","parse-names":false,"suffix":""}],"container-title":"The American Journal of Chinese Medicine","id":"ITEM-1","issue":"04","issued":{"date-parts":[["2017"]]},"page":"667-736","title":"Phytochemistry and Pharmacological Activities of the Genus &lt;i&gt;Swertia&lt;/i&gt; (Gentianaceae): A Review","type":"article-journal","volume":"45"},"uris":["http://www.mendeley.com/documents/?uuid=cc2932d5-7bdb-49d4-beeb-0242ff554374"]}],"mendeley":{"formattedCitation":"[3]","plainTextFormattedCitation":"[3]","previouslyFormattedCitation":"[3]"},"properties":{"noteIndex":0},"schema":"https://github.com/citation-style-language/schema/raw/master/csl-citation.json"}</w:instrText>
            </w:r>
            <w:r w:rsidRPr="006A13C8">
              <w:rPr>
                <w:rFonts w:ascii="Palatino Linotype" w:hAnsi="Palatino Linotype"/>
                <w:sz w:val="18"/>
                <w:szCs w:val="18"/>
              </w:rPr>
              <w:fldChar w:fldCharType="separate"/>
            </w:r>
            <w:r w:rsidRPr="00A513AB">
              <w:rPr>
                <w:rFonts w:ascii="Palatino Linotype" w:hAnsi="Palatino Linotype"/>
                <w:noProof/>
                <w:sz w:val="18"/>
                <w:szCs w:val="18"/>
              </w:rPr>
              <w:t>[3]</w:t>
            </w:r>
            <w:r w:rsidRPr="006A13C8">
              <w:rPr>
                <w:rFonts w:ascii="Palatino Linotype" w:hAnsi="Palatino Linotype"/>
                <w:sz w:val="18"/>
                <w:szCs w:val="18"/>
              </w:rPr>
              <w:fldChar w:fldCharType="end"/>
            </w:r>
          </w:p>
        </w:tc>
      </w:tr>
      <w:tr w:rsidR="00A513AB" w:rsidRPr="006A13C8" w14:paraId="762A2B9B" w14:textId="77777777" w:rsidTr="00DD58E7">
        <w:trPr>
          <w:trHeight w:val="20"/>
          <w:tblHeader/>
        </w:trPr>
        <w:tc>
          <w:tcPr>
            <w:tcW w:w="1228" w:type="dxa"/>
            <w:vMerge/>
            <w:hideMark/>
          </w:tcPr>
          <w:p w14:paraId="237E5EC3" w14:textId="77777777" w:rsidR="00A513AB" w:rsidRPr="006A13C8" w:rsidRDefault="00A513AB" w:rsidP="00DD58E7">
            <w:pPr>
              <w:rPr>
                <w:rFonts w:ascii="Palatino Linotype" w:hAnsi="Palatino Linotype"/>
                <w:sz w:val="18"/>
                <w:szCs w:val="18"/>
              </w:rPr>
            </w:pPr>
          </w:p>
        </w:tc>
        <w:tc>
          <w:tcPr>
            <w:tcW w:w="3303" w:type="dxa"/>
            <w:vMerge/>
            <w:hideMark/>
          </w:tcPr>
          <w:p w14:paraId="42062952" w14:textId="77777777" w:rsidR="00A513AB" w:rsidRPr="006A13C8" w:rsidRDefault="00A513AB" w:rsidP="00DD58E7">
            <w:pPr>
              <w:rPr>
                <w:rFonts w:ascii="Palatino Linotype" w:hAnsi="Palatino Linotype"/>
                <w:sz w:val="18"/>
                <w:szCs w:val="18"/>
              </w:rPr>
            </w:pPr>
          </w:p>
        </w:tc>
        <w:tc>
          <w:tcPr>
            <w:tcW w:w="1985" w:type="dxa"/>
            <w:noWrap/>
            <w:hideMark/>
          </w:tcPr>
          <w:p w14:paraId="016BF766" w14:textId="77777777" w:rsidR="00A513AB" w:rsidRPr="006A13C8" w:rsidRDefault="00A513AB" w:rsidP="00DD58E7">
            <w:pPr>
              <w:rPr>
                <w:rFonts w:ascii="Palatino Linotype" w:hAnsi="Palatino Linotype"/>
                <w:i/>
                <w:sz w:val="18"/>
                <w:szCs w:val="18"/>
              </w:rPr>
            </w:pPr>
            <w:r w:rsidRPr="006A13C8">
              <w:rPr>
                <w:rFonts w:ascii="Palatino Linotype" w:hAnsi="Palatino Linotype"/>
                <w:i/>
                <w:sz w:val="18"/>
                <w:szCs w:val="18"/>
              </w:rPr>
              <w:t xml:space="preserve">Swertia punctata </w:t>
            </w:r>
          </w:p>
        </w:tc>
        <w:tc>
          <w:tcPr>
            <w:tcW w:w="1386" w:type="dxa"/>
            <w:hideMark/>
          </w:tcPr>
          <w:p w14:paraId="25FEB7E8"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Gentianaceae</w:t>
            </w:r>
          </w:p>
        </w:tc>
        <w:tc>
          <w:tcPr>
            <w:tcW w:w="1125" w:type="dxa"/>
            <w:hideMark/>
          </w:tcPr>
          <w:p w14:paraId="37E20D6F" w14:textId="35D30A4A" w:rsidR="00A513AB" w:rsidRPr="006A13C8" w:rsidRDefault="00A513AB"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sidR="002F1CE6">
              <w:rPr>
                <w:rFonts w:ascii="Palatino Linotype" w:hAnsi="Palatino Linotype"/>
                <w:sz w:val="18"/>
                <w:szCs w:val="18"/>
              </w:rPr>
              <w:instrText>ADDIN CSL_CITATION {"citationItems":[{"id":"ITEM-1","itemData":{"DOI":"10.1142/S0192415X17500380","ISSN":"0192-415X","PMID":"28490237","abstract":"Swertia plants have been considered to be medicinal plants useful for the treatment of various ailments for thousands of years, especially in Asian countries. This is due to the broad variety of chemical compounds that provide multiple ligands for bonding to different endogenous biomacromolecules for patients. Chemical constituents and pharmacological activities of Swertia plants are summarized in this paper. Approximately 419 metabolites and 40 bioactive compounds have been reported from 30 Swertia species, including xanthones, flavonoids, seco-iridiods, iridiods, triterpenoids, alkaloids, volatiles, and other secondary metabolites. The bioactivities of Swertia plants include anticarcinogenic, hepatoprotective, anti-oxidant, hypoglycemic, anthelmintic, antibacterial, antifungal, anti-diabetic, gut, and airways modulatory, metabolizing isozymes inhibitory, neuroprotective, HIV-I reverse transcriptases inhibitory, anticholinergic, and CNS-depressant activities, etc. In addition, biosynthetic pathways of xanthones, and seco-iridiods, two most important secondary metabolites for Swertia, are elucidated. The xanthones biosynthetic pathway is a mixed biosynthetic pathway involved the shikimate and the malonate routes, and the seco-iridoid pathway starts with geraniol derived from IPP which is produced either via the MEP or the MVA pathway. This review will offer a reference for future researches on the protection of natural resources, the investigation of therapeutic basis, new drug development, and so forth. Metabolic pathways of some crucial active compounds were also discussed in this review.","author":[{"dropping-particle":"","family":"Li","given":"Jie","non-dropping-particle":"","parse-names":false,"suffix":""},{"dropping-particle":"","family":"Zhao","given":"Yan-Li","non-dropping-particle":"","parse-names":false,"suffix":""},{"dropping-particle":"","family":"Huang","given":"Heng-Yu","non-dropping-particle":"","parse-names":false,"suffix":""},{"dropping-particle":"","family":"Wang","given":"Yuan-Zhong","non-dropping-particle":"","parse-names":false,"suffix":""}],"container-title":"The American Journal of Chinese Medicine","id":"ITEM-1","issue":"04","issued":{"date-parts":[["2017"]]},"page":"667-736","title":"Phytochemistry and Pharmacological Activities of the Genus &lt;i&gt;Swertia&lt;/i&gt; (Gentianaceae): A Review","type":"article-journal","volume":"45"},"uris":["http://www.mendeley.com/documents/?uuid=cc2932d5-7bdb-49d4-beeb-0242ff554374"]}],"mendeley":{"formattedCitation":"[3]","plainTextFormattedCitation":"[3]","previouslyFormattedCitation":"[3]"},"properties":{"noteIndex":0},"schema":"https://github.com/citation-style-language/schema/raw/master/csl-citation.json"}</w:instrText>
            </w:r>
            <w:r w:rsidRPr="006A13C8">
              <w:rPr>
                <w:rFonts w:ascii="Palatino Linotype" w:hAnsi="Palatino Linotype"/>
                <w:sz w:val="18"/>
                <w:szCs w:val="18"/>
              </w:rPr>
              <w:fldChar w:fldCharType="separate"/>
            </w:r>
            <w:r w:rsidRPr="00A513AB">
              <w:rPr>
                <w:rFonts w:ascii="Palatino Linotype" w:hAnsi="Palatino Linotype"/>
                <w:noProof/>
                <w:sz w:val="18"/>
                <w:szCs w:val="18"/>
              </w:rPr>
              <w:t>[3]</w:t>
            </w:r>
            <w:r w:rsidRPr="006A13C8">
              <w:rPr>
                <w:rFonts w:ascii="Palatino Linotype" w:hAnsi="Palatino Linotype"/>
                <w:sz w:val="18"/>
                <w:szCs w:val="18"/>
              </w:rPr>
              <w:fldChar w:fldCharType="end"/>
            </w:r>
          </w:p>
        </w:tc>
      </w:tr>
      <w:tr w:rsidR="00A513AB" w:rsidRPr="006A13C8" w14:paraId="26ED8434" w14:textId="77777777" w:rsidTr="00DD58E7">
        <w:trPr>
          <w:trHeight w:val="20"/>
          <w:tblHeader/>
        </w:trPr>
        <w:tc>
          <w:tcPr>
            <w:tcW w:w="1228" w:type="dxa"/>
            <w:vMerge/>
            <w:hideMark/>
          </w:tcPr>
          <w:p w14:paraId="4AD7DE62" w14:textId="77777777" w:rsidR="00A513AB" w:rsidRPr="006A13C8" w:rsidRDefault="00A513AB" w:rsidP="00DD58E7">
            <w:pPr>
              <w:rPr>
                <w:rFonts w:ascii="Palatino Linotype" w:hAnsi="Palatino Linotype"/>
                <w:sz w:val="18"/>
                <w:szCs w:val="18"/>
              </w:rPr>
            </w:pPr>
          </w:p>
        </w:tc>
        <w:tc>
          <w:tcPr>
            <w:tcW w:w="3303" w:type="dxa"/>
            <w:vMerge/>
            <w:hideMark/>
          </w:tcPr>
          <w:p w14:paraId="567B1FDB" w14:textId="77777777" w:rsidR="00A513AB" w:rsidRPr="006A13C8" w:rsidRDefault="00A513AB" w:rsidP="00DD58E7">
            <w:pPr>
              <w:rPr>
                <w:rFonts w:ascii="Palatino Linotype" w:hAnsi="Palatino Linotype"/>
                <w:sz w:val="18"/>
                <w:szCs w:val="18"/>
              </w:rPr>
            </w:pPr>
          </w:p>
        </w:tc>
        <w:tc>
          <w:tcPr>
            <w:tcW w:w="1985" w:type="dxa"/>
            <w:noWrap/>
            <w:hideMark/>
          </w:tcPr>
          <w:p w14:paraId="4C81EE9F" w14:textId="77777777" w:rsidR="00A513AB" w:rsidRPr="006A13C8" w:rsidRDefault="00A513AB" w:rsidP="00DD58E7">
            <w:pPr>
              <w:rPr>
                <w:rFonts w:ascii="Palatino Linotype" w:hAnsi="Palatino Linotype"/>
                <w:i/>
                <w:sz w:val="18"/>
                <w:szCs w:val="18"/>
              </w:rPr>
            </w:pPr>
            <w:r w:rsidRPr="006A13C8">
              <w:rPr>
                <w:rFonts w:ascii="Palatino Linotype" w:hAnsi="Palatino Linotype"/>
                <w:i/>
                <w:sz w:val="18"/>
                <w:szCs w:val="18"/>
              </w:rPr>
              <w:t xml:space="preserve">Swertia punicea </w:t>
            </w:r>
          </w:p>
        </w:tc>
        <w:tc>
          <w:tcPr>
            <w:tcW w:w="1386" w:type="dxa"/>
            <w:hideMark/>
          </w:tcPr>
          <w:p w14:paraId="2FAC3057"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Gentianaceae</w:t>
            </w:r>
          </w:p>
        </w:tc>
        <w:tc>
          <w:tcPr>
            <w:tcW w:w="1125" w:type="dxa"/>
            <w:hideMark/>
          </w:tcPr>
          <w:p w14:paraId="7BC746A1" w14:textId="77C0C58F" w:rsidR="00A513AB" w:rsidRPr="006A13C8" w:rsidRDefault="00A513AB"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sidR="002F1CE6">
              <w:rPr>
                <w:rFonts w:ascii="Palatino Linotype" w:hAnsi="Palatino Linotype"/>
                <w:sz w:val="18"/>
                <w:szCs w:val="18"/>
              </w:rPr>
              <w:instrText>ADDIN CSL_CITATION {"citationItems":[{"id":"ITEM-1","itemData":{"DOI":"10.1142/S0192415X17500380","ISSN":"0192-415X","PMID":"28490237","abstract":"Swertia plants have been considered to be medicinal plants useful for the treatment of various ailments for thousands of years, especially in Asian countries. This is due to the broad variety of chemical compounds that provide multiple ligands for bonding to different endogenous biomacromolecules for patients. Chemical constituents and pharmacological activities of Swertia plants are summarized in this paper. Approximately 419 metabolites and 40 bioactive compounds have been reported from 30 Swertia species, including xanthones, flavonoids, seco-iridiods, iridiods, triterpenoids, alkaloids, volatiles, and other secondary metabolites. The bioactivities of Swertia plants include anticarcinogenic, hepatoprotective, anti-oxidant, hypoglycemic, anthelmintic, antibacterial, antifungal, anti-diabetic, gut, and airways modulatory, metabolizing isozymes inhibitory, neuroprotective, HIV-I reverse transcriptases inhibitory, anticholinergic, and CNS-depressant activities, etc. In addition, biosynthetic pathways of xanthones, and seco-iridiods, two most important secondary metabolites for Swertia, are elucidated. The xanthones biosynthetic pathway is a mixed biosynthetic pathway involved the shikimate and the malonate routes, and the seco-iridoid pathway starts with geraniol derived from IPP which is produced either via the MEP or the MVA pathway. This review will offer a reference for future researches on the protection of natural resources, the investigation of therapeutic basis, new drug development, and so forth. Metabolic pathways of some crucial active compounds were also discussed in this review.","author":[{"dropping-particle":"","family":"Li","given":"Jie","non-dropping-particle":"","parse-names":false,"suffix":""},{"dropping-particle":"","family":"Zhao","given":"Yan-Li","non-dropping-particle":"","parse-names":false,"suffix":""},{"dropping-particle":"","family":"Huang","given":"Heng-Yu","non-dropping-particle":"","parse-names":false,"suffix":""},{"dropping-particle":"","family":"Wang","given":"Yuan-Zhong","non-dropping-particle":"","parse-names":false,"suffix":""}],"container-title":"The American Journal of Chinese Medicine","id":"ITEM-1","issue":"04","issued":{"date-parts":[["2017"]]},"page":"667-736","title":"Phytochemistry and Pharmacological Activities of the Genus &lt;i&gt;Swertia&lt;/i&gt; (Gentianaceae): A Review","type":"article-journal","volume":"45"},"uris":["http://www.mendeley.com/documents/?uuid=cc2932d5-7bdb-49d4-beeb-0242ff554374"]}],"mendeley":{"formattedCitation":"[3]","plainTextFormattedCitation":"[3]","previouslyFormattedCitation":"[3]"},"properties":{"noteIndex":0},"schema":"https://github.com/citation-style-language/schema/raw/master/csl-citation.json"}</w:instrText>
            </w:r>
            <w:r w:rsidRPr="006A13C8">
              <w:rPr>
                <w:rFonts w:ascii="Palatino Linotype" w:hAnsi="Palatino Linotype"/>
                <w:sz w:val="18"/>
                <w:szCs w:val="18"/>
              </w:rPr>
              <w:fldChar w:fldCharType="separate"/>
            </w:r>
            <w:r w:rsidRPr="00A513AB">
              <w:rPr>
                <w:rFonts w:ascii="Palatino Linotype" w:hAnsi="Palatino Linotype"/>
                <w:noProof/>
                <w:sz w:val="18"/>
                <w:szCs w:val="18"/>
              </w:rPr>
              <w:t>[3]</w:t>
            </w:r>
            <w:r w:rsidRPr="006A13C8">
              <w:rPr>
                <w:rFonts w:ascii="Palatino Linotype" w:hAnsi="Palatino Linotype"/>
                <w:sz w:val="18"/>
                <w:szCs w:val="18"/>
              </w:rPr>
              <w:fldChar w:fldCharType="end"/>
            </w:r>
          </w:p>
        </w:tc>
      </w:tr>
      <w:tr w:rsidR="00A513AB" w:rsidRPr="006A13C8" w14:paraId="0C0D3E17" w14:textId="77777777" w:rsidTr="00DD58E7">
        <w:trPr>
          <w:trHeight w:val="20"/>
          <w:tblHeader/>
        </w:trPr>
        <w:tc>
          <w:tcPr>
            <w:tcW w:w="1228" w:type="dxa"/>
            <w:vMerge/>
            <w:hideMark/>
          </w:tcPr>
          <w:p w14:paraId="00F58028" w14:textId="77777777" w:rsidR="00A513AB" w:rsidRPr="006A13C8" w:rsidRDefault="00A513AB" w:rsidP="00DD58E7">
            <w:pPr>
              <w:rPr>
                <w:rFonts w:ascii="Palatino Linotype" w:hAnsi="Palatino Linotype"/>
                <w:sz w:val="18"/>
                <w:szCs w:val="18"/>
              </w:rPr>
            </w:pPr>
          </w:p>
        </w:tc>
        <w:tc>
          <w:tcPr>
            <w:tcW w:w="3303" w:type="dxa"/>
            <w:vMerge/>
            <w:hideMark/>
          </w:tcPr>
          <w:p w14:paraId="65423A06" w14:textId="77777777" w:rsidR="00A513AB" w:rsidRPr="006A13C8" w:rsidRDefault="00A513AB" w:rsidP="00DD58E7">
            <w:pPr>
              <w:rPr>
                <w:rFonts w:ascii="Palatino Linotype" w:hAnsi="Palatino Linotype"/>
                <w:sz w:val="18"/>
                <w:szCs w:val="18"/>
              </w:rPr>
            </w:pPr>
          </w:p>
        </w:tc>
        <w:tc>
          <w:tcPr>
            <w:tcW w:w="1985" w:type="dxa"/>
            <w:noWrap/>
            <w:hideMark/>
          </w:tcPr>
          <w:p w14:paraId="38B8DA90" w14:textId="77777777" w:rsidR="00A513AB" w:rsidRPr="006A13C8" w:rsidRDefault="00A513AB" w:rsidP="00DD58E7">
            <w:pPr>
              <w:rPr>
                <w:rFonts w:ascii="Palatino Linotype" w:hAnsi="Palatino Linotype"/>
                <w:i/>
                <w:sz w:val="18"/>
                <w:szCs w:val="18"/>
              </w:rPr>
            </w:pPr>
            <w:r w:rsidRPr="006A13C8">
              <w:rPr>
                <w:rFonts w:ascii="Palatino Linotype" w:hAnsi="Palatino Linotype"/>
                <w:i/>
                <w:sz w:val="18"/>
                <w:szCs w:val="18"/>
              </w:rPr>
              <w:t xml:space="preserve">Swertia purpurascens </w:t>
            </w:r>
          </w:p>
        </w:tc>
        <w:tc>
          <w:tcPr>
            <w:tcW w:w="1386" w:type="dxa"/>
            <w:hideMark/>
          </w:tcPr>
          <w:p w14:paraId="26A59836"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Gentianaceae</w:t>
            </w:r>
          </w:p>
        </w:tc>
        <w:tc>
          <w:tcPr>
            <w:tcW w:w="1125" w:type="dxa"/>
            <w:hideMark/>
          </w:tcPr>
          <w:p w14:paraId="39CD178D" w14:textId="140BE4E1" w:rsidR="00A513AB" w:rsidRPr="006A13C8" w:rsidRDefault="00A513AB"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sidR="002F1CE6">
              <w:rPr>
                <w:rFonts w:ascii="Palatino Linotype" w:hAnsi="Palatino Linotype"/>
                <w:sz w:val="18"/>
                <w:szCs w:val="18"/>
              </w:rPr>
              <w:instrText>ADDIN CSL_CITATION {"citationItems":[{"id":"ITEM-1","itemData":{"DOI":"10.1142/S0192415X17500380","ISSN":"0192-415X","PMID":"28490237","abstract":"Swertia plants have been considered to be medicinal plants useful for the treatment of various ailments for thousands of years, especially in Asian countries. This is due to the broad variety of chemical compounds that provide multiple ligands for bonding to different endogenous biomacromolecules for patients. Chemical constituents and pharmacological activities of Swertia plants are summarized in this paper. Approximately 419 metabolites and 40 bioactive compounds have been reported from 30 Swertia species, including xanthones, flavonoids, seco-iridiods, iridiods, triterpenoids, alkaloids, volatiles, and other secondary metabolites. The bioactivities of Swertia plants include anticarcinogenic, hepatoprotective, anti-oxidant, hypoglycemic, anthelmintic, antibacterial, antifungal, anti-diabetic, gut, and airways modulatory, metabolizing isozymes inhibitory, neuroprotective, HIV-I reverse transcriptases inhibitory, anticholinergic, and CNS-depressant activities, etc. In addition, biosynthetic pathways of xanthones, and seco-iridiods, two most important secondary metabolites for Swertia, are elucidated. The xanthones biosynthetic pathway is a mixed biosynthetic pathway involved the shikimate and the malonate routes, and the seco-iridoid pathway starts with geraniol derived from IPP which is produced either via the MEP or the MVA pathway. This review will offer a reference for future researches on the protection of natural resources, the investigation of therapeutic basis, new drug development, and so forth. Metabolic pathways of some crucial active compounds were also discussed in this review.","author":[{"dropping-particle":"","family":"Li","given":"Jie","non-dropping-particle":"","parse-names":false,"suffix":""},{"dropping-particle":"","family":"Zhao","given":"Yan-Li","non-dropping-particle":"","parse-names":false,"suffix":""},{"dropping-particle":"","family":"Huang","given":"Heng-Yu","non-dropping-particle":"","parse-names":false,"suffix":""},{"dropping-particle":"","family":"Wang","given":"Yuan-Zhong","non-dropping-particle":"","parse-names":false,"suffix":""}],"container-title":"The American Journal of Chinese Medicine","id":"ITEM-1","issue":"04","issued":{"date-parts":[["2017"]]},"page":"667-736","title":"Phytochemistry and Pharmacological Activities of the Genus &lt;i&gt;Swertia&lt;/i&gt; (Gentianaceae): A Review","type":"article-journal","volume":"45"},"uris":["http://www.mendeley.com/documents/?uuid=cc2932d5-7bdb-49d4-beeb-0242ff554374"]}],"mendeley":{"formattedCitation":"[3]","plainTextFormattedCitation":"[3]","previouslyFormattedCitation":"[3]"},"properties":{"noteIndex":0},"schema":"https://github.com/citation-style-language/schema/raw/master/csl-citation.json"}</w:instrText>
            </w:r>
            <w:r w:rsidRPr="006A13C8">
              <w:rPr>
                <w:rFonts w:ascii="Palatino Linotype" w:hAnsi="Palatino Linotype"/>
                <w:sz w:val="18"/>
                <w:szCs w:val="18"/>
              </w:rPr>
              <w:fldChar w:fldCharType="separate"/>
            </w:r>
            <w:r w:rsidRPr="00A513AB">
              <w:rPr>
                <w:rFonts w:ascii="Palatino Linotype" w:hAnsi="Palatino Linotype"/>
                <w:noProof/>
                <w:sz w:val="18"/>
                <w:szCs w:val="18"/>
              </w:rPr>
              <w:t>[3]</w:t>
            </w:r>
            <w:r w:rsidRPr="006A13C8">
              <w:rPr>
                <w:rFonts w:ascii="Palatino Linotype" w:hAnsi="Palatino Linotype"/>
                <w:sz w:val="18"/>
                <w:szCs w:val="18"/>
              </w:rPr>
              <w:fldChar w:fldCharType="end"/>
            </w:r>
          </w:p>
        </w:tc>
      </w:tr>
      <w:tr w:rsidR="00A513AB" w:rsidRPr="006A13C8" w14:paraId="4EB98E96" w14:textId="77777777" w:rsidTr="00DD58E7">
        <w:trPr>
          <w:trHeight w:val="20"/>
          <w:tblHeader/>
        </w:trPr>
        <w:tc>
          <w:tcPr>
            <w:tcW w:w="1228" w:type="dxa"/>
            <w:hideMark/>
          </w:tcPr>
          <w:p w14:paraId="73139EDE"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X-9</w:t>
            </w:r>
          </w:p>
        </w:tc>
        <w:tc>
          <w:tcPr>
            <w:tcW w:w="3303" w:type="dxa"/>
            <w:noWrap/>
            <w:hideMark/>
          </w:tcPr>
          <w:p w14:paraId="52C2926C"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brasilixanthone B</w:t>
            </w:r>
          </w:p>
        </w:tc>
        <w:tc>
          <w:tcPr>
            <w:tcW w:w="1985" w:type="dxa"/>
            <w:noWrap/>
            <w:hideMark/>
          </w:tcPr>
          <w:p w14:paraId="0D78291B" w14:textId="77777777" w:rsidR="00A513AB" w:rsidRPr="006A13C8" w:rsidRDefault="00A513AB" w:rsidP="00DD58E7">
            <w:pPr>
              <w:rPr>
                <w:rFonts w:ascii="Palatino Linotype" w:hAnsi="Palatino Linotype"/>
                <w:i/>
                <w:sz w:val="18"/>
                <w:szCs w:val="18"/>
              </w:rPr>
            </w:pPr>
            <w:r w:rsidRPr="006A13C8">
              <w:rPr>
                <w:rFonts w:ascii="Palatino Linotype" w:hAnsi="Palatino Linotype"/>
                <w:i/>
                <w:sz w:val="18"/>
                <w:szCs w:val="18"/>
              </w:rPr>
              <w:t>Hypericum perforatum</w:t>
            </w:r>
          </w:p>
        </w:tc>
        <w:tc>
          <w:tcPr>
            <w:tcW w:w="1386" w:type="dxa"/>
            <w:hideMark/>
          </w:tcPr>
          <w:p w14:paraId="55CDAB8D"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Hypericaceae</w:t>
            </w:r>
          </w:p>
        </w:tc>
        <w:tc>
          <w:tcPr>
            <w:tcW w:w="1125" w:type="dxa"/>
            <w:hideMark/>
          </w:tcPr>
          <w:p w14:paraId="4E3B29A5" w14:textId="7E31C804" w:rsidR="00A513AB" w:rsidRPr="006A13C8" w:rsidRDefault="00A513AB"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sidR="002F1CE6">
              <w:rPr>
                <w:rFonts w:ascii="Palatino Linotype" w:hAnsi="Palatino Linotype"/>
                <w:sz w:val="18"/>
                <w:szCs w:val="18"/>
              </w:rPr>
              <w:instrText>ADDIN CSL_CITATION {"citationItems":[{"id":"ITEM-1","itemData":{"DOI":"10.1007/s10068-013-0168-8","ISBN":"8242821593","ISSN":"12267708","abstract":"In this phytochem. study, 5 xanthones, 1,3,5,6-tetrahydroxyxanthone [1], 1,5,6-trihydroxy-3-methoxyxanthone [2], ferrxanthone [3], brasilixanthone B [4], and neolancerin [5] were isolated from adventitious roots of St. John's wort (Hypericum perforatum L.).  Compd. 1-5 were evaluated for antioxidant activities using the intracellular reactive oxygen species (ROS) radical scavenging 2',7'-dichlorfluorescein-diacetate (DCFDA) assay and for cytotoxic activity against the HL-60 human promyelocytic leukemia cells.  Among them, compd. 1-4 exhibited scavenging activity with inhibition values of 27.4-33.2% at 10 μM; compd. 1, 2, and 4 reduced the viability of HL-60 cells significantly, with IC50 values of 31.5, 28.9, and 27.7 μM, resp. [on SciFinder(R)]","author":[{"dropping-particle":"","family":"Li","given":"Wei","non-dropping-particle":"","parse-names":false,"suffix":""},{"dropping-particle":"","family":"Sun","given":"Ya Nan","non-dropping-particle":"","parse-names":false,"suffix":""},{"dropping-particle":"","family":"Yan","given":"Xi Tao","non-dropping-particle":"","parse-names":false,"suffix":""},{"dropping-particle":"","family":"Yang","given":"Seo Young","non-dropping-particle":"","parse-names":false,"suffix":""},{"dropping-particle":"","family":"Choi","given":"Chun Whan","non-dropping-particle":"","parse-names":false,"suffix":""},{"dropping-particle":"","family":"Hyun","given":"Jin Won","non-dropping-particle":"","parse-names":false,"suffix":""},{"dropping-particle":"","family":"Kang","given":"Hee Kyoung","non-dropping-particle":"","parse-names":false,"suffix":""},{"dropping-particle":"","family":"Paek","given":"Kee Yoeup","non-dropping-particle":"","parse-names":false,"suffix":""},{"dropping-particle":"","family":"Kim","given":"Young Ho","non-dropping-particle":"","parse-names":false,"suffix":""}],"container-title":"Food Science and Biotechnology","id":"ITEM-1","issue":"4","issued":{"date-parts":[["2013"]]},"page":"945-949","title":"Isolation of xanthones from adventitious roots of St. John's Wort (Hypericum perforatum L.) and their antioxidant and cytotoxic activities","type":"article-journal","volume":"22"},"uris":["http://www.mendeley.com/documents/?uuid=96cd0786-e08c-4aca-bebc-250e4e45c480"]}],"mendeley":{"formattedCitation":"[2]","plainTextFormattedCitation":"[2]","previouslyFormattedCitation":"[2]"},"properties":{"noteIndex":0},"schema":"https://github.com/citation-style-language/schema/raw/master/csl-citation.json"}</w:instrText>
            </w:r>
            <w:r w:rsidRPr="006A13C8">
              <w:rPr>
                <w:rFonts w:ascii="Palatino Linotype" w:hAnsi="Palatino Linotype"/>
                <w:sz w:val="18"/>
                <w:szCs w:val="18"/>
              </w:rPr>
              <w:fldChar w:fldCharType="separate"/>
            </w:r>
            <w:r w:rsidRPr="00A513AB">
              <w:rPr>
                <w:rFonts w:ascii="Palatino Linotype" w:hAnsi="Palatino Linotype"/>
                <w:noProof/>
                <w:sz w:val="18"/>
                <w:szCs w:val="18"/>
              </w:rPr>
              <w:t>[2]</w:t>
            </w:r>
            <w:r w:rsidRPr="006A13C8">
              <w:rPr>
                <w:rFonts w:ascii="Palatino Linotype" w:hAnsi="Palatino Linotype"/>
                <w:sz w:val="18"/>
                <w:szCs w:val="18"/>
              </w:rPr>
              <w:fldChar w:fldCharType="end"/>
            </w:r>
          </w:p>
        </w:tc>
      </w:tr>
      <w:tr w:rsidR="00A513AB" w:rsidRPr="006A13C8" w14:paraId="04DA0A7D" w14:textId="77777777" w:rsidTr="00DD58E7">
        <w:trPr>
          <w:trHeight w:val="20"/>
          <w:tblHeader/>
        </w:trPr>
        <w:tc>
          <w:tcPr>
            <w:tcW w:w="1228" w:type="dxa"/>
            <w:hideMark/>
          </w:tcPr>
          <w:p w14:paraId="3F9FDCB2"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X-10</w:t>
            </w:r>
          </w:p>
        </w:tc>
        <w:tc>
          <w:tcPr>
            <w:tcW w:w="3303" w:type="dxa"/>
            <w:noWrap/>
            <w:hideMark/>
          </w:tcPr>
          <w:p w14:paraId="72E26816"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 xml:space="preserve">cochinchinoxanthone </w:t>
            </w:r>
          </w:p>
        </w:tc>
        <w:tc>
          <w:tcPr>
            <w:tcW w:w="1985" w:type="dxa"/>
            <w:noWrap/>
            <w:hideMark/>
          </w:tcPr>
          <w:p w14:paraId="72C00282" w14:textId="77777777" w:rsidR="00A513AB" w:rsidRPr="006A13C8" w:rsidRDefault="00A513AB" w:rsidP="00DD58E7">
            <w:pPr>
              <w:rPr>
                <w:rFonts w:ascii="Palatino Linotype" w:hAnsi="Palatino Linotype"/>
                <w:i/>
                <w:sz w:val="18"/>
                <w:szCs w:val="18"/>
              </w:rPr>
            </w:pPr>
            <w:r w:rsidRPr="006A13C8">
              <w:rPr>
                <w:rFonts w:ascii="Palatino Linotype" w:hAnsi="Palatino Linotype"/>
                <w:i/>
                <w:sz w:val="18"/>
                <w:szCs w:val="18"/>
              </w:rPr>
              <w:t>Cratoxylum sumatranum</w:t>
            </w:r>
          </w:p>
        </w:tc>
        <w:tc>
          <w:tcPr>
            <w:tcW w:w="1386" w:type="dxa"/>
            <w:hideMark/>
          </w:tcPr>
          <w:p w14:paraId="4B2D326E"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Hypericaceae</w:t>
            </w:r>
          </w:p>
        </w:tc>
        <w:tc>
          <w:tcPr>
            <w:tcW w:w="1125" w:type="dxa"/>
            <w:hideMark/>
          </w:tcPr>
          <w:p w14:paraId="1FF493E2" w14:textId="71BC0A94" w:rsidR="00A513AB" w:rsidRPr="006A13C8" w:rsidRDefault="00A513AB"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sidR="002F1CE6">
              <w:rPr>
                <w:rFonts w:ascii="Palatino Linotype" w:hAnsi="Palatino Linotype"/>
                <w:sz w:val="18"/>
                <w:szCs w:val="18"/>
              </w:rPr>
              <w:instrText>ADDIN CSL_CITATION {"citationItems":[{"id":"ITEM-1","itemData":{"DOI":"10.1021/acs.jafc.6b03643","ISBN":"1558-3597 (Electronic)\\r0735-1097 (Linking)","ISSN":"15205118","PMID":"27788582","abstract":"Two new benzophenones (1 and 2) and four new xanthones (4-6 and 17) together with 24 known compounds (3, 7-16 and 18-30) were isolated from the roots and twigs of Cratoxylum sumatranum ssp. neriifolium. Their structures were elucidated by spectroscopic methods. Compounds 5 and 26 showed antibacterial activity against Micrococcus luteus, Bacillus cereus, and Staphylococcus epidermis with MIC values ranging from 4-8 microg/mL, whereas compounds 7, 20, and 26 displayed selective antibacterial activities against Staph. aureus (8 microg/mL), Salmonella typhimurium (4 microg/mL) and Pseudomonas aeruginosa (4 microg/mL), respectively. The radical scavenging effects of some isolated compounds were investigated. Compounds 11 and 21 exhibited potent activity against 2,2-diphenyl-1-picrylhydrazyl (DPPH) with IC50 values of 7.0 +/- 1.0 and 6.0 +/- 0.2 microM, respectively.","author":[{"dropping-particle":"","family":"Tantapakul","given":"Cholpisut","non-dropping-particle":"","parse-names":false,"suffix":""},{"dropping-particle":"","family":"Maneerat","given":"Wisanu","non-dropping-particle":"","parse-names":false,"suffix":""},{"dropping-particle":"","family":"Sripisut","given":"Tawanun","non-dropping-particle":"","parse-names":false,"suffix":""},{"dropping-particle":"","family":"Ritthiwigrom","given":"Thunwadee","non-dropping-particle":"","parse-names":false,"suffix":""},{"dropping-particle":"","family":"Andersen","given":"Raymond J.","non-dropping-particle":"","parse-names":false,"suffix":""},{"dropping-particle":"","family":"Cheng","given":"Ping","non-dropping-particle":"","parse-names":false,"suffix":""},{"dropping-particle":"","family":"Cheenpracha","given":"Sarot","non-dropping-particle":"","parse-names":false,"suffix":""},{"dropping-particle":"","family":"Raksat","given":"Achara","non-dropping-particle":"","parse-names":false,"suffix":""},{"dropping-particle":"","family":"Laphookhieo","given":"Surat","non-dropping-particle":"","parse-names":false,"suffix":""}],"container-title":"Journal of Agricultural and Food Chemistry","id":"ITEM-1","issue":"46","issued":{"date-parts":[["2016"]]},"page":"8755-8762","title":"New Benzophenones and Xanthones from Cratoxylum sumatranum ssp. neriifolium and Their Antibacterial and Antioxidant Activities","type":"article-journal","volume":"64"},"uris":["http://www.mendeley.com/documents/?uuid=49f51e5b-e6fe-47f4-9207-3fc83ec741e0"]}],"mendeley":{"formattedCitation":"[1]","plainTextFormattedCitation":"[1]","previouslyFormattedCitation":"[1]"},"properties":{"noteIndex":0},"schema":"https://github.com/citation-style-language/schema/raw/master/csl-citation.json"}</w:instrText>
            </w:r>
            <w:r w:rsidRPr="006A13C8">
              <w:rPr>
                <w:rFonts w:ascii="Palatino Linotype" w:hAnsi="Palatino Linotype"/>
                <w:sz w:val="18"/>
                <w:szCs w:val="18"/>
              </w:rPr>
              <w:fldChar w:fldCharType="separate"/>
            </w:r>
            <w:r w:rsidRPr="00A513AB">
              <w:rPr>
                <w:rFonts w:ascii="Palatino Linotype" w:hAnsi="Palatino Linotype"/>
                <w:noProof/>
                <w:sz w:val="18"/>
                <w:szCs w:val="18"/>
              </w:rPr>
              <w:t>[1]</w:t>
            </w:r>
            <w:r w:rsidRPr="006A13C8">
              <w:rPr>
                <w:rFonts w:ascii="Palatino Linotype" w:hAnsi="Palatino Linotype"/>
                <w:sz w:val="18"/>
                <w:szCs w:val="18"/>
              </w:rPr>
              <w:fldChar w:fldCharType="end"/>
            </w:r>
          </w:p>
        </w:tc>
      </w:tr>
      <w:tr w:rsidR="00A513AB" w:rsidRPr="006A13C8" w14:paraId="3C57F39D" w14:textId="77777777" w:rsidTr="00DD58E7">
        <w:trPr>
          <w:trHeight w:val="20"/>
          <w:tblHeader/>
        </w:trPr>
        <w:tc>
          <w:tcPr>
            <w:tcW w:w="1228" w:type="dxa"/>
            <w:hideMark/>
          </w:tcPr>
          <w:p w14:paraId="3BD11887"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X-11</w:t>
            </w:r>
          </w:p>
        </w:tc>
        <w:tc>
          <w:tcPr>
            <w:tcW w:w="3303" w:type="dxa"/>
            <w:noWrap/>
            <w:hideMark/>
          </w:tcPr>
          <w:p w14:paraId="5FA6D8F2"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cratosumatranone C</w:t>
            </w:r>
          </w:p>
        </w:tc>
        <w:tc>
          <w:tcPr>
            <w:tcW w:w="1985" w:type="dxa"/>
            <w:noWrap/>
            <w:hideMark/>
          </w:tcPr>
          <w:p w14:paraId="1EDD96F4" w14:textId="77777777" w:rsidR="00A513AB" w:rsidRPr="006A13C8" w:rsidRDefault="00A513AB" w:rsidP="00DD58E7">
            <w:pPr>
              <w:rPr>
                <w:rFonts w:ascii="Palatino Linotype" w:hAnsi="Palatino Linotype"/>
                <w:i/>
                <w:sz w:val="18"/>
                <w:szCs w:val="18"/>
              </w:rPr>
            </w:pPr>
            <w:r w:rsidRPr="006A13C8">
              <w:rPr>
                <w:rFonts w:ascii="Palatino Linotype" w:hAnsi="Palatino Linotype"/>
                <w:i/>
                <w:sz w:val="18"/>
                <w:szCs w:val="18"/>
              </w:rPr>
              <w:t>Cratoxylum sumatranum</w:t>
            </w:r>
          </w:p>
        </w:tc>
        <w:tc>
          <w:tcPr>
            <w:tcW w:w="1386" w:type="dxa"/>
            <w:hideMark/>
          </w:tcPr>
          <w:p w14:paraId="35F4DCB8"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Hypericaceae</w:t>
            </w:r>
          </w:p>
        </w:tc>
        <w:tc>
          <w:tcPr>
            <w:tcW w:w="1125" w:type="dxa"/>
            <w:hideMark/>
          </w:tcPr>
          <w:p w14:paraId="0DC43CAA" w14:textId="3F1A5DA2" w:rsidR="00A513AB" w:rsidRPr="006A13C8" w:rsidRDefault="00A513AB"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sidR="002F1CE6">
              <w:rPr>
                <w:rFonts w:ascii="Palatino Linotype" w:hAnsi="Palatino Linotype"/>
                <w:sz w:val="18"/>
                <w:szCs w:val="18"/>
              </w:rPr>
              <w:instrText>ADDIN CSL_CITATION {"citationItems":[{"id":"ITEM-1","itemData":{"DOI":"10.1021/acs.jafc.6b03643","ISBN":"1558-3597 (Electronic)\\r0735-1097 (Linking)","ISSN":"15205118","PMID":"27788582","abstract":"Two new benzophenones (1 and 2) and four new xanthones (4-6 and 17) together with 24 known compounds (3, 7-16 and 18-30) were isolated from the roots and twigs of Cratoxylum sumatranum ssp. neriifolium. Their structures were elucidated by spectroscopic methods. Compounds 5 and 26 showed antibacterial activity against Micrococcus luteus, Bacillus cereus, and Staphylococcus epidermis with MIC values ranging from 4-8 microg/mL, whereas compounds 7, 20, and 26 displayed selective antibacterial activities against Staph. aureus (8 microg/mL), Salmonella typhimurium (4 microg/mL) and Pseudomonas aeruginosa (4 microg/mL), respectively. The radical scavenging effects of some isolated compounds were investigated. Compounds 11 and 21 exhibited potent activity against 2,2-diphenyl-1-picrylhydrazyl (DPPH) with IC50 values of 7.0 +/- 1.0 and 6.0 +/- 0.2 microM, respectively.","author":[{"dropping-particle":"","family":"Tantapakul","given":"Cholpisut","non-dropping-particle":"","parse-names":false,"suffix":""},{"dropping-particle":"","family":"Maneerat","given":"Wisanu","non-dropping-particle":"","parse-names":false,"suffix":""},{"dropping-particle":"","family":"Sripisut","given":"Tawanun","non-dropping-particle":"","parse-names":false,"suffix":""},{"dropping-particle":"","family":"Ritthiwigrom","given":"Thunwadee","non-dropping-particle":"","parse-names":false,"suffix":""},{"dropping-particle":"","family":"Andersen","given":"Raymond J.","non-dropping-particle":"","parse-names":false,"suffix":""},{"dropping-particle":"","family":"Cheng","given":"Ping","non-dropping-particle":"","parse-names":false,"suffix":""},{"dropping-particle":"","family":"Cheenpracha","given":"Sarot","non-dropping-particle":"","parse-names":false,"suffix":""},{"dropping-particle":"","family":"Raksat","given":"Achara","non-dropping-particle":"","parse-names":false,"suffix":""},{"dropping-particle":"","family":"Laphookhieo","given":"Surat","non-dropping-particle":"","parse-names":false,"suffix":""}],"container-title":"Journal of Agricultural and Food Chemistry","id":"ITEM-1","issue":"46","issued":{"date-parts":[["2016"]]},"page":"8755-8762","title":"New Benzophenones and Xanthones from Cratoxylum sumatranum ssp. neriifolium and Their Antibacterial and Antioxidant Activities","type":"article-journal","volume":"64"},"uris":["http://www.mendeley.com/documents/?uuid=49f51e5b-e6fe-47f4-9207-3fc83ec741e0"]}],"mendeley":{"formattedCitation":"[1]","plainTextFormattedCitation":"[1]","previouslyFormattedCitation":"[1]"},"properties":{"noteIndex":0},"schema":"https://github.com/citation-style-language/schema/raw/master/csl-citation.json"}</w:instrText>
            </w:r>
            <w:r w:rsidRPr="006A13C8">
              <w:rPr>
                <w:rFonts w:ascii="Palatino Linotype" w:hAnsi="Palatino Linotype"/>
                <w:sz w:val="18"/>
                <w:szCs w:val="18"/>
              </w:rPr>
              <w:fldChar w:fldCharType="separate"/>
            </w:r>
            <w:r w:rsidRPr="00A513AB">
              <w:rPr>
                <w:rFonts w:ascii="Palatino Linotype" w:hAnsi="Palatino Linotype"/>
                <w:noProof/>
                <w:sz w:val="18"/>
                <w:szCs w:val="18"/>
              </w:rPr>
              <w:t>[1]</w:t>
            </w:r>
            <w:r w:rsidRPr="006A13C8">
              <w:rPr>
                <w:rFonts w:ascii="Palatino Linotype" w:hAnsi="Palatino Linotype"/>
                <w:sz w:val="18"/>
                <w:szCs w:val="18"/>
              </w:rPr>
              <w:fldChar w:fldCharType="end"/>
            </w:r>
          </w:p>
        </w:tc>
      </w:tr>
      <w:tr w:rsidR="00A513AB" w:rsidRPr="006A13C8" w14:paraId="36493D6A" w14:textId="77777777" w:rsidTr="00DD58E7">
        <w:trPr>
          <w:trHeight w:val="20"/>
          <w:tblHeader/>
        </w:trPr>
        <w:tc>
          <w:tcPr>
            <w:tcW w:w="1228" w:type="dxa"/>
            <w:hideMark/>
          </w:tcPr>
          <w:p w14:paraId="1529AE2C"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X-12</w:t>
            </w:r>
          </w:p>
        </w:tc>
        <w:tc>
          <w:tcPr>
            <w:tcW w:w="3303" w:type="dxa"/>
            <w:noWrap/>
            <w:hideMark/>
          </w:tcPr>
          <w:p w14:paraId="7B0B832E"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cratosumatranone D</w:t>
            </w:r>
          </w:p>
        </w:tc>
        <w:tc>
          <w:tcPr>
            <w:tcW w:w="1985" w:type="dxa"/>
            <w:noWrap/>
            <w:hideMark/>
          </w:tcPr>
          <w:p w14:paraId="03B47A92" w14:textId="77777777" w:rsidR="00A513AB" w:rsidRPr="006A13C8" w:rsidRDefault="00A513AB" w:rsidP="00DD58E7">
            <w:pPr>
              <w:rPr>
                <w:rFonts w:ascii="Palatino Linotype" w:hAnsi="Palatino Linotype"/>
                <w:i/>
                <w:sz w:val="18"/>
                <w:szCs w:val="18"/>
              </w:rPr>
            </w:pPr>
            <w:r w:rsidRPr="006A13C8">
              <w:rPr>
                <w:rFonts w:ascii="Palatino Linotype" w:hAnsi="Palatino Linotype"/>
                <w:i/>
                <w:sz w:val="18"/>
                <w:szCs w:val="18"/>
              </w:rPr>
              <w:t>Cratoxylum sumatranum</w:t>
            </w:r>
          </w:p>
        </w:tc>
        <w:tc>
          <w:tcPr>
            <w:tcW w:w="1386" w:type="dxa"/>
            <w:hideMark/>
          </w:tcPr>
          <w:p w14:paraId="3DCED415"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Hypericaceae</w:t>
            </w:r>
          </w:p>
        </w:tc>
        <w:tc>
          <w:tcPr>
            <w:tcW w:w="1125" w:type="dxa"/>
            <w:hideMark/>
          </w:tcPr>
          <w:p w14:paraId="42AB0770" w14:textId="08DAE2AD" w:rsidR="00A513AB" w:rsidRPr="006A13C8" w:rsidRDefault="00A513AB"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sidR="002F1CE6">
              <w:rPr>
                <w:rFonts w:ascii="Palatino Linotype" w:hAnsi="Palatino Linotype"/>
                <w:sz w:val="18"/>
                <w:szCs w:val="18"/>
              </w:rPr>
              <w:instrText>ADDIN CSL_CITATION {"citationItems":[{"id":"ITEM-1","itemData":{"DOI":"10.1021/acs.jafc.6b03643","ISBN":"1558-3597 (Electronic)\\r0735-1097 (Linking)","ISSN":"15205118","PMID":"27788582","abstract":"Two new benzophenones (1 and 2) and four new xanthones (4-6 and 17) together with 24 known compounds (3, 7-16 and 18-30) were isolated from the roots and twigs of Cratoxylum sumatranum ssp. neriifolium. Their structures were elucidated by spectroscopic methods. Compounds 5 and 26 showed antibacterial activity against Micrococcus luteus, Bacillus cereus, and Staphylococcus epidermis with MIC values ranging from 4-8 microg/mL, whereas compounds 7, 20, and 26 displayed selective antibacterial activities against Staph. aureus (8 microg/mL), Salmonella typhimurium (4 microg/mL) and Pseudomonas aeruginosa (4 microg/mL), respectively. The radical scavenging effects of some isolated compounds were investigated. Compounds 11 and 21 exhibited potent activity against 2,2-diphenyl-1-picrylhydrazyl (DPPH) with IC50 values of 7.0 +/- 1.0 and 6.0 +/- 0.2 microM, respectively.","author":[{"dropping-particle":"","family":"Tantapakul","given":"Cholpisut","non-dropping-particle":"","parse-names":false,"suffix":""},{"dropping-particle":"","family":"Maneerat","given":"Wisanu","non-dropping-particle":"","parse-names":false,"suffix":""},{"dropping-particle":"","family":"Sripisut","given":"Tawanun","non-dropping-particle":"","parse-names":false,"suffix":""},{"dropping-particle":"","family":"Ritthiwigrom","given":"Thunwadee","non-dropping-particle":"","parse-names":false,"suffix":""},{"dropping-particle":"","family":"Andersen","given":"Raymond J.","non-dropping-particle":"","parse-names":false,"suffix":""},{"dropping-particle":"","family":"Cheng","given":"Ping","non-dropping-particle":"","parse-names":false,"suffix":""},{"dropping-particle":"","family":"Cheenpracha","given":"Sarot","non-dropping-particle":"","parse-names":false,"suffix":""},{"dropping-particle":"","family":"Raksat","given":"Achara","non-dropping-particle":"","parse-names":false,"suffix":""},{"dropping-particle":"","family":"Laphookhieo","given":"Surat","non-dropping-particle":"","parse-names":false,"suffix":""}],"container-title":"Journal of Agricultural and Food Chemistry","id":"ITEM-1","issue":"46","issued":{"date-parts":[["2016"]]},"page":"8755-8762","title":"New Benzophenones and Xanthones from Cratoxylum sumatranum ssp. neriifolium and Their Antibacterial and Antioxidant Activities","type":"article-journal","volume":"64"},"uris":["http://www.mendeley.com/documents/?uuid=49f51e5b-e6fe-47f4-9207-3fc83ec741e0"]}],"mendeley":{"formattedCitation":"[1]","plainTextFormattedCitation":"[1]","previouslyFormattedCitation":"[1]"},"properties":{"noteIndex":0},"schema":"https://github.com/citation-style-language/schema/raw/master/csl-citation.json"}</w:instrText>
            </w:r>
            <w:r w:rsidRPr="006A13C8">
              <w:rPr>
                <w:rFonts w:ascii="Palatino Linotype" w:hAnsi="Palatino Linotype"/>
                <w:sz w:val="18"/>
                <w:szCs w:val="18"/>
              </w:rPr>
              <w:fldChar w:fldCharType="separate"/>
            </w:r>
            <w:r w:rsidRPr="00A513AB">
              <w:rPr>
                <w:rFonts w:ascii="Palatino Linotype" w:hAnsi="Palatino Linotype"/>
                <w:noProof/>
                <w:sz w:val="18"/>
                <w:szCs w:val="18"/>
              </w:rPr>
              <w:t>[1]</w:t>
            </w:r>
            <w:r w:rsidRPr="006A13C8">
              <w:rPr>
                <w:rFonts w:ascii="Palatino Linotype" w:hAnsi="Palatino Linotype"/>
                <w:sz w:val="18"/>
                <w:szCs w:val="18"/>
              </w:rPr>
              <w:fldChar w:fldCharType="end"/>
            </w:r>
          </w:p>
        </w:tc>
      </w:tr>
      <w:tr w:rsidR="00A513AB" w:rsidRPr="006A13C8" w14:paraId="16484B54" w14:textId="77777777" w:rsidTr="00DD58E7">
        <w:trPr>
          <w:trHeight w:val="20"/>
          <w:tblHeader/>
        </w:trPr>
        <w:tc>
          <w:tcPr>
            <w:tcW w:w="1228" w:type="dxa"/>
            <w:hideMark/>
          </w:tcPr>
          <w:p w14:paraId="32C5CA4D"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X-13</w:t>
            </w:r>
          </w:p>
        </w:tc>
        <w:tc>
          <w:tcPr>
            <w:tcW w:w="3303" w:type="dxa"/>
            <w:noWrap/>
            <w:hideMark/>
          </w:tcPr>
          <w:p w14:paraId="68EEA7B0"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 xml:space="preserve">ferrxanthone </w:t>
            </w:r>
          </w:p>
        </w:tc>
        <w:tc>
          <w:tcPr>
            <w:tcW w:w="1985" w:type="dxa"/>
            <w:noWrap/>
            <w:hideMark/>
          </w:tcPr>
          <w:p w14:paraId="26A4023A" w14:textId="77777777" w:rsidR="00A513AB" w:rsidRPr="006A13C8" w:rsidRDefault="00A513AB" w:rsidP="00DD58E7">
            <w:pPr>
              <w:rPr>
                <w:rFonts w:ascii="Palatino Linotype" w:hAnsi="Palatino Linotype"/>
                <w:i/>
                <w:sz w:val="18"/>
                <w:szCs w:val="18"/>
              </w:rPr>
            </w:pPr>
            <w:r w:rsidRPr="006A13C8">
              <w:rPr>
                <w:rFonts w:ascii="Palatino Linotype" w:hAnsi="Palatino Linotype"/>
                <w:i/>
                <w:sz w:val="18"/>
                <w:szCs w:val="18"/>
              </w:rPr>
              <w:t>Hypericum perforatum</w:t>
            </w:r>
          </w:p>
        </w:tc>
        <w:tc>
          <w:tcPr>
            <w:tcW w:w="1386" w:type="dxa"/>
            <w:hideMark/>
          </w:tcPr>
          <w:p w14:paraId="7CF62523"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Hypericaceae</w:t>
            </w:r>
          </w:p>
        </w:tc>
        <w:tc>
          <w:tcPr>
            <w:tcW w:w="1125" w:type="dxa"/>
            <w:hideMark/>
          </w:tcPr>
          <w:p w14:paraId="09FBA727" w14:textId="14E826F2" w:rsidR="00A513AB" w:rsidRPr="006A13C8" w:rsidRDefault="00A513AB"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sidR="002F1CE6">
              <w:rPr>
                <w:rFonts w:ascii="Palatino Linotype" w:hAnsi="Palatino Linotype"/>
                <w:sz w:val="18"/>
                <w:szCs w:val="18"/>
              </w:rPr>
              <w:instrText>ADDIN CSL_CITATION {"citationItems":[{"id":"ITEM-1","itemData":{"DOI":"10.1007/s10068-013-0168-8","ISBN":"8242821593","ISSN":"12267708","abstract":"In this phytochem. study, 5 xanthones, 1,3,5,6-tetrahydroxyxanthone [1], 1,5,6-trihydroxy-3-methoxyxanthone [2], ferrxanthone [3], brasilixanthone B [4], and neolancerin [5] were isolated from adventitious roots of St. John's wort (Hypericum perforatum L.).  Compd. 1-5 were evaluated for antioxidant activities using the intracellular reactive oxygen species (ROS) radical scavenging 2',7'-dichlorfluorescein-diacetate (DCFDA) assay and for cytotoxic activity against the HL-60 human promyelocytic leukemia cells.  Among them, compd. 1-4 exhibited scavenging activity with inhibition values of 27.4-33.2% at 10 μM; compd. 1, 2, and 4 reduced the viability of HL-60 cells significantly, with IC50 values of 31.5, 28.9, and 27.7 μM, resp. [on SciFinder(R)]","author":[{"dropping-particle":"","family":"Li","given":"Wei","non-dropping-particle":"","parse-names":false,"suffix":""},{"dropping-particle":"","family":"Sun","given":"Ya Nan","non-dropping-particle":"","parse-names":false,"suffix":""},{"dropping-particle":"","family":"Yan","given":"Xi Tao","non-dropping-particle":"","parse-names":false,"suffix":""},{"dropping-particle":"","family":"Yang","given":"Seo Young","non-dropping-particle":"","parse-names":false,"suffix":""},{"dropping-particle":"","family":"Choi","given":"Chun Whan","non-dropping-particle":"","parse-names":false,"suffix":""},{"dropping-particle":"","family":"Hyun","given":"Jin Won","non-dropping-particle":"","parse-names":false,"suffix":""},{"dropping-particle":"","family":"Kang","given":"Hee Kyoung","non-dropping-particle":"","parse-names":false,"suffix":""},{"dropping-particle":"","family":"Paek","given":"Kee Yoeup","non-dropping-particle":"","parse-names":false,"suffix":""},{"dropping-particle":"","family":"Kim","given":"Young Ho","non-dropping-particle":"","parse-names":false,"suffix":""}],"container-title":"Food Science and Biotechnology","id":"ITEM-1","issue":"4","issued":{"date-parts":[["2013"]]},"page":"945-949","title":"Isolation of xanthones from adventitious roots of St. John's Wort (Hypericum perforatum L.) and their antioxidant and cytotoxic activities","type":"article-journal","volume":"22"},"uris":["http://www.mendeley.com/documents/?uuid=96cd0786-e08c-4aca-bebc-250e4e45c480"]}],"mendeley":{"formattedCitation":"[2]","plainTextFormattedCitation":"[2]","previouslyFormattedCitation":"[2]"},"properties":{"noteIndex":0},"schema":"https://github.com/citation-style-language/schema/raw/master/csl-citation.json"}</w:instrText>
            </w:r>
            <w:r w:rsidRPr="006A13C8">
              <w:rPr>
                <w:rFonts w:ascii="Palatino Linotype" w:hAnsi="Palatino Linotype"/>
                <w:sz w:val="18"/>
                <w:szCs w:val="18"/>
              </w:rPr>
              <w:fldChar w:fldCharType="separate"/>
            </w:r>
            <w:r w:rsidRPr="00A513AB">
              <w:rPr>
                <w:rFonts w:ascii="Palatino Linotype" w:hAnsi="Palatino Linotype"/>
                <w:noProof/>
                <w:sz w:val="18"/>
                <w:szCs w:val="18"/>
              </w:rPr>
              <w:t>[2]</w:t>
            </w:r>
            <w:r w:rsidRPr="006A13C8">
              <w:rPr>
                <w:rFonts w:ascii="Palatino Linotype" w:hAnsi="Palatino Linotype"/>
                <w:sz w:val="18"/>
                <w:szCs w:val="18"/>
              </w:rPr>
              <w:fldChar w:fldCharType="end"/>
            </w:r>
          </w:p>
        </w:tc>
      </w:tr>
      <w:tr w:rsidR="00A513AB" w:rsidRPr="006A13C8" w14:paraId="1AAAE932" w14:textId="77777777" w:rsidTr="00DD58E7">
        <w:trPr>
          <w:trHeight w:val="20"/>
          <w:tblHeader/>
        </w:trPr>
        <w:tc>
          <w:tcPr>
            <w:tcW w:w="1228" w:type="dxa"/>
            <w:hideMark/>
          </w:tcPr>
          <w:p w14:paraId="6E7E85EB"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X-14</w:t>
            </w:r>
          </w:p>
        </w:tc>
        <w:tc>
          <w:tcPr>
            <w:tcW w:w="3303" w:type="dxa"/>
            <w:noWrap/>
            <w:hideMark/>
          </w:tcPr>
          <w:p w14:paraId="06E46F40"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isocudraniaxanthone B</w:t>
            </w:r>
          </w:p>
        </w:tc>
        <w:tc>
          <w:tcPr>
            <w:tcW w:w="1985" w:type="dxa"/>
            <w:noWrap/>
            <w:hideMark/>
          </w:tcPr>
          <w:p w14:paraId="048CACDD" w14:textId="77777777" w:rsidR="00A513AB" w:rsidRPr="006A13C8" w:rsidRDefault="00A513AB" w:rsidP="00DD58E7">
            <w:pPr>
              <w:rPr>
                <w:rFonts w:ascii="Palatino Linotype" w:hAnsi="Palatino Linotype"/>
                <w:i/>
                <w:sz w:val="18"/>
                <w:szCs w:val="18"/>
              </w:rPr>
            </w:pPr>
            <w:r w:rsidRPr="006A13C8">
              <w:rPr>
                <w:rFonts w:ascii="Palatino Linotype" w:hAnsi="Palatino Linotype"/>
                <w:i/>
                <w:sz w:val="18"/>
                <w:szCs w:val="18"/>
              </w:rPr>
              <w:t>Cratoxylum sumatranum</w:t>
            </w:r>
          </w:p>
        </w:tc>
        <w:tc>
          <w:tcPr>
            <w:tcW w:w="1386" w:type="dxa"/>
            <w:hideMark/>
          </w:tcPr>
          <w:p w14:paraId="23D0601F"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Hypericaceae</w:t>
            </w:r>
          </w:p>
        </w:tc>
        <w:tc>
          <w:tcPr>
            <w:tcW w:w="1125" w:type="dxa"/>
            <w:hideMark/>
          </w:tcPr>
          <w:p w14:paraId="0C0443D5" w14:textId="59161517" w:rsidR="00A513AB" w:rsidRPr="006A13C8" w:rsidRDefault="00A513AB"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sidR="002F1CE6">
              <w:rPr>
                <w:rFonts w:ascii="Palatino Linotype" w:hAnsi="Palatino Linotype"/>
                <w:sz w:val="18"/>
                <w:szCs w:val="18"/>
              </w:rPr>
              <w:instrText>ADDIN CSL_CITATION {"citationItems":[{"id":"ITEM-1","itemData":{"DOI":"10.1021/acs.jafc.6b03643","ISBN":"1558-3597 (Electronic)\\r0735-1097 (Linking)","ISSN":"15205118","PMID":"27788582","abstract":"Two new benzophenones (1 and 2) and four new xanthones (4-6 and 17) together with 24 known compounds (3, 7-16 and 18-30) were isolated from the roots and twigs of Cratoxylum sumatranum ssp. neriifolium. Their structures were elucidated by spectroscopic methods. Compounds 5 and 26 showed antibacterial activity against Micrococcus luteus, Bacillus cereus, and Staphylococcus epidermis with MIC values ranging from 4-8 microg/mL, whereas compounds 7, 20, and 26 displayed selective antibacterial activities against Staph. aureus (8 microg/mL), Salmonella typhimurium (4 microg/mL) and Pseudomonas aeruginosa (4 microg/mL), respectively. The radical scavenging effects of some isolated compounds were investigated. Compounds 11 and 21 exhibited potent activity against 2,2-diphenyl-1-picrylhydrazyl (DPPH) with IC50 values of 7.0 +/- 1.0 and 6.0 +/- 0.2 microM, respectively.","author":[{"dropping-particle":"","family":"Tantapakul","given":"Cholpisut","non-dropping-particle":"","parse-names":false,"suffix":""},{"dropping-particle":"","family":"Maneerat","given":"Wisanu","non-dropping-particle":"","parse-names":false,"suffix":""},{"dropping-particle":"","family":"Sripisut","given":"Tawanun","non-dropping-particle":"","parse-names":false,"suffix":""},{"dropping-particle":"","family":"Ritthiwigrom","given":"Thunwadee","non-dropping-particle":"","parse-names":false,"suffix":""},{"dropping-particle":"","family":"Andersen","given":"Raymond J.","non-dropping-particle":"","parse-names":false,"suffix":""},{"dropping-particle":"","family":"Cheng","given":"Ping","non-dropping-particle":"","parse-names":false,"suffix":""},{"dropping-particle":"","family":"Cheenpracha","given":"Sarot","non-dropping-particle":"","parse-names":false,"suffix":""},{"dropping-particle":"","family":"Raksat","given":"Achara","non-dropping-particle":"","parse-names":false,"suffix":""},{"dropping-particle":"","family":"Laphookhieo","given":"Surat","non-dropping-particle":"","parse-names":false,"suffix":""}],"container-title":"Journal of Agricultural and Food Chemistry","id":"ITEM-1","issue":"46","issued":{"date-parts":[["2016"]]},"page":"8755-8762","title":"New Benzophenones and Xanthones from Cratoxylum sumatranum ssp. neriifolium and Their Antibacterial and Antioxidant Activities","type":"article-journal","volume":"64"},"uris":["http://www.mendeley.com/documents/?uuid=49f51e5b-e6fe-47f4-9207-3fc83ec741e0"]}],"mendeley":{"formattedCitation":"[1]","plainTextFormattedCitation":"[1]","previouslyFormattedCitation":"[1]"},"properties":{"noteIndex":0},"schema":"https://github.com/citation-style-language/schema/raw/master/csl-citation.json"}</w:instrText>
            </w:r>
            <w:r w:rsidRPr="006A13C8">
              <w:rPr>
                <w:rFonts w:ascii="Palatino Linotype" w:hAnsi="Palatino Linotype"/>
                <w:sz w:val="18"/>
                <w:szCs w:val="18"/>
              </w:rPr>
              <w:fldChar w:fldCharType="separate"/>
            </w:r>
            <w:r w:rsidRPr="00A513AB">
              <w:rPr>
                <w:rFonts w:ascii="Palatino Linotype" w:hAnsi="Palatino Linotype"/>
                <w:noProof/>
                <w:sz w:val="18"/>
                <w:szCs w:val="18"/>
              </w:rPr>
              <w:t>[1]</w:t>
            </w:r>
            <w:r w:rsidRPr="006A13C8">
              <w:rPr>
                <w:rFonts w:ascii="Palatino Linotype" w:hAnsi="Palatino Linotype"/>
                <w:sz w:val="18"/>
                <w:szCs w:val="18"/>
              </w:rPr>
              <w:fldChar w:fldCharType="end"/>
            </w:r>
          </w:p>
        </w:tc>
      </w:tr>
      <w:tr w:rsidR="00A513AB" w:rsidRPr="006A13C8" w14:paraId="2C5B209B" w14:textId="77777777" w:rsidTr="00DD58E7">
        <w:trPr>
          <w:trHeight w:val="20"/>
          <w:tblHeader/>
        </w:trPr>
        <w:tc>
          <w:tcPr>
            <w:tcW w:w="1228" w:type="dxa"/>
            <w:hideMark/>
          </w:tcPr>
          <w:p w14:paraId="29C0DA17"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X-15</w:t>
            </w:r>
          </w:p>
        </w:tc>
        <w:tc>
          <w:tcPr>
            <w:tcW w:w="3303" w:type="dxa"/>
            <w:noWrap/>
            <w:hideMark/>
          </w:tcPr>
          <w:p w14:paraId="667B5D4D"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 xml:space="preserve">macluraxanthone </w:t>
            </w:r>
          </w:p>
        </w:tc>
        <w:tc>
          <w:tcPr>
            <w:tcW w:w="1985" w:type="dxa"/>
            <w:noWrap/>
            <w:hideMark/>
          </w:tcPr>
          <w:p w14:paraId="25B72E9D" w14:textId="77777777" w:rsidR="00A513AB" w:rsidRPr="006A13C8" w:rsidRDefault="00A513AB" w:rsidP="00DD58E7">
            <w:pPr>
              <w:rPr>
                <w:rFonts w:ascii="Palatino Linotype" w:hAnsi="Palatino Linotype"/>
                <w:i/>
                <w:sz w:val="18"/>
                <w:szCs w:val="18"/>
              </w:rPr>
            </w:pPr>
            <w:r w:rsidRPr="006A13C8">
              <w:rPr>
                <w:rFonts w:ascii="Palatino Linotype" w:hAnsi="Palatino Linotype"/>
                <w:i/>
                <w:sz w:val="18"/>
                <w:szCs w:val="18"/>
              </w:rPr>
              <w:t>Cratoxylum sumatranum</w:t>
            </w:r>
          </w:p>
        </w:tc>
        <w:tc>
          <w:tcPr>
            <w:tcW w:w="1386" w:type="dxa"/>
            <w:hideMark/>
          </w:tcPr>
          <w:p w14:paraId="7F83F621"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Hypericaceae</w:t>
            </w:r>
          </w:p>
        </w:tc>
        <w:tc>
          <w:tcPr>
            <w:tcW w:w="1125" w:type="dxa"/>
            <w:hideMark/>
          </w:tcPr>
          <w:p w14:paraId="04863991" w14:textId="55FD1EB3" w:rsidR="00A513AB" w:rsidRPr="006A13C8" w:rsidRDefault="00A513AB"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sidR="002F1CE6">
              <w:rPr>
                <w:rFonts w:ascii="Palatino Linotype" w:hAnsi="Palatino Linotype"/>
                <w:sz w:val="18"/>
                <w:szCs w:val="18"/>
              </w:rPr>
              <w:instrText>ADDIN CSL_CITATION {"citationItems":[{"id":"ITEM-1","itemData":{"DOI":"10.1021/acs.jafc.6b03643","ISBN":"1558-3597 (Electronic)\\r0735-1097 (Linking)","ISSN":"15205118","PMID":"27788582","abstract":"Two new benzophenones (1 and 2) and four new xanthones (4-6 and 17) together with 24 known compounds (3, 7-16 and 18-30) were isolated from the roots and twigs of Cratoxylum sumatranum ssp. neriifolium. Their structures were elucidated by spectroscopic methods. Compounds 5 and 26 showed antibacterial activity against Micrococcus luteus, Bacillus cereus, and Staphylococcus epidermis with MIC values ranging from 4-8 microg/mL, whereas compounds 7, 20, and 26 displayed selective antibacterial activities against Staph. aureus (8 microg/mL), Salmonella typhimurium (4 microg/mL) and Pseudomonas aeruginosa (4 microg/mL), respectively. The radical scavenging effects of some isolated compounds were investigated. Compounds 11 and 21 exhibited potent activity against 2,2-diphenyl-1-picrylhydrazyl (DPPH) with IC50 values of 7.0 +/- 1.0 and 6.0 +/- 0.2 microM, respectively.","author":[{"dropping-particle":"","family":"Tantapakul","given":"Cholpisut","non-dropping-particle":"","parse-names":false,"suffix":""},{"dropping-particle":"","family":"Maneerat","given":"Wisanu","non-dropping-particle":"","parse-names":false,"suffix":""},{"dropping-particle":"","family":"Sripisut","given":"Tawanun","non-dropping-particle":"","parse-names":false,"suffix":""},{"dropping-particle":"","family":"Ritthiwigrom","given":"Thunwadee","non-dropping-particle":"","parse-names":false,"suffix":""},{"dropping-particle":"","family":"Andersen","given":"Raymond J.","non-dropping-particle":"","parse-names":false,"suffix":""},{"dropping-particle":"","family":"Cheng","given":"Ping","non-dropping-particle":"","parse-names":false,"suffix":""},{"dropping-particle":"","family":"Cheenpracha","given":"Sarot","non-dropping-particle":"","parse-names":false,"suffix":""},{"dropping-particle":"","family":"Raksat","given":"Achara","non-dropping-particle":"","parse-names":false,"suffix":""},{"dropping-particle":"","family":"Laphookhieo","given":"Surat","non-dropping-particle":"","parse-names":false,"suffix":""}],"container-title":"Journal of Agricultural and Food Chemistry","id":"ITEM-1","issue":"46","issued":{"date-parts":[["2016"]]},"page":"8755-8762","title":"New Benzophenones and Xanthones from Cratoxylum sumatranum ssp. neriifolium and Their Antibacterial and Antioxidant Activities","type":"article-journal","volume":"64"},"uris":["http://www.mendeley.com/documents/?uuid=49f51e5b-e6fe-47f4-9207-3fc83ec741e0"]}],"mendeley":{"formattedCitation":"[1]","plainTextFormattedCitation":"[1]","previouslyFormattedCitation":"[1]"},"properties":{"noteIndex":0},"schema":"https://github.com/citation-style-language/schema/raw/master/csl-citation.json"}</w:instrText>
            </w:r>
            <w:r w:rsidRPr="006A13C8">
              <w:rPr>
                <w:rFonts w:ascii="Palatino Linotype" w:hAnsi="Palatino Linotype"/>
                <w:sz w:val="18"/>
                <w:szCs w:val="18"/>
              </w:rPr>
              <w:fldChar w:fldCharType="separate"/>
            </w:r>
            <w:r w:rsidRPr="00A513AB">
              <w:rPr>
                <w:rFonts w:ascii="Palatino Linotype" w:hAnsi="Palatino Linotype"/>
                <w:noProof/>
                <w:sz w:val="18"/>
                <w:szCs w:val="18"/>
              </w:rPr>
              <w:t>[1]</w:t>
            </w:r>
            <w:r w:rsidRPr="006A13C8">
              <w:rPr>
                <w:rFonts w:ascii="Palatino Linotype" w:hAnsi="Palatino Linotype"/>
                <w:sz w:val="18"/>
                <w:szCs w:val="18"/>
              </w:rPr>
              <w:fldChar w:fldCharType="end"/>
            </w:r>
          </w:p>
        </w:tc>
      </w:tr>
      <w:tr w:rsidR="00A513AB" w:rsidRPr="006A13C8" w14:paraId="0BCAA1CE" w14:textId="77777777" w:rsidTr="00DD58E7">
        <w:trPr>
          <w:trHeight w:val="20"/>
          <w:tblHeader/>
        </w:trPr>
        <w:tc>
          <w:tcPr>
            <w:tcW w:w="1228" w:type="dxa"/>
            <w:hideMark/>
          </w:tcPr>
          <w:p w14:paraId="3EFEA53D"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X-16</w:t>
            </w:r>
          </w:p>
        </w:tc>
        <w:tc>
          <w:tcPr>
            <w:tcW w:w="3303" w:type="dxa"/>
            <w:noWrap/>
            <w:hideMark/>
          </w:tcPr>
          <w:p w14:paraId="4A15E136"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 xml:space="preserve">neolancerin </w:t>
            </w:r>
          </w:p>
        </w:tc>
        <w:tc>
          <w:tcPr>
            <w:tcW w:w="1985" w:type="dxa"/>
            <w:noWrap/>
            <w:hideMark/>
          </w:tcPr>
          <w:p w14:paraId="446DBC78" w14:textId="77777777" w:rsidR="00A513AB" w:rsidRPr="006A13C8" w:rsidRDefault="00A513AB" w:rsidP="00DD58E7">
            <w:pPr>
              <w:rPr>
                <w:rFonts w:ascii="Palatino Linotype" w:hAnsi="Palatino Linotype"/>
                <w:i/>
                <w:sz w:val="18"/>
                <w:szCs w:val="18"/>
              </w:rPr>
            </w:pPr>
            <w:r w:rsidRPr="006A13C8">
              <w:rPr>
                <w:rFonts w:ascii="Palatino Linotype" w:hAnsi="Palatino Linotype"/>
                <w:i/>
                <w:sz w:val="18"/>
                <w:szCs w:val="18"/>
              </w:rPr>
              <w:t>Hypericum perforatum</w:t>
            </w:r>
          </w:p>
        </w:tc>
        <w:tc>
          <w:tcPr>
            <w:tcW w:w="1386" w:type="dxa"/>
            <w:hideMark/>
          </w:tcPr>
          <w:p w14:paraId="40E417FE"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Hypericaceae</w:t>
            </w:r>
          </w:p>
        </w:tc>
        <w:tc>
          <w:tcPr>
            <w:tcW w:w="1125" w:type="dxa"/>
            <w:hideMark/>
          </w:tcPr>
          <w:p w14:paraId="0979414B" w14:textId="1B5FFC9B" w:rsidR="00A513AB" w:rsidRPr="006A13C8" w:rsidRDefault="00A513AB"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sidR="002F1CE6">
              <w:rPr>
                <w:rFonts w:ascii="Palatino Linotype" w:hAnsi="Palatino Linotype"/>
                <w:sz w:val="18"/>
                <w:szCs w:val="18"/>
              </w:rPr>
              <w:instrText>ADDIN CSL_CITATION {"citationItems":[{"id":"ITEM-1","itemData":{"DOI":"10.1007/s10068-013-0168-8","ISBN":"8242821593","ISSN":"12267708","abstract":"In this phytochem. study, 5 xanthones, 1,3,5,6-tetrahydroxyxanthone [1], 1,5,6-trihydroxy-3-methoxyxanthone [2], ferrxanthone [3], brasilixanthone B [4], and neolancerin [5] were isolated from adventitious roots of St. John's wort (Hypericum perforatum L.).  Compd. 1-5 were evaluated for antioxidant activities using the intracellular reactive oxygen species (ROS) radical scavenging 2',7'-dichlorfluorescein-diacetate (DCFDA) assay and for cytotoxic activity against the HL-60 human promyelocytic leukemia cells.  Among them, compd. 1-4 exhibited scavenging activity with inhibition values of 27.4-33.2% at 10 μM; compd. 1, 2, and 4 reduced the viability of HL-60 cells significantly, with IC50 values of 31.5, 28.9, and 27.7 μM, resp. [on SciFinder(R)]","author":[{"dropping-particle":"","family":"Li","given":"Wei","non-dropping-particle":"","parse-names":false,"suffix":""},{"dropping-particle":"","family":"Sun","given":"Ya Nan","non-dropping-particle":"","parse-names":false,"suffix":""},{"dropping-particle":"","family":"Yan","given":"Xi Tao","non-dropping-particle":"","parse-names":false,"suffix":""},{"dropping-particle":"","family":"Yang","given":"Seo Young","non-dropping-particle":"","parse-names":false,"suffix":""},{"dropping-particle":"","family":"Choi","given":"Chun Whan","non-dropping-particle":"","parse-names":false,"suffix":""},{"dropping-particle":"","family":"Hyun","given":"Jin Won","non-dropping-particle":"","parse-names":false,"suffix":""},{"dropping-particle":"","family":"Kang","given":"Hee Kyoung","non-dropping-particle":"","parse-names":false,"suffix":""},{"dropping-particle":"","family":"Paek","given":"Kee Yoeup","non-dropping-particle":"","parse-names":false,"suffix":""},{"dropping-particle":"","family":"Kim","given":"Young Ho","non-dropping-particle":"","parse-names":false,"suffix":""}],"container-title":"Food Science and Biotechnology","id":"ITEM-1","issue":"4","issued":{"date-parts":[["2013"]]},"page":"945-949","title":"Isolation of xanthones from adventitious roots of St. John's Wort (Hypericum perforatum L.) and their antioxidant and cytotoxic activities","type":"article-journal","volume":"22"},"uris":["http://www.mendeley.com/documents/?uuid=96cd0786-e08c-4aca-bebc-250e4e45c480"]}],"mendeley":{"formattedCitation":"[2]","plainTextFormattedCitation":"[2]","previouslyFormattedCitation":"[2]"},"properties":{"noteIndex":0},"schema":"https://github.com/citation-style-language/schema/raw/master/csl-citation.json"}</w:instrText>
            </w:r>
            <w:r w:rsidRPr="006A13C8">
              <w:rPr>
                <w:rFonts w:ascii="Palatino Linotype" w:hAnsi="Palatino Linotype"/>
                <w:sz w:val="18"/>
                <w:szCs w:val="18"/>
              </w:rPr>
              <w:fldChar w:fldCharType="separate"/>
            </w:r>
            <w:r w:rsidRPr="00A513AB">
              <w:rPr>
                <w:rFonts w:ascii="Palatino Linotype" w:hAnsi="Palatino Linotype"/>
                <w:noProof/>
                <w:sz w:val="18"/>
                <w:szCs w:val="18"/>
              </w:rPr>
              <w:t>[2]</w:t>
            </w:r>
            <w:r w:rsidRPr="006A13C8">
              <w:rPr>
                <w:rFonts w:ascii="Palatino Linotype" w:hAnsi="Palatino Linotype"/>
                <w:sz w:val="18"/>
                <w:szCs w:val="18"/>
              </w:rPr>
              <w:fldChar w:fldCharType="end"/>
            </w:r>
          </w:p>
        </w:tc>
      </w:tr>
      <w:tr w:rsidR="00A513AB" w:rsidRPr="006A13C8" w14:paraId="3E2A12CD" w14:textId="77777777" w:rsidTr="00DD58E7">
        <w:trPr>
          <w:trHeight w:val="20"/>
          <w:tblHeader/>
        </w:trPr>
        <w:tc>
          <w:tcPr>
            <w:tcW w:w="1228" w:type="dxa"/>
            <w:hideMark/>
          </w:tcPr>
          <w:p w14:paraId="77AE2137"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X-17</w:t>
            </w:r>
          </w:p>
        </w:tc>
        <w:tc>
          <w:tcPr>
            <w:tcW w:w="3303" w:type="dxa"/>
            <w:noWrap/>
            <w:hideMark/>
          </w:tcPr>
          <w:p w14:paraId="6E3D42D3"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neriifolone B</w:t>
            </w:r>
          </w:p>
        </w:tc>
        <w:tc>
          <w:tcPr>
            <w:tcW w:w="1985" w:type="dxa"/>
            <w:noWrap/>
            <w:hideMark/>
          </w:tcPr>
          <w:p w14:paraId="3F397EA1" w14:textId="77777777" w:rsidR="00A513AB" w:rsidRPr="006A13C8" w:rsidRDefault="00A513AB" w:rsidP="00DD58E7">
            <w:pPr>
              <w:rPr>
                <w:rFonts w:ascii="Palatino Linotype" w:hAnsi="Palatino Linotype"/>
                <w:i/>
                <w:sz w:val="18"/>
                <w:szCs w:val="18"/>
              </w:rPr>
            </w:pPr>
            <w:r w:rsidRPr="006A13C8">
              <w:rPr>
                <w:rFonts w:ascii="Palatino Linotype" w:hAnsi="Palatino Linotype"/>
                <w:i/>
                <w:sz w:val="18"/>
                <w:szCs w:val="18"/>
              </w:rPr>
              <w:t>Cratoxylum sumatranum</w:t>
            </w:r>
          </w:p>
        </w:tc>
        <w:tc>
          <w:tcPr>
            <w:tcW w:w="1386" w:type="dxa"/>
            <w:hideMark/>
          </w:tcPr>
          <w:p w14:paraId="1BBBC892"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Hypericaceae</w:t>
            </w:r>
          </w:p>
        </w:tc>
        <w:tc>
          <w:tcPr>
            <w:tcW w:w="1125" w:type="dxa"/>
            <w:hideMark/>
          </w:tcPr>
          <w:p w14:paraId="0E0A59F7" w14:textId="34022EDE" w:rsidR="00A513AB" w:rsidRPr="006A13C8" w:rsidRDefault="00A513AB"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sidR="002F1CE6">
              <w:rPr>
                <w:rFonts w:ascii="Palatino Linotype" w:hAnsi="Palatino Linotype"/>
                <w:sz w:val="18"/>
                <w:szCs w:val="18"/>
              </w:rPr>
              <w:instrText>ADDIN CSL_CITATION {"citationItems":[{"id":"ITEM-1","itemData":{"DOI":"10.1021/acs.jafc.6b03643","ISBN":"1558-3597 (Electronic)\\r0735-1097 (Linking)","ISSN":"15205118","PMID":"27788582","abstract":"Two new benzophenones (1 and 2) and four new xanthones (4-6 and 17) together with 24 known compounds (3, 7-16 and 18-30) were isolated from the roots and twigs of Cratoxylum sumatranum ssp. neriifolium. Their structures were elucidated by spectroscopic methods. Compounds 5 and 26 showed antibacterial activity against Micrococcus luteus, Bacillus cereus, and Staphylococcus epidermis with MIC values ranging from 4-8 microg/mL, whereas compounds 7, 20, and 26 displayed selective antibacterial activities against Staph. aureus (8 microg/mL), Salmonella typhimurium (4 microg/mL) and Pseudomonas aeruginosa (4 microg/mL), respectively. The radical scavenging effects of some isolated compounds were investigated. Compounds 11 and 21 exhibited potent activity against 2,2-diphenyl-1-picrylhydrazyl (DPPH) with IC50 values of 7.0 +/- 1.0 and 6.0 +/- 0.2 microM, respectively.","author":[{"dropping-particle":"","family":"Tantapakul","given":"Cholpisut","non-dropping-particle":"","parse-names":false,"suffix":""},{"dropping-particle":"","family":"Maneerat","given":"Wisanu","non-dropping-particle":"","parse-names":false,"suffix":""},{"dropping-particle":"","family":"Sripisut","given":"Tawanun","non-dropping-particle":"","parse-names":false,"suffix":""},{"dropping-particle":"","family":"Ritthiwigrom","given":"Thunwadee","non-dropping-particle":"","parse-names":false,"suffix":""},{"dropping-particle":"","family":"Andersen","given":"Raymond J.","non-dropping-particle":"","parse-names":false,"suffix":""},{"dropping-particle":"","family":"Cheng","given":"Ping","non-dropping-particle":"","parse-names":false,"suffix":""},{"dropping-particle":"","family":"Cheenpracha","given":"Sarot","non-dropping-particle":"","parse-names":false,"suffix":""},{"dropping-particle":"","family":"Raksat","given":"Achara","non-dropping-particle":"","parse-names":false,"suffix":""},{"dropping-particle":"","family":"Laphookhieo","given":"Surat","non-dropping-particle":"","parse-names":false,"suffix":""}],"container-title":"Journal of Agricultural and Food Chemistry","id":"ITEM-1","issue":"46","issued":{"date-parts":[["2016"]]},"page":"8755-8762","title":"New Benzophenones and Xanthones from Cratoxylum sumatranum ssp. neriifolium and Their Antibacterial and Antioxidant Activities","type":"article-journal","volume":"64"},"uris":["http://www.mendeley.com/documents/?uuid=49f51e5b-e6fe-47f4-9207-3fc83ec741e0"]}],"mendeley":{"formattedCitation":"[1]","plainTextFormattedCitation":"[1]","previouslyFormattedCitation":"[1]"},"properties":{"noteIndex":0},"schema":"https://github.com/citation-style-language/schema/raw/master/csl-citation.json"}</w:instrText>
            </w:r>
            <w:r w:rsidRPr="006A13C8">
              <w:rPr>
                <w:rFonts w:ascii="Palatino Linotype" w:hAnsi="Palatino Linotype"/>
                <w:sz w:val="18"/>
                <w:szCs w:val="18"/>
              </w:rPr>
              <w:fldChar w:fldCharType="separate"/>
            </w:r>
            <w:r w:rsidRPr="00A513AB">
              <w:rPr>
                <w:rFonts w:ascii="Palatino Linotype" w:hAnsi="Palatino Linotype"/>
                <w:noProof/>
                <w:sz w:val="18"/>
                <w:szCs w:val="18"/>
              </w:rPr>
              <w:t>[1]</w:t>
            </w:r>
            <w:r w:rsidRPr="006A13C8">
              <w:rPr>
                <w:rFonts w:ascii="Palatino Linotype" w:hAnsi="Palatino Linotype"/>
                <w:sz w:val="18"/>
                <w:szCs w:val="18"/>
              </w:rPr>
              <w:fldChar w:fldCharType="end"/>
            </w:r>
          </w:p>
        </w:tc>
      </w:tr>
      <w:tr w:rsidR="00A513AB" w:rsidRPr="006A13C8" w14:paraId="4DD0A737" w14:textId="77777777" w:rsidTr="00DD58E7">
        <w:trPr>
          <w:trHeight w:val="20"/>
          <w:tblHeader/>
        </w:trPr>
        <w:tc>
          <w:tcPr>
            <w:tcW w:w="1228" w:type="dxa"/>
            <w:hideMark/>
          </w:tcPr>
          <w:p w14:paraId="6F20138B"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X-18</w:t>
            </w:r>
          </w:p>
        </w:tc>
        <w:tc>
          <w:tcPr>
            <w:tcW w:w="3303" w:type="dxa"/>
            <w:noWrap/>
            <w:hideMark/>
          </w:tcPr>
          <w:p w14:paraId="3C9AA9DE"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pruniflorone M</w:t>
            </w:r>
          </w:p>
        </w:tc>
        <w:tc>
          <w:tcPr>
            <w:tcW w:w="1985" w:type="dxa"/>
            <w:noWrap/>
            <w:hideMark/>
          </w:tcPr>
          <w:p w14:paraId="1473728F" w14:textId="77777777" w:rsidR="00A513AB" w:rsidRPr="006A13C8" w:rsidRDefault="00A513AB" w:rsidP="00DD58E7">
            <w:pPr>
              <w:rPr>
                <w:rFonts w:ascii="Palatino Linotype" w:hAnsi="Palatino Linotype"/>
                <w:i/>
                <w:sz w:val="18"/>
                <w:szCs w:val="18"/>
              </w:rPr>
            </w:pPr>
            <w:r w:rsidRPr="006A13C8">
              <w:rPr>
                <w:rFonts w:ascii="Palatino Linotype" w:hAnsi="Palatino Linotype"/>
                <w:i/>
                <w:sz w:val="18"/>
                <w:szCs w:val="18"/>
              </w:rPr>
              <w:t>Cratoxylum sumatranum</w:t>
            </w:r>
          </w:p>
        </w:tc>
        <w:tc>
          <w:tcPr>
            <w:tcW w:w="1386" w:type="dxa"/>
            <w:hideMark/>
          </w:tcPr>
          <w:p w14:paraId="2BFE8150"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Hypericaceae</w:t>
            </w:r>
          </w:p>
        </w:tc>
        <w:tc>
          <w:tcPr>
            <w:tcW w:w="1125" w:type="dxa"/>
            <w:hideMark/>
          </w:tcPr>
          <w:p w14:paraId="5DB397BA" w14:textId="14A9065C" w:rsidR="00A513AB" w:rsidRPr="006A13C8" w:rsidRDefault="00A513AB"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sidR="002F1CE6">
              <w:rPr>
                <w:rFonts w:ascii="Palatino Linotype" w:hAnsi="Palatino Linotype"/>
                <w:sz w:val="18"/>
                <w:szCs w:val="18"/>
              </w:rPr>
              <w:instrText>ADDIN CSL_CITATION {"citationItems":[{"id":"ITEM-1","itemData":{"DOI":"10.1021/acs.jafc.6b03643","ISBN":"1558-3597 (Electronic)\\r0735-1097 (Linking)","ISSN":"15205118","PMID":"27788582","abstract":"Two new benzophenones (1 and 2) and four new xanthones (4-6 and 17) together with 24 known compounds (3, 7-16 and 18-30) were isolated from the roots and twigs of Cratoxylum sumatranum ssp. neriifolium. Their structures were elucidated by spectroscopic methods. Compounds 5 and 26 showed antibacterial activity against Micrococcus luteus, Bacillus cereus, and Staphylococcus epidermis with MIC values ranging from 4-8 microg/mL, whereas compounds 7, 20, and 26 displayed selective antibacterial activities against Staph. aureus (8 microg/mL), Salmonella typhimurium (4 microg/mL) and Pseudomonas aeruginosa (4 microg/mL), respectively. The radical scavenging effects of some isolated compounds were investigated. Compounds 11 and 21 exhibited potent activity against 2,2-diphenyl-1-picrylhydrazyl (DPPH) with IC50 values of 7.0 +/- 1.0 and 6.0 +/- 0.2 microM, respectively.","author":[{"dropping-particle":"","family":"Tantapakul","given":"Cholpisut","non-dropping-particle":"","parse-names":false,"suffix":""},{"dropping-particle":"","family":"Maneerat","given":"Wisanu","non-dropping-particle":"","parse-names":false,"suffix":""},{"dropping-particle":"","family":"Sripisut","given":"Tawanun","non-dropping-particle":"","parse-names":false,"suffix":""},{"dropping-particle":"","family":"Ritthiwigrom","given":"Thunwadee","non-dropping-particle":"","parse-names":false,"suffix":""},{"dropping-particle":"","family":"Andersen","given":"Raymond J.","non-dropping-particle":"","parse-names":false,"suffix":""},{"dropping-particle":"","family":"Cheng","given":"Ping","non-dropping-particle":"","parse-names":false,"suffix":""},{"dropping-particle":"","family":"Cheenpracha","given":"Sarot","non-dropping-particle":"","parse-names":false,"suffix":""},{"dropping-particle":"","family":"Raksat","given":"Achara","non-dropping-particle":"","parse-names":false,"suffix":""},{"dropping-particle":"","family":"Laphookhieo","given":"Surat","non-dropping-particle":"","parse-names":false,"suffix":""}],"container-title":"Journal of Agricultural and Food Chemistry","id":"ITEM-1","issue":"46","issued":{"date-parts":[["2016"]]},"page":"8755-8762","title":"New Benzophenones and Xanthones from Cratoxylum sumatranum ssp. neriifolium and Their Antibacterial and Antioxidant Activities","type":"article-journal","volume":"64"},"uris":["http://www.mendeley.com/documents/?uuid=49f51e5b-e6fe-47f4-9207-3fc83ec741e0"]}],"mendeley":{"formattedCitation":"[1]","plainTextFormattedCitation":"[1]","previouslyFormattedCitation":"[1]"},"properties":{"noteIndex":0},"schema":"https://github.com/citation-style-language/schema/raw/master/csl-citation.json"}</w:instrText>
            </w:r>
            <w:r w:rsidRPr="006A13C8">
              <w:rPr>
                <w:rFonts w:ascii="Palatino Linotype" w:hAnsi="Palatino Linotype"/>
                <w:sz w:val="18"/>
                <w:szCs w:val="18"/>
              </w:rPr>
              <w:fldChar w:fldCharType="separate"/>
            </w:r>
            <w:r w:rsidRPr="00A513AB">
              <w:rPr>
                <w:rFonts w:ascii="Palatino Linotype" w:hAnsi="Palatino Linotype"/>
                <w:noProof/>
                <w:sz w:val="18"/>
                <w:szCs w:val="18"/>
              </w:rPr>
              <w:t>[1]</w:t>
            </w:r>
            <w:r w:rsidRPr="006A13C8">
              <w:rPr>
                <w:rFonts w:ascii="Palatino Linotype" w:hAnsi="Palatino Linotype"/>
                <w:sz w:val="18"/>
                <w:szCs w:val="18"/>
              </w:rPr>
              <w:fldChar w:fldCharType="end"/>
            </w:r>
          </w:p>
        </w:tc>
      </w:tr>
      <w:tr w:rsidR="00A513AB" w:rsidRPr="006A13C8" w14:paraId="31AC3D45" w14:textId="77777777" w:rsidTr="00DD58E7">
        <w:trPr>
          <w:trHeight w:val="20"/>
          <w:tblHeader/>
        </w:trPr>
        <w:tc>
          <w:tcPr>
            <w:tcW w:w="1228" w:type="dxa"/>
            <w:tcBorders>
              <w:bottom w:val="single" w:sz="4" w:space="0" w:color="auto"/>
            </w:tcBorders>
            <w:hideMark/>
          </w:tcPr>
          <w:p w14:paraId="58ABD15B"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X-19</w:t>
            </w:r>
          </w:p>
        </w:tc>
        <w:tc>
          <w:tcPr>
            <w:tcW w:w="3303" w:type="dxa"/>
            <w:tcBorders>
              <w:bottom w:val="single" w:sz="4" w:space="0" w:color="auto"/>
            </w:tcBorders>
            <w:noWrap/>
            <w:hideMark/>
          </w:tcPr>
          <w:p w14:paraId="528B6ADF"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pruniflorone N</w:t>
            </w:r>
          </w:p>
        </w:tc>
        <w:tc>
          <w:tcPr>
            <w:tcW w:w="1985" w:type="dxa"/>
            <w:tcBorders>
              <w:bottom w:val="single" w:sz="4" w:space="0" w:color="auto"/>
            </w:tcBorders>
            <w:noWrap/>
            <w:hideMark/>
          </w:tcPr>
          <w:p w14:paraId="498FCC8C" w14:textId="77777777" w:rsidR="00A513AB" w:rsidRPr="006A13C8" w:rsidRDefault="00A513AB" w:rsidP="00DD58E7">
            <w:pPr>
              <w:rPr>
                <w:rFonts w:ascii="Palatino Linotype" w:hAnsi="Palatino Linotype"/>
                <w:i/>
                <w:sz w:val="18"/>
                <w:szCs w:val="18"/>
              </w:rPr>
            </w:pPr>
            <w:r w:rsidRPr="006A13C8">
              <w:rPr>
                <w:rFonts w:ascii="Palatino Linotype" w:hAnsi="Palatino Linotype"/>
                <w:i/>
                <w:sz w:val="18"/>
                <w:szCs w:val="18"/>
              </w:rPr>
              <w:t>Cratoxylum sumatranum</w:t>
            </w:r>
          </w:p>
        </w:tc>
        <w:tc>
          <w:tcPr>
            <w:tcW w:w="1386" w:type="dxa"/>
            <w:tcBorders>
              <w:bottom w:val="single" w:sz="4" w:space="0" w:color="auto"/>
            </w:tcBorders>
            <w:hideMark/>
          </w:tcPr>
          <w:p w14:paraId="2CA6E10A" w14:textId="77777777" w:rsidR="00A513AB" w:rsidRPr="006A13C8" w:rsidRDefault="00A513AB" w:rsidP="00DD58E7">
            <w:pPr>
              <w:rPr>
                <w:rFonts w:ascii="Palatino Linotype" w:hAnsi="Palatino Linotype"/>
                <w:sz w:val="18"/>
                <w:szCs w:val="18"/>
              </w:rPr>
            </w:pPr>
            <w:r w:rsidRPr="006A13C8">
              <w:rPr>
                <w:rFonts w:ascii="Palatino Linotype" w:hAnsi="Palatino Linotype"/>
                <w:sz w:val="18"/>
                <w:szCs w:val="18"/>
              </w:rPr>
              <w:t>Hypericaceae</w:t>
            </w:r>
          </w:p>
        </w:tc>
        <w:tc>
          <w:tcPr>
            <w:tcW w:w="1125" w:type="dxa"/>
            <w:tcBorders>
              <w:bottom w:val="single" w:sz="4" w:space="0" w:color="auto"/>
            </w:tcBorders>
            <w:hideMark/>
          </w:tcPr>
          <w:p w14:paraId="19140FBB" w14:textId="6FDD5C0E" w:rsidR="00A513AB" w:rsidRPr="006A13C8" w:rsidRDefault="00A513AB" w:rsidP="00DD58E7">
            <w:pPr>
              <w:rPr>
                <w:rFonts w:ascii="Palatino Linotype" w:hAnsi="Palatino Linotype"/>
                <w:sz w:val="18"/>
                <w:szCs w:val="18"/>
                <w:vertAlign w:val="superscript"/>
              </w:rPr>
            </w:pPr>
            <w:r w:rsidRPr="006A13C8">
              <w:rPr>
                <w:rFonts w:ascii="Palatino Linotype" w:hAnsi="Palatino Linotype"/>
                <w:sz w:val="18"/>
                <w:szCs w:val="18"/>
              </w:rPr>
              <w:fldChar w:fldCharType="begin" w:fldLock="1"/>
            </w:r>
            <w:r w:rsidR="002F1CE6">
              <w:rPr>
                <w:rFonts w:ascii="Palatino Linotype" w:hAnsi="Palatino Linotype"/>
                <w:sz w:val="18"/>
                <w:szCs w:val="18"/>
              </w:rPr>
              <w:instrText>ADDIN CSL_CITATION {"citationItems":[{"id":"ITEM-1","itemData":{"DOI":"10.1021/acs.jafc.6b03643","ISBN":"1558-3597 (Electronic)\\r0735-1097 (Linking)","ISSN":"15205118","PMID":"27788582","abstract":"Two new benzophenones (1 and 2) and four new xanthones (4-6 and 17) together with 24 known compounds (3, 7-16 and 18-30) were isolated from the roots and twigs of Cratoxylum sumatranum ssp. neriifolium. Their structures were elucidated by spectroscopic methods. Compounds 5 and 26 showed antibacterial activity against Micrococcus luteus, Bacillus cereus, and Staphylococcus epidermis with MIC values ranging from 4-8 microg/mL, whereas compounds 7, 20, and 26 displayed selective antibacterial activities against Staph. aureus (8 microg/mL), Salmonella typhimurium (4 microg/mL) and Pseudomonas aeruginosa (4 microg/mL), respectively. The radical scavenging effects of some isolated compounds were investigated. Compounds 11 and 21 exhibited potent activity against 2,2-diphenyl-1-picrylhydrazyl (DPPH) with IC50 values of 7.0 +/- 1.0 and 6.0 +/- 0.2 microM, respectively.","author":[{"dropping-particle":"","family":"Tantapakul","given":"Cholpisut","non-dropping-particle":"","parse-names":false,"suffix":""},{"dropping-particle":"","family":"Maneerat","given":"Wisanu","non-dropping-particle":"","parse-names":false,"suffix":""},{"dropping-particle":"","family":"Sripisut","given":"Tawanun","non-dropping-particle":"","parse-names":false,"suffix":""},{"dropping-particle":"","family":"Ritthiwigrom","given":"Thunwadee","non-dropping-particle":"","parse-names":false,"suffix":""},{"dropping-particle":"","family":"Andersen","given":"Raymond J.","non-dropping-particle":"","parse-names":false,"suffix":""},{"dropping-particle":"","family":"Cheng","given":"Ping","non-dropping-particle":"","parse-names":false,"suffix":""},{"dropping-particle":"","family":"Cheenpracha","given":"Sarot","non-dropping-particle":"","parse-names":false,"suffix":""},{"dropping-particle":"","family":"Raksat","given":"Achara","non-dropping-particle":"","parse-names":false,"suffix":""},{"dropping-particle":"","family":"Laphookhieo","given":"Surat","non-dropping-particle":"","parse-names":false,"suffix":""}],"container-title":"Journal of Agricultural and Food Chemistry","id":"ITEM-1","issue":"46","issued":{"date-parts":[["2016"]]},"page":"8755-8762","title":"New Benzophenones and Xanthones from Cratoxylum sumatranum ssp. neriifolium and Their Antibacterial and Antioxidant Activities","type":"article-journal","volume":"64"},"uris":["http://www.mendeley.com/documents/?uuid=49f51e5b-e6fe-47f4-9207-3fc83ec741e0"]}],"mendeley":{"formattedCitation":"[1]","plainTextFormattedCitation":"[1]","previouslyFormattedCitation":"[1]"},"properties":{"noteIndex":0},"schema":"https://github.com/citation-style-language/schema/raw/master/csl-citation.json"}</w:instrText>
            </w:r>
            <w:r w:rsidRPr="006A13C8">
              <w:rPr>
                <w:rFonts w:ascii="Palatino Linotype" w:hAnsi="Palatino Linotype"/>
                <w:sz w:val="18"/>
                <w:szCs w:val="18"/>
              </w:rPr>
              <w:fldChar w:fldCharType="separate"/>
            </w:r>
            <w:r w:rsidRPr="00A513AB">
              <w:rPr>
                <w:rFonts w:ascii="Palatino Linotype" w:hAnsi="Palatino Linotype"/>
                <w:noProof/>
                <w:sz w:val="18"/>
                <w:szCs w:val="18"/>
              </w:rPr>
              <w:t>[1]</w:t>
            </w:r>
            <w:r w:rsidRPr="006A13C8">
              <w:rPr>
                <w:rFonts w:ascii="Palatino Linotype" w:hAnsi="Palatino Linotype"/>
                <w:sz w:val="18"/>
                <w:szCs w:val="18"/>
              </w:rPr>
              <w:fldChar w:fldCharType="end"/>
            </w:r>
          </w:p>
        </w:tc>
      </w:tr>
    </w:tbl>
    <w:p w14:paraId="18BF937E" w14:textId="77777777" w:rsidR="00B262C0" w:rsidRPr="006A13C8" w:rsidRDefault="00B262C0" w:rsidP="00B262C0">
      <w:pPr>
        <w:rPr>
          <w:rFonts w:ascii="Palatino Linotype" w:hAnsi="Palatino Linotype"/>
          <w:sz w:val="16"/>
          <w:szCs w:val="16"/>
        </w:rPr>
      </w:pPr>
    </w:p>
    <w:p w14:paraId="14240BF7" w14:textId="77777777" w:rsidR="002452E1" w:rsidRPr="006A13C8" w:rsidRDefault="002452E1" w:rsidP="002452E1">
      <w:pPr>
        <w:pStyle w:val="MDPI21heading1"/>
      </w:pPr>
      <w:r w:rsidRPr="006A13C8">
        <w:t>References</w:t>
      </w:r>
    </w:p>
    <w:p w14:paraId="5B337720" w14:textId="11B792A2" w:rsidR="002F1CE6" w:rsidRPr="002F1CE6" w:rsidRDefault="002452E1" w:rsidP="002F1CE6">
      <w:pPr>
        <w:widowControl w:val="0"/>
        <w:autoSpaceDE w:val="0"/>
        <w:autoSpaceDN w:val="0"/>
        <w:adjustRightInd w:val="0"/>
        <w:spacing w:line="240" w:lineRule="atLeast"/>
        <w:ind w:left="640" w:hanging="640"/>
        <w:rPr>
          <w:rFonts w:ascii="Palatino Linotype" w:hAnsi="Palatino Linotype"/>
          <w:noProof/>
          <w:sz w:val="18"/>
          <w:szCs w:val="24"/>
        </w:rPr>
      </w:pPr>
      <w:r w:rsidRPr="002452E1">
        <w:rPr>
          <w:rFonts w:ascii="Palatino Linotype" w:eastAsia="Calibri" w:hAnsi="Palatino Linotype"/>
          <w:sz w:val="18"/>
        </w:rPr>
        <w:fldChar w:fldCharType="begin" w:fldLock="1"/>
      </w:r>
      <w:r w:rsidRPr="002452E1">
        <w:rPr>
          <w:rFonts w:ascii="Palatino Linotype" w:eastAsia="Calibri" w:hAnsi="Palatino Linotype"/>
          <w:sz w:val="18"/>
        </w:rPr>
        <w:instrText xml:space="preserve">ADDIN Mendeley Bibliography CSL_BIBLIOGRAPHY </w:instrText>
      </w:r>
      <w:r w:rsidRPr="002452E1">
        <w:rPr>
          <w:rFonts w:ascii="Palatino Linotype" w:eastAsia="Calibri" w:hAnsi="Palatino Linotype"/>
          <w:sz w:val="18"/>
        </w:rPr>
        <w:fldChar w:fldCharType="separate"/>
      </w:r>
      <w:r w:rsidR="002F1CE6" w:rsidRPr="002F1CE6">
        <w:rPr>
          <w:rFonts w:ascii="Palatino Linotype" w:hAnsi="Palatino Linotype"/>
          <w:noProof/>
          <w:sz w:val="18"/>
          <w:szCs w:val="24"/>
        </w:rPr>
        <w:t xml:space="preserve">1. </w:t>
      </w:r>
      <w:r w:rsidR="002F1CE6" w:rsidRPr="002F1CE6">
        <w:rPr>
          <w:rFonts w:ascii="Palatino Linotype" w:hAnsi="Palatino Linotype"/>
          <w:noProof/>
          <w:sz w:val="18"/>
          <w:szCs w:val="24"/>
        </w:rPr>
        <w:tab/>
        <w:t xml:space="preserve">Tantapakul, C.; Maneerat, W.; Sripisut, T.; Ritthiwigrom, T.; Andersen, R.J.; Cheng, P.; Cheenpracha, S.; Raksat, A.; Laphookhieo, S. New Benzophenones and Xanthones from Cratoxylum sumatranum ssp. neriifolium and Their Antibacterial and Antioxidant Activities. </w:t>
      </w:r>
      <w:r w:rsidR="002F1CE6" w:rsidRPr="002F1CE6">
        <w:rPr>
          <w:rFonts w:ascii="Palatino Linotype" w:hAnsi="Palatino Linotype"/>
          <w:i/>
          <w:iCs/>
          <w:noProof/>
          <w:sz w:val="18"/>
          <w:szCs w:val="24"/>
        </w:rPr>
        <w:t>J. Agric. Food Chem.</w:t>
      </w:r>
      <w:r w:rsidR="002F1CE6" w:rsidRPr="002F1CE6">
        <w:rPr>
          <w:rFonts w:ascii="Palatino Linotype" w:hAnsi="Palatino Linotype"/>
          <w:noProof/>
          <w:sz w:val="18"/>
          <w:szCs w:val="24"/>
        </w:rPr>
        <w:t xml:space="preserve"> </w:t>
      </w:r>
      <w:r w:rsidR="002F1CE6" w:rsidRPr="002F1CE6">
        <w:rPr>
          <w:rFonts w:ascii="Palatino Linotype" w:hAnsi="Palatino Linotype"/>
          <w:b/>
          <w:bCs/>
          <w:noProof/>
          <w:sz w:val="18"/>
          <w:szCs w:val="24"/>
        </w:rPr>
        <w:t>2016</w:t>
      </w:r>
      <w:r w:rsidR="002F1CE6" w:rsidRPr="002F1CE6">
        <w:rPr>
          <w:rFonts w:ascii="Palatino Linotype" w:hAnsi="Palatino Linotype"/>
          <w:noProof/>
          <w:sz w:val="18"/>
          <w:szCs w:val="24"/>
        </w:rPr>
        <w:t xml:space="preserve">, </w:t>
      </w:r>
      <w:r w:rsidR="002F1CE6" w:rsidRPr="002F1CE6">
        <w:rPr>
          <w:rFonts w:ascii="Palatino Linotype" w:hAnsi="Palatino Linotype"/>
          <w:i/>
          <w:iCs/>
          <w:noProof/>
          <w:sz w:val="18"/>
          <w:szCs w:val="24"/>
        </w:rPr>
        <w:t>64</w:t>
      </w:r>
      <w:r w:rsidR="002F1CE6" w:rsidRPr="002F1CE6">
        <w:rPr>
          <w:rFonts w:ascii="Palatino Linotype" w:hAnsi="Palatino Linotype"/>
          <w:noProof/>
          <w:sz w:val="18"/>
          <w:szCs w:val="24"/>
        </w:rPr>
        <w:t>, 8755–8762.</w:t>
      </w:r>
    </w:p>
    <w:p w14:paraId="606DF2BF" w14:textId="77777777" w:rsidR="002F1CE6" w:rsidRPr="002F1CE6" w:rsidRDefault="002F1CE6" w:rsidP="002F1CE6">
      <w:pPr>
        <w:widowControl w:val="0"/>
        <w:autoSpaceDE w:val="0"/>
        <w:autoSpaceDN w:val="0"/>
        <w:adjustRightInd w:val="0"/>
        <w:spacing w:line="240" w:lineRule="atLeast"/>
        <w:ind w:left="640" w:hanging="640"/>
        <w:rPr>
          <w:rFonts w:ascii="Palatino Linotype" w:hAnsi="Palatino Linotype"/>
          <w:noProof/>
          <w:sz w:val="18"/>
          <w:szCs w:val="24"/>
        </w:rPr>
      </w:pPr>
      <w:r w:rsidRPr="002F1CE6">
        <w:rPr>
          <w:rFonts w:ascii="Palatino Linotype" w:hAnsi="Palatino Linotype"/>
          <w:noProof/>
          <w:sz w:val="18"/>
          <w:szCs w:val="24"/>
        </w:rPr>
        <w:t xml:space="preserve">2. </w:t>
      </w:r>
      <w:r w:rsidRPr="002F1CE6">
        <w:rPr>
          <w:rFonts w:ascii="Palatino Linotype" w:hAnsi="Palatino Linotype"/>
          <w:noProof/>
          <w:sz w:val="18"/>
          <w:szCs w:val="24"/>
        </w:rPr>
        <w:tab/>
        <w:t>Li, W.; Sun, Y.N.; Yan, X.T.; Yang, S.Y.; Choi, C.W.; H</w:t>
      </w:r>
      <w:bookmarkStart w:id="0" w:name="_GoBack"/>
      <w:bookmarkEnd w:id="0"/>
      <w:r w:rsidRPr="002F1CE6">
        <w:rPr>
          <w:rFonts w:ascii="Palatino Linotype" w:hAnsi="Palatino Linotype"/>
          <w:noProof/>
          <w:sz w:val="18"/>
          <w:szCs w:val="24"/>
        </w:rPr>
        <w:t xml:space="preserve">yun, J.W.; Kang, H.K.; Paek, K.Y.; Kim, Y.H. Isolation of xanthones from adventitious roots of St. John’s Wort (Hypericum perforatum L.) and their antioxidant and cytotoxic activities. </w:t>
      </w:r>
      <w:r w:rsidRPr="002F1CE6">
        <w:rPr>
          <w:rFonts w:ascii="Palatino Linotype" w:hAnsi="Palatino Linotype"/>
          <w:i/>
          <w:iCs/>
          <w:noProof/>
          <w:sz w:val="18"/>
          <w:szCs w:val="24"/>
        </w:rPr>
        <w:t>Food Sci. Biotechnol.</w:t>
      </w:r>
      <w:r w:rsidRPr="002F1CE6">
        <w:rPr>
          <w:rFonts w:ascii="Palatino Linotype" w:hAnsi="Palatino Linotype"/>
          <w:noProof/>
          <w:sz w:val="18"/>
          <w:szCs w:val="24"/>
        </w:rPr>
        <w:t xml:space="preserve"> </w:t>
      </w:r>
      <w:r w:rsidRPr="002F1CE6">
        <w:rPr>
          <w:rFonts w:ascii="Palatino Linotype" w:hAnsi="Palatino Linotype"/>
          <w:b/>
          <w:bCs/>
          <w:noProof/>
          <w:sz w:val="18"/>
          <w:szCs w:val="24"/>
        </w:rPr>
        <w:t>2013</w:t>
      </w:r>
      <w:r w:rsidRPr="002F1CE6">
        <w:rPr>
          <w:rFonts w:ascii="Palatino Linotype" w:hAnsi="Palatino Linotype"/>
          <w:noProof/>
          <w:sz w:val="18"/>
          <w:szCs w:val="24"/>
        </w:rPr>
        <w:t xml:space="preserve">, </w:t>
      </w:r>
      <w:r w:rsidRPr="002F1CE6">
        <w:rPr>
          <w:rFonts w:ascii="Palatino Linotype" w:hAnsi="Palatino Linotype"/>
          <w:i/>
          <w:iCs/>
          <w:noProof/>
          <w:sz w:val="18"/>
          <w:szCs w:val="24"/>
        </w:rPr>
        <w:t>22</w:t>
      </w:r>
      <w:r w:rsidRPr="002F1CE6">
        <w:rPr>
          <w:rFonts w:ascii="Palatino Linotype" w:hAnsi="Palatino Linotype"/>
          <w:noProof/>
          <w:sz w:val="18"/>
          <w:szCs w:val="24"/>
        </w:rPr>
        <w:t>, 945–949.</w:t>
      </w:r>
    </w:p>
    <w:p w14:paraId="75066758" w14:textId="77777777" w:rsidR="002F1CE6" w:rsidRPr="002F1CE6" w:rsidRDefault="002F1CE6" w:rsidP="002F1CE6">
      <w:pPr>
        <w:widowControl w:val="0"/>
        <w:autoSpaceDE w:val="0"/>
        <w:autoSpaceDN w:val="0"/>
        <w:adjustRightInd w:val="0"/>
        <w:spacing w:line="240" w:lineRule="atLeast"/>
        <w:ind w:left="640" w:hanging="640"/>
        <w:rPr>
          <w:rFonts w:ascii="Palatino Linotype" w:hAnsi="Palatino Linotype"/>
          <w:noProof/>
          <w:sz w:val="18"/>
        </w:rPr>
      </w:pPr>
      <w:r w:rsidRPr="002F1CE6">
        <w:rPr>
          <w:rFonts w:ascii="Palatino Linotype" w:hAnsi="Palatino Linotype"/>
          <w:noProof/>
          <w:sz w:val="18"/>
          <w:szCs w:val="24"/>
        </w:rPr>
        <w:t xml:space="preserve">3. </w:t>
      </w:r>
      <w:r w:rsidRPr="002F1CE6">
        <w:rPr>
          <w:rFonts w:ascii="Palatino Linotype" w:hAnsi="Palatino Linotype"/>
          <w:noProof/>
          <w:sz w:val="18"/>
          <w:szCs w:val="24"/>
        </w:rPr>
        <w:tab/>
        <w:t xml:space="preserve">Li, J.; Zhao, Y.-L.; Huang, H.-Y.; Wang, Y.-Z. Phytochemistry and Pharmacological Activities of the Genus </w:t>
      </w:r>
      <w:r w:rsidRPr="002F1CE6">
        <w:rPr>
          <w:rFonts w:ascii="Palatino Linotype" w:hAnsi="Palatino Linotype"/>
          <w:i/>
          <w:iCs/>
          <w:noProof/>
          <w:sz w:val="18"/>
          <w:szCs w:val="24"/>
        </w:rPr>
        <w:t>Swertia</w:t>
      </w:r>
      <w:r w:rsidRPr="002F1CE6">
        <w:rPr>
          <w:rFonts w:ascii="Palatino Linotype" w:hAnsi="Palatino Linotype"/>
          <w:noProof/>
          <w:sz w:val="18"/>
          <w:szCs w:val="24"/>
        </w:rPr>
        <w:t xml:space="preserve"> (Gentianaceae): A Review. </w:t>
      </w:r>
      <w:r w:rsidRPr="002F1CE6">
        <w:rPr>
          <w:rFonts w:ascii="Palatino Linotype" w:hAnsi="Palatino Linotype"/>
          <w:i/>
          <w:iCs/>
          <w:noProof/>
          <w:sz w:val="18"/>
          <w:szCs w:val="24"/>
        </w:rPr>
        <w:t>Am. J. Chin. Med.</w:t>
      </w:r>
      <w:r w:rsidRPr="002F1CE6">
        <w:rPr>
          <w:rFonts w:ascii="Palatino Linotype" w:hAnsi="Palatino Linotype"/>
          <w:noProof/>
          <w:sz w:val="18"/>
          <w:szCs w:val="24"/>
        </w:rPr>
        <w:t xml:space="preserve"> </w:t>
      </w:r>
      <w:r w:rsidRPr="002F1CE6">
        <w:rPr>
          <w:rFonts w:ascii="Palatino Linotype" w:hAnsi="Palatino Linotype"/>
          <w:b/>
          <w:bCs/>
          <w:noProof/>
          <w:sz w:val="18"/>
          <w:szCs w:val="24"/>
        </w:rPr>
        <w:t>2017</w:t>
      </w:r>
      <w:r w:rsidRPr="002F1CE6">
        <w:rPr>
          <w:rFonts w:ascii="Palatino Linotype" w:hAnsi="Palatino Linotype"/>
          <w:noProof/>
          <w:sz w:val="18"/>
          <w:szCs w:val="24"/>
        </w:rPr>
        <w:t xml:space="preserve">, </w:t>
      </w:r>
      <w:r w:rsidRPr="002F1CE6">
        <w:rPr>
          <w:rFonts w:ascii="Palatino Linotype" w:hAnsi="Palatino Linotype"/>
          <w:i/>
          <w:iCs/>
          <w:noProof/>
          <w:sz w:val="18"/>
          <w:szCs w:val="24"/>
        </w:rPr>
        <w:t>45</w:t>
      </w:r>
      <w:r w:rsidRPr="002F1CE6">
        <w:rPr>
          <w:rFonts w:ascii="Palatino Linotype" w:hAnsi="Palatino Linotype"/>
          <w:noProof/>
          <w:sz w:val="18"/>
          <w:szCs w:val="24"/>
        </w:rPr>
        <w:t>, 667–736.</w:t>
      </w:r>
    </w:p>
    <w:p w14:paraId="10ECD362" w14:textId="7D3953FB" w:rsidR="002452E1" w:rsidRPr="006A13C8" w:rsidRDefault="002452E1" w:rsidP="002452E1">
      <w:pPr>
        <w:spacing w:line="260" w:lineRule="atLeast"/>
        <w:ind w:firstLine="425"/>
        <w:rPr>
          <w:rFonts w:ascii="Palatino Linotype" w:eastAsia="Calibri" w:hAnsi="Palatino Linotype"/>
          <w:sz w:val="20"/>
        </w:rPr>
      </w:pPr>
      <w:r w:rsidRPr="002452E1">
        <w:rPr>
          <w:rFonts w:ascii="Palatino Linotype" w:eastAsia="Calibri" w:hAnsi="Palatino Linotype"/>
          <w:sz w:val="18"/>
        </w:rPr>
        <w:fldChar w:fldCharType="end"/>
      </w:r>
    </w:p>
    <w:sectPr w:rsidR="002452E1" w:rsidRPr="006A13C8" w:rsidSect="00346BC0">
      <w:headerReference w:type="even" r:id="rId8"/>
      <w:headerReference w:type="default" r:id="rId9"/>
      <w:headerReference w:type="first" r:id="rId10"/>
      <w:footerReference w:type="first" r:id="rId11"/>
      <w:pgSz w:w="11906" w:h="16838" w:code="9"/>
      <w:pgMar w:top="1417" w:right="1531" w:bottom="1077" w:left="1531" w:header="1020" w:footer="850" w:gutter="0"/>
      <w:pgNumType w:start="1"/>
      <w:cols w:space="425"/>
      <w:titlePg/>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07C903" w14:textId="77777777" w:rsidR="00462E5A" w:rsidRDefault="00462E5A">
      <w:pPr>
        <w:spacing w:line="240" w:lineRule="auto"/>
      </w:pPr>
      <w:r>
        <w:separator/>
      </w:r>
    </w:p>
  </w:endnote>
  <w:endnote w:type="continuationSeparator" w:id="0">
    <w:p w14:paraId="53CC34C5" w14:textId="77777777" w:rsidR="00462E5A" w:rsidRDefault="00462E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LT Std">
    <w:altName w:val="Sylfaen"/>
    <w:charset w:val="00"/>
    <w:family w:val="auto"/>
    <w:pitch w:val="variable"/>
    <w:sig w:usb0="E50002FF" w:usb1="500079DB" w:usb2="0000001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1E45DC" w14:textId="77777777" w:rsidR="00BC3824" w:rsidRPr="00372FCD" w:rsidRDefault="00BC3824" w:rsidP="003408FC">
    <w:pPr>
      <w:tabs>
        <w:tab w:val="right" w:pos="8844"/>
      </w:tabs>
      <w:adjustRightInd w:val="0"/>
      <w:snapToGrid w:val="0"/>
      <w:spacing w:before="120" w:line="240" w:lineRule="auto"/>
      <w:rPr>
        <w:rFonts w:ascii="Palatino Linotype" w:hAnsi="Palatino Linotype"/>
        <w:sz w:val="16"/>
        <w:szCs w:val="16"/>
        <w:lang w:val="fr-CH"/>
      </w:rPr>
    </w:pPr>
    <w:r w:rsidRPr="005D1D79">
      <w:rPr>
        <w:rFonts w:ascii="Palatino Linotype" w:hAnsi="Palatino Linotype"/>
        <w:i/>
        <w:sz w:val="16"/>
        <w:szCs w:val="16"/>
        <w:lang w:val="fr-CH"/>
      </w:rPr>
      <w:t>Appl. Sci.</w:t>
    </w:r>
    <w:r w:rsidRPr="005D1D79">
      <w:rPr>
        <w:rFonts w:ascii="Palatino Linotype" w:hAnsi="Palatino Linotype"/>
        <w:sz w:val="16"/>
        <w:szCs w:val="16"/>
        <w:lang w:val="fr-CH"/>
      </w:rPr>
      <w:t xml:space="preserve"> </w:t>
    </w:r>
    <w:r w:rsidRPr="0041236F">
      <w:rPr>
        <w:rFonts w:ascii="Palatino Linotype" w:hAnsi="Palatino Linotype"/>
        <w:b/>
        <w:bCs/>
        <w:iCs/>
        <w:sz w:val="16"/>
        <w:szCs w:val="16"/>
      </w:rPr>
      <w:t>2019</w:t>
    </w:r>
    <w:r w:rsidRPr="0041236F">
      <w:rPr>
        <w:rFonts w:ascii="Palatino Linotype" w:hAnsi="Palatino Linotype"/>
        <w:bCs/>
        <w:iCs/>
        <w:sz w:val="16"/>
        <w:szCs w:val="16"/>
      </w:rPr>
      <w:t xml:space="preserve">, </w:t>
    </w:r>
    <w:r w:rsidRPr="0041236F">
      <w:rPr>
        <w:rFonts w:ascii="Palatino Linotype" w:hAnsi="Palatino Linotype"/>
        <w:bCs/>
        <w:i/>
        <w:iCs/>
        <w:sz w:val="16"/>
        <w:szCs w:val="16"/>
      </w:rPr>
      <w:t>9</w:t>
    </w:r>
    <w:r w:rsidRPr="0041236F">
      <w:rPr>
        <w:rFonts w:ascii="Palatino Linotype" w:hAnsi="Palatino Linotype"/>
        <w:bCs/>
        <w:iCs/>
        <w:sz w:val="16"/>
        <w:szCs w:val="16"/>
      </w:rPr>
      <w:t xml:space="preserve">, </w:t>
    </w:r>
    <w:r>
      <w:rPr>
        <w:rFonts w:ascii="Palatino Linotype" w:hAnsi="Palatino Linotype"/>
        <w:bCs/>
        <w:iCs/>
        <w:sz w:val="16"/>
        <w:szCs w:val="16"/>
      </w:rPr>
      <w:t>x; doi: FOR PEER REVIEW</w:t>
    </w:r>
    <w:r w:rsidRPr="004B6803">
      <w:rPr>
        <w:rFonts w:ascii="Palatino Linotype" w:hAnsi="Palatino Linotype"/>
        <w:sz w:val="16"/>
        <w:szCs w:val="16"/>
        <w:lang w:val="fr-CH"/>
      </w:rPr>
      <w:tab/>
      <w:t>www</w:t>
    </w:r>
    <w:r w:rsidRPr="00372FCD">
      <w:rPr>
        <w:rFonts w:ascii="Palatino Linotype" w:hAnsi="Palatino Linotype"/>
        <w:sz w:val="16"/>
        <w:szCs w:val="16"/>
        <w:lang w:val="fr-CH"/>
      </w:rPr>
      <w:t>.mdpi.com/journal/</w:t>
    </w:r>
    <w:r w:rsidRPr="005D1D79">
      <w:rPr>
        <w:rFonts w:ascii="Palatino Linotype" w:hAnsi="Palatino Linotype"/>
        <w:sz w:val="16"/>
        <w:szCs w:val="16"/>
      </w:rPr>
      <w:t>applsci</w:t>
    </w:r>
  </w:p>
  <w:p w14:paraId="396AD6D9" w14:textId="77777777" w:rsidR="00BC3824" w:rsidRPr="003408FC" w:rsidRDefault="00BC3824" w:rsidP="003408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F6678C" w14:textId="77777777" w:rsidR="00462E5A" w:rsidRDefault="00462E5A">
      <w:pPr>
        <w:spacing w:line="240" w:lineRule="auto"/>
      </w:pPr>
      <w:r>
        <w:separator/>
      </w:r>
    </w:p>
  </w:footnote>
  <w:footnote w:type="continuationSeparator" w:id="0">
    <w:p w14:paraId="5F7C9B90" w14:textId="77777777" w:rsidR="00462E5A" w:rsidRDefault="00462E5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BF512B" w14:textId="77777777" w:rsidR="00BC3824" w:rsidRDefault="00BC3824" w:rsidP="00C045D0">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3A8209" w14:textId="77777777" w:rsidR="00BC3824" w:rsidRPr="00D669AD" w:rsidRDefault="00BC3824" w:rsidP="00745AE2">
    <w:pPr>
      <w:tabs>
        <w:tab w:val="right" w:pos="8844"/>
      </w:tabs>
      <w:adjustRightInd w:val="0"/>
      <w:snapToGrid w:val="0"/>
      <w:spacing w:after="240" w:line="240" w:lineRule="auto"/>
      <w:rPr>
        <w:rFonts w:ascii="Palatino Linotype" w:hAnsi="Palatino Linotype"/>
        <w:sz w:val="16"/>
      </w:rPr>
    </w:pPr>
    <w:r>
      <w:rPr>
        <w:rFonts w:ascii="Palatino Linotype" w:hAnsi="Palatino Linotype"/>
        <w:i/>
        <w:sz w:val="16"/>
      </w:rPr>
      <w:t xml:space="preserve">Appl. Sci. </w:t>
    </w:r>
    <w:r w:rsidRPr="0041236F">
      <w:rPr>
        <w:rFonts w:ascii="Palatino Linotype" w:hAnsi="Palatino Linotype"/>
        <w:b/>
        <w:sz w:val="16"/>
      </w:rPr>
      <w:t>2019</w:t>
    </w:r>
    <w:r w:rsidRPr="0041236F">
      <w:rPr>
        <w:rFonts w:ascii="Palatino Linotype" w:hAnsi="Palatino Linotype"/>
        <w:sz w:val="16"/>
      </w:rPr>
      <w:t xml:space="preserve">, </w:t>
    </w:r>
    <w:r w:rsidRPr="0041236F">
      <w:rPr>
        <w:rFonts w:ascii="Palatino Linotype" w:hAnsi="Palatino Linotype"/>
        <w:i/>
        <w:sz w:val="16"/>
      </w:rPr>
      <w:t>9</w:t>
    </w:r>
    <w:r>
      <w:rPr>
        <w:rFonts w:ascii="Palatino Linotype" w:hAnsi="Palatino Linotype"/>
        <w:sz w:val="16"/>
      </w:rPr>
      <w:t>, x FOR PEER REVIEW</w:t>
    </w:r>
    <w:r>
      <w:rPr>
        <w:rFonts w:ascii="Palatino Linotype" w:hAnsi="Palatino Linotype"/>
        <w:sz w:val="16"/>
      </w:rPr>
      <w:tab/>
    </w:r>
    <w:r>
      <w:rPr>
        <w:rFonts w:ascii="Palatino Linotype" w:hAnsi="Palatino Linotype"/>
        <w:sz w:val="16"/>
      </w:rPr>
      <w:fldChar w:fldCharType="begin"/>
    </w:r>
    <w:r>
      <w:rPr>
        <w:rFonts w:ascii="Palatino Linotype" w:hAnsi="Palatino Linotype"/>
        <w:sz w:val="16"/>
      </w:rPr>
      <w:instrText xml:space="preserve"> PAGE   \* MERGEFORMAT </w:instrText>
    </w:r>
    <w:r>
      <w:rPr>
        <w:rFonts w:ascii="Palatino Linotype" w:hAnsi="Palatino Linotype"/>
        <w:sz w:val="16"/>
      </w:rPr>
      <w:fldChar w:fldCharType="separate"/>
    </w:r>
    <w:r w:rsidR="00B262C0">
      <w:rPr>
        <w:rFonts w:ascii="Palatino Linotype" w:hAnsi="Palatino Linotype"/>
        <w:noProof/>
        <w:sz w:val="16"/>
      </w:rPr>
      <w:t>2</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 MERGEFORMAT </w:instrText>
    </w:r>
    <w:r>
      <w:rPr>
        <w:rFonts w:ascii="Palatino Linotype" w:hAnsi="Palatino Linotype"/>
        <w:sz w:val="16"/>
      </w:rPr>
      <w:fldChar w:fldCharType="separate"/>
    </w:r>
    <w:r w:rsidR="00B262C0">
      <w:rPr>
        <w:rFonts w:ascii="Palatino Linotype" w:hAnsi="Palatino Linotype"/>
        <w:noProof/>
        <w:sz w:val="16"/>
      </w:rPr>
      <w:t>2</w:t>
    </w:r>
    <w:r>
      <w:rPr>
        <w:rFonts w:ascii="Palatino Linotype" w:hAnsi="Palatino Linotype"/>
        <w:sz w:val="16"/>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A8944" w14:textId="77777777" w:rsidR="00BC3824" w:rsidRDefault="00BC3824" w:rsidP="00C045D0">
    <w:pPr>
      <w:pStyle w:val="MDPIheaderjournallogo"/>
    </w:pPr>
    <w:r w:rsidRPr="00A04686">
      <w:rPr>
        <w:noProof/>
        <w:lang w:val="es-ES" w:eastAsia="es-ES"/>
      </w:rPr>
      <w:drawing>
        <wp:inline distT="0" distB="0" distL="0" distR="0" wp14:anchorId="74BF312A" wp14:editId="65CE213A">
          <wp:extent cx="1755140" cy="427355"/>
          <wp:effectExtent l="0" t="0" r="0" b="0"/>
          <wp:docPr id="1" name="Picture 3" descr="C:\Users\home\AppData\Local\Temp\HZ$D.003.473\appliedsciences_logo.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C:\Users\home\AppData\Local\Temp\HZ$D.003.473\appliedsciences_logo.pn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5140" cy="427355"/>
                  </a:xfrm>
                  <a:prstGeom prst="rect">
                    <a:avLst/>
                  </a:prstGeom>
                  <a:noFill/>
                  <a:ln>
                    <a:noFill/>
                  </a:ln>
                </pic:spPr>
              </pic:pic>
            </a:graphicData>
          </a:graphic>
        </wp:inline>
      </w:drawing>
    </w:r>
    <w:r w:rsidRPr="00B747E6">
      <w:rPr>
        <w:i w:val="0"/>
        <w:noProof/>
        <w:szCs w:val="16"/>
        <w:lang w:val="es-ES" w:eastAsia="es-ES"/>
      </w:rPr>
      <mc:AlternateContent>
        <mc:Choice Requires="wps">
          <w:drawing>
            <wp:anchor distT="45720" distB="45720" distL="114300" distR="114300" simplePos="0" relativeHeight="251657728" behindDoc="1" locked="0" layoutInCell="1" allowOverlap="1" wp14:anchorId="2FDD8969" wp14:editId="60ED44BA">
              <wp:simplePos x="0" y="0"/>
              <wp:positionH relativeFrom="page">
                <wp:posOffset>6029960</wp:posOffset>
              </wp:positionH>
              <wp:positionV relativeFrom="page">
                <wp:posOffset>647700</wp:posOffset>
              </wp:positionV>
              <wp:extent cx="540385" cy="709295"/>
              <wp:effectExtent l="0" t="0" r="317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385" cy="709295"/>
                      </a:xfrm>
                      <a:prstGeom prst="rect">
                        <a:avLst/>
                      </a:prstGeom>
                      <a:solidFill>
                        <a:srgbClr val="FFFFFF"/>
                      </a:solidFill>
                      <a:ln w="9525">
                        <a:noFill/>
                        <a:miter lim="800000"/>
                        <a:headEnd/>
                        <a:tailEnd/>
                      </a:ln>
                    </wps:spPr>
                    <wps:txbx>
                      <w:txbxContent>
                        <w:p w14:paraId="09728DA2" w14:textId="77777777" w:rsidR="00BC3824" w:rsidRDefault="00BC3824" w:rsidP="00C045D0">
                          <w:pPr>
                            <w:pStyle w:val="MDPIheaderjournallogo"/>
                            <w:jc w:val="center"/>
                            <w:textboxTightWrap w:val="allLines"/>
                            <w:rPr>
                              <w:i w:val="0"/>
                              <w:szCs w:val="16"/>
                            </w:rPr>
                          </w:pPr>
                          <w:r w:rsidRPr="00471DC3">
                            <w:rPr>
                              <w:i w:val="0"/>
                              <w:noProof/>
                              <w:szCs w:val="16"/>
                              <w:lang w:val="es-ES" w:eastAsia="es-ES"/>
                            </w:rPr>
                            <w:drawing>
                              <wp:inline distT="0" distB="0" distL="0" distR="0" wp14:anchorId="0E9D1DD8" wp14:editId="3C8EA117">
                                <wp:extent cx="542290" cy="351155"/>
                                <wp:effectExtent l="0" t="0" r="0" b="0"/>
                                <wp:docPr id="4"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2290" cy="351155"/>
                                        </a:xfrm>
                                        <a:prstGeom prst="rect">
                                          <a:avLst/>
                                        </a:prstGeom>
                                        <a:noFill/>
                                        <a:ln>
                                          <a:noFill/>
                                        </a:ln>
                                      </pic:spPr>
                                    </pic:pic>
                                  </a:graphicData>
                                </a:graphic>
                              </wp:inline>
                            </w:drawing>
                          </w: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2FDD8969" id="_x0000_t202" coordsize="21600,21600" o:spt="202" path="m,l,21600r21600,l21600,xe">
              <v:stroke joinstyle="miter"/>
              <v:path gradientshapeok="t" o:connecttype="rect"/>
            </v:shapetype>
            <v:shape id="Text Box 2" o:spid="_x0000_s1026" type="#_x0000_t202" style="position:absolute;margin-left:474.8pt;margin-top:51pt;width:42.55pt;height:55.85pt;z-index:-251658752;visibility:visible;mso-wrap-style:non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" stroked="f">
              <v:textbox inset="0,0,0,0">
                <w:txbxContent>
                  <w:p w14:paraId="09728DA2" w14:textId="77777777" w:rsidR="00B37BAD" w:rsidRDefault="00B37BAD" w:rsidP="00C045D0">
                    <w:pPr>
                      <w:pStyle w:val="MDPIheaderjournallogo"/>
                      <w:jc w:val="center"/>
                      <w:textboxTightWrap w:val="allLines"/>
                      <w:rPr>
                        <w:i w:val="0"/>
                        <w:szCs w:val="16"/>
                      </w:rPr>
                    </w:pPr>
                    <w:r w:rsidRPr="00471DC3">
                      <w:rPr>
                        <w:i w:val="0"/>
                        <w:noProof/>
                        <w:szCs w:val="16"/>
                        <w:lang w:val="es-ES" w:eastAsia="es-ES"/>
                      </w:rPr>
                      <w:drawing>
                        <wp:inline distT="0" distB="0" distL="0" distR="0" wp14:anchorId="0E9D1DD8" wp14:editId="3C8EA117">
                          <wp:extent cx="542290" cy="351155"/>
                          <wp:effectExtent l="0" t="0" r="0" b="0"/>
                          <wp:docPr id="4"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2290" cy="351155"/>
                                  </a:xfrm>
                                  <a:prstGeom prst="rect">
                                    <a:avLst/>
                                  </a:prstGeom>
                                  <a:noFill/>
                                  <a:ln>
                                    <a:noFill/>
                                  </a:ln>
                                </pic:spPr>
                              </pic:pic>
                            </a:graphicData>
                          </a:graphic>
                        </wp:inline>
                      </w:drawing>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74E6F"/>
    <w:multiLevelType w:val="hybridMultilevel"/>
    <w:tmpl w:val="908A981E"/>
    <w:lvl w:ilvl="0" w:tplc="AA5ABA8E">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nsid w:val="11190CD7"/>
    <w:multiLevelType w:val="hybridMultilevel"/>
    <w:tmpl w:val="EFC64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27A02B7"/>
    <w:multiLevelType w:val="hybridMultilevel"/>
    <w:tmpl w:val="1A9AFC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6C6704F"/>
    <w:multiLevelType w:val="hybridMultilevel"/>
    <w:tmpl w:val="6D501100"/>
    <w:lvl w:ilvl="0" w:tplc="8D4893D2">
      <w:start w:val="1"/>
      <w:numFmt w:val="lowerLetter"/>
      <w:lvlText w:val="(%1)"/>
      <w:lvlJc w:val="left"/>
      <w:pPr>
        <w:ind w:left="720" w:hanging="360"/>
      </w:pPr>
      <w:rPr>
        <w:rFonts w:eastAsia="Calibri"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nsid w:val="17293B01"/>
    <w:multiLevelType w:val="hybridMultilevel"/>
    <w:tmpl w:val="64BE2840"/>
    <w:lvl w:ilvl="0" w:tplc="97F063A6">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1DFA434C"/>
    <w:multiLevelType w:val="hybridMultilevel"/>
    <w:tmpl w:val="7DBCF616"/>
    <w:lvl w:ilvl="0" w:tplc="4CD60CCE">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nsid w:val="20E82CF9"/>
    <w:multiLevelType w:val="hybridMultilevel"/>
    <w:tmpl w:val="1C125730"/>
    <w:lvl w:ilvl="0" w:tplc="D9181654">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5CE18C1"/>
    <w:multiLevelType w:val="hybridMultilevel"/>
    <w:tmpl w:val="AD1698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10">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1">
    <w:nsid w:val="39E30B09"/>
    <w:multiLevelType w:val="hybridMultilevel"/>
    <w:tmpl w:val="E7704B0A"/>
    <w:lvl w:ilvl="0" w:tplc="B01009BC">
      <w:start w:val="1"/>
      <w:numFmt w:val="decimal"/>
      <w:lvlText w:val="(%1)"/>
      <w:lvlJc w:val="left"/>
      <w:pPr>
        <w:ind w:left="720" w:hanging="360"/>
      </w:pPr>
      <w:rPr>
        <w:rFonts w:hint="default"/>
        <w:b/>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2">
    <w:nsid w:val="3C2B0EBB"/>
    <w:multiLevelType w:val="hybridMultilevel"/>
    <w:tmpl w:val="39F2640A"/>
    <w:lvl w:ilvl="0" w:tplc="0410000F">
      <w:start w:val="1"/>
      <w:numFmt w:val="decimal"/>
      <w:pStyle w:val="RSCF01FootnoteAuthorAddress"/>
      <w:lvlText w:val="%1."/>
      <w:lvlJc w:val="left"/>
      <w:pPr>
        <w:ind w:left="360" w:hanging="360"/>
      </w:pPr>
      <w:rPr>
        <w:rFonts w:hint="default"/>
        <w:b w:val="0"/>
        <w:i/>
        <w:vertAlign w:val="superscrip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3CC4793E"/>
    <w:multiLevelType w:val="hybridMultilevel"/>
    <w:tmpl w:val="1E5E52AA"/>
    <w:lvl w:ilvl="0" w:tplc="A2DA1DF6">
      <w:start w:val="1"/>
      <w:numFmt w:val="decimal"/>
      <w:pStyle w:val="RSCR02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DE4064A"/>
    <w:multiLevelType w:val="hybridMultilevel"/>
    <w:tmpl w:val="CFE8A9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nsid w:val="4C8E288C"/>
    <w:multiLevelType w:val="hybridMultilevel"/>
    <w:tmpl w:val="4AD073DA"/>
    <w:lvl w:ilvl="0" w:tplc="7DD83756">
      <w:start w:val="1"/>
      <w:numFmt w:val="upp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6">
    <w:nsid w:val="4DDD5E67"/>
    <w:multiLevelType w:val="hybridMultilevel"/>
    <w:tmpl w:val="918C1248"/>
    <w:lvl w:ilvl="0" w:tplc="F11A06DC">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06F5495"/>
    <w:multiLevelType w:val="hybridMultilevel"/>
    <w:tmpl w:val="0ACCA0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789E1504"/>
    <w:multiLevelType w:val="hybridMultilevel"/>
    <w:tmpl w:val="46C0C95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7A2E7F39"/>
    <w:multiLevelType w:val="hybridMultilevel"/>
    <w:tmpl w:val="14BA6562"/>
    <w:lvl w:ilvl="0" w:tplc="98B861D8">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7"/>
  </w:num>
  <w:num w:numId="4">
    <w:abstractNumId w:val="2"/>
  </w:num>
  <w:num w:numId="5">
    <w:abstractNumId w:val="13"/>
  </w:num>
  <w:num w:numId="6">
    <w:abstractNumId w:val="12"/>
  </w:num>
  <w:num w:numId="7">
    <w:abstractNumId w:val="19"/>
  </w:num>
  <w:num w:numId="8">
    <w:abstractNumId w:val="16"/>
  </w:num>
  <w:num w:numId="9">
    <w:abstractNumId w:val="8"/>
  </w:num>
  <w:num w:numId="10">
    <w:abstractNumId w:val="14"/>
  </w:num>
  <w:num w:numId="11">
    <w:abstractNumId w:val="18"/>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5"/>
  </w:num>
  <w:num w:numId="18">
    <w:abstractNumId w:val="3"/>
  </w:num>
  <w:num w:numId="19">
    <w:abstractNumId w:val="15"/>
  </w:num>
  <w:num w:numId="20">
    <w:abstractNumId w:val="11"/>
  </w:num>
  <w:num w:numId="21">
    <w:abstractNumId w:val="0"/>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bordersDoNotSurroundHeader/>
  <w:bordersDoNotSurroundFooter/>
  <w:hideSpellingErrors/>
  <w:attachedTemplate r:id="rId1"/>
  <w:defaultTabStop w:val="420"/>
  <w:hyphenationZone w:val="425"/>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2E5"/>
    <w:rsid w:val="0003754B"/>
    <w:rsid w:val="00043480"/>
    <w:rsid w:val="00090135"/>
    <w:rsid w:val="0009352D"/>
    <w:rsid w:val="00095F5D"/>
    <w:rsid w:val="000A0164"/>
    <w:rsid w:val="000A01E0"/>
    <w:rsid w:val="000A10B7"/>
    <w:rsid w:val="000A322C"/>
    <w:rsid w:val="000C063C"/>
    <w:rsid w:val="000D1F07"/>
    <w:rsid w:val="000D30BF"/>
    <w:rsid w:val="000D3EE0"/>
    <w:rsid w:val="000F11BD"/>
    <w:rsid w:val="001066A0"/>
    <w:rsid w:val="0011179B"/>
    <w:rsid w:val="001316B7"/>
    <w:rsid w:val="00137199"/>
    <w:rsid w:val="0015402B"/>
    <w:rsid w:val="001644A3"/>
    <w:rsid w:val="0017438E"/>
    <w:rsid w:val="00175D87"/>
    <w:rsid w:val="001929A8"/>
    <w:rsid w:val="001B1BD4"/>
    <w:rsid w:val="001C05DF"/>
    <w:rsid w:val="001D1C59"/>
    <w:rsid w:val="001E2AEB"/>
    <w:rsid w:val="001F080B"/>
    <w:rsid w:val="00203B38"/>
    <w:rsid w:val="00211AF9"/>
    <w:rsid w:val="00222E18"/>
    <w:rsid w:val="0022792F"/>
    <w:rsid w:val="002351F5"/>
    <w:rsid w:val="002452E1"/>
    <w:rsid w:val="00260040"/>
    <w:rsid w:val="00293B4C"/>
    <w:rsid w:val="002A32E5"/>
    <w:rsid w:val="002B30D9"/>
    <w:rsid w:val="002B4DB5"/>
    <w:rsid w:val="002C0058"/>
    <w:rsid w:val="002C21EC"/>
    <w:rsid w:val="002D2B57"/>
    <w:rsid w:val="002F1CE6"/>
    <w:rsid w:val="002F311E"/>
    <w:rsid w:val="002F5DA6"/>
    <w:rsid w:val="003106AF"/>
    <w:rsid w:val="00321E83"/>
    <w:rsid w:val="00326141"/>
    <w:rsid w:val="00337129"/>
    <w:rsid w:val="003408FC"/>
    <w:rsid w:val="00343883"/>
    <w:rsid w:val="0034642C"/>
    <w:rsid w:val="00346BC0"/>
    <w:rsid w:val="00346F5E"/>
    <w:rsid w:val="00381591"/>
    <w:rsid w:val="00381E08"/>
    <w:rsid w:val="003942CF"/>
    <w:rsid w:val="003D0A1A"/>
    <w:rsid w:val="003F6A8F"/>
    <w:rsid w:val="003F7322"/>
    <w:rsid w:val="00401D30"/>
    <w:rsid w:val="00405BFD"/>
    <w:rsid w:val="004109AA"/>
    <w:rsid w:val="0041202E"/>
    <w:rsid w:val="004250FB"/>
    <w:rsid w:val="00462E5A"/>
    <w:rsid w:val="00471DC3"/>
    <w:rsid w:val="00476DD0"/>
    <w:rsid w:val="00493FBA"/>
    <w:rsid w:val="00493FE9"/>
    <w:rsid w:val="004A050D"/>
    <w:rsid w:val="004B6505"/>
    <w:rsid w:val="004B78C2"/>
    <w:rsid w:val="004C3CFA"/>
    <w:rsid w:val="004D58DB"/>
    <w:rsid w:val="005012AC"/>
    <w:rsid w:val="0051274D"/>
    <w:rsid w:val="00524DBD"/>
    <w:rsid w:val="00571EFE"/>
    <w:rsid w:val="0057708D"/>
    <w:rsid w:val="0059705F"/>
    <w:rsid w:val="005C2DCD"/>
    <w:rsid w:val="005D147D"/>
    <w:rsid w:val="005F6F79"/>
    <w:rsid w:val="005F73B4"/>
    <w:rsid w:val="0060019F"/>
    <w:rsid w:val="00612314"/>
    <w:rsid w:val="00620FF5"/>
    <w:rsid w:val="00627605"/>
    <w:rsid w:val="0064611E"/>
    <w:rsid w:val="00657D38"/>
    <w:rsid w:val="006750D5"/>
    <w:rsid w:val="00690A56"/>
    <w:rsid w:val="00692393"/>
    <w:rsid w:val="006A13C8"/>
    <w:rsid w:val="006A4DAA"/>
    <w:rsid w:val="006B216C"/>
    <w:rsid w:val="006B6856"/>
    <w:rsid w:val="006C6805"/>
    <w:rsid w:val="006D08E5"/>
    <w:rsid w:val="006D3D16"/>
    <w:rsid w:val="006D52FF"/>
    <w:rsid w:val="007231FA"/>
    <w:rsid w:val="007447F3"/>
    <w:rsid w:val="00745AE2"/>
    <w:rsid w:val="00745D0E"/>
    <w:rsid w:val="00756A30"/>
    <w:rsid w:val="00770BD9"/>
    <w:rsid w:val="007778B5"/>
    <w:rsid w:val="00782E5D"/>
    <w:rsid w:val="00791F67"/>
    <w:rsid w:val="00796AD6"/>
    <w:rsid w:val="007975F6"/>
    <w:rsid w:val="007B2188"/>
    <w:rsid w:val="007D1707"/>
    <w:rsid w:val="007D3447"/>
    <w:rsid w:val="007E7A5B"/>
    <w:rsid w:val="007F5453"/>
    <w:rsid w:val="008073C8"/>
    <w:rsid w:val="008205BD"/>
    <w:rsid w:val="008224F1"/>
    <w:rsid w:val="0082566E"/>
    <w:rsid w:val="00843295"/>
    <w:rsid w:val="00846BCE"/>
    <w:rsid w:val="0084729B"/>
    <w:rsid w:val="0085656B"/>
    <w:rsid w:val="008734ED"/>
    <w:rsid w:val="00881982"/>
    <w:rsid w:val="0089642A"/>
    <w:rsid w:val="008C0E6E"/>
    <w:rsid w:val="008C62DB"/>
    <w:rsid w:val="008D4300"/>
    <w:rsid w:val="008D48AE"/>
    <w:rsid w:val="008E4512"/>
    <w:rsid w:val="008E5D32"/>
    <w:rsid w:val="009017E6"/>
    <w:rsid w:val="00921A75"/>
    <w:rsid w:val="00923643"/>
    <w:rsid w:val="009515D8"/>
    <w:rsid w:val="00957E3D"/>
    <w:rsid w:val="009642D2"/>
    <w:rsid w:val="00983EAA"/>
    <w:rsid w:val="009A0F43"/>
    <w:rsid w:val="009B104A"/>
    <w:rsid w:val="009D5B6D"/>
    <w:rsid w:val="009E49B0"/>
    <w:rsid w:val="009F70E6"/>
    <w:rsid w:val="00A009B8"/>
    <w:rsid w:val="00A01AE0"/>
    <w:rsid w:val="00A05D6F"/>
    <w:rsid w:val="00A2213D"/>
    <w:rsid w:val="00A43A23"/>
    <w:rsid w:val="00A513AB"/>
    <w:rsid w:val="00A60C49"/>
    <w:rsid w:val="00AA49C5"/>
    <w:rsid w:val="00AB6D1C"/>
    <w:rsid w:val="00AB79AE"/>
    <w:rsid w:val="00AC1D58"/>
    <w:rsid w:val="00AC780A"/>
    <w:rsid w:val="00B06009"/>
    <w:rsid w:val="00B262C0"/>
    <w:rsid w:val="00B27E5B"/>
    <w:rsid w:val="00B37BAD"/>
    <w:rsid w:val="00B42AC9"/>
    <w:rsid w:val="00B57BA7"/>
    <w:rsid w:val="00B67DBC"/>
    <w:rsid w:val="00B74776"/>
    <w:rsid w:val="00B81DB1"/>
    <w:rsid w:val="00BA41B2"/>
    <w:rsid w:val="00BA7146"/>
    <w:rsid w:val="00BB69C8"/>
    <w:rsid w:val="00BC3824"/>
    <w:rsid w:val="00BD27B3"/>
    <w:rsid w:val="00BE5644"/>
    <w:rsid w:val="00C01C9D"/>
    <w:rsid w:val="00C02BFF"/>
    <w:rsid w:val="00C045D0"/>
    <w:rsid w:val="00C231FE"/>
    <w:rsid w:val="00C268F9"/>
    <w:rsid w:val="00C319DD"/>
    <w:rsid w:val="00C32DD0"/>
    <w:rsid w:val="00C367A3"/>
    <w:rsid w:val="00C40D5E"/>
    <w:rsid w:val="00C62C56"/>
    <w:rsid w:val="00C63C84"/>
    <w:rsid w:val="00C733B1"/>
    <w:rsid w:val="00C73703"/>
    <w:rsid w:val="00C947E1"/>
    <w:rsid w:val="00C975FF"/>
    <w:rsid w:val="00CB66FD"/>
    <w:rsid w:val="00CC3F64"/>
    <w:rsid w:val="00CC763A"/>
    <w:rsid w:val="00CF162F"/>
    <w:rsid w:val="00D26520"/>
    <w:rsid w:val="00D26C1E"/>
    <w:rsid w:val="00D35372"/>
    <w:rsid w:val="00D410E6"/>
    <w:rsid w:val="00DB0167"/>
    <w:rsid w:val="00DC7310"/>
    <w:rsid w:val="00DD1101"/>
    <w:rsid w:val="00DD1418"/>
    <w:rsid w:val="00DD32C1"/>
    <w:rsid w:val="00DD7293"/>
    <w:rsid w:val="00DE664D"/>
    <w:rsid w:val="00DF083F"/>
    <w:rsid w:val="00DF45AF"/>
    <w:rsid w:val="00E03874"/>
    <w:rsid w:val="00E150BD"/>
    <w:rsid w:val="00E42C57"/>
    <w:rsid w:val="00E5126D"/>
    <w:rsid w:val="00E67F63"/>
    <w:rsid w:val="00E70157"/>
    <w:rsid w:val="00E83D7D"/>
    <w:rsid w:val="00E86463"/>
    <w:rsid w:val="00E876FD"/>
    <w:rsid w:val="00EB754E"/>
    <w:rsid w:val="00ED42DE"/>
    <w:rsid w:val="00ED53F2"/>
    <w:rsid w:val="00EE0F6E"/>
    <w:rsid w:val="00F0040E"/>
    <w:rsid w:val="00F04A5A"/>
    <w:rsid w:val="00F109AD"/>
    <w:rsid w:val="00F165BA"/>
    <w:rsid w:val="00F16DB0"/>
    <w:rsid w:val="00F20306"/>
    <w:rsid w:val="00F24722"/>
    <w:rsid w:val="00F268C8"/>
    <w:rsid w:val="00F467A7"/>
    <w:rsid w:val="00F84031"/>
    <w:rsid w:val="00F93AA1"/>
    <w:rsid w:val="00FA31ED"/>
    <w:rsid w:val="00FA4951"/>
    <w:rsid w:val="00FA5B1D"/>
    <w:rsid w:val="00FB562F"/>
    <w:rsid w:val="00FC56D0"/>
    <w:rsid w:val="00FE1243"/>
    <w:rsid w:val="00FF0ACD"/>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4CC9EA"/>
  <w15:chartTrackingRefBased/>
  <w15:docId w15:val="{C65496B8-8DC3-4658-A2A5-9358B08BD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1DC3"/>
    <w:pPr>
      <w:spacing w:line="340" w:lineRule="atLeast"/>
      <w:jc w:val="both"/>
    </w:pPr>
    <w:rPr>
      <w:rFonts w:ascii="Times New Roman" w:eastAsia="Times New Roman" w:hAnsi="Times New Roman"/>
      <w:color w:val="000000"/>
      <w:sz w:val="24"/>
      <w:lang w:val="en-US" w:eastAsia="de-DE"/>
    </w:rPr>
  </w:style>
  <w:style w:type="paragraph" w:styleId="Heading1">
    <w:name w:val="heading 1"/>
    <w:basedOn w:val="Normal"/>
    <w:link w:val="Heading1Char"/>
    <w:uiPriority w:val="9"/>
    <w:qFormat/>
    <w:rsid w:val="00C02BFF"/>
    <w:pPr>
      <w:spacing w:before="100" w:beforeAutospacing="1" w:after="100" w:afterAutospacing="1" w:line="240" w:lineRule="auto"/>
      <w:jc w:val="left"/>
      <w:outlineLvl w:val="0"/>
    </w:pPr>
    <w:rPr>
      <w:b/>
      <w:bCs/>
      <w:color w:val="auto"/>
      <w:kern w:val="36"/>
      <w:sz w:val="48"/>
      <w:szCs w:val="48"/>
      <w:lang w:val="sr-Latn-RS" w:eastAsia="sr-Latn-RS"/>
    </w:rPr>
  </w:style>
  <w:style w:type="paragraph" w:styleId="Heading2">
    <w:name w:val="heading 2"/>
    <w:basedOn w:val="Normal"/>
    <w:next w:val="Normal"/>
    <w:link w:val="Heading2Char"/>
    <w:uiPriority w:val="9"/>
    <w:semiHidden/>
    <w:unhideWhenUsed/>
    <w:qFormat/>
    <w:rsid w:val="000D1F0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semiHidden/>
    <w:unhideWhenUsed/>
    <w:qFormat/>
    <w:rsid w:val="00C02BFF"/>
    <w:pPr>
      <w:spacing w:before="100" w:beforeAutospacing="1" w:after="100" w:afterAutospacing="1" w:line="240" w:lineRule="auto"/>
      <w:jc w:val="left"/>
      <w:outlineLvl w:val="2"/>
    </w:pPr>
    <w:rPr>
      <w:b/>
      <w:bCs/>
      <w:color w:val="auto"/>
      <w:sz w:val="27"/>
      <w:szCs w:val="27"/>
      <w:lang w:val="sr-Latn-RS" w:eastAsia="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basedOn w:val="MDPI31text"/>
    <w:next w:val="MDPI12title"/>
    <w:qFormat/>
    <w:rsid w:val="00471DC3"/>
    <w:pPr>
      <w:spacing w:before="240" w:line="240" w:lineRule="auto"/>
      <w:ind w:firstLine="0"/>
      <w:jc w:val="left"/>
    </w:pPr>
    <w:rPr>
      <w:i/>
    </w:rPr>
  </w:style>
  <w:style w:type="paragraph" w:customStyle="1" w:styleId="MDPI12title">
    <w:name w:val="MDPI_1.2_title"/>
    <w:next w:val="MDPI13authornames"/>
    <w:qFormat/>
    <w:rsid w:val="00471DC3"/>
    <w:pPr>
      <w:adjustRightInd w:val="0"/>
      <w:snapToGrid w:val="0"/>
      <w:spacing w:after="240" w:line="400" w:lineRule="exact"/>
    </w:pPr>
    <w:rPr>
      <w:rFonts w:ascii="Palatino Linotype" w:eastAsia="Times New Roman" w:hAnsi="Palatino Linotype"/>
      <w:b/>
      <w:snapToGrid w:val="0"/>
      <w:color w:val="000000"/>
      <w:sz w:val="36"/>
      <w:lang w:val="en-US" w:eastAsia="de-DE" w:bidi="en-US"/>
    </w:rPr>
  </w:style>
  <w:style w:type="paragraph" w:customStyle="1" w:styleId="MDPI13authornames">
    <w:name w:val="MDPI_1.3_authornames"/>
    <w:basedOn w:val="MDPI31text"/>
    <w:next w:val="MDPI14history"/>
    <w:qFormat/>
    <w:rsid w:val="00471DC3"/>
    <w:pPr>
      <w:spacing w:after="120"/>
      <w:ind w:firstLine="0"/>
      <w:jc w:val="left"/>
    </w:pPr>
    <w:rPr>
      <w:b/>
      <w:snapToGrid/>
    </w:rPr>
  </w:style>
  <w:style w:type="paragraph" w:customStyle="1" w:styleId="MDPI14history">
    <w:name w:val="MDPI_1.4_history"/>
    <w:basedOn w:val="MDPI62Acknowledgments"/>
    <w:next w:val="Normal"/>
    <w:qFormat/>
    <w:rsid w:val="00471DC3"/>
    <w:pPr>
      <w:ind w:left="113"/>
      <w:jc w:val="left"/>
    </w:pPr>
    <w:rPr>
      <w:snapToGrid/>
    </w:rPr>
  </w:style>
  <w:style w:type="paragraph" w:customStyle="1" w:styleId="MDPI16affiliation">
    <w:name w:val="MDPI_1.6_affiliation"/>
    <w:basedOn w:val="MDPI62Acknowledgments"/>
    <w:qFormat/>
    <w:rsid w:val="00471DC3"/>
    <w:pPr>
      <w:spacing w:before="0"/>
      <w:ind w:left="311" w:hanging="198"/>
      <w:jc w:val="left"/>
    </w:pPr>
    <w:rPr>
      <w:snapToGrid/>
      <w:szCs w:val="18"/>
    </w:rPr>
  </w:style>
  <w:style w:type="paragraph" w:customStyle="1" w:styleId="MDPI17abstract">
    <w:name w:val="MDPI_1.7_abstract"/>
    <w:basedOn w:val="MDPI31text"/>
    <w:next w:val="MDPI18keywords"/>
    <w:qFormat/>
    <w:rsid w:val="00471DC3"/>
    <w:pPr>
      <w:spacing w:before="240"/>
      <w:ind w:left="113" w:firstLine="0"/>
    </w:pPr>
    <w:rPr>
      <w:snapToGrid/>
    </w:rPr>
  </w:style>
  <w:style w:type="paragraph" w:customStyle="1" w:styleId="MDPI18keywords">
    <w:name w:val="MDPI_1.8_keywords"/>
    <w:basedOn w:val="MDPI31text"/>
    <w:next w:val="Normal"/>
    <w:qFormat/>
    <w:rsid w:val="00471DC3"/>
    <w:pPr>
      <w:spacing w:before="240"/>
      <w:ind w:left="113" w:firstLine="0"/>
    </w:pPr>
  </w:style>
  <w:style w:type="paragraph" w:customStyle="1" w:styleId="MDPI19line">
    <w:name w:val="MDPI_1.9_line"/>
    <w:basedOn w:val="MDPI31text"/>
    <w:qFormat/>
    <w:rsid w:val="00471DC3"/>
    <w:pPr>
      <w:pBdr>
        <w:bottom w:val="single" w:sz="6" w:space="1" w:color="auto"/>
      </w:pBdr>
      <w:ind w:firstLine="0"/>
    </w:pPr>
    <w:rPr>
      <w:snapToGrid/>
      <w:szCs w:val="24"/>
    </w:rPr>
  </w:style>
  <w:style w:type="table" w:customStyle="1" w:styleId="Mdeck5tablebodythreelines">
    <w:name w:val="M_deck_5_table_body_three_lines"/>
    <w:basedOn w:val="TableNormal"/>
    <w:uiPriority w:val="99"/>
    <w:rsid w:val="00471DC3"/>
    <w:pPr>
      <w:adjustRightInd w:val="0"/>
      <w:snapToGrid w:val="0"/>
      <w:spacing w:line="300" w:lineRule="exact"/>
      <w:jc w:val="center"/>
    </w:pPr>
    <w:rPr>
      <w:rFonts w:ascii="Times New Roman" w:hAnsi="Times New Roman"/>
      <w:lang w:val="de-DE" w:eastAsia="de-DE"/>
    </w:rPr>
    <w:tblPr>
      <w:jc w:val="center"/>
      <w:tblInd w:w="0" w:type="dxa"/>
      <w:tblBorders>
        <w:bottom w:val="single" w:sz="8" w:space="0" w:color="auto"/>
      </w:tblBorders>
      <w:tblCellMar>
        <w:top w:w="0" w:type="dxa"/>
        <w:left w:w="108" w:type="dxa"/>
        <w:bottom w:w="0" w:type="dxa"/>
        <w:right w:w="108" w:type="dxa"/>
      </w:tblCellMar>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471DC3"/>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471DC3"/>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471DC3"/>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471DC3"/>
    <w:pPr>
      <w:adjustRightInd w:val="0"/>
      <w:snapToGrid w:val="0"/>
    </w:pPr>
    <w:rPr>
      <w:rFonts w:ascii="Palatino Linotype" w:eastAsia="Times New Roman" w:hAnsi="Palatino Linotype"/>
      <w:i/>
      <w:color w:val="000000"/>
      <w:sz w:val="24"/>
      <w:szCs w:val="22"/>
      <w:lang w:val="en-US" w:eastAsia="de-CH"/>
    </w:rPr>
  </w:style>
  <w:style w:type="paragraph" w:customStyle="1" w:styleId="MDPI32textnoindent">
    <w:name w:val="MDPI_3.2_text_no_indent"/>
    <w:basedOn w:val="MDPI31text"/>
    <w:qFormat/>
    <w:rsid w:val="00471DC3"/>
    <w:pPr>
      <w:ind w:firstLine="0"/>
    </w:pPr>
  </w:style>
  <w:style w:type="paragraph" w:customStyle="1" w:styleId="MDPI33textspaceafter">
    <w:name w:val="MDPI_3.3_text_space_after"/>
    <w:basedOn w:val="MDPI31text"/>
    <w:qFormat/>
    <w:rsid w:val="00471DC3"/>
    <w:pPr>
      <w:spacing w:after="240"/>
    </w:pPr>
  </w:style>
  <w:style w:type="paragraph" w:customStyle="1" w:styleId="MDPI35textbeforelist">
    <w:name w:val="MDPI_3.5_text_before_list"/>
    <w:basedOn w:val="MDPI31text"/>
    <w:qFormat/>
    <w:rsid w:val="00471DC3"/>
    <w:pPr>
      <w:spacing w:after="120"/>
    </w:pPr>
  </w:style>
  <w:style w:type="paragraph" w:customStyle="1" w:styleId="MDPI36textafterlist">
    <w:name w:val="MDPI_3.6_text_after_list"/>
    <w:basedOn w:val="MDPI31text"/>
    <w:qFormat/>
    <w:rsid w:val="00471DC3"/>
    <w:pPr>
      <w:spacing w:before="120"/>
    </w:pPr>
  </w:style>
  <w:style w:type="paragraph" w:customStyle="1" w:styleId="MDPI37itemize">
    <w:name w:val="MDPI_3.7_itemize"/>
    <w:basedOn w:val="MDPI31text"/>
    <w:qFormat/>
    <w:rsid w:val="00471DC3"/>
    <w:pPr>
      <w:numPr>
        <w:numId w:val="1"/>
      </w:numPr>
      <w:ind w:left="425" w:hanging="425"/>
    </w:pPr>
  </w:style>
  <w:style w:type="paragraph" w:customStyle="1" w:styleId="MDPI38bullet">
    <w:name w:val="MDPI_3.8_bullet"/>
    <w:basedOn w:val="MDPI31text"/>
    <w:qFormat/>
    <w:rsid w:val="00471DC3"/>
    <w:pPr>
      <w:numPr>
        <w:numId w:val="2"/>
      </w:numPr>
      <w:ind w:left="425" w:hanging="425"/>
    </w:pPr>
  </w:style>
  <w:style w:type="paragraph" w:customStyle="1" w:styleId="MDPI39equation">
    <w:name w:val="MDPI_3.9_equation"/>
    <w:basedOn w:val="MDPI31text"/>
    <w:qFormat/>
    <w:rsid w:val="00471DC3"/>
    <w:pPr>
      <w:spacing w:before="120" w:after="120"/>
      <w:ind w:left="709" w:firstLine="0"/>
      <w:jc w:val="center"/>
    </w:pPr>
  </w:style>
  <w:style w:type="paragraph" w:customStyle="1" w:styleId="MDPI3aequationnumber">
    <w:name w:val="MDPI_3.a_equation_number"/>
    <w:basedOn w:val="MDPI31text"/>
    <w:qFormat/>
    <w:rsid w:val="00471DC3"/>
    <w:pPr>
      <w:spacing w:before="120" w:after="120" w:line="240" w:lineRule="auto"/>
      <w:ind w:firstLine="0"/>
      <w:jc w:val="right"/>
    </w:pPr>
  </w:style>
  <w:style w:type="paragraph" w:customStyle="1" w:styleId="MDPI62Acknowledgments">
    <w:name w:val="MDPI_6.2_Acknowledgments"/>
    <w:qFormat/>
    <w:rsid w:val="00471DC3"/>
    <w:pPr>
      <w:adjustRightInd w:val="0"/>
      <w:snapToGrid w:val="0"/>
      <w:spacing w:before="120" w:line="200" w:lineRule="atLeast"/>
      <w:jc w:val="both"/>
    </w:pPr>
    <w:rPr>
      <w:rFonts w:ascii="Palatino Linotype" w:eastAsia="Times New Roman" w:hAnsi="Palatino Linotype"/>
      <w:snapToGrid w:val="0"/>
      <w:color w:val="000000"/>
      <w:sz w:val="18"/>
      <w:lang w:val="en-US" w:eastAsia="de-DE" w:bidi="en-US"/>
    </w:rPr>
  </w:style>
  <w:style w:type="paragraph" w:customStyle="1" w:styleId="MDPI41tablecaption">
    <w:name w:val="MDPI_4.1_table_caption"/>
    <w:basedOn w:val="MDPI62Acknowledgments"/>
    <w:qFormat/>
    <w:rsid w:val="00471DC3"/>
    <w:pPr>
      <w:spacing w:before="240" w:after="120" w:line="260" w:lineRule="atLeast"/>
      <w:ind w:left="425" w:right="425"/>
    </w:pPr>
    <w:rPr>
      <w:snapToGrid/>
      <w:szCs w:val="22"/>
    </w:rPr>
  </w:style>
  <w:style w:type="paragraph" w:customStyle="1" w:styleId="MDPI42tablebody">
    <w:name w:val="MDPI_4.2_table_body"/>
    <w:qFormat/>
    <w:rsid w:val="00260040"/>
    <w:pPr>
      <w:adjustRightInd w:val="0"/>
      <w:snapToGrid w:val="0"/>
      <w:spacing w:line="260" w:lineRule="atLeast"/>
      <w:jc w:val="center"/>
    </w:pPr>
    <w:rPr>
      <w:rFonts w:ascii="Palatino Linotype" w:eastAsia="Times New Roman" w:hAnsi="Palatino Linotype"/>
      <w:snapToGrid w:val="0"/>
      <w:color w:val="000000"/>
      <w:lang w:val="en-US" w:eastAsia="de-DE" w:bidi="en-US"/>
    </w:rPr>
  </w:style>
  <w:style w:type="paragraph" w:customStyle="1" w:styleId="MDPI43tablefooter">
    <w:name w:val="MDPI_4.3_table_footer"/>
    <w:basedOn w:val="MDPI41tablecaption"/>
    <w:next w:val="MDPI31text"/>
    <w:qFormat/>
    <w:rsid w:val="00471DC3"/>
    <w:pPr>
      <w:spacing w:before="0"/>
      <w:ind w:left="0" w:right="0"/>
    </w:pPr>
  </w:style>
  <w:style w:type="paragraph" w:customStyle="1" w:styleId="MDPI51figurecaption">
    <w:name w:val="MDPI_5.1_figure_caption"/>
    <w:basedOn w:val="MDPI62Acknowledgments"/>
    <w:qFormat/>
    <w:rsid w:val="00471DC3"/>
    <w:pPr>
      <w:spacing w:after="240" w:line="260" w:lineRule="atLeast"/>
      <w:ind w:left="425" w:right="425"/>
    </w:pPr>
    <w:rPr>
      <w:snapToGrid/>
    </w:rPr>
  </w:style>
  <w:style w:type="paragraph" w:customStyle="1" w:styleId="MDPI52figure">
    <w:name w:val="MDPI_5.2_figure"/>
    <w:qFormat/>
    <w:rsid w:val="00471DC3"/>
    <w:pPr>
      <w:jc w:val="center"/>
    </w:pPr>
    <w:rPr>
      <w:rFonts w:ascii="Palatino Linotype" w:eastAsia="Times New Roman" w:hAnsi="Palatino Linotype"/>
      <w:snapToGrid w:val="0"/>
      <w:color w:val="000000"/>
      <w:sz w:val="24"/>
      <w:lang w:val="en-US" w:eastAsia="de-DE" w:bidi="en-US"/>
    </w:rPr>
  </w:style>
  <w:style w:type="paragraph" w:customStyle="1" w:styleId="MDPI61Supplementary">
    <w:name w:val="MDPI_6.1_Supplementary"/>
    <w:basedOn w:val="MDPI62Acknowledgments"/>
    <w:qFormat/>
    <w:rsid w:val="00471DC3"/>
    <w:pPr>
      <w:spacing w:before="240"/>
    </w:pPr>
    <w:rPr>
      <w:lang w:eastAsia="en-US"/>
    </w:rPr>
  </w:style>
  <w:style w:type="paragraph" w:customStyle="1" w:styleId="MDPI63AuthorContributions">
    <w:name w:val="MDPI_6.3_AuthorContributions"/>
    <w:basedOn w:val="MDPI62Acknowledgments"/>
    <w:qFormat/>
    <w:rsid w:val="00471DC3"/>
    <w:rPr>
      <w:rFonts w:eastAsia="SimSun"/>
      <w:color w:val="auto"/>
      <w:lang w:eastAsia="en-US"/>
    </w:rPr>
  </w:style>
  <w:style w:type="paragraph" w:customStyle="1" w:styleId="MDPI64CoI">
    <w:name w:val="MDPI_6.4_CoI"/>
    <w:basedOn w:val="MDPI62Acknowledgments"/>
    <w:qFormat/>
    <w:rsid w:val="00471DC3"/>
  </w:style>
  <w:style w:type="paragraph" w:customStyle="1" w:styleId="MDPI31text">
    <w:name w:val="MDPI_3.1_text"/>
    <w:qFormat/>
    <w:rsid w:val="00471DC3"/>
    <w:pPr>
      <w:adjustRightInd w:val="0"/>
      <w:snapToGrid w:val="0"/>
      <w:spacing w:line="260" w:lineRule="atLeast"/>
      <w:ind w:firstLine="425"/>
      <w:jc w:val="both"/>
    </w:pPr>
    <w:rPr>
      <w:rFonts w:ascii="Palatino Linotype" w:eastAsia="Times New Roman" w:hAnsi="Palatino Linotype"/>
      <w:snapToGrid w:val="0"/>
      <w:color w:val="000000"/>
      <w:szCs w:val="22"/>
      <w:lang w:val="en-US" w:eastAsia="de-DE" w:bidi="en-US"/>
    </w:rPr>
  </w:style>
  <w:style w:type="paragraph" w:customStyle="1" w:styleId="MDPI23heading3">
    <w:name w:val="MDPI_2.3_heading3"/>
    <w:basedOn w:val="MDPI31text"/>
    <w:qFormat/>
    <w:rsid w:val="00471DC3"/>
    <w:pPr>
      <w:spacing w:before="240" w:after="120"/>
      <w:ind w:firstLine="0"/>
      <w:jc w:val="left"/>
      <w:outlineLvl w:val="2"/>
    </w:pPr>
  </w:style>
  <w:style w:type="paragraph" w:customStyle="1" w:styleId="MDPI21heading1">
    <w:name w:val="MDPI_2.1_heading1"/>
    <w:basedOn w:val="MDPI23heading3"/>
    <w:qFormat/>
    <w:rsid w:val="00471DC3"/>
    <w:pPr>
      <w:outlineLvl w:val="0"/>
    </w:pPr>
    <w:rPr>
      <w:b/>
    </w:rPr>
  </w:style>
  <w:style w:type="paragraph" w:customStyle="1" w:styleId="MDPI22heading2">
    <w:name w:val="MDPI_2.2_heading2"/>
    <w:basedOn w:val="Normal"/>
    <w:qFormat/>
    <w:rsid w:val="00471DC3"/>
    <w:pPr>
      <w:kinsoku w:val="0"/>
      <w:overflowPunct w:val="0"/>
      <w:autoSpaceDE w:val="0"/>
      <w:autoSpaceDN w:val="0"/>
      <w:adjustRightInd w:val="0"/>
      <w:snapToGrid w:val="0"/>
      <w:spacing w:before="240" w:after="120" w:line="260" w:lineRule="atLeast"/>
      <w:jc w:val="left"/>
      <w:outlineLvl w:val="1"/>
    </w:pPr>
    <w:rPr>
      <w:rFonts w:ascii="Palatino Linotype" w:hAnsi="Palatino Linotype"/>
      <w:i/>
      <w:noProof/>
      <w:snapToGrid w:val="0"/>
      <w:sz w:val="20"/>
      <w:szCs w:val="22"/>
      <w:lang w:bidi="en-US"/>
    </w:rPr>
  </w:style>
  <w:style w:type="paragraph" w:customStyle="1" w:styleId="MDPI71References">
    <w:name w:val="MDPI_7.1_References"/>
    <w:basedOn w:val="MDPI62Acknowledgments"/>
    <w:qFormat/>
    <w:rsid w:val="00471DC3"/>
    <w:pPr>
      <w:numPr>
        <w:numId w:val="3"/>
      </w:numPr>
      <w:spacing w:before="0" w:line="260" w:lineRule="atLeast"/>
      <w:ind w:left="425" w:hanging="425"/>
    </w:pPr>
  </w:style>
  <w:style w:type="paragraph" w:styleId="BalloonText">
    <w:name w:val="Balloon Text"/>
    <w:basedOn w:val="Normal"/>
    <w:link w:val="BalloonTextChar"/>
    <w:uiPriority w:val="99"/>
    <w:semiHidden/>
    <w:unhideWhenUsed/>
    <w:rsid w:val="00471DC3"/>
    <w:pPr>
      <w:spacing w:line="240" w:lineRule="auto"/>
    </w:pPr>
    <w:rPr>
      <w:sz w:val="18"/>
      <w:szCs w:val="18"/>
    </w:rPr>
  </w:style>
  <w:style w:type="character" w:customStyle="1" w:styleId="BalloonTextChar">
    <w:name w:val="Balloon Text Char"/>
    <w:link w:val="BalloonText"/>
    <w:uiPriority w:val="99"/>
    <w:semiHidden/>
    <w:rsid w:val="00471DC3"/>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semiHidden/>
    <w:unhideWhenUsed/>
    <w:rsid w:val="00471DC3"/>
  </w:style>
  <w:style w:type="table" w:customStyle="1" w:styleId="MDPI41threelinetable">
    <w:name w:val="MDPI_4.1_three_line_table"/>
    <w:basedOn w:val="TableNormal"/>
    <w:uiPriority w:val="99"/>
    <w:rsid w:val="00260040"/>
    <w:pPr>
      <w:adjustRightInd w:val="0"/>
      <w:snapToGrid w:val="0"/>
      <w:jc w:val="center"/>
    </w:pPr>
    <w:rPr>
      <w:rFonts w:ascii="Palatino Linotype" w:hAnsi="Palatino Linotype"/>
      <w:color w:val="000000"/>
    </w:rPr>
    <w:tblPr>
      <w:jc w:val="center"/>
      <w:tblInd w:w="0" w:type="dxa"/>
      <w:tblBorders>
        <w:top w:val="single" w:sz="8" w:space="0" w:color="auto"/>
        <w:bottom w:val="single" w:sz="8" w:space="0" w:color="auto"/>
      </w:tblBorders>
      <w:tblCellMar>
        <w:top w:w="0" w:type="dxa"/>
        <w:left w:w="108" w:type="dxa"/>
        <w:bottom w:w="0" w:type="dxa"/>
        <w:right w:w="108" w:type="dxa"/>
      </w:tblCellMar>
    </w:tblPr>
    <w:trPr>
      <w:jc w:val="center"/>
    </w:trPr>
    <w:tcPr>
      <w:vAlign w:val="center"/>
    </w:tcPr>
    <w:tblStylePr w:type="firstRow">
      <w:rPr>
        <w:rFonts w:ascii="Segoe UI" w:hAnsi="Segoe UI"/>
        <w:b/>
        <w:i w:val="0"/>
        <w:sz w:val="20"/>
      </w:rPr>
      <w:tblPr/>
      <w:tcPr>
        <w:tcBorders>
          <w:bottom w:val="single" w:sz="4" w:space="0" w:color="auto"/>
        </w:tcBorders>
      </w:tcPr>
    </w:tblStylePr>
  </w:style>
  <w:style w:type="character" w:styleId="Hyperlink">
    <w:name w:val="Hyperlink"/>
    <w:uiPriority w:val="99"/>
    <w:unhideWhenUsed/>
    <w:rsid w:val="00ED42DE"/>
    <w:rPr>
      <w:color w:val="0563C1"/>
      <w:u w:val="single"/>
    </w:rPr>
  </w:style>
  <w:style w:type="character" w:customStyle="1" w:styleId="UnresolvedMention1">
    <w:name w:val="Unresolved Mention1"/>
    <w:uiPriority w:val="99"/>
    <w:semiHidden/>
    <w:unhideWhenUsed/>
    <w:rsid w:val="00F109AD"/>
    <w:rPr>
      <w:color w:val="605E5C"/>
      <w:shd w:val="clear" w:color="auto" w:fill="E1DFDD"/>
    </w:rPr>
  </w:style>
  <w:style w:type="paragraph" w:styleId="Footer">
    <w:name w:val="footer"/>
    <w:basedOn w:val="Normal"/>
    <w:link w:val="FooterChar"/>
    <w:uiPriority w:val="99"/>
    <w:unhideWhenUsed/>
    <w:rsid w:val="00F0040E"/>
    <w:pPr>
      <w:tabs>
        <w:tab w:val="center" w:pos="4153"/>
        <w:tab w:val="right" w:pos="8306"/>
      </w:tabs>
    </w:pPr>
  </w:style>
  <w:style w:type="character" w:customStyle="1" w:styleId="FooterChar">
    <w:name w:val="Footer Char"/>
    <w:link w:val="Footer"/>
    <w:uiPriority w:val="99"/>
    <w:rsid w:val="00F0040E"/>
    <w:rPr>
      <w:rFonts w:ascii="Times New Roman" w:eastAsia="Times New Roman" w:hAnsi="Times New Roman"/>
      <w:color w:val="000000"/>
      <w:sz w:val="24"/>
      <w:lang w:eastAsia="de-DE"/>
    </w:rPr>
  </w:style>
  <w:style w:type="table" w:styleId="PlainTable4">
    <w:name w:val="Plain Table 4"/>
    <w:basedOn w:val="TableNormal"/>
    <w:uiPriority w:val="44"/>
    <w:rsid w:val="00F0040E"/>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Heading1Char">
    <w:name w:val="Heading 1 Char"/>
    <w:basedOn w:val="DefaultParagraphFont"/>
    <w:link w:val="Heading1"/>
    <w:uiPriority w:val="9"/>
    <w:rsid w:val="00C02BFF"/>
    <w:rPr>
      <w:rFonts w:ascii="Times New Roman" w:eastAsia="Times New Roman" w:hAnsi="Times New Roman"/>
      <w:b/>
      <w:bCs/>
      <w:kern w:val="36"/>
      <w:sz w:val="48"/>
      <w:szCs w:val="48"/>
      <w:lang w:val="sr-Latn-RS" w:eastAsia="sr-Latn-RS"/>
    </w:rPr>
  </w:style>
  <w:style w:type="character" w:customStyle="1" w:styleId="Heading3Char">
    <w:name w:val="Heading 3 Char"/>
    <w:basedOn w:val="DefaultParagraphFont"/>
    <w:link w:val="Heading3"/>
    <w:uiPriority w:val="9"/>
    <w:semiHidden/>
    <w:rsid w:val="00C02BFF"/>
    <w:rPr>
      <w:rFonts w:ascii="Times New Roman" w:eastAsia="Times New Roman" w:hAnsi="Times New Roman"/>
      <w:b/>
      <w:bCs/>
      <w:sz w:val="27"/>
      <w:szCs w:val="27"/>
      <w:lang w:val="sr-Latn-RS" w:eastAsia="sr-Latn-RS"/>
    </w:rPr>
  </w:style>
  <w:style w:type="character" w:styleId="FollowedHyperlink">
    <w:name w:val="FollowedHyperlink"/>
    <w:uiPriority w:val="99"/>
    <w:semiHidden/>
    <w:unhideWhenUsed/>
    <w:rsid w:val="00C02BFF"/>
    <w:rPr>
      <w:color w:val="954F72"/>
      <w:u w:val="single"/>
    </w:rPr>
  </w:style>
  <w:style w:type="paragraph" w:styleId="ListParagraph">
    <w:name w:val="List Paragraph"/>
    <w:basedOn w:val="Normal"/>
    <w:uiPriority w:val="34"/>
    <w:qFormat/>
    <w:rsid w:val="00C02BFF"/>
    <w:pPr>
      <w:spacing w:after="200" w:line="276" w:lineRule="auto"/>
      <w:ind w:left="720"/>
      <w:contextualSpacing/>
      <w:jc w:val="left"/>
    </w:pPr>
    <w:rPr>
      <w:rFonts w:ascii="Calibri" w:eastAsia="Calibri" w:hAnsi="Calibri" w:cs="Arial"/>
      <w:color w:val="auto"/>
      <w:sz w:val="22"/>
      <w:szCs w:val="22"/>
      <w:lang w:val="en-GB" w:eastAsia="en-US"/>
    </w:rPr>
  </w:style>
  <w:style w:type="paragraph" w:customStyle="1" w:styleId="RSCH01PaperTitle">
    <w:name w:val="RSC H01 Paper Title"/>
    <w:basedOn w:val="Normal"/>
    <w:next w:val="Normal"/>
    <w:link w:val="RSCH01PaperTitleChar"/>
    <w:qFormat/>
    <w:rsid w:val="00C02BFF"/>
    <w:pPr>
      <w:tabs>
        <w:tab w:val="left" w:pos="284"/>
      </w:tabs>
      <w:spacing w:before="400" w:after="160" w:line="240" w:lineRule="auto"/>
      <w:jc w:val="left"/>
    </w:pPr>
    <w:rPr>
      <w:rFonts w:ascii="Calibri" w:eastAsia="Calibri" w:hAnsi="Calibri"/>
      <w:b/>
      <w:color w:val="auto"/>
      <w:sz w:val="29"/>
      <w:szCs w:val="32"/>
      <w:lang w:val="en-GB" w:eastAsia="en-US"/>
    </w:rPr>
  </w:style>
  <w:style w:type="paragraph" w:customStyle="1" w:styleId="RSCH02PaperAuthorsandByline">
    <w:name w:val="RSC H02 Paper Authors and Byline"/>
    <w:basedOn w:val="Normal"/>
    <w:link w:val="RSCH02PaperAuthorsandBylineChar"/>
    <w:qFormat/>
    <w:rsid w:val="00C02BFF"/>
    <w:pPr>
      <w:spacing w:after="120" w:line="240" w:lineRule="exact"/>
      <w:jc w:val="left"/>
    </w:pPr>
    <w:rPr>
      <w:rFonts w:ascii="Calibri" w:eastAsia="Calibri" w:hAnsi="Calibri"/>
      <w:color w:val="auto"/>
      <w:sz w:val="20"/>
      <w:szCs w:val="22"/>
      <w:lang w:val="en-GB" w:eastAsia="en-US"/>
    </w:rPr>
  </w:style>
  <w:style w:type="paragraph" w:customStyle="1" w:styleId="RSCB01ARTAbstract">
    <w:name w:val="RSC B01 ART Abstract"/>
    <w:basedOn w:val="Normal"/>
    <w:link w:val="RSCB01ARTAbstractChar"/>
    <w:qFormat/>
    <w:rsid w:val="00C02BFF"/>
    <w:pPr>
      <w:spacing w:after="200" w:line="240" w:lineRule="exact"/>
    </w:pPr>
    <w:rPr>
      <w:rFonts w:ascii="Calibri" w:eastAsia="Calibri" w:hAnsi="Calibri" w:cs="Arial"/>
      <w:noProof/>
      <w:color w:val="auto"/>
      <w:sz w:val="16"/>
      <w:szCs w:val="22"/>
      <w:lang w:val="en-GB" w:eastAsia="en-GB"/>
    </w:rPr>
  </w:style>
  <w:style w:type="paragraph" w:customStyle="1" w:styleId="05BHeading">
    <w:name w:val="05 B Heading"/>
    <w:basedOn w:val="RSCB04AHeadingSection"/>
    <w:link w:val="05BHeadingChar"/>
    <w:rsid w:val="00C02BFF"/>
    <w:pPr>
      <w:spacing w:before="160" w:line="240" w:lineRule="exact"/>
    </w:pPr>
    <w:rPr>
      <w:rFonts w:ascii="Times New Roman" w:hAnsi="Times New Roman" w:cs="Times New Roman"/>
      <w:sz w:val="18"/>
      <w:szCs w:val="18"/>
    </w:rPr>
  </w:style>
  <w:style w:type="paragraph" w:customStyle="1" w:styleId="RSCB02ArticleText">
    <w:name w:val="RSC B02 Article Text"/>
    <w:basedOn w:val="Normal"/>
    <w:link w:val="RSCB02ArticleTextChar"/>
    <w:qFormat/>
    <w:rsid w:val="00C02BFF"/>
    <w:pPr>
      <w:spacing w:line="240" w:lineRule="exact"/>
    </w:pPr>
    <w:rPr>
      <w:rFonts w:ascii="Calibri" w:eastAsia="Calibri" w:hAnsi="Calibri"/>
      <w:color w:val="auto"/>
      <w:w w:val="108"/>
      <w:sz w:val="18"/>
      <w:szCs w:val="18"/>
      <w:lang w:val="en-GB" w:eastAsia="en-US"/>
    </w:rPr>
  </w:style>
  <w:style w:type="character" w:customStyle="1" w:styleId="06CHeading">
    <w:name w:val="06 C Heading"/>
    <w:uiPriority w:val="1"/>
    <w:rsid w:val="00C02BFF"/>
    <w:rPr>
      <w:rFonts w:ascii="Times New Roman" w:hAnsi="Times New Roman" w:cs="Times New Roman"/>
      <w:b/>
      <w:smallCaps/>
      <w:w w:val="108"/>
      <w:sz w:val="18"/>
      <w:szCs w:val="18"/>
      <w:lang w:val="en-GB"/>
    </w:rPr>
  </w:style>
  <w:style w:type="character" w:customStyle="1" w:styleId="RSCB02ArticleTextChar">
    <w:name w:val="RSC B02 Article Text Char"/>
    <w:link w:val="RSCB02ArticleText"/>
    <w:rsid w:val="00C02BFF"/>
    <w:rPr>
      <w:rFonts w:eastAsia="Calibri"/>
      <w:w w:val="108"/>
      <w:sz w:val="18"/>
      <w:szCs w:val="18"/>
      <w:lang w:val="en-GB" w:eastAsia="en-US"/>
    </w:rPr>
  </w:style>
  <w:style w:type="paragraph" w:customStyle="1" w:styleId="09ListText">
    <w:name w:val="09 List Text"/>
    <w:basedOn w:val="RSCB02ArticleText"/>
    <w:link w:val="09ListTextChar"/>
    <w:rsid w:val="00C02BFF"/>
    <w:pPr>
      <w:widowControl w:val="0"/>
      <w:spacing w:line="230" w:lineRule="exact"/>
      <w:ind w:left="284" w:hanging="284"/>
    </w:pPr>
    <w:rPr>
      <w:rFonts w:eastAsia="Times New Roman"/>
      <w:lang w:eastAsia="en-GB"/>
    </w:rPr>
  </w:style>
  <w:style w:type="paragraph" w:customStyle="1" w:styleId="RSCF01FootnoteAuthorAddress">
    <w:name w:val="RSC F01 Footnote Author Address"/>
    <w:link w:val="RSCF01FootnoteAuthorAddressChar"/>
    <w:qFormat/>
    <w:rsid w:val="00C02BFF"/>
    <w:pPr>
      <w:numPr>
        <w:numId w:val="6"/>
      </w:numPr>
      <w:pBdr>
        <w:top w:val="single" w:sz="12" w:space="1" w:color="A6A6A6"/>
      </w:pBdr>
      <w:suppressOverlap/>
    </w:pPr>
    <w:rPr>
      <w:rFonts w:eastAsia="Calibri"/>
      <w:i/>
      <w:w w:val="105"/>
      <w:sz w:val="14"/>
      <w:szCs w:val="14"/>
      <w:lang w:val="en-GB" w:eastAsia="en-US"/>
    </w:rPr>
  </w:style>
  <w:style w:type="paragraph" w:customStyle="1" w:styleId="RSCI02FigureSchemeChartwithtopbar">
    <w:name w:val="RSC I02 Figure/Scheme/Chart with top bar"/>
    <w:basedOn w:val="Normal"/>
    <w:link w:val="RSCI02FigureSchemeChartwithtopbarChar"/>
    <w:qFormat/>
    <w:rsid w:val="00C02BFF"/>
    <w:pPr>
      <w:pBdr>
        <w:top w:val="single" w:sz="12" w:space="5" w:color="999999"/>
      </w:pBdr>
      <w:spacing w:before="120" w:after="40" w:line="240" w:lineRule="auto"/>
    </w:pPr>
    <w:rPr>
      <w:rFonts w:ascii="Calibri" w:eastAsia="Calibri" w:hAnsi="Calibri"/>
      <w:color w:val="auto"/>
      <w:w w:val="108"/>
      <w:sz w:val="14"/>
      <w:szCs w:val="18"/>
      <w:lang w:val="en-GB" w:eastAsia="en-US"/>
    </w:rPr>
  </w:style>
  <w:style w:type="paragraph" w:customStyle="1" w:styleId="RSCI01FigureSchemeChartwithbottombar">
    <w:name w:val="RSC I01 Figure/Scheme/Chart with bottom bar"/>
    <w:basedOn w:val="Normal"/>
    <w:link w:val="RSCI01FigureSchemeChartwithbottombarChar"/>
    <w:qFormat/>
    <w:rsid w:val="00C02BFF"/>
    <w:pPr>
      <w:pBdr>
        <w:bottom w:val="single" w:sz="12" w:space="5" w:color="999999"/>
      </w:pBdr>
      <w:spacing w:before="40" w:after="120" w:line="120" w:lineRule="exact"/>
    </w:pPr>
    <w:rPr>
      <w:rFonts w:ascii="Calibri" w:eastAsia="Calibri" w:hAnsi="Calibri" w:cs="Calibri"/>
      <w:color w:val="auto"/>
      <w:w w:val="108"/>
      <w:sz w:val="14"/>
      <w:szCs w:val="14"/>
      <w:lang w:val="en-GB" w:eastAsia="en-US"/>
    </w:rPr>
  </w:style>
  <w:style w:type="paragraph" w:customStyle="1" w:styleId="RSCI03FigureSchemeChartUncaptioned">
    <w:name w:val="RSC I03 Figure/Scheme/Chart Uncaptioned"/>
    <w:basedOn w:val="Normal"/>
    <w:link w:val="RSCI03FigureSchemeChartUncaptionedChar"/>
    <w:qFormat/>
    <w:rsid w:val="00C02BFF"/>
    <w:pPr>
      <w:spacing w:before="160" w:after="160" w:line="240" w:lineRule="auto"/>
      <w:jc w:val="center"/>
    </w:pPr>
    <w:rPr>
      <w:rFonts w:ascii="Calibri" w:eastAsia="Calibri" w:hAnsi="Calibri"/>
      <w:color w:val="auto"/>
      <w:sz w:val="16"/>
      <w:szCs w:val="16"/>
      <w:lang w:val="en-GB" w:eastAsia="en-US"/>
    </w:rPr>
  </w:style>
  <w:style w:type="paragraph" w:customStyle="1" w:styleId="RSCB03MathematicsGreeketc">
    <w:name w:val="RSC B03 Mathematics/Greek etc"/>
    <w:basedOn w:val="Normal"/>
    <w:link w:val="RSCB03MathematicsGreeketcChar"/>
    <w:qFormat/>
    <w:rsid w:val="00C02BFF"/>
    <w:pPr>
      <w:tabs>
        <w:tab w:val="center" w:pos="2268"/>
        <w:tab w:val="right" w:pos="4536"/>
      </w:tabs>
      <w:spacing w:before="160" w:after="160" w:line="240" w:lineRule="auto"/>
      <w:jc w:val="left"/>
    </w:pPr>
    <w:rPr>
      <w:rFonts w:eastAsia="Calibri" w:cs="Arial"/>
      <w:color w:val="auto"/>
      <w:sz w:val="18"/>
      <w:szCs w:val="22"/>
      <w:lang w:val="en-GB" w:eastAsia="en-US"/>
    </w:rPr>
  </w:style>
  <w:style w:type="paragraph" w:customStyle="1" w:styleId="RSCB09Biography">
    <w:name w:val="RSC B09 Biography"/>
    <w:basedOn w:val="RSCB02ArticleText"/>
    <w:link w:val="RSCB09BiographyChar"/>
    <w:qFormat/>
    <w:rsid w:val="00C02BFF"/>
    <w:pPr>
      <w:pBdr>
        <w:top w:val="single" w:sz="6" w:space="1" w:color="auto"/>
      </w:pBdr>
    </w:pPr>
    <w:rPr>
      <w:i/>
    </w:rPr>
  </w:style>
  <w:style w:type="character" w:customStyle="1" w:styleId="RSCB09BiographyChar">
    <w:name w:val="RSC B09 Biography Char"/>
    <w:link w:val="RSCB09Biography"/>
    <w:rsid w:val="00C02BFF"/>
    <w:rPr>
      <w:rFonts w:eastAsia="Calibri"/>
      <w:i/>
      <w:w w:val="108"/>
      <w:sz w:val="18"/>
      <w:szCs w:val="18"/>
      <w:lang w:val="en-GB" w:eastAsia="en-US"/>
    </w:rPr>
  </w:style>
  <w:style w:type="paragraph" w:customStyle="1" w:styleId="RSCF02FootnotestoTitleAuthors">
    <w:name w:val="RSC F02 Footnotes to Title/Authors"/>
    <w:basedOn w:val="Normal"/>
    <w:link w:val="RSCF02FootnotestoTitleAuthorsChar"/>
    <w:qFormat/>
    <w:rsid w:val="00C02BFF"/>
    <w:pPr>
      <w:tabs>
        <w:tab w:val="left" w:pos="284"/>
      </w:tabs>
      <w:spacing w:line="240" w:lineRule="auto"/>
      <w:suppressOverlap/>
    </w:pPr>
    <w:rPr>
      <w:rFonts w:ascii="Calibri" w:eastAsia="Calibri" w:hAnsi="Calibri"/>
      <w:color w:val="auto"/>
      <w:w w:val="105"/>
      <w:sz w:val="14"/>
      <w:szCs w:val="14"/>
      <w:lang w:val="en-GB" w:eastAsia="en-US"/>
    </w:rPr>
  </w:style>
  <w:style w:type="character" w:customStyle="1" w:styleId="RSCF01FootnoteAuthorAddressChar">
    <w:name w:val="RSC F01 Footnote Author Address Char"/>
    <w:link w:val="RSCF01FootnoteAuthorAddress"/>
    <w:rsid w:val="00C02BFF"/>
    <w:rPr>
      <w:rFonts w:eastAsia="Calibri"/>
      <w:i/>
      <w:w w:val="105"/>
      <w:sz w:val="14"/>
      <w:szCs w:val="14"/>
      <w:lang w:val="en-GB" w:eastAsia="en-US"/>
    </w:rPr>
  </w:style>
  <w:style w:type="paragraph" w:customStyle="1" w:styleId="RSCR02References">
    <w:name w:val="RSC R02 References"/>
    <w:basedOn w:val="RSCB02ArticleText"/>
    <w:link w:val="RSCR02ReferencesChar"/>
    <w:qFormat/>
    <w:rsid w:val="00C02BFF"/>
    <w:pPr>
      <w:numPr>
        <w:numId w:val="5"/>
      </w:numPr>
      <w:spacing w:line="200" w:lineRule="exact"/>
      <w:ind w:left="284" w:hanging="284"/>
    </w:pPr>
    <w:rPr>
      <w:w w:val="105"/>
    </w:rPr>
  </w:style>
  <w:style w:type="character" w:customStyle="1" w:styleId="RSCF02FootnotestoTitleAuthorsChar">
    <w:name w:val="RSC F02 Footnotes to Title/Authors Char"/>
    <w:link w:val="RSCF02FootnotestoTitleAuthors"/>
    <w:rsid w:val="00C02BFF"/>
    <w:rPr>
      <w:rFonts w:eastAsia="Calibri"/>
      <w:w w:val="105"/>
      <w:sz w:val="14"/>
      <w:szCs w:val="14"/>
      <w:lang w:val="en-GB" w:eastAsia="en-US"/>
    </w:rPr>
  </w:style>
  <w:style w:type="paragraph" w:styleId="NoSpacing">
    <w:name w:val="No Spacing"/>
    <w:uiPriority w:val="1"/>
    <w:rsid w:val="00C02BFF"/>
    <w:rPr>
      <w:rFonts w:eastAsia="Calibri" w:cs="Arial"/>
      <w:sz w:val="22"/>
      <w:szCs w:val="22"/>
      <w:lang w:val="en-GB" w:eastAsia="en-US"/>
    </w:rPr>
  </w:style>
  <w:style w:type="character" w:customStyle="1" w:styleId="RSCR02ReferencesChar">
    <w:name w:val="RSC R02 References Char"/>
    <w:link w:val="RSCR02References"/>
    <w:rsid w:val="00C02BFF"/>
    <w:rPr>
      <w:rFonts w:eastAsia="Calibri"/>
      <w:w w:val="105"/>
      <w:sz w:val="18"/>
      <w:szCs w:val="18"/>
      <w:lang w:val="en-GB" w:eastAsia="en-US"/>
    </w:rPr>
  </w:style>
  <w:style w:type="paragraph" w:customStyle="1" w:styleId="RSCB04AHeadingSection">
    <w:name w:val="RSC B04 A Heading (Section)"/>
    <w:basedOn w:val="Normal"/>
    <w:link w:val="RSCB04AHeadingSectionChar"/>
    <w:qFormat/>
    <w:rsid w:val="00C02BFF"/>
    <w:pPr>
      <w:spacing w:before="400" w:after="80" w:line="240" w:lineRule="auto"/>
      <w:jc w:val="left"/>
    </w:pPr>
    <w:rPr>
      <w:rFonts w:ascii="Calibri" w:eastAsia="Calibri" w:hAnsi="Calibri" w:cs="Arial"/>
      <w:b/>
      <w:color w:val="auto"/>
      <w:szCs w:val="22"/>
      <w:lang w:val="en-GB" w:eastAsia="en-US"/>
    </w:rPr>
  </w:style>
  <w:style w:type="character" w:customStyle="1" w:styleId="RSCH01PaperTitleChar">
    <w:name w:val="RSC H01 Paper Title Char"/>
    <w:link w:val="RSCH01PaperTitle"/>
    <w:rsid w:val="00C02BFF"/>
    <w:rPr>
      <w:rFonts w:eastAsia="Calibri"/>
      <w:b/>
      <w:sz w:val="29"/>
      <w:szCs w:val="32"/>
      <w:lang w:val="en-GB" w:eastAsia="en-US"/>
    </w:rPr>
  </w:style>
  <w:style w:type="character" w:customStyle="1" w:styleId="RSCH02PaperAuthorsandBylineChar">
    <w:name w:val="RSC H02 Paper Authors and Byline Char"/>
    <w:link w:val="RSCH02PaperAuthorsandByline"/>
    <w:rsid w:val="00C02BFF"/>
    <w:rPr>
      <w:rFonts w:eastAsia="Calibri"/>
      <w:szCs w:val="22"/>
      <w:lang w:val="en-GB" w:eastAsia="en-US"/>
    </w:rPr>
  </w:style>
  <w:style w:type="character" w:customStyle="1" w:styleId="RSCB01ARTAbstractChar">
    <w:name w:val="RSC B01 ART Abstract Char"/>
    <w:link w:val="RSCB01ARTAbstract"/>
    <w:rsid w:val="00C02BFF"/>
    <w:rPr>
      <w:rFonts w:eastAsia="Calibri" w:cs="Arial"/>
      <w:noProof/>
      <w:sz w:val="16"/>
      <w:szCs w:val="22"/>
      <w:lang w:val="en-GB" w:eastAsia="en-GB"/>
    </w:rPr>
  </w:style>
  <w:style w:type="character" w:customStyle="1" w:styleId="09ListTextChar">
    <w:name w:val="09 List Text Char"/>
    <w:link w:val="09ListText"/>
    <w:rsid w:val="00C02BFF"/>
    <w:rPr>
      <w:rFonts w:eastAsia="Times New Roman"/>
      <w:w w:val="108"/>
      <w:sz w:val="18"/>
      <w:szCs w:val="18"/>
      <w:lang w:val="en-GB" w:eastAsia="en-GB"/>
    </w:rPr>
  </w:style>
  <w:style w:type="character" w:customStyle="1" w:styleId="RSCB04AHeadingSectionChar">
    <w:name w:val="RSC B04 A Heading (Section) Char"/>
    <w:link w:val="RSCB04AHeadingSection"/>
    <w:rsid w:val="00C02BFF"/>
    <w:rPr>
      <w:rFonts w:eastAsia="Calibri" w:cs="Arial"/>
      <w:b/>
      <w:sz w:val="24"/>
      <w:szCs w:val="22"/>
      <w:lang w:val="en-GB" w:eastAsia="en-US"/>
    </w:rPr>
  </w:style>
  <w:style w:type="character" w:customStyle="1" w:styleId="05BHeadingChar">
    <w:name w:val="05 B Heading Char"/>
    <w:link w:val="05BHeading"/>
    <w:rsid w:val="00C02BFF"/>
    <w:rPr>
      <w:rFonts w:ascii="Times New Roman" w:eastAsia="Calibri" w:hAnsi="Times New Roman"/>
      <w:b/>
      <w:sz w:val="18"/>
      <w:szCs w:val="18"/>
      <w:lang w:val="en-GB" w:eastAsia="en-US"/>
    </w:rPr>
  </w:style>
  <w:style w:type="paragraph" w:customStyle="1" w:styleId="RSCT01TableTitlewithtopbar">
    <w:name w:val="RSC T01 Table Title with top bar"/>
    <w:basedOn w:val="Normal"/>
    <w:link w:val="RSCT01TableTitlewithtopbarChar"/>
    <w:qFormat/>
    <w:rsid w:val="00C02BFF"/>
    <w:pPr>
      <w:keepNext/>
      <w:keepLines/>
      <w:pBdr>
        <w:top w:val="single" w:sz="12" w:space="1" w:color="999999"/>
        <w:bottom w:val="single" w:sz="6" w:space="1" w:color="auto"/>
      </w:pBdr>
      <w:spacing w:before="120" w:after="120" w:line="200" w:lineRule="exact"/>
    </w:pPr>
    <w:rPr>
      <w:rFonts w:ascii="Calibri" w:hAnsi="Calibri"/>
      <w:color w:val="auto"/>
      <w:sz w:val="14"/>
      <w:lang w:val="en-GB" w:eastAsia="en-GB"/>
    </w:rPr>
  </w:style>
  <w:style w:type="character" w:customStyle="1" w:styleId="RSCI02FigureSchemeChartwithtopbarChar">
    <w:name w:val="RSC I02 Figure/Scheme/Chart with top bar Char"/>
    <w:link w:val="RSCI02FigureSchemeChartwithtopbar"/>
    <w:rsid w:val="00C02BFF"/>
    <w:rPr>
      <w:rFonts w:eastAsia="Calibri"/>
      <w:w w:val="108"/>
      <w:sz w:val="14"/>
      <w:szCs w:val="18"/>
      <w:lang w:val="en-GB" w:eastAsia="en-US"/>
    </w:rPr>
  </w:style>
  <w:style w:type="character" w:customStyle="1" w:styleId="RSCI01FigureSchemeChartwithbottombarChar">
    <w:name w:val="RSC I01 Figure/Scheme/Chart with bottom bar Char"/>
    <w:link w:val="RSCI01FigureSchemeChartwithbottombar"/>
    <w:rsid w:val="00C02BFF"/>
    <w:rPr>
      <w:rFonts w:eastAsia="Calibri" w:cs="Calibri"/>
      <w:w w:val="108"/>
      <w:sz w:val="14"/>
      <w:szCs w:val="14"/>
      <w:lang w:val="en-GB" w:eastAsia="en-US"/>
    </w:rPr>
  </w:style>
  <w:style w:type="character" w:customStyle="1" w:styleId="RSCI03FigureSchemeChartUncaptionedChar">
    <w:name w:val="RSC I03 Figure/Scheme/Chart Uncaptioned Char"/>
    <w:link w:val="RSCI03FigureSchemeChartUncaptioned"/>
    <w:rsid w:val="00C02BFF"/>
    <w:rPr>
      <w:rFonts w:eastAsia="Calibri"/>
      <w:sz w:val="16"/>
      <w:szCs w:val="16"/>
      <w:lang w:val="en-GB" w:eastAsia="en-US"/>
    </w:rPr>
  </w:style>
  <w:style w:type="character" w:customStyle="1" w:styleId="RSCB03MathematicsGreeketcChar">
    <w:name w:val="RSC B03 Mathematics/Greek etc Char"/>
    <w:link w:val="RSCB03MathematicsGreeketc"/>
    <w:rsid w:val="00C02BFF"/>
    <w:rPr>
      <w:rFonts w:ascii="Times New Roman" w:eastAsia="Calibri" w:hAnsi="Times New Roman" w:cs="Arial"/>
      <w:sz w:val="18"/>
      <w:szCs w:val="22"/>
      <w:lang w:val="en-GB" w:eastAsia="en-US"/>
    </w:rPr>
  </w:style>
  <w:style w:type="paragraph" w:customStyle="1" w:styleId="RSCT03TableBody">
    <w:name w:val="RSC T03 Table Body"/>
    <w:basedOn w:val="Normal"/>
    <w:link w:val="RSCT03TableBodyChar"/>
    <w:qFormat/>
    <w:rsid w:val="00C02BFF"/>
    <w:pPr>
      <w:keepNext/>
      <w:keepLines/>
      <w:spacing w:line="220" w:lineRule="exact"/>
      <w:jc w:val="center"/>
    </w:pPr>
    <w:rPr>
      <w:rFonts w:ascii="Calibri" w:hAnsi="Calibri"/>
      <w:color w:val="auto"/>
      <w:sz w:val="16"/>
      <w:szCs w:val="16"/>
      <w:lang w:val="en-GB" w:eastAsia="en-GB"/>
    </w:rPr>
  </w:style>
  <w:style w:type="character" w:customStyle="1" w:styleId="RSCT01TableTitlewithtopbarChar">
    <w:name w:val="RSC T01 Table Title with top bar Char"/>
    <w:link w:val="RSCT01TableTitlewithtopbar"/>
    <w:rsid w:val="00C02BFF"/>
    <w:rPr>
      <w:rFonts w:eastAsia="Times New Roman"/>
      <w:sz w:val="14"/>
      <w:lang w:val="en-GB" w:eastAsia="en-GB"/>
    </w:rPr>
  </w:style>
  <w:style w:type="paragraph" w:customStyle="1" w:styleId="RSCT04TableFootnotewithbottombar">
    <w:name w:val="RSC T04 Table Footnote with bottom bar"/>
    <w:basedOn w:val="Normal"/>
    <w:link w:val="RSCT04TableFootnotewithbottombarChar"/>
    <w:qFormat/>
    <w:rsid w:val="00C02BFF"/>
    <w:pPr>
      <w:keepLines/>
      <w:pBdr>
        <w:bottom w:val="single" w:sz="12" w:space="1" w:color="999999"/>
      </w:pBdr>
      <w:spacing w:before="120" w:after="160" w:line="200" w:lineRule="exact"/>
    </w:pPr>
    <w:rPr>
      <w:rFonts w:ascii="Calibri" w:hAnsi="Calibri"/>
      <w:color w:val="auto"/>
      <w:sz w:val="15"/>
      <w:lang w:val="en-GB" w:eastAsia="en-GB"/>
    </w:rPr>
  </w:style>
  <w:style w:type="character" w:customStyle="1" w:styleId="RSCT03TableBodyChar">
    <w:name w:val="RSC T03 Table Body Char"/>
    <w:link w:val="RSCT03TableBody"/>
    <w:rsid w:val="00C02BFF"/>
    <w:rPr>
      <w:rFonts w:eastAsia="Times New Roman"/>
      <w:sz w:val="16"/>
      <w:szCs w:val="16"/>
      <w:lang w:val="en-GB" w:eastAsia="en-GB"/>
    </w:rPr>
  </w:style>
  <w:style w:type="character" w:customStyle="1" w:styleId="RSCT04TableFootnotewithbottombarChar">
    <w:name w:val="RSC T04 Table Footnote with bottom bar Char"/>
    <w:link w:val="RSCT04TableFootnotewithbottombar"/>
    <w:rsid w:val="00C02BFF"/>
    <w:rPr>
      <w:rFonts w:eastAsia="Times New Roman"/>
      <w:sz w:val="15"/>
      <w:lang w:val="en-GB" w:eastAsia="en-GB"/>
    </w:rPr>
  </w:style>
  <w:style w:type="paragraph" w:styleId="Revision">
    <w:name w:val="Revision"/>
    <w:hidden/>
    <w:uiPriority w:val="99"/>
    <w:semiHidden/>
    <w:rsid w:val="00C02BFF"/>
    <w:rPr>
      <w:rFonts w:eastAsia="Calibri" w:cs="Arial"/>
      <w:sz w:val="22"/>
      <w:szCs w:val="22"/>
      <w:lang w:val="en-GB" w:eastAsia="en-US"/>
    </w:rPr>
  </w:style>
  <w:style w:type="paragraph" w:styleId="FootnoteText">
    <w:name w:val="footnote text"/>
    <w:basedOn w:val="Normal"/>
    <w:link w:val="FootnoteTextChar"/>
    <w:uiPriority w:val="99"/>
    <w:semiHidden/>
    <w:unhideWhenUsed/>
    <w:rsid w:val="00C02BFF"/>
    <w:pPr>
      <w:spacing w:line="240" w:lineRule="auto"/>
      <w:jc w:val="left"/>
    </w:pPr>
    <w:rPr>
      <w:rFonts w:ascii="Calibri" w:eastAsia="Calibri" w:hAnsi="Calibri" w:cs="Arial"/>
      <w:color w:val="auto"/>
      <w:sz w:val="20"/>
      <w:lang w:val="en-GB" w:eastAsia="en-US"/>
    </w:rPr>
  </w:style>
  <w:style w:type="character" w:customStyle="1" w:styleId="FootnoteTextChar">
    <w:name w:val="Footnote Text Char"/>
    <w:basedOn w:val="DefaultParagraphFont"/>
    <w:link w:val="FootnoteText"/>
    <w:uiPriority w:val="99"/>
    <w:semiHidden/>
    <w:rsid w:val="00C02BFF"/>
    <w:rPr>
      <w:rFonts w:eastAsia="Calibri" w:cs="Arial"/>
      <w:lang w:val="en-GB" w:eastAsia="en-US"/>
    </w:rPr>
  </w:style>
  <w:style w:type="character" w:styleId="FootnoteReference">
    <w:name w:val="footnote reference"/>
    <w:uiPriority w:val="99"/>
    <w:semiHidden/>
    <w:unhideWhenUsed/>
    <w:rsid w:val="00C02BFF"/>
    <w:rPr>
      <w:vertAlign w:val="superscript"/>
    </w:rPr>
  </w:style>
  <w:style w:type="paragraph" w:styleId="NormalWeb">
    <w:name w:val="Normal (Web)"/>
    <w:basedOn w:val="Normal"/>
    <w:uiPriority w:val="99"/>
    <w:semiHidden/>
    <w:unhideWhenUsed/>
    <w:rsid w:val="00C02BFF"/>
    <w:pPr>
      <w:spacing w:before="100" w:beforeAutospacing="1" w:after="100" w:afterAutospacing="1" w:line="240" w:lineRule="auto"/>
      <w:jc w:val="left"/>
    </w:pPr>
    <w:rPr>
      <w:color w:val="auto"/>
      <w:szCs w:val="24"/>
      <w:lang w:val="en-GB" w:eastAsia="en-GB"/>
    </w:rPr>
  </w:style>
  <w:style w:type="paragraph" w:styleId="Caption">
    <w:name w:val="caption"/>
    <w:basedOn w:val="Normal"/>
    <w:next w:val="Normal"/>
    <w:uiPriority w:val="35"/>
    <w:unhideWhenUsed/>
    <w:rsid w:val="00C02BFF"/>
    <w:pPr>
      <w:spacing w:after="200" w:line="200" w:lineRule="exact"/>
      <w:jc w:val="left"/>
    </w:pPr>
    <w:rPr>
      <w:rFonts w:ascii="Calibri" w:eastAsia="Calibri" w:hAnsi="Calibri" w:cs="Arial"/>
      <w:bCs/>
      <w:color w:val="auto"/>
      <w:sz w:val="14"/>
      <w:szCs w:val="18"/>
      <w:lang w:val="en-GB" w:eastAsia="en-US"/>
    </w:rPr>
  </w:style>
  <w:style w:type="paragraph" w:customStyle="1" w:styleId="Style1">
    <w:name w:val="Style1"/>
    <w:basedOn w:val="RSCB02ArticleText"/>
    <w:link w:val="Style1Char"/>
    <w:rsid w:val="00C02BFF"/>
  </w:style>
  <w:style w:type="paragraph" w:customStyle="1" w:styleId="RSCT05TableFootnotewithoutbottombar">
    <w:name w:val="RSC T05 Table Footnote without bottom bar"/>
    <w:basedOn w:val="RSCT04TableFootnotewithbottombar"/>
    <w:link w:val="RSCT05TableFootnotewithoutbottombarChar"/>
    <w:qFormat/>
    <w:rsid w:val="00C02BFF"/>
    <w:pPr>
      <w:pBdr>
        <w:bottom w:val="none" w:sz="0" w:space="0" w:color="auto"/>
      </w:pBdr>
    </w:pPr>
  </w:style>
  <w:style w:type="character" w:customStyle="1" w:styleId="Style1Char">
    <w:name w:val="Style1 Char"/>
    <w:link w:val="Style1"/>
    <w:rsid w:val="00C02BFF"/>
    <w:rPr>
      <w:rFonts w:eastAsia="Calibri"/>
      <w:w w:val="108"/>
      <w:sz w:val="18"/>
      <w:szCs w:val="18"/>
      <w:lang w:val="en-GB" w:eastAsia="en-US"/>
    </w:rPr>
  </w:style>
  <w:style w:type="paragraph" w:customStyle="1" w:styleId="RSCT02Tabletitlewithouttopbar">
    <w:name w:val="RSC T02 Table title without top bar"/>
    <w:basedOn w:val="RSCT01TableTitlewithtopbar"/>
    <w:link w:val="RSCT02TabletitlewithouttopbarChar"/>
    <w:qFormat/>
    <w:rsid w:val="00C02BFF"/>
    <w:pPr>
      <w:pBdr>
        <w:top w:val="none" w:sz="0" w:space="0" w:color="auto"/>
      </w:pBdr>
    </w:pPr>
  </w:style>
  <w:style w:type="character" w:customStyle="1" w:styleId="RSCT05TableFootnotewithoutbottombarChar">
    <w:name w:val="RSC T05 Table Footnote without bottom bar Char"/>
    <w:link w:val="RSCT05TableFootnotewithoutbottombar"/>
    <w:rsid w:val="00C02BFF"/>
    <w:rPr>
      <w:rFonts w:eastAsia="Times New Roman"/>
      <w:sz w:val="15"/>
      <w:lang w:val="en-GB" w:eastAsia="en-GB"/>
    </w:rPr>
  </w:style>
  <w:style w:type="paragraph" w:customStyle="1" w:styleId="RSCI04CaptiontoFigureSchemeChart">
    <w:name w:val="RSC I04 Caption to Figure/Scheme/Chart"/>
    <w:link w:val="RSCI04CaptiontoFigureSchemeChartChar"/>
    <w:qFormat/>
    <w:rsid w:val="00C02BFF"/>
    <w:pPr>
      <w:spacing w:after="200" w:line="200" w:lineRule="exact"/>
      <w:jc w:val="both"/>
    </w:pPr>
    <w:rPr>
      <w:rFonts w:eastAsia="Calibri" w:cs="Arial"/>
      <w:bCs/>
      <w:sz w:val="14"/>
      <w:szCs w:val="18"/>
      <w:lang w:val="en-GB" w:eastAsia="en-US"/>
    </w:rPr>
  </w:style>
  <w:style w:type="character" w:customStyle="1" w:styleId="RSCT02TabletitlewithouttopbarChar">
    <w:name w:val="RSC T02 Table title without top bar Char"/>
    <w:link w:val="RSCT02Tabletitlewithouttopbar"/>
    <w:rsid w:val="00C02BFF"/>
    <w:rPr>
      <w:rFonts w:eastAsia="Times New Roman"/>
      <w:sz w:val="14"/>
      <w:lang w:val="en-GB" w:eastAsia="en-GB"/>
    </w:rPr>
  </w:style>
  <w:style w:type="paragraph" w:customStyle="1" w:styleId="RSCR01Footnotestomaintext">
    <w:name w:val="RSC R01 Footnotes to main text"/>
    <w:link w:val="RSCR01FootnotestomaintextChar"/>
    <w:qFormat/>
    <w:rsid w:val="00C02BFF"/>
    <w:pPr>
      <w:spacing w:after="200" w:line="200" w:lineRule="exact"/>
      <w:jc w:val="both"/>
    </w:pPr>
    <w:rPr>
      <w:rFonts w:eastAsia="Calibri" w:cs="Arial"/>
      <w:bCs/>
      <w:sz w:val="18"/>
      <w:szCs w:val="18"/>
      <w:lang w:val="en-GB" w:eastAsia="en-US"/>
    </w:rPr>
  </w:style>
  <w:style w:type="character" w:customStyle="1" w:styleId="RSCI04CaptiontoFigureSchemeChartChar">
    <w:name w:val="RSC I04 Caption to Figure/Scheme/Chart Char"/>
    <w:link w:val="RSCI04CaptiontoFigureSchemeChart"/>
    <w:rsid w:val="00C02BFF"/>
    <w:rPr>
      <w:rFonts w:eastAsia="Calibri" w:cs="Arial"/>
      <w:bCs/>
      <w:sz w:val="14"/>
      <w:szCs w:val="18"/>
      <w:lang w:val="en-GB" w:eastAsia="en-US"/>
    </w:rPr>
  </w:style>
  <w:style w:type="paragraph" w:customStyle="1" w:styleId="RSCM01ReceivedAccepted">
    <w:name w:val="RSC M01 Received/Accepted"/>
    <w:basedOn w:val="Normal"/>
    <w:link w:val="RSCM01ReceivedAcceptedChar"/>
    <w:qFormat/>
    <w:rsid w:val="00C02BFF"/>
    <w:pPr>
      <w:spacing w:before="960" w:line="180" w:lineRule="exact"/>
      <w:contextualSpacing/>
      <w:jc w:val="left"/>
    </w:pPr>
    <w:rPr>
      <w:rFonts w:ascii="Calibri" w:hAnsi="Calibri" w:cs="Arial"/>
      <w:noProof/>
      <w:color w:val="auto"/>
      <w:sz w:val="14"/>
      <w:szCs w:val="14"/>
      <w:lang w:val="en-GB" w:eastAsia="en-GB"/>
    </w:rPr>
  </w:style>
  <w:style w:type="character" w:customStyle="1" w:styleId="RSCR01FootnotestomaintextChar">
    <w:name w:val="RSC R01 Footnotes to main text Char"/>
    <w:link w:val="RSCR01Footnotestomaintext"/>
    <w:rsid w:val="00C02BFF"/>
    <w:rPr>
      <w:rFonts w:eastAsia="Calibri" w:cs="Arial"/>
      <w:bCs/>
      <w:sz w:val="18"/>
      <w:szCs w:val="18"/>
      <w:lang w:val="en-GB" w:eastAsia="en-US"/>
    </w:rPr>
  </w:style>
  <w:style w:type="paragraph" w:customStyle="1" w:styleId="RSCM02DOI">
    <w:name w:val="RSC M02 DOI"/>
    <w:basedOn w:val="Normal"/>
    <w:link w:val="RSCM02DOIChar"/>
    <w:qFormat/>
    <w:rsid w:val="00C02BFF"/>
    <w:pPr>
      <w:spacing w:before="180" w:line="180" w:lineRule="exact"/>
      <w:jc w:val="left"/>
    </w:pPr>
    <w:rPr>
      <w:rFonts w:ascii="Calibri" w:eastAsia="Calibri" w:hAnsi="Calibri" w:cs="Arial"/>
      <w:color w:val="auto"/>
      <w:sz w:val="14"/>
      <w:szCs w:val="14"/>
      <w:lang w:val="en-GB" w:eastAsia="en-US"/>
    </w:rPr>
  </w:style>
  <w:style w:type="character" w:customStyle="1" w:styleId="RSCM01ReceivedAcceptedChar">
    <w:name w:val="RSC M01 Received/Accepted Char"/>
    <w:link w:val="RSCM01ReceivedAccepted"/>
    <w:rsid w:val="00C02BFF"/>
    <w:rPr>
      <w:rFonts w:eastAsia="Times New Roman" w:cs="Arial"/>
      <w:noProof/>
      <w:sz w:val="14"/>
      <w:szCs w:val="14"/>
      <w:lang w:val="en-GB" w:eastAsia="en-GB"/>
    </w:rPr>
  </w:style>
  <w:style w:type="paragraph" w:customStyle="1" w:styleId="RSCM03Website">
    <w:name w:val="RSC M03 Website"/>
    <w:basedOn w:val="Normal"/>
    <w:link w:val="RSCM03WebsiteChar"/>
    <w:qFormat/>
    <w:rsid w:val="00C02BFF"/>
    <w:pPr>
      <w:spacing w:after="200" w:line="400" w:lineRule="exact"/>
      <w:jc w:val="left"/>
    </w:pPr>
    <w:rPr>
      <w:rFonts w:ascii="Calibri" w:eastAsia="Calibri" w:hAnsi="Calibri" w:cs="Arial"/>
      <w:b/>
      <w:color w:val="auto"/>
      <w:sz w:val="14"/>
      <w:szCs w:val="14"/>
      <w:lang w:val="en-GB" w:eastAsia="en-US"/>
    </w:rPr>
  </w:style>
  <w:style w:type="character" w:customStyle="1" w:styleId="RSCM02DOIChar">
    <w:name w:val="RSC M02 DOI Char"/>
    <w:link w:val="RSCM02DOI"/>
    <w:rsid w:val="00C02BFF"/>
    <w:rPr>
      <w:rFonts w:eastAsia="Calibri" w:cs="Arial"/>
      <w:sz w:val="14"/>
      <w:szCs w:val="14"/>
      <w:lang w:val="en-GB" w:eastAsia="en-US"/>
    </w:rPr>
  </w:style>
  <w:style w:type="paragraph" w:customStyle="1" w:styleId="RSCB05AHeadingSection-standalone">
    <w:name w:val="RSC B05 A Heading (Section - stand alone)"/>
    <w:link w:val="RSCB05AHeadingSection-standaloneChar"/>
    <w:qFormat/>
    <w:rsid w:val="00C02BFF"/>
    <w:pPr>
      <w:spacing w:before="400" w:after="160"/>
    </w:pPr>
    <w:rPr>
      <w:rFonts w:eastAsia="Calibri"/>
      <w:szCs w:val="22"/>
      <w:lang w:val="en-GB" w:eastAsia="en-US"/>
    </w:rPr>
  </w:style>
  <w:style w:type="character" w:customStyle="1" w:styleId="RSCM03WebsiteChar">
    <w:name w:val="RSC M03 Website Char"/>
    <w:link w:val="RSCM03Website"/>
    <w:rsid w:val="00C02BFF"/>
    <w:rPr>
      <w:rFonts w:eastAsia="Calibri" w:cs="Arial"/>
      <w:b/>
      <w:sz w:val="14"/>
      <w:szCs w:val="14"/>
      <w:lang w:val="en-GB" w:eastAsia="en-US"/>
    </w:rPr>
  </w:style>
  <w:style w:type="paragraph" w:customStyle="1" w:styleId="RSCB06BHeadingSub-Section">
    <w:name w:val="RSC B06 B Heading (Sub-Section)"/>
    <w:link w:val="RSCB06BHeadingSub-SectionChar"/>
    <w:qFormat/>
    <w:rsid w:val="00C02BFF"/>
    <w:pPr>
      <w:spacing w:after="80" w:line="240" w:lineRule="exact"/>
    </w:pPr>
    <w:rPr>
      <w:rFonts w:eastAsia="Calibri" w:cs="Arial"/>
      <w:b/>
      <w:sz w:val="18"/>
      <w:szCs w:val="22"/>
      <w:lang w:val="en-GB" w:eastAsia="en-US"/>
    </w:rPr>
  </w:style>
  <w:style w:type="character" w:customStyle="1" w:styleId="RSCB05AHeadingSection-standaloneChar">
    <w:name w:val="RSC B05 A Heading (Section - stand alone) Char"/>
    <w:link w:val="RSCB05AHeadingSection-standalone"/>
    <w:rsid w:val="00C02BFF"/>
    <w:rPr>
      <w:rFonts w:eastAsia="Calibri"/>
      <w:szCs w:val="22"/>
      <w:lang w:val="en-GB" w:eastAsia="en-US"/>
    </w:rPr>
  </w:style>
  <w:style w:type="paragraph" w:customStyle="1" w:styleId="RSCB07BHeadingSub-Section-standalone">
    <w:name w:val="RSC B07 B Heading (Sub-Section - stand alone)"/>
    <w:link w:val="RSCB07BHeadingSub-Section-standaloneChar"/>
    <w:qFormat/>
    <w:rsid w:val="00C02BFF"/>
    <w:pPr>
      <w:spacing w:before="160" w:after="80" w:line="240" w:lineRule="exact"/>
    </w:pPr>
    <w:rPr>
      <w:rFonts w:eastAsia="Calibri" w:cs="Arial"/>
      <w:b/>
      <w:sz w:val="18"/>
      <w:szCs w:val="22"/>
      <w:lang w:val="en-GB" w:eastAsia="en-US"/>
    </w:rPr>
  </w:style>
  <w:style w:type="character" w:customStyle="1" w:styleId="RSCB06BHeadingSub-SectionChar">
    <w:name w:val="RSC B06 B Heading (Sub-Section) Char"/>
    <w:link w:val="RSCB06BHeadingSub-Section"/>
    <w:rsid w:val="00C02BFF"/>
    <w:rPr>
      <w:rFonts w:eastAsia="Calibri" w:cs="Arial"/>
      <w:b/>
      <w:sz w:val="18"/>
      <w:szCs w:val="22"/>
      <w:lang w:val="en-GB" w:eastAsia="en-US"/>
    </w:rPr>
  </w:style>
  <w:style w:type="paragraph" w:customStyle="1" w:styleId="RSCB08CHeadingIn-line">
    <w:name w:val="RSC B08 C Heading (In-line)"/>
    <w:link w:val="RSCB08CHeadingIn-lineChar"/>
    <w:qFormat/>
    <w:rsid w:val="00C02BFF"/>
    <w:pPr>
      <w:spacing w:line="276" w:lineRule="auto"/>
    </w:pPr>
    <w:rPr>
      <w:rFonts w:eastAsia="Calibri" w:cs="Arial"/>
      <w:b/>
      <w:sz w:val="18"/>
      <w:szCs w:val="22"/>
      <w:lang w:val="en-GB" w:eastAsia="en-US"/>
    </w:rPr>
  </w:style>
  <w:style w:type="character" w:customStyle="1" w:styleId="RSCB07BHeadingSub-Section-standaloneChar">
    <w:name w:val="RSC B07 B Heading (Sub-Section - stand alone) Char"/>
    <w:link w:val="RSCB07BHeadingSub-Section-standalone"/>
    <w:rsid w:val="00C02BFF"/>
    <w:rPr>
      <w:rFonts w:eastAsia="Calibri" w:cs="Arial"/>
      <w:b/>
      <w:sz w:val="18"/>
      <w:szCs w:val="22"/>
      <w:lang w:val="en-GB" w:eastAsia="en-US"/>
    </w:rPr>
  </w:style>
  <w:style w:type="character" w:customStyle="1" w:styleId="RSCB08CHeadingIn-lineChar">
    <w:name w:val="RSC B08 C Heading (In-line) Char"/>
    <w:link w:val="RSCB08CHeadingIn-line"/>
    <w:rsid w:val="00C02BFF"/>
    <w:rPr>
      <w:rFonts w:eastAsia="Calibri" w:cs="Arial"/>
      <w:b/>
      <w:sz w:val="18"/>
      <w:szCs w:val="22"/>
      <w:lang w:val="en-GB" w:eastAsia="en-US"/>
    </w:rPr>
  </w:style>
  <w:style w:type="paragraph" w:customStyle="1" w:styleId="RSCI05CaptiontoFigureSchemeChartwithbottombar">
    <w:name w:val="RSC I05 Caption to Figure/Scheme/Chart with bottom bar"/>
    <w:link w:val="RSCI05CaptiontoFigureSchemeChartwithbottombarChar"/>
    <w:qFormat/>
    <w:rsid w:val="00C02BFF"/>
    <w:pPr>
      <w:pBdr>
        <w:bottom w:val="single" w:sz="12" w:space="1" w:color="A6A6A6"/>
      </w:pBdr>
      <w:spacing w:after="200" w:line="276" w:lineRule="auto"/>
      <w:jc w:val="both"/>
    </w:pPr>
    <w:rPr>
      <w:rFonts w:eastAsia="Calibri" w:cs="Arial"/>
      <w:bCs/>
      <w:sz w:val="14"/>
      <w:szCs w:val="18"/>
      <w:lang w:val="en-GB" w:eastAsia="en-US"/>
    </w:rPr>
  </w:style>
  <w:style w:type="character" w:customStyle="1" w:styleId="RSCI05CaptiontoFigureSchemeChartwithbottombarChar">
    <w:name w:val="RSC I05 Caption to Figure/Scheme/Chart with bottom bar Char"/>
    <w:link w:val="RSCI05CaptiontoFigureSchemeChartwithbottombar"/>
    <w:rsid w:val="00C02BFF"/>
    <w:rPr>
      <w:rFonts w:eastAsia="Calibri" w:cs="Arial"/>
      <w:bCs/>
      <w:sz w:val="14"/>
      <w:szCs w:val="18"/>
      <w:lang w:val="en-GB" w:eastAsia="en-US"/>
    </w:rPr>
  </w:style>
  <w:style w:type="paragraph" w:customStyle="1" w:styleId="04AHeading">
    <w:name w:val="04 A Heading"/>
    <w:basedOn w:val="Normal"/>
    <w:next w:val="Normal"/>
    <w:link w:val="04AHeadingChar"/>
    <w:rsid w:val="00C02BFF"/>
    <w:pPr>
      <w:spacing w:before="240" w:after="120" w:line="240" w:lineRule="auto"/>
      <w:jc w:val="left"/>
    </w:pPr>
    <w:rPr>
      <w:rFonts w:ascii="Calibri" w:eastAsia="Calibri" w:hAnsi="Calibri"/>
      <w:b/>
      <w:color w:val="auto"/>
      <w:sz w:val="22"/>
      <w:szCs w:val="22"/>
      <w:lang w:val="en-GB" w:eastAsia="en-US"/>
    </w:rPr>
  </w:style>
  <w:style w:type="character" w:customStyle="1" w:styleId="04AHeadingChar">
    <w:name w:val="04 A Heading Char"/>
    <w:link w:val="04AHeading"/>
    <w:rsid w:val="00C02BFF"/>
    <w:rPr>
      <w:rFonts w:eastAsia="Calibri"/>
      <w:b/>
      <w:sz w:val="22"/>
      <w:szCs w:val="22"/>
      <w:lang w:val="en-GB" w:eastAsia="en-US"/>
    </w:rPr>
  </w:style>
  <w:style w:type="paragraph" w:customStyle="1" w:styleId="08ArticleText">
    <w:name w:val="08 Article Text"/>
    <w:basedOn w:val="Normal"/>
    <w:link w:val="08ArticleTextChar"/>
    <w:rsid w:val="00C02BFF"/>
    <w:pPr>
      <w:tabs>
        <w:tab w:val="left" w:pos="284"/>
      </w:tabs>
      <w:spacing w:line="240" w:lineRule="exact"/>
    </w:pPr>
    <w:rPr>
      <w:rFonts w:eastAsia="Calibri"/>
      <w:color w:val="auto"/>
      <w:w w:val="108"/>
      <w:sz w:val="18"/>
      <w:szCs w:val="18"/>
      <w:lang w:val="en-GB" w:eastAsia="en-US"/>
    </w:rPr>
  </w:style>
  <w:style w:type="character" w:customStyle="1" w:styleId="08ArticleTextChar">
    <w:name w:val="08 Article Text Char"/>
    <w:link w:val="08ArticleText"/>
    <w:rsid w:val="00C02BFF"/>
    <w:rPr>
      <w:rFonts w:ascii="Times New Roman" w:eastAsia="Calibri" w:hAnsi="Times New Roman"/>
      <w:w w:val="108"/>
      <w:sz w:val="18"/>
      <w:szCs w:val="18"/>
      <w:lang w:val="en-GB" w:eastAsia="en-US"/>
    </w:rPr>
  </w:style>
  <w:style w:type="paragraph" w:styleId="EndnoteText">
    <w:name w:val="endnote text"/>
    <w:basedOn w:val="Normal"/>
    <w:link w:val="EndnoteTextChar"/>
    <w:uiPriority w:val="99"/>
    <w:unhideWhenUsed/>
    <w:rsid w:val="00C02BFF"/>
    <w:pPr>
      <w:spacing w:after="200" w:line="276" w:lineRule="auto"/>
      <w:jc w:val="left"/>
    </w:pPr>
    <w:rPr>
      <w:rFonts w:ascii="Calibri" w:eastAsia="Calibri" w:hAnsi="Calibri" w:cs="Arial"/>
      <w:color w:val="auto"/>
      <w:sz w:val="20"/>
      <w:lang w:eastAsia="en-US"/>
    </w:rPr>
  </w:style>
  <w:style w:type="character" w:customStyle="1" w:styleId="EndnoteTextChar">
    <w:name w:val="Endnote Text Char"/>
    <w:basedOn w:val="DefaultParagraphFont"/>
    <w:link w:val="EndnoteText"/>
    <w:uiPriority w:val="99"/>
    <w:rsid w:val="00C02BFF"/>
    <w:rPr>
      <w:rFonts w:eastAsia="Calibri" w:cs="Arial"/>
      <w:lang w:val="en-US" w:eastAsia="en-US"/>
    </w:rPr>
  </w:style>
  <w:style w:type="character" w:styleId="EndnoteReference">
    <w:name w:val="endnote reference"/>
    <w:uiPriority w:val="99"/>
    <w:unhideWhenUsed/>
    <w:rsid w:val="00C02BFF"/>
    <w:rPr>
      <w:vertAlign w:val="superscript"/>
    </w:rPr>
  </w:style>
  <w:style w:type="paragraph" w:styleId="CommentText">
    <w:name w:val="annotation text"/>
    <w:basedOn w:val="Normal"/>
    <w:link w:val="CommentTextChar"/>
    <w:uiPriority w:val="99"/>
    <w:semiHidden/>
    <w:unhideWhenUsed/>
    <w:rsid w:val="00C02BFF"/>
    <w:pPr>
      <w:spacing w:after="200" w:line="240" w:lineRule="auto"/>
      <w:jc w:val="left"/>
    </w:pPr>
    <w:rPr>
      <w:rFonts w:ascii="Calibri" w:eastAsia="Calibri" w:hAnsi="Calibri" w:cs="Arial"/>
      <w:color w:val="auto"/>
      <w:sz w:val="20"/>
      <w:lang w:val="en-GB" w:eastAsia="en-US"/>
    </w:rPr>
  </w:style>
  <w:style w:type="character" w:customStyle="1" w:styleId="CommentTextChar">
    <w:name w:val="Comment Text Char"/>
    <w:basedOn w:val="DefaultParagraphFont"/>
    <w:link w:val="CommentText"/>
    <w:uiPriority w:val="99"/>
    <w:semiHidden/>
    <w:rsid w:val="00C02BFF"/>
    <w:rPr>
      <w:rFonts w:eastAsia="Calibri" w:cs="Arial"/>
      <w:lang w:val="en-GB" w:eastAsia="en-US"/>
    </w:rPr>
  </w:style>
  <w:style w:type="character" w:styleId="CommentReference">
    <w:name w:val="annotation reference"/>
    <w:uiPriority w:val="99"/>
    <w:semiHidden/>
    <w:unhideWhenUsed/>
    <w:rsid w:val="00C02BFF"/>
    <w:rPr>
      <w:sz w:val="16"/>
      <w:szCs w:val="16"/>
    </w:rPr>
  </w:style>
  <w:style w:type="numbering" w:customStyle="1" w:styleId="Nessunelenco1">
    <w:name w:val="Nessun elenco1"/>
    <w:next w:val="NoList"/>
    <w:uiPriority w:val="99"/>
    <w:semiHidden/>
    <w:unhideWhenUsed/>
    <w:rsid w:val="00C02BFF"/>
  </w:style>
  <w:style w:type="paragraph" w:styleId="CommentSubject">
    <w:name w:val="annotation subject"/>
    <w:basedOn w:val="CommentText"/>
    <w:next w:val="CommentText"/>
    <w:link w:val="CommentSubjectChar"/>
    <w:uiPriority w:val="99"/>
    <w:semiHidden/>
    <w:unhideWhenUsed/>
    <w:rsid w:val="00C02BFF"/>
    <w:pPr>
      <w:spacing w:line="276" w:lineRule="auto"/>
    </w:pPr>
    <w:rPr>
      <w:b/>
      <w:bCs/>
      <w:lang w:val="en-US"/>
    </w:rPr>
  </w:style>
  <w:style w:type="character" w:customStyle="1" w:styleId="CommentSubjectChar">
    <w:name w:val="Comment Subject Char"/>
    <w:basedOn w:val="CommentTextChar"/>
    <w:link w:val="CommentSubject"/>
    <w:uiPriority w:val="99"/>
    <w:semiHidden/>
    <w:rsid w:val="00C02BFF"/>
    <w:rPr>
      <w:rFonts w:eastAsia="Calibri" w:cs="Arial"/>
      <w:b/>
      <w:bCs/>
      <w:lang w:val="en-US" w:eastAsia="en-US"/>
    </w:rPr>
  </w:style>
  <w:style w:type="paragraph" w:styleId="Bibliography">
    <w:name w:val="Bibliography"/>
    <w:basedOn w:val="Normal"/>
    <w:next w:val="Normal"/>
    <w:uiPriority w:val="37"/>
    <w:semiHidden/>
    <w:unhideWhenUsed/>
    <w:rsid w:val="00C02BFF"/>
    <w:pPr>
      <w:spacing w:after="200" w:line="276" w:lineRule="auto"/>
      <w:jc w:val="left"/>
    </w:pPr>
    <w:rPr>
      <w:rFonts w:ascii="Calibri" w:eastAsia="Calibri" w:hAnsi="Calibri" w:cs="Arial"/>
      <w:color w:val="auto"/>
      <w:sz w:val="22"/>
      <w:szCs w:val="22"/>
      <w:lang w:eastAsia="en-US"/>
    </w:rPr>
  </w:style>
  <w:style w:type="paragraph" w:customStyle="1" w:styleId="Default">
    <w:name w:val="Default"/>
    <w:uiPriority w:val="99"/>
    <w:rsid w:val="00C02BFF"/>
    <w:pPr>
      <w:autoSpaceDE w:val="0"/>
      <w:autoSpaceDN w:val="0"/>
      <w:adjustRightInd w:val="0"/>
    </w:pPr>
    <w:rPr>
      <w:rFonts w:ascii="Helvetica Neue LT Std" w:eastAsia="Calibri" w:hAnsi="Helvetica Neue LT Std" w:cs="Helvetica Neue LT Std"/>
      <w:color w:val="000000"/>
      <w:sz w:val="24"/>
      <w:szCs w:val="24"/>
      <w:lang w:val="sr-Latn-RS" w:eastAsia="en-US"/>
    </w:rPr>
  </w:style>
  <w:style w:type="character" w:customStyle="1" w:styleId="EndNoteBibliographyTitleChar">
    <w:name w:val="EndNote Bibliography Title Char"/>
    <w:link w:val="EndNoteBibliographyTitle"/>
    <w:locked/>
    <w:rsid w:val="00C02BFF"/>
    <w:rPr>
      <w:rFonts w:ascii="Times New Roman" w:hAnsi="Times New Roman"/>
      <w:noProof/>
    </w:rPr>
  </w:style>
  <w:style w:type="paragraph" w:customStyle="1" w:styleId="EndNoteBibliographyTitle">
    <w:name w:val="EndNote Bibliography Title"/>
    <w:basedOn w:val="Normal"/>
    <w:link w:val="EndNoteBibliographyTitleChar"/>
    <w:rsid w:val="00C02BFF"/>
    <w:pPr>
      <w:spacing w:line="256" w:lineRule="auto"/>
      <w:jc w:val="center"/>
    </w:pPr>
    <w:rPr>
      <w:rFonts w:eastAsia="SimSun"/>
      <w:noProof/>
      <w:color w:val="auto"/>
      <w:sz w:val="20"/>
      <w:lang w:val="es-ES" w:eastAsia="es-ES"/>
    </w:rPr>
  </w:style>
  <w:style w:type="character" w:customStyle="1" w:styleId="EndNoteBibliographyChar">
    <w:name w:val="EndNote Bibliography Char"/>
    <w:link w:val="EndNoteBibliography"/>
    <w:locked/>
    <w:rsid w:val="00C02BFF"/>
    <w:rPr>
      <w:rFonts w:ascii="Times New Roman" w:hAnsi="Times New Roman"/>
      <w:noProof/>
    </w:rPr>
  </w:style>
  <w:style w:type="paragraph" w:customStyle="1" w:styleId="EndNoteBibliography">
    <w:name w:val="EndNote Bibliography"/>
    <w:basedOn w:val="Normal"/>
    <w:link w:val="EndNoteBibliographyChar"/>
    <w:rsid w:val="00C02BFF"/>
    <w:pPr>
      <w:spacing w:after="160" w:line="240" w:lineRule="auto"/>
      <w:jc w:val="left"/>
    </w:pPr>
    <w:rPr>
      <w:rFonts w:eastAsia="SimSun"/>
      <w:noProof/>
      <w:color w:val="auto"/>
      <w:sz w:val="20"/>
      <w:lang w:val="es-ES" w:eastAsia="es-ES"/>
    </w:rPr>
  </w:style>
  <w:style w:type="paragraph" w:customStyle="1" w:styleId="xl65">
    <w:name w:val="xl65"/>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szCs w:val="24"/>
      <w:lang w:eastAsia="en-US"/>
    </w:rPr>
  </w:style>
  <w:style w:type="paragraph" w:customStyle="1" w:styleId="xl66">
    <w:name w:val="xl66"/>
    <w:basedOn w:val="Normal"/>
    <w:uiPriority w:val="99"/>
    <w:rsid w:val="00C02BFF"/>
    <w:pPr>
      <w:pBdr>
        <w:top w:val="single" w:sz="4" w:space="0" w:color="auto"/>
        <w:left w:val="single" w:sz="4" w:space="0" w:color="auto"/>
        <w:bottom w:val="single" w:sz="4" w:space="0" w:color="auto"/>
        <w:right w:val="single" w:sz="4" w:space="0" w:color="auto"/>
      </w:pBdr>
      <w:shd w:val="clear" w:color="auto" w:fill="A9D08E"/>
      <w:spacing w:before="100" w:beforeAutospacing="1" w:after="100" w:afterAutospacing="1" w:line="240" w:lineRule="auto"/>
      <w:jc w:val="left"/>
    </w:pPr>
    <w:rPr>
      <w:rFonts w:ascii="Arial" w:hAnsi="Arial" w:cs="Arial"/>
      <w:szCs w:val="24"/>
      <w:lang w:eastAsia="en-US"/>
    </w:rPr>
  </w:style>
  <w:style w:type="paragraph" w:customStyle="1" w:styleId="xl67">
    <w:name w:val="xl67"/>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color w:val="auto"/>
      <w:szCs w:val="24"/>
      <w:lang w:eastAsia="en-US"/>
    </w:rPr>
  </w:style>
  <w:style w:type="paragraph" w:customStyle="1" w:styleId="xl68">
    <w:name w:val="xl68"/>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color w:val="auto"/>
      <w:szCs w:val="24"/>
      <w:lang w:eastAsia="en-US"/>
    </w:rPr>
  </w:style>
  <w:style w:type="paragraph" w:customStyle="1" w:styleId="xl69">
    <w:name w:val="xl69"/>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color w:val="auto"/>
      <w:szCs w:val="24"/>
      <w:lang w:eastAsia="en-US"/>
    </w:rPr>
  </w:style>
  <w:style w:type="paragraph" w:customStyle="1" w:styleId="xl70">
    <w:name w:val="xl70"/>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color w:val="auto"/>
      <w:szCs w:val="24"/>
      <w:lang w:eastAsia="en-US"/>
    </w:rPr>
  </w:style>
  <w:style w:type="paragraph" w:customStyle="1" w:styleId="xl71">
    <w:name w:val="xl71"/>
    <w:basedOn w:val="Normal"/>
    <w:uiPriority w:val="99"/>
    <w:rsid w:val="00C02BFF"/>
    <w:pPr>
      <w:pBdr>
        <w:top w:val="single" w:sz="4" w:space="0" w:color="auto"/>
        <w:left w:val="single" w:sz="4" w:space="0" w:color="auto"/>
        <w:bottom w:val="single" w:sz="4" w:space="0" w:color="auto"/>
        <w:right w:val="single" w:sz="4" w:space="0" w:color="auto"/>
      </w:pBdr>
      <w:shd w:val="clear" w:color="auto" w:fill="ACB9CA"/>
      <w:spacing w:before="100" w:beforeAutospacing="1" w:after="100" w:afterAutospacing="1" w:line="240" w:lineRule="auto"/>
      <w:jc w:val="left"/>
    </w:pPr>
    <w:rPr>
      <w:rFonts w:ascii="Arial" w:hAnsi="Arial" w:cs="Arial"/>
      <w:color w:val="auto"/>
      <w:szCs w:val="24"/>
      <w:lang w:eastAsia="en-US"/>
    </w:rPr>
  </w:style>
  <w:style w:type="paragraph" w:customStyle="1" w:styleId="xl72">
    <w:name w:val="xl72"/>
    <w:basedOn w:val="Normal"/>
    <w:uiPriority w:val="99"/>
    <w:rsid w:val="00C02BFF"/>
    <w:pPr>
      <w:pBdr>
        <w:top w:val="single" w:sz="4" w:space="0" w:color="auto"/>
        <w:left w:val="single" w:sz="4" w:space="0" w:color="auto"/>
        <w:bottom w:val="single" w:sz="4" w:space="0" w:color="auto"/>
        <w:right w:val="single" w:sz="4" w:space="0" w:color="auto"/>
      </w:pBdr>
      <w:shd w:val="clear" w:color="auto" w:fill="A9D08E"/>
      <w:spacing w:before="100" w:beforeAutospacing="1" w:after="100" w:afterAutospacing="1" w:line="240" w:lineRule="auto"/>
      <w:jc w:val="left"/>
    </w:pPr>
    <w:rPr>
      <w:rFonts w:ascii="Arial" w:hAnsi="Arial" w:cs="Arial"/>
      <w:color w:val="auto"/>
      <w:szCs w:val="24"/>
      <w:lang w:eastAsia="en-US"/>
    </w:rPr>
  </w:style>
  <w:style w:type="paragraph" w:customStyle="1" w:styleId="xl73">
    <w:name w:val="xl73"/>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color w:val="FF0000"/>
      <w:szCs w:val="24"/>
      <w:lang w:eastAsia="en-US"/>
    </w:rPr>
  </w:style>
  <w:style w:type="paragraph" w:customStyle="1" w:styleId="xl74">
    <w:name w:val="xl74"/>
    <w:basedOn w:val="Normal"/>
    <w:uiPriority w:val="99"/>
    <w:rsid w:val="00C02BFF"/>
    <w:pPr>
      <w:pBdr>
        <w:top w:val="single" w:sz="4" w:space="0" w:color="auto"/>
        <w:left w:val="single" w:sz="4" w:space="0" w:color="auto"/>
        <w:bottom w:val="single" w:sz="4" w:space="0" w:color="auto"/>
        <w:right w:val="single" w:sz="4" w:space="0" w:color="auto"/>
      </w:pBdr>
      <w:shd w:val="clear" w:color="auto" w:fill="FFE699"/>
      <w:spacing w:before="100" w:beforeAutospacing="1" w:after="100" w:afterAutospacing="1" w:line="240" w:lineRule="auto"/>
      <w:jc w:val="left"/>
    </w:pPr>
    <w:rPr>
      <w:rFonts w:ascii="Arial" w:hAnsi="Arial" w:cs="Arial"/>
      <w:color w:val="auto"/>
      <w:szCs w:val="24"/>
      <w:lang w:eastAsia="en-US"/>
    </w:rPr>
  </w:style>
  <w:style w:type="paragraph" w:customStyle="1" w:styleId="xl75">
    <w:name w:val="xl75"/>
    <w:basedOn w:val="Normal"/>
    <w:uiPriority w:val="99"/>
    <w:rsid w:val="00C02BFF"/>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left"/>
    </w:pPr>
    <w:rPr>
      <w:rFonts w:ascii="Arial" w:hAnsi="Arial" w:cs="Arial"/>
      <w:szCs w:val="24"/>
      <w:lang w:eastAsia="en-US"/>
    </w:rPr>
  </w:style>
  <w:style w:type="paragraph" w:customStyle="1" w:styleId="xl76">
    <w:name w:val="xl76"/>
    <w:basedOn w:val="Normal"/>
    <w:uiPriority w:val="99"/>
    <w:rsid w:val="00C02BFF"/>
    <w:pPr>
      <w:pBdr>
        <w:top w:val="single" w:sz="4" w:space="0" w:color="auto"/>
        <w:left w:val="single" w:sz="4" w:space="0" w:color="auto"/>
        <w:bottom w:val="single" w:sz="4" w:space="0" w:color="auto"/>
        <w:right w:val="single" w:sz="4" w:space="0" w:color="auto"/>
      </w:pBdr>
      <w:shd w:val="clear" w:color="auto" w:fill="AEAAAA"/>
      <w:spacing w:before="100" w:beforeAutospacing="1" w:after="100" w:afterAutospacing="1" w:line="240" w:lineRule="auto"/>
      <w:jc w:val="left"/>
    </w:pPr>
    <w:rPr>
      <w:rFonts w:ascii="Arial" w:hAnsi="Arial" w:cs="Arial"/>
      <w:szCs w:val="24"/>
      <w:lang w:eastAsia="en-US"/>
    </w:rPr>
  </w:style>
  <w:style w:type="paragraph" w:customStyle="1" w:styleId="xl77">
    <w:name w:val="xl77"/>
    <w:basedOn w:val="Normal"/>
    <w:uiPriority w:val="99"/>
    <w:rsid w:val="00C02BFF"/>
    <w:pPr>
      <w:pBdr>
        <w:top w:val="single" w:sz="4" w:space="0" w:color="auto"/>
        <w:left w:val="single" w:sz="4" w:space="0" w:color="auto"/>
        <w:bottom w:val="single" w:sz="4" w:space="0" w:color="auto"/>
        <w:right w:val="single" w:sz="4" w:space="0" w:color="auto"/>
      </w:pBdr>
      <w:shd w:val="clear" w:color="auto" w:fill="F8CBAD"/>
      <w:spacing w:before="100" w:beforeAutospacing="1" w:after="100" w:afterAutospacing="1" w:line="240" w:lineRule="auto"/>
      <w:jc w:val="left"/>
    </w:pPr>
    <w:rPr>
      <w:rFonts w:ascii="Arial" w:hAnsi="Arial" w:cs="Arial"/>
      <w:szCs w:val="24"/>
      <w:lang w:eastAsia="en-US"/>
    </w:rPr>
  </w:style>
  <w:style w:type="paragraph" w:customStyle="1" w:styleId="xl78">
    <w:name w:val="xl78"/>
    <w:basedOn w:val="Normal"/>
    <w:uiPriority w:val="99"/>
    <w:rsid w:val="00C02BF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left"/>
    </w:pPr>
    <w:rPr>
      <w:rFonts w:ascii="Arial" w:hAnsi="Arial" w:cs="Arial"/>
      <w:szCs w:val="24"/>
      <w:lang w:eastAsia="en-US"/>
    </w:rPr>
  </w:style>
  <w:style w:type="paragraph" w:customStyle="1" w:styleId="xl79">
    <w:name w:val="xl79"/>
    <w:basedOn w:val="Normal"/>
    <w:uiPriority w:val="99"/>
    <w:rsid w:val="00C02BFF"/>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left"/>
    </w:pPr>
    <w:rPr>
      <w:rFonts w:ascii="Arial" w:hAnsi="Arial" w:cs="Arial"/>
      <w:color w:val="auto"/>
      <w:szCs w:val="24"/>
      <w:lang w:eastAsia="en-US"/>
    </w:rPr>
  </w:style>
  <w:style w:type="paragraph" w:customStyle="1" w:styleId="xl80">
    <w:name w:val="xl80"/>
    <w:basedOn w:val="Normal"/>
    <w:uiPriority w:val="99"/>
    <w:rsid w:val="00C02BFF"/>
    <w:pPr>
      <w:pBdr>
        <w:top w:val="single" w:sz="4" w:space="0" w:color="auto"/>
        <w:left w:val="single" w:sz="4" w:space="0" w:color="auto"/>
        <w:bottom w:val="single" w:sz="4" w:space="0" w:color="auto"/>
        <w:right w:val="single" w:sz="4" w:space="0" w:color="auto"/>
      </w:pBdr>
      <w:shd w:val="clear" w:color="auto" w:fill="F4B084"/>
      <w:spacing w:before="100" w:beforeAutospacing="1" w:after="100" w:afterAutospacing="1" w:line="240" w:lineRule="auto"/>
      <w:jc w:val="left"/>
    </w:pPr>
    <w:rPr>
      <w:rFonts w:ascii="Arial" w:hAnsi="Arial" w:cs="Arial"/>
      <w:color w:val="auto"/>
      <w:szCs w:val="24"/>
      <w:lang w:eastAsia="en-US"/>
    </w:rPr>
  </w:style>
  <w:style w:type="paragraph" w:customStyle="1" w:styleId="xl81">
    <w:name w:val="xl81"/>
    <w:basedOn w:val="Normal"/>
    <w:uiPriority w:val="99"/>
    <w:rsid w:val="00C02BFF"/>
    <w:pPr>
      <w:pBdr>
        <w:top w:val="single" w:sz="4" w:space="0" w:color="auto"/>
        <w:left w:val="single" w:sz="4" w:space="0" w:color="auto"/>
        <w:bottom w:val="single" w:sz="4" w:space="0" w:color="auto"/>
        <w:right w:val="single" w:sz="4" w:space="0" w:color="auto"/>
      </w:pBdr>
      <w:shd w:val="clear" w:color="auto" w:fill="F8CBAD"/>
      <w:spacing w:before="100" w:beforeAutospacing="1" w:after="100" w:afterAutospacing="1" w:line="240" w:lineRule="auto"/>
      <w:jc w:val="left"/>
    </w:pPr>
    <w:rPr>
      <w:rFonts w:ascii="Arial" w:hAnsi="Arial" w:cs="Arial"/>
      <w:color w:val="auto"/>
      <w:szCs w:val="24"/>
      <w:lang w:eastAsia="en-US"/>
    </w:rPr>
  </w:style>
  <w:style w:type="paragraph" w:customStyle="1" w:styleId="xl82">
    <w:name w:val="xl82"/>
    <w:basedOn w:val="Normal"/>
    <w:uiPriority w:val="99"/>
    <w:rsid w:val="00C02BFF"/>
    <w:pPr>
      <w:pBdr>
        <w:top w:val="single" w:sz="4" w:space="0" w:color="auto"/>
        <w:left w:val="single" w:sz="4" w:space="0" w:color="auto"/>
        <w:bottom w:val="single" w:sz="4" w:space="0" w:color="auto"/>
        <w:right w:val="single" w:sz="4" w:space="0" w:color="auto"/>
      </w:pBdr>
      <w:shd w:val="clear" w:color="auto" w:fill="BDD7EE"/>
      <w:spacing w:before="100" w:beforeAutospacing="1" w:after="100" w:afterAutospacing="1" w:line="240" w:lineRule="auto"/>
      <w:jc w:val="left"/>
    </w:pPr>
    <w:rPr>
      <w:rFonts w:ascii="Arial" w:hAnsi="Arial" w:cs="Arial"/>
      <w:color w:val="auto"/>
      <w:szCs w:val="24"/>
      <w:lang w:eastAsia="en-US"/>
    </w:rPr>
  </w:style>
  <w:style w:type="paragraph" w:customStyle="1" w:styleId="xl83">
    <w:name w:val="xl83"/>
    <w:basedOn w:val="Normal"/>
    <w:uiPriority w:val="99"/>
    <w:rsid w:val="00C02BFF"/>
    <w:pPr>
      <w:pBdr>
        <w:top w:val="single" w:sz="4" w:space="0" w:color="auto"/>
        <w:left w:val="single" w:sz="4" w:space="0" w:color="auto"/>
        <w:bottom w:val="single" w:sz="4" w:space="0" w:color="auto"/>
        <w:right w:val="single" w:sz="4" w:space="0" w:color="auto"/>
      </w:pBdr>
      <w:shd w:val="clear" w:color="auto" w:fill="C6E0B4"/>
      <w:spacing w:before="100" w:beforeAutospacing="1" w:after="100" w:afterAutospacing="1" w:line="240" w:lineRule="auto"/>
      <w:jc w:val="left"/>
    </w:pPr>
    <w:rPr>
      <w:rFonts w:ascii="Arial" w:hAnsi="Arial" w:cs="Arial"/>
      <w:color w:val="auto"/>
      <w:szCs w:val="24"/>
      <w:lang w:eastAsia="en-US"/>
    </w:rPr>
  </w:style>
  <w:style w:type="paragraph" w:customStyle="1" w:styleId="xl84">
    <w:name w:val="xl84"/>
    <w:basedOn w:val="Normal"/>
    <w:uiPriority w:val="99"/>
    <w:rsid w:val="00C02BF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left"/>
    </w:pPr>
    <w:rPr>
      <w:rFonts w:ascii="Arial" w:hAnsi="Arial" w:cs="Arial"/>
      <w:color w:val="auto"/>
      <w:szCs w:val="24"/>
      <w:lang w:eastAsia="en-US"/>
    </w:rPr>
  </w:style>
  <w:style w:type="paragraph" w:customStyle="1" w:styleId="xl85">
    <w:name w:val="xl85"/>
    <w:basedOn w:val="Normal"/>
    <w:uiPriority w:val="99"/>
    <w:rsid w:val="00C02BFF"/>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left"/>
    </w:pPr>
    <w:rPr>
      <w:rFonts w:ascii="Arial" w:hAnsi="Arial" w:cs="Arial"/>
      <w:szCs w:val="24"/>
      <w:lang w:eastAsia="en-US"/>
    </w:rPr>
  </w:style>
  <w:style w:type="paragraph" w:customStyle="1" w:styleId="xl86">
    <w:name w:val="xl86"/>
    <w:basedOn w:val="Normal"/>
    <w:uiPriority w:val="99"/>
    <w:rsid w:val="00C02BFF"/>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left"/>
    </w:pPr>
    <w:rPr>
      <w:rFonts w:ascii="Arial" w:hAnsi="Arial" w:cs="Arial"/>
      <w:color w:val="auto"/>
      <w:szCs w:val="24"/>
      <w:lang w:eastAsia="en-US"/>
    </w:rPr>
  </w:style>
  <w:style w:type="paragraph" w:customStyle="1" w:styleId="xl87">
    <w:name w:val="xl87"/>
    <w:basedOn w:val="Normal"/>
    <w:uiPriority w:val="99"/>
    <w:rsid w:val="00C02B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i/>
      <w:iCs/>
      <w:color w:val="auto"/>
      <w:szCs w:val="24"/>
      <w:lang w:eastAsia="en-US"/>
    </w:rPr>
  </w:style>
  <w:style w:type="paragraph" w:customStyle="1" w:styleId="xl88">
    <w:name w:val="xl88"/>
    <w:basedOn w:val="Normal"/>
    <w:uiPriority w:val="99"/>
    <w:rsid w:val="00C02BFF"/>
    <w:pPr>
      <w:pBdr>
        <w:bottom w:val="single" w:sz="8" w:space="0" w:color="auto"/>
        <w:right w:val="single" w:sz="8" w:space="0" w:color="auto"/>
      </w:pBdr>
      <w:spacing w:before="100" w:beforeAutospacing="1" w:after="100" w:afterAutospacing="1" w:line="240" w:lineRule="auto"/>
      <w:jc w:val="left"/>
    </w:pPr>
    <w:rPr>
      <w:rFonts w:ascii="Arial" w:hAnsi="Arial" w:cs="Arial"/>
      <w:i/>
      <w:iCs/>
      <w:color w:val="auto"/>
      <w:szCs w:val="24"/>
      <w:lang w:eastAsia="en-US"/>
    </w:rPr>
  </w:style>
  <w:style w:type="paragraph" w:customStyle="1" w:styleId="marginb3">
    <w:name w:val="marginb3"/>
    <w:basedOn w:val="Normal"/>
    <w:uiPriority w:val="99"/>
    <w:rsid w:val="00C02BFF"/>
    <w:pPr>
      <w:spacing w:before="100" w:beforeAutospacing="1" w:after="100" w:afterAutospacing="1" w:line="240" w:lineRule="auto"/>
      <w:jc w:val="left"/>
    </w:pPr>
    <w:rPr>
      <w:rFonts w:ascii="Times" w:eastAsia="Calibri" w:hAnsi="Times" w:cs="Arial"/>
      <w:color w:val="auto"/>
      <w:sz w:val="20"/>
      <w:lang w:val="it-IT" w:eastAsia="it-IT"/>
    </w:rPr>
  </w:style>
  <w:style w:type="character" w:styleId="PlaceholderText">
    <w:name w:val="Placeholder Text"/>
    <w:uiPriority w:val="99"/>
    <w:semiHidden/>
    <w:rsid w:val="00C02BFF"/>
    <w:rPr>
      <w:color w:val="808080"/>
    </w:rPr>
  </w:style>
  <w:style w:type="character" w:customStyle="1" w:styleId="highlight">
    <w:name w:val="highlight"/>
    <w:rsid w:val="00C02BFF"/>
  </w:style>
  <w:style w:type="character" w:customStyle="1" w:styleId="ui-ncbitoggler-master-text">
    <w:name w:val="ui-ncbitoggler-master-text"/>
    <w:rsid w:val="00C02BFF"/>
  </w:style>
  <w:style w:type="character" w:customStyle="1" w:styleId="citationref">
    <w:name w:val="citationref"/>
    <w:rsid w:val="00C02BFF"/>
  </w:style>
  <w:style w:type="character" w:customStyle="1" w:styleId="cit">
    <w:name w:val="cit"/>
    <w:rsid w:val="00C02BFF"/>
  </w:style>
  <w:style w:type="character" w:customStyle="1" w:styleId="element-citation">
    <w:name w:val="element-citation"/>
    <w:rsid w:val="00C02BFF"/>
  </w:style>
  <w:style w:type="character" w:customStyle="1" w:styleId="ref-journal">
    <w:name w:val="ref-journal"/>
    <w:rsid w:val="00C02BFF"/>
  </w:style>
  <w:style w:type="character" w:customStyle="1" w:styleId="ref-vol">
    <w:name w:val="ref-vol"/>
    <w:rsid w:val="00C02BFF"/>
  </w:style>
  <w:style w:type="character" w:customStyle="1" w:styleId="invert">
    <w:name w:val="invert"/>
    <w:rsid w:val="00C02BFF"/>
  </w:style>
  <w:style w:type="character" w:customStyle="1" w:styleId="shorttext">
    <w:name w:val="short_text"/>
    <w:rsid w:val="00C02BFF"/>
  </w:style>
  <w:style w:type="character" w:customStyle="1" w:styleId="alt-edited">
    <w:name w:val="alt-edited"/>
    <w:rsid w:val="00C02BFF"/>
  </w:style>
  <w:style w:type="character" w:customStyle="1" w:styleId="figpopup-sensitive-area">
    <w:name w:val="figpopup-sensitive-area"/>
    <w:rsid w:val="00C02BFF"/>
  </w:style>
  <w:style w:type="character" w:customStyle="1" w:styleId="apple-converted-space">
    <w:name w:val="apple-converted-space"/>
    <w:rsid w:val="00C02BFF"/>
  </w:style>
  <w:style w:type="character" w:customStyle="1" w:styleId="scopustermhighlight">
    <w:name w:val="scopustermhighlight"/>
    <w:rsid w:val="00C02BFF"/>
  </w:style>
  <w:style w:type="table" w:customStyle="1" w:styleId="Grigliatabella1">
    <w:name w:val="Griglia tabella1"/>
    <w:basedOn w:val="TableNormal"/>
    <w:next w:val="TableGrid"/>
    <w:uiPriority w:val="39"/>
    <w:rsid w:val="00C02BFF"/>
    <w:rPr>
      <w:rFonts w:eastAsia="Calibri" w:cs="Arial"/>
      <w:sz w:val="22"/>
      <w:szCs w:val="22"/>
      <w:lang w:val="it-IT"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
    <w:name w:val="Nessun elenco2"/>
    <w:next w:val="NoList"/>
    <w:uiPriority w:val="99"/>
    <w:semiHidden/>
    <w:unhideWhenUsed/>
    <w:rsid w:val="00C02BFF"/>
  </w:style>
  <w:style w:type="character" w:customStyle="1" w:styleId="UnresolvedMention11">
    <w:name w:val="Unresolved Mention11"/>
    <w:uiPriority w:val="99"/>
    <w:unhideWhenUsed/>
    <w:rsid w:val="00C02BFF"/>
    <w:rPr>
      <w:color w:val="605E5C"/>
      <w:shd w:val="clear" w:color="auto" w:fill="E1DFDD"/>
    </w:rPr>
  </w:style>
  <w:style w:type="character" w:customStyle="1" w:styleId="elsevierstylesection">
    <w:name w:val="elsevierstylesection"/>
    <w:rsid w:val="00C02BFF"/>
  </w:style>
  <w:style w:type="paragraph" w:customStyle="1" w:styleId="Standard">
    <w:name w:val="Standard"/>
    <w:rsid w:val="003F7322"/>
    <w:pPr>
      <w:suppressAutoHyphens/>
      <w:autoSpaceDN w:val="0"/>
      <w:spacing w:after="200" w:line="276" w:lineRule="auto"/>
      <w:textAlignment w:val="baseline"/>
    </w:pPr>
    <w:rPr>
      <w:rFonts w:eastAsia="Calibri" w:cs="Calibri"/>
      <w:kern w:val="3"/>
      <w:sz w:val="22"/>
      <w:szCs w:val="22"/>
      <w:lang w:val="en-US" w:eastAsia="en-US"/>
    </w:rPr>
  </w:style>
  <w:style w:type="character" w:customStyle="1" w:styleId="UnresolvedMention2">
    <w:name w:val="Unresolved Mention2"/>
    <w:basedOn w:val="DefaultParagraphFont"/>
    <w:uiPriority w:val="99"/>
    <w:semiHidden/>
    <w:unhideWhenUsed/>
    <w:rsid w:val="00E86463"/>
    <w:rPr>
      <w:color w:val="605E5C"/>
      <w:shd w:val="clear" w:color="auto" w:fill="E1DFDD"/>
    </w:rPr>
  </w:style>
  <w:style w:type="character" w:customStyle="1" w:styleId="st">
    <w:name w:val="st"/>
    <w:basedOn w:val="DefaultParagraphFont"/>
    <w:rsid w:val="00C32DD0"/>
  </w:style>
  <w:style w:type="character" w:customStyle="1" w:styleId="tlid-translation">
    <w:name w:val="tlid-translation"/>
    <w:basedOn w:val="DefaultParagraphFont"/>
    <w:rsid w:val="00C32DD0"/>
  </w:style>
  <w:style w:type="character" w:customStyle="1" w:styleId="UnresolvedMention3">
    <w:name w:val="Unresolved Mention3"/>
    <w:basedOn w:val="DefaultParagraphFont"/>
    <w:uiPriority w:val="99"/>
    <w:semiHidden/>
    <w:unhideWhenUsed/>
    <w:rsid w:val="005012AC"/>
    <w:rPr>
      <w:color w:val="605E5C"/>
      <w:shd w:val="clear" w:color="auto" w:fill="E1DFDD"/>
    </w:rPr>
  </w:style>
  <w:style w:type="character" w:customStyle="1" w:styleId="Heading2Char">
    <w:name w:val="Heading 2 Char"/>
    <w:basedOn w:val="DefaultParagraphFont"/>
    <w:link w:val="Heading2"/>
    <w:uiPriority w:val="9"/>
    <w:semiHidden/>
    <w:rsid w:val="000D1F07"/>
    <w:rPr>
      <w:rFonts w:asciiTheme="majorHAnsi" w:eastAsiaTheme="majorEastAsia" w:hAnsiTheme="majorHAnsi" w:cstheme="majorBidi"/>
      <w:color w:val="2E74B5" w:themeColor="accent1" w:themeShade="BF"/>
      <w:sz w:val="26"/>
      <w:szCs w:val="26"/>
      <w:lang w:val="en-US" w:eastAsia="de-DE"/>
    </w:rPr>
  </w:style>
  <w:style w:type="character" w:customStyle="1" w:styleId="Mencinsinresolver1">
    <w:name w:val="Mención sin resolver1"/>
    <w:basedOn w:val="DefaultParagraphFont"/>
    <w:uiPriority w:val="99"/>
    <w:semiHidden/>
    <w:unhideWhenUsed/>
    <w:rsid w:val="000D1F07"/>
    <w:rPr>
      <w:color w:val="605E5C"/>
      <w:shd w:val="clear" w:color="auto" w:fill="E1DFDD"/>
    </w:rPr>
  </w:style>
  <w:style w:type="character" w:customStyle="1" w:styleId="UnresolvedMention">
    <w:name w:val="Unresolved Mention"/>
    <w:basedOn w:val="DefaultParagraphFont"/>
    <w:uiPriority w:val="99"/>
    <w:semiHidden/>
    <w:unhideWhenUsed/>
    <w:rsid w:val="00B37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3974">
      <w:bodyDiv w:val="1"/>
      <w:marLeft w:val="0"/>
      <w:marRight w:val="0"/>
      <w:marTop w:val="0"/>
      <w:marBottom w:val="0"/>
      <w:divBdr>
        <w:top w:val="none" w:sz="0" w:space="0" w:color="auto"/>
        <w:left w:val="none" w:sz="0" w:space="0" w:color="auto"/>
        <w:bottom w:val="none" w:sz="0" w:space="0" w:color="auto"/>
        <w:right w:val="none" w:sz="0" w:space="0" w:color="auto"/>
      </w:divBdr>
    </w:div>
    <w:div w:id="603656274">
      <w:bodyDiv w:val="1"/>
      <w:marLeft w:val="0"/>
      <w:marRight w:val="0"/>
      <w:marTop w:val="0"/>
      <w:marBottom w:val="0"/>
      <w:divBdr>
        <w:top w:val="none" w:sz="0" w:space="0" w:color="auto"/>
        <w:left w:val="none" w:sz="0" w:space="0" w:color="auto"/>
        <w:bottom w:val="none" w:sz="0" w:space="0" w:color="auto"/>
        <w:right w:val="none" w:sz="0" w:space="0" w:color="auto"/>
      </w:divBdr>
    </w:div>
    <w:div w:id="683675460">
      <w:bodyDiv w:val="1"/>
      <w:marLeft w:val="0"/>
      <w:marRight w:val="0"/>
      <w:marTop w:val="0"/>
      <w:marBottom w:val="0"/>
      <w:divBdr>
        <w:top w:val="none" w:sz="0" w:space="0" w:color="auto"/>
        <w:left w:val="none" w:sz="0" w:space="0" w:color="auto"/>
        <w:bottom w:val="none" w:sz="0" w:space="0" w:color="auto"/>
        <w:right w:val="none" w:sz="0" w:space="0" w:color="auto"/>
      </w:divBdr>
      <w:divsChild>
        <w:div w:id="35735768">
          <w:marLeft w:val="0"/>
          <w:marRight w:val="0"/>
          <w:marTop w:val="0"/>
          <w:marBottom w:val="0"/>
          <w:divBdr>
            <w:top w:val="none" w:sz="0" w:space="0" w:color="auto"/>
            <w:left w:val="none" w:sz="0" w:space="0" w:color="auto"/>
            <w:bottom w:val="none" w:sz="0" w:space="0" w:color="auto"/>
            <w:right w:val="none" w:sz="0" w:space="0" w:color="auto"/>
          </w:divBdr>
          <w:divsChild>
            <w:div w:id="1867208670">
              <w:marLeft w:val="0"/>
              <w:marRight w:val="0"/>
              <w:marTop w:val="0"/>
              <w:marBottom w:val="0"/>
              <w:divBdr>
                <w:top w:val="none" w:sz="0" w:space="0" w:color="auto"/>
                <w:left w:val="none" w:sz="0" w:space="0" w:color="auto"/>
                <w:bottom w:val="none" w:sz="0" w:space="0" w:color="auto"/>
                <w:right w:val="none" w:sz="0" w:space="0" w:color="auto"/>
              </w:divBdr>
              <w:divsChild>
                <w:div w:id="58256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6729">
      <w:bodyDiv w:val="1"/>
      <w:marLeft w:val="0"/>
      <w:marRight w:val="0"/>
      <w:marTop w:val="0"/>
      <w:marBottom w:val="0"/>
      <w:divBdr>
        <w:top w:val="none" w:sz="0" w:space="0" w:color="auto"/>
        <w:left w:val="none" w:sz="0" w:space="0" w:color="auto"/>
        <w:bottom w:val="none" w:sz="0" w:space="0" w:color="auto"/>
        <w:right w:val="none" w:sz="0" w:space="0" w:color="auto"/>
      </w:divBdr>
      <w:divsChild>
        <w:div w:id="1279869431">
          <w:marLeft w:val="0"/>
          <w:marRight w:val="0"/>
          <w:marTop w:val="100"/>
          <w:marBottom w:val="100"/>
          <w:divBdr>
            <w:top w:val="none" w:sz="0" w:space="0" w:color="auto"/>
            <w:left w:val="none" w:sz="0" w:space="0" w:color="auto"/>
            <w:bottom w:val="none" w:sz="0" w:space="0" w:color="auto"/>
            <w:right w:val="none" w:sz="0" w:space="0" w:color="auto"/>
          </w:divBdr>
          <w:divsChild>
            <w:div w:id="209355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452794">
      <w:bodyDiv w:val="1"/>
      <w:marLeft w:val="0"/>
      <w:marRight w:val="0"/>
      <w:marTop w:val="0"/>
      <w:marBottom w:val="0"/>
      <w:divBdr>
        <w:top w:val="none" w:sz="0" w:space="0" w:color="auto"/>
        <w:left w:val="none" w:sz="0" w:space="0" w:color="auto"/>
        <w:bottom w:val="none" w:sz="0" w:space="0" w:color="auto"/>
        <w:right w:val="none" w:sz="0" w:space="0" w:color="auto"/>
      </w:divBdr>
    </w:div>
    <w:div w:id="1418746188">
      <w:bodyDiv w:val="1"/>
      <w:marLeft w:val="0"/>
      <w:marRight w:val="0"/>
      <w:marTop w:val="0"/>
      <w:marBottom w:val="0"/>
      <w:divBdr>
        <w:top w:val="none" w:sz="0" w:space="0" w:color="auto"/>
        <w:left w:val="none" w:sz="0" w:space="0" w:color="auto"/>
        <w:bottom w:val="none" w:sz="0" w:space="0" w:color="auto"/>
        <w:right w:val="none" w:sz="0" w:space="0" w:color="auto"/>
      </w:divBdr>
    </w:div>
    <w:div w:id="1685933247">
      <w:bodyDiv w:val="1"/>
      <w:marLeft w:val="0"/>
      <w:marRight w:val="0"/>
      <w:marTop w:val="0"/>
      <w:marBottom w:val="0"/>
      <w:divBdr>
        <w:top w:val="none" w:sz="0" w:space="0" w:color="auto"/>
        <w:left w:val="none" w:sz="0" w:space="0" w:color="auto"/>
        <w:bottom w:val="none" w:sz="0" w:space="0" w:color="auto"/>
        <w:right w:val="none" w:sz="0" w:space="0" w:color="auto"/>
      </w:divBdr>
      <w:divsChild>
        <w:div w:id="1856072891">
          <w:marLeft w:val="0"/>
          <w:marRight w:val="0"/>
          <w:marTop w:val="100"/>
          <w:marBottom w:val="100"/>
          <w:divBdr>
            <w:top w:val="none" w:sz="0" w:space="0" w:color="auto"/>
            <w:left w:val="none" w:sz="0" w:space="0" w:color="auto"/>
            <w:bottom w:val="none" w:sz="0" w:space="0" w:color="auto"/>
            <w:right w:val="none" w:sz="0" w:space="0" w:color="auto"/>
          </w:divBdr>
          <w:divsChild>
            <w:div w:id="1377512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3" Type="http://schemas.openxmlformats.org/officeDocument/2006/relationships/image" Target="media/image60.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quel%20Martorell\Google%20Drive\INVESTIGACI&#211;\ARTICULOS%20EN%20MARCHA\b%20reviews\Javad%20Medicinal%20plants%20as%20antioxidant%20agents%20DV2\revision%206%20Antioxidant%20div2\antioxidants-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4CF62918-E4C3-4EE3-A3C7-7F75E03E9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antioxidants-template.dot</Template>
  <TotalTime>8</TotalTime>
  <Pages>1</Pages>
  <Words>12467</Words>
  <Characters>68570</Characters>
  <Application>Microsoft Office Word</Application>
  <DocSecurity>0</DocSecurity>
  <Lines>571</Lines>
  <Paragraphs>161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80876</CharactersWithSpaces>
  <SharedDoc>false</SharedDoc>
  <HLinks>
    <vt:vector size="6" baseType="variant">
      <vt:variant>
        <vt:i4>6094915</vt:i4>
      </vt:variant>
      <vt:variant>
        <vt:i4>0</vt:i4>
      </vt:variant>
      <vt:variant>
        <vt:i4>0</vt:i4>
      </vt:variant>
      <vt:variant>
        <vt:i4>5</vt:i4>
      </vt:variant>
      <vt:variant>
        <vt:lpwstr>http://img.mdpi.org/data/contributor-role-instruction.pdf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Miquel Martorell Pons</dc:creator>
  <cp:keywords/>
  <dc:description/>
  <cp:lastModifiedBy>Miquel Martorell Pons</cp:lastModifiedBy>
  <cp:revision>8</cp:revision>
  <cp:lastPrinted>2019-11-29T09:49:00Z</cp:lastPrinted>
  <dcterms:created xsi:type="dcterms:W3CDTF">2020-01-02T18:39:00Z</dcterms:created>
  <dcterms:modified xsi:type="dcterms:W3CDTF">2020-01-03T11:29:00Z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a4d63fdc-e122-3bac-a0c3-be4cec2b4064</vt:lpwstr>
  </property>
  <property fmtid="{D5CDD505-2E9C-101B-9397-08002B2CF9AE}" pid="4" name="Mendeley Citation Style_1">
    <vt:lpwstr>http://www.zotero.org/styles/molecules</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6th edition</vt:lpwstr>
  </property>
  <property fmtid="{D5CDD505-2E9C-101B-9397-08002B2CF9AE}" pid="7" name="Mendeley Recent Style Id 1_1">
    <vt:lpwstr>http://www.zotero.org/styles/chicago-author-date</vt:lpwstr>
  </property>
  <property fmtid="{D5CDD505-2E9C-101B-9397-08002B2CF9AE}" pid="8" name="Mendeley Recent Style Name 1_1">
    <vt:lpwstr>Chicago Manual of Style 17th edition (author-date)</vt:lpwstr>
  </property>
  <property fmtid="{D5CDD505-2E9C-101B-9397-08002B2CF9AE}" pid="9" name="Mendeley Recent Style Id 2_1">
    <vt:lpwstr>http://www.zotero.org/styles/foods</vt:lpwstr>
  </property>
  <property fmtid="{D5CDD505-2E9C-101B-9397-08002B2CF9AE}" pid="10" name="Mendeley Recent Style Name 2_1">
    <vt:lpwstr>Foods</vt:lpwstr>
  </property>
  <property fmtid="{D5CDD505-2E9C-101B-9397-08002B2CF9AE}" pid="11" name="Mendeley Recent Style Id 3_1">
    <vt:lpwstr>http://www.zotero.org/styles/ieee</vt:lpwstr>
  </property>
  <property fmtid="{D5CDD505-2E9C-101B-9397-08002B2CF9AE}" pid="12" name="Mendeley Recent Style Name 3_1">
    <vt:lpwstr>IEEE</vt:lpwstr>
  </property>
  <property fmtid="{D5CDD505-2E9C-101B-9397-08002B2CF9AE}" pid="13" name="Mendeley Recent Style Id 4_1">
    <vt:lpwstr>http://www.zotero.org/styles/molecules</vt:lpwstr>
  </property>
  <property fmtid="{D5CDD505-2E9C-101B-9397-08002B2CF9AE}" pid="14" name="Mendeley Recent Style Name 4_1">
    <vt:lpwstr>Molecules</vt:lpwstr>
  </property>
  <property fmtid="{D5CDD505-2E9C-101B-9397-08002B2CF9AE}" pid="15" name="Mendeley Recent Style Id 5_1">
    <vt:lpwstr>http://www.zotero.org/styles/nature</vt:lpwstr>
  </property>
  <property fmtid="{D5CDD505-2E9C-101B-9397-08002B2CF9AE}" pid="16" name="Mendeley Recent Style Name 5_1">
    <vt:lpwstr>Nature</vt:lpwstr>
  </property>
  <property fmtid="{D5CDD505-2E9C-101B-9397-08002B2CF9AE}" pid="17" name="Mendeley Recent Style Id 6_1">
    <vt:lpwstr>http://www.zotero.org/styles/nutrients</vt:lpwstr>
  </property>
  <property fmtid="{D5CDD505-2E9C-101B-9397-08002B2CF9AE}" pid="18" name="Mendeley Recent Style Name 6_1">
    <vt:lpwstr>Nutrients</vt:lpwstr>
  </property>
  <property fmtid="{D5CDD505-2E9C-101B-9397-08002B2CF9AE}" pid="19" name="Mendeley Recent Style Id 7_1">
    <vt:lpwstr>http://www.zotero.org/styles/taylor-and-francis-apa</vt:lpwstr>
  </property>
  <property fmtid="{D5CDD505-2E9C-101B-9397-08002B2CF9AE}" pid="20" name="Mendeley Recent Style Name 7_1">
    <vt:lpwstr>Taylor &amp; Francis - APA</vt:lpwstr>
  </property>
  <property fmtid="{D5CDD505-2E9C-101B-9397-08002B2CF9AE}" pid="21" name="Mendeley Recent Style Id 8_1">
    <vt:lpwstr>http://www.zotero.org/styles/trends-in-food-science-and-technology</vt:lpwstr>
  </property>
  <property fmtid="{D5CDD505-2E9C-101B-9397-08002B2CF9AE}" pid="22" name="Mendeley Recent Style Name 8_1">
    <vt:lpwstr>Trends in Food Science &amp; Technology</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