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9AA427" w14:textId="77777777" w:rsidR="002452E1" w:rsidRDefault="002452E1" w:rsidP="002452E1">
      <w:pPr>
        <w:jc w:val="center"/>
        <w:rPr>
          <w:rFonts w:ascii="Palatino Linotype" w:hAnsi="Palatino Linotype"/>
          <w:b/>
          <w:sz w:val="18"/>
          <w:szCs w:val="18"/>
        </w:rPr>
      </w:pPr>
    </w:p>
    <w:p w14:paraId="17F18598" w14:textId="1EB12395" w:rsidR="00B262C0" w:rsidRPr="006A13C8" w:rsidRDefault="00B262C0" w:rsidP="00B262C0">
      <w:pPr>
        <w:jc w:val="center"/>
        <w:rPr>
          <w:rFonts w:ascii="Palatino Linotype" w:hAnsi="Palatino Linotype"/>
          <w:sz w:val="18"/>
          <w:szCs w:val="18"/>
        </w:rPr>
      </w:pPr>
      <w:r w:rsidRPr="006A13C8">
        <w:rPr>
          <w:rFonts w:ascii="Palatino Linotype" w:hAnsi="Palatino Linotype"/>
          <w:b/>
          <w:sz w:val="18"/>
          <w:szCs w:val="18"/>
        </w:rPr>
        <w:t xml:space="preserve">Table </w:t>
      </w:r>
      <w:r w:rsidR="001316B7">
        <w:rPr>
          <w:rFonts w:ascii="Palatino Linotype" w:hAnsi="Palatino Linotype"/>
          <w:b/>
          <w:sz w:val="18"/>
          <w:szCs w:val="18"/>
        </w:rPr>
        <w:t>S</w:t>
      </w:r>
      <w:bookmarkStart w:id="0" w:name="_GoBack"/>
      <w:bookmarkEnd w:id="0"/>
      <w:r w:rsidRPr="006A13C8">
        <w:rPr>
          <w:rFonts w:ascii="Palatino Linotype" w:hAnsi="Palatino Linotype"/>
          <w:b/>
          <w:sz w:val="18"/>
          <w:szCs w:val="18"/>
        </w:rPr>
        <w:t>3.</w:t>
      </w:r>
      <w:r w:rsidRPr="006A13C8">
        <w:rPr>
          <w:rFonts w:ascii="Palatino Linotype" w:hAnsi="Palatino Linotype"/>
          <w:sz w:val="18"/>
          <w:szCs w:val="18"/>
        </w:rPr>
        <w:t xml:space="preserve"> </w:t>
      </w:r>
      <w:proofErr w:type="spellStart"/>
      <w:r w:rsidRPr="006A13C8">
        <w:rPr>
          <w:rFonts w:ascii="Palatino Linotype" w:hAnsi="Palatino Linotype"/>
          <w:sz w:val="18"/>
          <w:szCs w:val="18"/>
        </w:rPr>
        <w:t>Betalains</w:t>
      </w:r>
      <w:proofErr w:type="spellEnd"/>
      <w:r w:rsidRPr="006A13C8">
        <w:rPr>
          <w:rFonts w:ascii="Palatino Linotype" w:hAnsi="Palatino Linotype"/>
          <w:sz w:val="18"/>
          <w:szCs w:val="18"/>
        </w:rPr>
        <w:t xml:space="preserve"> isolated from plants exhibiting antioxidant effects.</w:t>
      </w:r>
    </w:p>
    <w:tbl>
      <w:tblPr>
        <w:tblW w:w="9334" w:type="dxa"/>
        <w:tblLayout w:type="fixed"/>
        <w:tblLook w:val="04A0" w:firstRow="1" w:lastRow="0" w:firstColumn="1" w:lastColumn="0" w:noHBand="0" w:noVBand="1"/>
      </w:tblPr>
      <w:tblGrid>
        <w:gridCol w:w="1225"/>
        <w:gridCol w:w="3383"/>
        <w:gridCol w:w="2044"/>
        <w:gridCol w:w="1557"/>
        <w:gridCol w:w="1125"/>
      </w:tblGrid>
      <w:tr w:rsidR="00B262C0" w:rsidRPr="006A13C8" w14:paraId="3E9C8027" w14:textId="77777777" w:rsidTr="00FD1E5C">
        <w:trPr>
          <w:trHeight w:val="20"/>
          <w:tblHeader/>
        </w:trPr>
        <w:tc>
          <w:tcPr>
            <w:tcW w:w="1225" w:type="dxa"/>
            <w:tcBorders>
              <w:top w:val="single" w:sz="4" w:space="0" w:color="auto"/>
              <w:bottom w:val="single" w:sz="4" w:space="0" w:color="auto"/>
            </w:tcBorders>
            <w:vAlign w:val="center"/>
            <w:hideMark/>
          </w:tcPr>
          <w:p w14:paraId="279EDDD4" w14:textId="77777777" w:rsidR="00B262C0" w:rsidRPr="006A13C8" w:rsidRDefault="00B262C0" w:rsidP="00FD1E5C">
            <w:pPr>
              <w:rPr>
                <w:rFonts w:ascii="Palatino Linotype" w:hAnsi="Palatino Linotype"/>
                <w:b/>
                <w:sz w:val="18"/>
                <w:szCs w:val="18"/>
              </w:rPr>
            </w:pPr>
            <w:r w:rsidRPr="006A13C8">
              <w:rPr>
                <w:rFonts w:ascii="Palatino Linotype" w:hAnsi="Palatino Linotype"/>
                <w:b/>
                <w:sz w:val="18"/>
                <w:szCs w:val="18"/>
              </w:rPr>
              <w:t>Compound No</w:t>
            </w:r>
          </w:p>
        </w:tc>
        <w:tc>
          <w:tcPr>
            <w:tcW w:w="3383" w:type="dxa"/>
            <w:tcBorders>
              <w:top w:val="single" w:sz="4" w:space="0" w:color="auto"/>
              <w:bottom w:val="single" w:sz="4" w:space="0" w:color="auto"/>
            </w:tcBorders>
            <w:noWrap/>
            <w:vAlign w:val="center"/>
            <w:hideMark/>
          </w:tcPr>
          <w:p w14:paraId="14B0DE0B" w14:textId="77777777" w:rsidR="00B262C0" w:rsidRPr="006A13C8" w:rsidRDefault="00B262C0" w:rsidP="00FD1E5C">
            <w:pPr>
              <w:rPr>
                <w:rFonts w:ascii="Palatino Linotype" w:hAnsi="Palatino Linotype"/>
                <w:b/>
                <w:sz w:val="18"/>
                <w:szCs w:val="18"/>
              </w:rPr>
            </w:pPr>
            <w:r w:rsidRPr="006A13C8">
              <w:rPr>
                <w:rFonts w:ascii="Palatino Linotype" w:hAnsi="Palatino Linotype"/>
                <w:b/>
                <w:sz w:val="18"/>
                <w:szCs w:val="18"/>
              </w:rPr>
              <w:t>Name</w:t>
            </w:r>
          </w:p>
        </w:tc>
        <w:tc>
          <w:tcPr>
            <w:tcW w:w="2044" w:type="dxa"/>
            <w:tcBorders>
              <w:top w:val="single" w:sz="4" w:space="0" w:color="auto"/>
              <w:bottom w:val="single" w:sz="4" w:space="0" w:color="auto"/>
            </w:tcBorders>
            <w:noWrap/>
            <w:vAlign w:val="center"/>
            <w:hideMark/>
          </w:tcPr>
          <w:p w14:paraId="6042FF2C" w14:textId="77777777" w:rsidR="00B262C0" w:rsidRPr="006A13C8" w:rsidRDefault="00B262C0" w:rsidP="00FD1E5C">
            <w:pPr>
              <w:rPr>
                <w:rFonts w:ascii="Palatino Linotype" w:hAnsi="Palatino Linotype"/>
                <w:b/>
                <w:sz w:val="18"/>
                <w:szCs w:val="18"/>
              </w:rPr>
            </w:pPr>
            <w:r w:rsidRPr="006A13C8">
              <w:rPr>
                <w:rFonts w:ascii="Palatino Linotype" w:hAnsi="Palatino Linotype"/>
                <w:b/>
                <w:sz w:val="18"/>
                <w:szCs w:val="18"/>
              </w:rPr>
              <w:t>Species</w:t>
            </w:r>
          </w:p>
        </w:tc>
        <w:tc>
          <w:tcPr>
            <w:tcW w:w="1557" w:type="dxa"/>
            <w:tcBorders>
              <w:top w:val="single" w:sz="4" w:space="0" w:color="auto"/>
              <w:bottom w:val="single" w:sz="4" w:space="0" w:color="auto"/>
            </w:tcBorders>
            <w:vAlign w:val="center"/>
            <w:hideMark/>
          </w:tcPr>
          <w:p w14:paraId="05441726" w14:textId="77777777" w:rsidR="00B262C0" w:rsidRPr="006A13C8" w:rsidRDefault="00B262C0" w:rsidP="00FD1E5C">
            <w:pPr>
              <w:rPr>
                <w:rFonts w:ascii="Palatino Linotype" w:hAnsi="Palatino Linotype"/>
                <w:b/>
                <w:sz w:val="18"/>
                <w:szCs w:val="18"/>
              </w:rPr>
            </w:pPr>
            <w:r w:rsidRPr="006A13C8">
              <w:rPr>
                <w:rFonts w:ascii="Palatino Linotype" w:hAnsi="Palatino Linotype"/>
                <w:b/>
                <w:sz w:val="18"/>
                <w:szCs w:val="18"/>
              </w:rPr>
              <w:t>Family</w:t>
            </w:r>
          </w:p>
        </w:tc>
        <w:tc>
          <w:tcPr>
            <w:tcW w:w="1125" w:type="dxa"/>
            <w:tcBorders>
              <w:top w:val="single" w:sz="4" w:space="0" w:color="auto"/>
              <w:bottom w:val="single" w:sz="4" w:space="0" w:color="auto"/>
            </w:tcBorders>
            <w:vAlign w:val="center"/>
            <w:hideMark/>
          </w:tcPr>
          <w:p w14:paraId="2038D051" w14:textId="77777777" w:rsidR="00B262C0" w:rsidRPr="006A13C8" w:rsidRDefault="00B262C0" w:rsidP="00FD1E5C">
            <w:pPr>
              <w:rPr>
                <w:rFonts w:ascii="Palatino Linotype" w:hAnsi="Palatino Linotype"/>
                <w:b/>
                <w:sz w:val="18"/>
                <w:szCs w:val="18"/>
              </w:rPr>
            </w:pPr>
            <w:r w:rsidRPr="006A13C8">
              <w:rPr>
                <w:rFonts w:ascii="Palatino Linotype" w:hAnsi="Palatino Linotype"/>
                <w:b/>
                <w:sz w:val="18"/>
                <w:szCs w:val="18"/>
              </w:rPr>
              <w:t>Reference</w:t>
            </w:r>
          </w:p>
        </w:tc>
      </w:tr>
      <w:tr w:rsidR="00B262C0" w:rsidRPr="006A13C8" w14:paraId="6D08B8DB" w14:textId="77777777" w:rsidTr="00FD1E5C">
        <w:trPr>
          <w:trHeight w:val="20"/>
          <w:tblHeader/>
        </w:trPr>
        <w:tc>
          <w:tcPr>
            <w:tcW w:w="1225" w:type="dxa"/>
            <w:tcBorders>
              <w:top w:val="single" w:sz="4" w:space="0" w:color="auto"/>
            </w:tcBorders>
            <w:vAlign w:val="center"/>
            <w:hideMark/>
          </w:tcPr>
          <w:p w14:paraId="14ED3203" w14:textId="77777777" w:rsidR="00B262C0" w:rsidRPr="006A13C8" w:rsidRDefault="00B262C0" w:rsidP="00FD1E5C">
            <w:pPr>
              <w:rPr>
                <w:rFonts w:ascii="Palatino Linotype" w:hAnsi="Palatino Linotype"/>
                <w:sz w:val="18"/>
                <w:szCs w:val="18"/>
              </w:rPr>
            </w:pPr>
            <w:r w:rsidRPr="006A13C8">
              <w:rPr>
                <w:rFonts w:ascii="Palatino Linotype" w:hAnsi="Palatino Linotype"/>
                <w:sz w:val="18"/>
                <w:szCs w:val="18"/>
              </w:rPr>
              <w:t>B-1</w:t>
            </w:r>
          </w:p>
        </w:tc>
        <w:tc>
          <w:tcPr>
            <w:tcW w:w="3383" w:type="dxa"/>
            <w:tcBorders>
              <w:top w:val="single" w:sz="4" w:space="0" w:color="auto"/>
            </w:tcBorders>
            <w:noWrap/>
            <w:vAlign w:val="center"/>
            <w:hideMark/>
          </w:tcPr>
          <w:p w14:paraId="6AA44865" w14:textId="77777777" w:rsidR="00B262C0" w:rsidRPr="006A13C8" w:rsidRDefault="00B262C0" w:rsidP="00FD1E5C">
            <w:pPr>
              <w:rPr>
                <w:rFonts w:ascii="Palatino Linotype" w:hAnsi="Palatino Linotype"/>
                <w:sz w:val="18"/>
                <w:szCs w:val="18"/>
              </w:rPr>
            </w:pPr>
            <w:r w:rsidRPr="006A13C8">
              <w:rPr>
                <w:rFonts w:ascii="Palatino Linotype" w:hAnsi="Palatino Linotype"/>
                <w:sz w:val="18"/>
                <w:szCs w:val="18"/>
              </w:rPr>
              <w:t>(</w:t>
            </w:r>
            <w:proofErr w:type="spellStart"/>
            <w:r w:rsidRPr="006A13C8">
              <w:rPr>
                <w:rFonts w:ascii="Palatino Linotype" w:hAnsi="Palatino Linotype"/>
                <w:sz w:val="18"/>
                <w:szCs w:val="18"/>
              </w:rPr>
              <w:t>iso</w:t>
            </w:r>
            <w:proofErr w:type="spellEnd"/>
            <w:r w:rsidRPr="006A13C8">
              <w:rPr>
                <w:rFonts w:ascii="Palatino Linotype" w:hAnsi="Palatino Linotype"/>
                <w:sz w:val="18"/>
                <w:szCs w:val="18"/>
              </w:rPr>
              <w:t>)</w:t>
            </w:r>
            <w:proofErr w:type="spellStart"/>
            <w:r w:rsidRPr="006A13C8">
              <w:rPr>
                <w:rFonts w:ascii="Palatino Linotype" w:hAnsi="Palatino Linotype"/>
                <w:sz w:val="18"/>
                <w:szCs w:val="18"/>
              </w:rPr>
              <w:t>gomphrenin</w:t>
            </w:r>
            <w:proofErr w:type="spellEnd"/>
            <w:r w:rsidRPr="006A13C8">
              <w:rPr>
                <w:rFonts w:ascii="Palatino Linotype" w:hAnsi="Palatino Linotype"/>
                <w:sz w:val="18"/>
                <w:szCs w:val="18"/>
              </w:rPr>
              <w:t xml:space="preserve"> </w:t>
            </w:r>
          </w:p>
        </w:tc>
        <w:tc>
          <w:tcPr>
            <w:tcW w:w="2044" w:type="dxa"/>
            <w:tcBorders>
              <w:top w:val="single" w:sz="4" w:space="0" w:color="auto"/>
            </w:tcBorders>
            <w:noWrap/>
            <w:vAlign w:val="center"/>
            <w:hideMark/>
          </w:tcPr>
          <w:p w14:paraId="3B7A4A72" w14:textId="77777777" w:rsidR="00B262C0" w:rsidRPr="006A13C8" w:rsidRDefault="00B262C0" w:rsidP="00FD1E5C">
            <w:pPr>
              <w:jc w:val="left"/>
              <w:rPr>
                <w:rFonts w:ascii="Palatino Linotype" w:hAnsi="Palatino Linotype"/>
                <w:i/>
                <w:sz w:val="18"/>
                <w:szCs w:val="18"/>
              </w:rPr>
            </w:pPr>
            <w:proofErr w:type="spellStart"/>
            <w:r w:rsidRPr="006A13C8">
              <w:rPr>
                <w:rFonts w:ascii="Palatino Linotype" w:hAnsi="Palatino Linotype"/>
                <w:i/>
                <w:sz w:val="18"/>
                <w:szCs w:val="18"/>
              </w:rPr>
              <w:t>Gomphrena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globosa</w:t>
            </w:r>
            <w:proofErr w:type="spellEnd"/>
          </w:p>
        </w:tc>
        <w:tc>
          <w:tcPr>
            <w:tcW w:w="1557" w:type="dxa"/>
            <w:tcBorders>
              <w:top w:val="single" w:sz="4" w:space="0" w:color="auto"/>
            </w:tcBorders>
            <w:vAlign w:val="center"/>
            <w:hideMark/>
          </w:tcPr>
          <w:p w14:paraId="5D86C5A3" w14:textId="77777777" w:rsidR="00B262C0" w:rsidRPr="006A13C8" w:rsidRDefault="00B262C0" w:rsidP="00FD1E5C">
            <w:pPr>
              <w:rPr>
                <w:rFonts w:ascii="Palatino Linotype" w:hAnsi="Palatino Linotype"/>
                <w:sz w:val="18"/>
                <w:szCs w:val="18"/>
              </w:rPr>
            </w:pPr>
            <w:proofErr w:type="spellStart"/>
            <w:r w:rsidRPr="006A13C8">
              <w:rPr>
                <w:rFonts w:ascii="Palatino Linotype" w:hAnsi="Palatino Linotype"/>
                <w:sz w:val="18"/>
                <w:szCs w:val="18"/>
              </w:rPr>
              <w:t>Amaranthaceae</w:t>
            </w:r>
            <w:proofErr w:type="spellEnd"/>
          </w:p>
        </w:tc>
        <w:tc>
          <w:tcPr>
            <w:tcW w:w="1125" w:type="dxa"/>
            <w:tcBorders>
              <w:top w:val="single" w:sz="4" w:space="0" w:color="auto"/>
            </w:tcBorders>
            <w:vAlign w:val="center"/>
            <w:hideMark/>
          </w:tcPr>
          <w:p w14:paraId="1658F055" w14:textId="654EB3AD" w:rsidR="00B262C0" w:rsidRPr="006A13C8" w:rsidRDefault="00B262C0" w:rsidP="00FD1E5C">
            <w:pPr>
              <w:rPr>
                <w:rFonts w:ascii="Palatino Linotype" w:hAnsi="Palatino Linotype"/>
                <w:sz w:val="18"/>
                <w:szCs w:val="18"/>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{"citationItems":[{"id":"ITEM-1","itemData":{"DOI":"10.1021/jf030045u","ISBN":"0021-8561","ISSN":"00218561","PMID":"16212790","abstract":"HPLC characterization of reversed-phase (RP) high-performance liquid chromatography (HPLC) has been widely used in separation and identification of plant pigments. An effective RP-HPLC-based method is established to systematically isolate, identify, and quantitate the betalain pigments in the plants of 37 species of eight genera in the Amaranthaceae. A total of 16 betacyanins and three betaxanthins are characterized mainly using the RP-HPLC method and also with the aid of mass spectroscopy. The identified betacyanins include eight amaranthine-types, six gomphrenin-types, and two betanin-types. They are also divided into six simple (nonacylated) betacyanins and 10 acylated betacyanins. Acylated betacyanins are identified as betanidin 5-O-beta-glucuronosylglucoside or betanidin 6-O-beta-glucoside acylated with ferulic, p-coumaric, or 3-hydroxy-3-methylglutaric acids. Three betaxanthins were separated from Celosia species in the Amaranthaceae and identified to be immonium conjugates of betalamic acid with dopamine, 3-methoxytyramine, and (S)-tryptophan; the latter two are found to be new betaxanthins from plants.","author":[{"dropping-particle":"","family":"Cai","given":"Yizhong","non-dropping-particle":"","parse-names":false,"suffix":""},{"dropping-particle":"","family":"Sun","given":"Mei","non-dropping-particle":"","parse-names":false,"suffix":""},{"dropping-particle":"","family":"Corke","given":"Harold","non-dropping-particle":"","parse-names":false,"suffix":""}],"container-title":"Journal of Agricultural and Food Chemistry","id":"ITEM-1","issue":"8","issued":{"date-parts":[["2003"]]},"page":"2288-2294","title":"Antioxidant activity of betalains from plants of the Amaranthaceae","type":"article-journal","volume":"51"},"uris":["http://www.mendeley.com/documents/?uuid=570b4ee9-c645-4534-a3ce-0071aa5a4842"]}],"mendeley":{"formattedCitation":"[1]","plainTextFormattedCitation":"[1]","previouslyFormattedCitation":"[33]"},"properties":{"noteIndex":0},"schema":"https://github.com/citation-style-language/schema/raw/master/csl-citation.json"}</w:instrText>
            </w:r>
            <w:r w:rsidRPr="006A13C8">
              <w:rPr>
                <w:rFonts w:ascii="Palatino Linotype" w:hAnsi="Palatino Linotype"/>
                <w:sz w:val="18"/>
                <w:szCs w:val="18"/>
              </w:rPr>
              <w:fldChar w:fldCharType="separate"/>
            </w:r>
            <w:r w:rsidRPr="00B262C0">
              <w:rPr>
                <w:rFonts w:ascii="Palatino Linotype" w:hAnsi="Palatino Linotype"/>
                <w:noProof/>
                <w:sz w:val="18"/>
                <w:szCs w:val="18"/>
              </w:rPr>
              <w:t>[1]</w:t>
            </w:r>
            <w:r w:rsidRPr="006A13C8">
              <w:rPr>
                <w:rFonts w:ascii="Palatino Linotype" w:hAnsi="Palatino Linotype"/>
                <w:sz w:val="18"/>
                <w:szCs w:val="18"/>
              </w:rPr>
              <w:fldChar w:fldCharType="end"/>
            </w:r>
          </w:p>
        </w:tc>
      </w:tr>
      <w:tr w:rsidR="00B262C0" w:rsidRPr="006A13C8" w14:paraId="23CEE772" w14:textId="77777777" w:rsidTr="00FD1E5C">
        <w:trPr>
          <w:trHeight w:val="20"/>
          <w:tblHeader/>
        </w:trPr>
        <w:tc>
          <w:tcPr>
            <w:tcW w:w="1225" w:type="dxa"/>
            <w:vAlign w:val="center"/>
            <w:hideMark/>
          </w:tcPr>
          <w:p w14:paraId="02A88A72" w14:textId="77777777" w:rsidR="00B262C0" w:rsidRPr="006A13C8" w:rsidRDefault="00B262C0" w:rsidP="00FD1E5C">
            <w:pPr>
              <w:rPr>
                <w:rFonts w:ascii="Palatino Linotype" w:hAnsi="Palatino Linotype"/>
                <w:sz w:val="18"/>
                <w:szCs w:val="18"/>
              </w:rPr>
            </w:pPr>
            <w:r w:rsidRPr="006A13C8">
              <w:rPr>
                <w:rFonts w:ascii="Palatino Linotype" w:hAnsi="Palatino Linotype"/>
                <w:sz w:val="18"/>
                <w:szCs w:val="18"/>
              </w:rPr>
              <w:t>B-2</w:t>
            </w:r>
          </w:p>
        </w:tc>
        <w:tc>
          <w:tcPr>
            <w:tcW w:w="3383" w:type="dxa"/>
            <w:noWrap/>
            <w:vAlign w:val="center"/>
            <w:hideMark/>
          </w:tcPr>
          <w:p w14:paraId="16D3E5A6" w14:textId="77777777" w:rsidR="00B262C0" w:rsidRPr="006A13C8" w:rsidRDefault="00B262C0" w:rsidP="00FD1E5C">
            <w:pPr>
              <w:rPr>
                <w:rFonts w:ascii="Palatino Linotype" w:hAnsi="Palatino Linotype"/>
                <w:sz w:val="18"/>
                <w:szCs w:val="18"/>
              </w:rPr>
            </w:pPr>
            <w:r w:rsidRPr="006A13C8">
              <w:rPr>
                <w:rFonts w:ascii="Palatino Linotype" w:hAnsi="Palatino Linotype"/>
                <w:sz w:val="18"/>
                <w:szCs w:val="18"/>
              </w:rPr>
              <w:t>(S)-tryptophan-</w:t>
            </w:r>
            <w:proofErr w:type="spellStart"/>
            <w:r w:rsidRPr="006A13C8">
              <w:rPr>
                <w:rFonts w:ascii="Palatino Linotype" w:hAnsi="Palatino Linotype"/>
                <w:sz w:val="18"/>
                <w:szCs w:val="18"/>
              </w:rPr>
              <w:t>betaxanthin</w:t>
            </w:r>
            <w:proofErr w:type="spellEnd"/>
            <w:r w:rsidRPr="006A13C8">
              <w:rPr>
                <w:rFonts w:ascii="Palatino Linotype" w:hAnsi="Palatino Linotype"/>
                <w:sz w:val="18"/>
                <w:szCs w:val="18"/>
              </w:rPr>
              <w:t xml:space="preserve"> </w:t>
            </w:r>
          </w:p>
        </w:tc>
        <w:tc>
          <w:tcPr>
            <w:tcW w:w="2044" w:type="dxa"/>
            <w:noWrap/>
            <w:vAlign w:val="center"/>
            <w:hideMark/>
          </w:tcPr>
          <w:p w14:paraId="5A1DC78E" w14:textId="77777777" w:rsidR="00B262C0" w:rsidRPr="006A13C8" w:rsidRDefault="00B262C0" w:rsidP="00FD1E5C">
            <w:pPr>
              <w:jc w:val="left"/>
              <w:rPr>
                <w:rFonts w:ascii="Palatino Linotype" w:hAnsi="Palatino Linotype"/>
                <w:sz w:val="18"/>
                <w:szCs w:val="18"/>
              </w:rPr>
            </w:pPr>
            <w:r w:rsidRPr="006A13C8">
              <w:rPr>
                <w:rFonts w:ascii="Palatino Linotype" w:hAnsi="Palatino Linotype"/>
                <w:i/>
                <w:sz w:val="18"/>
                <w:szCs w:val="18"/>
              </w:rPr>
              <w:t xml:space="preserve">Celosia </w:t>
            </w:r>
            <w:proofErr w:type="spellStart"/>
            <w:r w:rsidRPr="006A13C8">
              <w:rPr>
                <w:rFonts w:ascii="Palatino Linotype" w:hAnsi="Palatino Linotype"/>
                <w:i/>
                <w:sz w:val="18"/>
                <w:szCs w:val="18"/>
              </w:rPr>
              <w:t>plumosa</w:t>
            </w:r>
            <w:proofErr w:type="spellEnd"/>
            <w:r w:rsidRPr="006A13C8">
              <w:rPr>
                <w:rFonts w:ascii="Palatino Linotype" w:hAnsi="Palatino Linotype"/>
                <w:sz w:val="18"/>
                <w:szCs w:val="18"/>
              </w:rPr>
              <w:t xml:space="preserve"> (yellow)</w:t>
            </w:r>
          </w:p>
        </w:tc>
        <w:tc>
          <w:tcPr>
            <w:tcW w:w="1557" w:type="dxa"/>
            <w:vAlign w:val="center"/>
            <w:hideMark/>
          </w:tcPr>
          <w:p w14:paraId="437D708C" w14:textId="77777777" w:rsidR="00B262C0" w:rsidRPr="006A13C8" w:rsidRDefault="00B262C0" w:rsidP="00FD1E5C">
            <w:pPr>
              <w:rPr>
                <w:rFonts w:ascii="Palatino Linotype" w:hAnsi="Palatino Linotype"/>
                <w:sz w:val="18"/>
                <w:szCs w:val="18"/>
              </w:rPr>
            </w:pPr>
            <w:proofErr w:type="spellStart"/>
            <w:r w:rsidRPr="006A13C8">
              <w:rPr>
                <w:rFonts w:ascii="Palatino Linotype" w:hAnsi="Palatino Linotype"/>
                <w:sz w:val="18"/>
                <w:szCs w:val="18"/>
              </w:rPr>
              <w:t>Amaranthaceae</w:t>
            </w:r>
            <w:proofErr w:type="spellEnd"/>
          </w:p>
        </w:tc>
        <w:tc>
          <w:tcPr>
            <w:tcW w:w="1125" w:type="dxa"/>
            <w:vAlign w:val="center"/>
            <w:hideMark/>
          </w:tcPr>
          <w:p w14:paraId="3E537C28" w14:textId="6569B62E" w:rsidR="00B262C0" w:rsidRPr="006A13C8" w:rsidRDefault="00B262C0" w:rsidP="00FD1E5C">
            <w:pPr>
              <w:rPr>
                <w:rFonts w:ascii="Palatino Linotype" w:hAnsi="Palatino Linotype"/>
                <w:sz w:val="18"/>
                <w:szCs w:val="18"/>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{"citationItems":[{"id":"ITEM-1","itemData":{"DOI":"10.1021/jf030045u","ISBN":"0021-8561","ISSN":"00218561","PMID":"16212790","abstract":"HPLC characterization of reversed-phase (RP) high-performance liquid chromatography (HPLC) has been widely used in separation and identification of plant pigments. An effective RP-HPLC-based method is established to systematically isolate, identify, and quantitate the betalain pigments in the plants of 37 species of eight genera in the Amaranthaceae. A total of 16 betacyanins and three betaxanthins are characterized mainly using the RP-HPLC method and also with the aid of mass spectroscopy. The identified betacyanins include eight amaranthine-types, six gomphrenin-types, and two betanin-types. They are also divided into six simple (nonacylated) betacyanins and 10 acylated betacyanins. Acylated betacyanins are identified as betanidin 5-O-beta-glucuronosylglucoside or betanidin 6-O-beta-glucoside acylated with ferulic, p-coumaric, or 3-hydroxy-3-methylglutaric acids. Three betaxanthins were separated from Celosia species in the Amaranthaceae and identified to be immonium conjugates of betalamic acid with dopamine, 3-methoxytyramine, and (S)-tryptophan; the latter two are found to be new betaxanthins from plants.","author":[{"dropping-particle":"","family":"Cai","given":"Yizhong","non-dropping-particle":"","parse-names":false,"suffix":""},{"dropping-particle":"","family":"Sun","given":"Mei","non-dropping-particle":"","parse-names":false,"suffix":""},{"dropping-particle":"","family":"Corke","given":"Harold","non-dropping-particle":"","parse-names":false,"suffix":""}],"container-title":"Journal of Agricultural and Food Chemistry","id":"ITEM-1","issue":"8","issued":{"date-parts":[["2003"]]},"page":"2288-2294","title":"Antioxidant activity of betalains from plants of the Amaranthaceae","type":"article-journal","volume":"51"},"uris":["http://www.mendeley.com/documents/?uuid=570b4ee9-c645-4534-a3ce-0071aa5a4842"]}],"mendeley":{"formattedCitation":"[1]","plainTextFormattedCitation":"[1]","previouslyFormattedCitation":"[33]"},"properties":{"noteIndex":0},"schema":"https://github.com/citation-style-language/schema/raw/master/csl-citation.json"}</w:instrText>
            </w:r>
            <w:r w:rsidRPr="006A13C8">
              <w:rPr>
                <w:rFonts w:ascii="Palatino Linotype" w:hAnsi="Palatino Linotype"/>
                <w:sz w:val="18"/>
                <w:szCs w:val="18"/>
              </w:rPr>
              <w:fldChar w:fldCharType="separate"/>
            </w:r>
            <w:r w:rsidRPr="00B262C0">
              <w:rPr>
                <w:rFonts w:ascii="Palatino Linotype" w:hAnsi="Palatino Linotype"/>
                <w:noProof/>
                <w:sz w:val="18"/>
                <w:szCs w:val="18"/>
              </w:rPr>
              <w:t>[1]</w:t>
            </w:r>
            <w:r w:rsidRPr="006A13C8">
              <w:rPr>
                <w:rFonts w:ascii="Palatino Linotype" w:hAnsi="Palatino Linotype"/>
                <w:sz w:val="18"/>
                <w:szCs w:val="18"/>
              </w:rPr>
              <w:fldChar w:fldCharType="end"/>
            </w:r>
          </w:p>
        </w:tc>
      </w:tr>
      <w:tr w:rsidR="00B262C0" w:rsidRPr="006A13C8" w14:paraId="54424BDB" w14:textId="77777777" w:rsidTr="00FD1E5C">
        <w:trPr>
          <w:trHeight w:val="20"/>
          <w:tblHeader/>
        </w:trPr>
        <w:tc>
          <w:tcPr>
            <w:tcW w:w="1225" w:type="dxa"/>
            <w:vAlign w:val="center"/>
            <w:hideMark/>
          </w:tcPr>
          <w:p w14:paraId="5391BCE1" w14:textId="77777777" w:rsidR="00B262C0" w:rsidRPr="006A13C8" w:rsidRDefault="00B262C0" w:rsidP="00FD1E5C">
            <w:pPr>
              <w:rPr>
                <w:rFonts w:ascii="Palatino Linotype" w:hAnsi="Palatino Linotype"/>
                <w:sz w:val="18"/>
                <w:szCs w:val="18"/>
              </w:rPr>
            </w:pPr>
            <w:r w:rsidRPr="006A13C8">
              <w:rPr>
                <w:rFonts w:ascii="Palatino Linotype" w:hAnsi="Palatino Linotype"/>
                <w:sz w:val="18"/>
                <w:szCs w:val="18"/>
              </w:rPr>
              <w:t>B-3</w:t>
            </w:r>
          </w:p>
        </w:tc>
        <w:tc>
          <w:tcPr>
            <w:tcW w:w="3383" w:type="dxa"/>
            <w:noWrap/>
            <w:vAlign w:val="center"/>
            <w:hideMark/>
          </w:tcPr>
          <w:p w14:paraId="1907F3FC" w14:textId="77777777" w:rsidR="00B262C0" w:rsidRPr="006A13C8" w:rsidRDefault="00B262C0" w:rsidP="00FD1E5C">
            <w:pPr>
              <w:rPr>
                <w:rFonts w:ascii="Palatino Linotype" w:hAnsi="Palatino Linotype"/>
                <w:sz w:val="18"/>
                <w:szCs w:val="18"/>
              </w:rPr>
            </w:pPr>
            <w:r w:rsidRPr="006A13C8">
              <w:rPr>
                <w:rFonts w:ascii="Palatino Linotype" w:hAnsi="Palatino Linotype"/>
                <w:sz w:val="18"/>
                <w:szCs w:val="18"/>
              </w:rPr>
              <w:t xml:space="preserve">3-methoxytyramine-betaxanthin </w:t>
            </w:r>
          </w:p>
        </w:tc>
        <w:tc>
          <w:tcPr>
            <w:tcW w:w="2044" w:type="dxa"/>
            <w:noWrap/>
            <w:vAlign w:val="center"/>
            <w:hideMark/>
          </w:tcPr>
          <w:p w14:paraId="6127C1C4" w14:textId="77777777" w:rsidR="00B262C0" w:rsidRPr="006A13C8" w:rsidRDefault="00B262C0" w:rsidP="00FD1E5C">
            <w:pPr>
              <w:jc w:val="left"/>
              <w:rPr>
                <w:rFonts w:ascii="Palatino Linotype" w:hAnsi="Palatino Linotype"/>
                <w:sz w:val="18"/>
                <w:szCs w:val="18"/>
              </w:rPr>
            </w:pPr>
            <w:r w:rsidRPr="006A13C8">
              <w:rPr>
                <w:rFonts w:ascii="Palatino Linotype" w:hAnsi="Palatino Linotype"/>
                <w:i/>
                <w:sz w:val="18"/>
                <w:szCs w:val="18"/>
              </w:rPr>
              <w:t xml:space="preserve">Celosia </w:t>
            </w:r>
            <w:proofErr w:type="spellStart"/>
            <w:r w:rsidRPr="006A13C8">
              <w:rPr>
                <w:rFonts w:ascii="Palatino Linotype" w:hAnsi="Palatino Linotype"/>
                <w:i/>
                <w:sz w:val="18"/>
                <w:szCs w:val="18"/>
              </w:rPr>
              <w:t>plumosa</w:t>
            </w:r>
            <w:proofErr w:type="spellEnd"/>
            <w:r w:rsidRPr="006A13C8">
              <w:rPr>
                <w:rFonts w:ascii="Palatino Linotype" w:hAnsi="Palatino Linotype"/>
                <w:sz w:val="18"/>
                <w:szCs w:val="18"/>
              </w:rPr>
              <w:t xml:space="preserve"> (yellow)</w:t>
            </w:r>
          </w:p>
        </w:tc>
        <w:tc>
          <w:tcPr>
            <w:tcW w:w="1557" w:type="dxa"/>
            <w:vAlign w:val="center"/>
            <w:hideMark/>
          </w:tcPr>
          <w:p w14:paraId="4D417762" w14:textId="77777777" w:rsidR="00B262C0" w:rsidRPr="006A13C8" w:rsidRDefault="00B262C0" w:rsidP="00FD1E5C">
            <w:pPr>
              <w:rPr>
                <w:rFonts w:ascii="Palatino Linotype" w:hAnsi="Palatino Linotype"/>
                <w:sz w:val="18"/>
                <w:szCs w:val="18"/>
              </w:rPr>
            </w:pPr>
            <w:proofErr w:type="spellStart"/>
            <w:r w:rsidRPr="006A13C8">
              <w:rPr>
                <w:rFonts w:ascii="Palatino Linotype" w:hAnsi="Palatino Linotype"/>
                <w:sz w:val="18"/>
                <w:szCs w:val="18"/>
              </w:rPr>
              <w:t>Amaranthaceae</w:t>
            </w:r>
            <w:proofErr w:type="spellEnd"/>
          </w:p>
        </w:tc>
        <w:tc>
          <w:tcPr>
            <w:tcW w:w="1125" w:type="dxa"/>
            <w:vAlign w:val="center"/>
            <w:hideMark/>
          </w:tcPr>
          <w:p w14:paraId="638DDC1E" w14:textId="59D05427" w:rsidR="00B262C0" w:rsidRPr="006A13C8" w:rsidRDefault="00B262C0" w:rsidP="00FD1E5C">
            <w:pPr>
              <w:rPr>
                <w:rFonts w:ascii="Palatino Linotype" w:hAnsi="Palatino Linotype"/>
                <w:sz w:val="18"/>
                <w:szCs w:val="18"/>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{"citationItems":[{"id":"ITEM-1","itemData":{"DOI":"10.1021/jf030045u","ISBN":"0021-8561","ISSN":"00218561","PMID":"16212790","abstract":"HPLC characterization of reversed-phase (RP) high-performance liquid chromatography (HPLC) has been widely used in separation and identification of plant pigments. An effective RP-HPLC-based method is established to systematically isolate, identify, and quantitate the betalain pigments in the plants of 37 species of eight genera in the Amaranthaceae. A total of 16 betacyanins and three betaxanthins are characterized mainly using the RP-HPLC method and also with the aid of mass spectroscopy. The identified betacyanins include eight amaranthine-types, six gomphrenin-types, and two betanin-types. They are also divided into six simple (nonacylated) betacyanins and 10 acylated betacyanins. Acylated betacyanins are identified as betanidin 5-O-beta-glucuronosylglucoside or betanidin 6-O-beta-glucoside acylated with ferulic, p-coumaric, or 3-hydroxy-3-methylglutaric acids. Three betaxanthins were separated from Celosia species in the Amaranthaceae and identified to be immonium conjugates of betalamic acid with dopamine, 3-methoxytyramine, and (S)-tryptophan; the latter two are found to be new betaxanthins from plants.","author":[{"dropping-particle":"","family":"Cai","given":"Yizhong","non-dropping-particle":"","parse-names":false,"suffix":""},{"dropping-particle":"","family":"Sun","given":"Mei","non-dropping-particle":"","parse-names":false,"suffix":""},{"dropping-particle":"","family":"Corke","given":"Harold","non-dropping-particle":"","parse-names":false,"suffix":""}],"container-title":"Journal of Agricultural and Food Chemistry","id":"ITEM-1","issue":"8","issued":{"date-parts":[["2003"]]},"page":"2288-2294","title":"Antioxidant activity of betalains from plants of the Amaranthaceae","type":"article-journal","volume":"51"},"uris":["http://www.mendeley.com/documents/?uuid=570b4ee9-c645-4534-a3ce-0071aa5a4842"]}],"mendeley":{"formattedCitation":"[1]","plainTextFormattedCitation":"[1]","previouslyFormattedCitation":"[33]"},"properties":{"noteIndex":0},"schema":"https://github.com/citation-style-language/schema/raw/master/csl-citation.json"}</w:instrText>
            </w:r>
            <w:r w:rsidRPr="006A13C8">
              <w:rPr>
                <w:rFonts w:ascii="Palatino Linotype" w:hAnsi="Palatino Linotype"/>
                <w:sz w:val="18"/>
                <w:szCs w:val="18"/>
              </w:rPr>
              <w:fldChar w:fldCharType="separate"/>
            </w:r>
            <w:r w:rsidRPr="00B262C0">
              <w:rPr>
                <w:rFonts w:ascii="Palatino Linotype" w:hAnsi="Palatino Linotype"/>
                <w:noProof/>
                <w:sz w:val="18"/>
                <w:szCs w:val="18"/>
              </w:rPr>
              <w:t>[1]</w:t>
            </w:r>
            <w:r w:rsidRPr="006A13C8">
              <w:rPr>
                <w:rFonts w:ascii="Palatino Linotype" w:hAnsi="Palatino Linotype"/>
                <w:sz w:val="18"/>
                <w:szCs w:val="18"/>
              </w:rPr>
              <w:fldChar w:fldCharType="end"/>
            </w:r>
          </w:p>
        </w:tc>
      </w:tr>
      <w:tr w:rsidR="00B262C0" w:rsidRPr="006A13C8" w14:paraId="3D0F5D1E" w14:textId="77777777" w:rsidTr="00FD1E5C">
        <w:trPr>
          <w:trHeight w:val="20"/>
          <w:tblHeader/>
        </w:trPr>
        <w:tc>
          <w:tcPr>
            <w:tcW w:w="1225" w:type="dxa"/>
            <w:vAlign w:val="center"/>
            <w:hideMark/>
          </w:tcPr>
          <w:p w14:paraId="0E64EC0D" w14:textId="77777777" w:rsidR="00B262C0" w:rsidRPr="006A13C8" w:rsidRDefault="00B262C0" w:rsidP="00FD1E5C">
            <w:pPr>
              <w:rPr>
                <w:rFonts w:ascii="Palatino Linotype" w:hAnsi="Palatino Linotype"/>
                <w:sz w:val="18"/>
                <w:szCs w:val="18"/>
              </w:rPr>
            </w:pPr>
            <w:r w:rsidRPr="006A13C8">
              <w:rPr>
                <w:rFonts w:ascii="Palatino Linotype" w:hAnsi="Palatino Linotype"/>
                <w:sz w:val="18"/>
                <w:szCs w:val="18"/>
              </w:rPr>
              <w:t>B-4</w:t>
            </w:r>
          </w:p>
        </w:tc>
        <w:tc>
          <w:tcPr>
            <w:tcW w:w="3383" w:type="dxa"/>
            <w:noWrap/>
            <w:vAlign w:val="center"/>
            <w:hideMark/>
          </w:tcPr>
          <w:p w14:paraId="50C059E1" w14:textId="77777777" w:rsidR="00B262C0" w:rsidRPr="006A13C8" w:rsidRDefault="00B262C0" w:rsidP="00FD1E5C">
            <w:pPr>
              <w:rPr>
                <w:rFonts w:ascii="Palatino Linotype" w:hAnsi="Palatino Linotype"/>
                <w:sz w:val="18"/>
                <w:szCs w:val="18"/>
              </w:rPr>
            </w:pPr>
            <w:r w:rsidRPr="006A13C8">
              <w:rPr>
                <w:rFonts w:ascii="Palatino Linotype" w:hAnsi="Palatino Linotype"/>
                <w:sz w:val="18"/>
                <w:szCs w:val="18"/>
              </w:rPr>
              <w:t xml:space="preserve">amaranthine </w:t>
            </w:r>
          </w:p>
        </w:tc>
        <w:tc>
          <w:tcPr>
            <w:tcW w:w="2044" w:type="dxa"/>
            <w:noWrap/>
            <w:vAlign w:val="center"/>
            <w:hideMark/>
          </w:tcPr>
          <w:p w14:paraId="7E44FE8D" w14:textId="77777777" w:rsidR="00B262C0" w:rsidRPr="006A13C8" w:rsidRDefault="00B262C0" w:rsidP="00FD1E5C">
            <w:pPr>
              <w:jc w:val="left"/>
              <w:rPr>
                <w:rFonts w:ascii="Palatino Linotype" w:hAnsi="Palatino Linotype"/>
                <w:i/>
                <w:sz w:val="18"/>
                <w:szCs w:val="18"/>
              </w:rPr>
            </w:pPr>
            <w:proofErr w:type="spellStart"/>
            <w:r w:rsidRPr="006A13C8">
              <w:rPr>
                <w:rFonts w:ascii="Palatino Linotype" w:hAnsi="Palatino Linotype"/>
                <w:i/>
                <w:sz w:val="18"/>
                <w:szCs w:val="18"/>
              </w:rPr>
              <w:t>Amaranthus</w:t>
            </w:r>
            <w:proofErr w:type="spellEnd"/>
            <w:r w:rsidRPr="006A13C8">
              <w:rPr>
                <w:rFonts w:ascii="Palatino Linotype" w:hAnsi="Palatino Linotype"/>
                <w:i/>
                <w:sz w:val="18"/>
                <w:szCs w:val="18"/>
              </w:rPr>
              <w:t xml:space="preserve"> tricolor</w:t>
            </w:r>
          </w:p>
        </w:tc>
        <w:tc>
          <w:tcPr>
            <w:tcW w:w="1557" w:type="dxa"/>
            <w:vAlign w:val="center"/>
            <w:hideMark/>
          </w:tcPr>
          <w:p w14:paraId="37E6640E" w14:textId="77777777" w:rsidR="00B262C0" w:rsidRPr="006A13C8" w:rsidRDefault="00B262C0" w:rsidP="00FD1E5C">
            <w:pPr>
              <w:rPr>
                <w:rFonts w:ascii="Palatino Linotype" w:hAnsi="Palatino Linotype"/>
                <w:sz w:val="18"/>
                <w:szCs w:val="18"/>
              </w:rPr>
            </w:pPr>
            <w:proofErr w:type="spellStart"/>
            <w:r w:rsidRPr="006A13C8">
              <w:rPr>
                <w:rFonts w:ascii="Palatino Linotype" w:hAnsi="Palatino Linotype"/>
                <w:sz w:val="18"/>
                <w:szCs w:val="18"/>
              </w:rPr>
              <w:t>Amaranthaceae</w:t>
            </w:r>
            <w:proofErr w:type="spellEnd"/>
          </w:p>
        </w:tc>
        <w:tc>
          <w:tcPr>
            <w:tcW w:w="1125" w:type="dxa"/>
            <w:vAlign w:val="center"/>
            <w:hideMark/>
          </w:tcPr>
          <w:p w14:paraId="1C99383E" w14:textId="395B63D9" w:rsidR="00B262C0" w:rsidRPr="006A13C8" w:rsidRDefault="00B262C0" w:rsidP="00FD1E5C">
            <w:pPr>
              <w:rPr>
                <w:rFonts w:ascii="Palatino Linotype" w:hAnsi="Palatino Linotype"/>
                <w:sz w:val="18"/>
                <w:szCs w:val="18"/>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{"citationItems":[{"id":"ITEM-1","itemData":{"DOI":"10.1021/jf030045u","ISBN":"0021-8561","ISSN":"00218561","PMID":"16212790","abstract":"HPLC characterization of reversed-phase (RP) high-performance liquid chromatography (HPLC) has been widely used in separation and identification of plant pigments. An effective RP-HPLC-based method is established to systematically isolate, identify, and quantitate the betalain pigments in the plants of 37 species of eight genera in the Amaranthaceae. A total of 16 betacyanins and three betaxanthins are characterized mainly using the RP-HPLC method and also with the aid of mass spectroscopy. The identified betacyanins include eight amaranthine-types, six gomphrenin-types, and two betanin-types. They are also divided into six simple (nonacylated) betacyanins and 10 acylated betacyanins. Acylated betacyanins are identified as betanidin 5-O-beta-glucuronosylglucoside or betanidin 6-O-beta-glucoside acylated with ferulic, p-coumaric, or 3-hydroxy-3-methylglutaric acids. Three betaxanthins were separated from Celosia species in the Amaranthaceae and identified to be immonium conjugates of betalamic acid with dopamine, 3-methoxytyramine, and (S)-tryptophan; the latter two are found to be new betaxanthins from plants.","author":[{"dropping-particle":"","family":"Cai","given":"Yizhong","non-dropping-particle":"","parse-names":false,"suffix":""},{"dropping-particle":"","family":"Sun","given":"Mei","non-dropping-particle":"","parse-names":false,"suffix":""},{"dropping-particle":"","family":"Corke","given":"Harold","non-dropping-particle":"","parse-names":false,"suffix":""}],"container-title":"Journal of Agricultural and Food Chemistry","id":"ITEM-1","issue":"8","issued":{"date-parts":[["2003"]]},"page":"2288-2294","title":"Antioxidant activity of betalains from plants of the Amaranthaceae","type":"article-journal","volume":"51"},"uris":["http://www.mendeley.com/documents/?uuid=570b4ee9-c645-4534-a3ce-0071aa5a4842"]}],"mendeley":{"formattedCitation":"[1]","plainTextFormattedCitation":"[1]","previouslyFormattedCitation":"[33]"},"properties":{"noteIndex":0},"schema":"https://github.com/citation-style-language/schema/raw/master/csl-citation.json"}</w:instrText>
            </w:r>
            <w:r w:rsidRPr="006A13C8">
              <w:rPr>
                <w:rFonts w:ascii="Palatino Linotype" w:hAnsi="Palatino Linotype"/>
                <w:sz w:val="18"/>
                <w:szCs w:val="18"/>
              </w:rPr>
              <w:fldChar w:fldCharType="separate"/>
            </w:r>
            <w:r w:rsidRPr="00B262C0">
              <w:rPr>
                <w:rFonts w:ascii="Palatino Linotype" w:hAnsi="Palatino Linotype"/>
                <w:noProof/>
                <w:sz w:val="18"/>
                <w:szCs w:val="18"/>
              </w:rPr>
              <w:t>[1]</w:t>
            </w:r>
            <w:r w:rsidRPr="006A13C8">
              <w:rPr>
                <w:rFonts w:ascii="Palatino Linotype" w:hAnsi="Palatino Linotype"/>
                <w:sz w:val="18"/>
                <w:szCs w:val="18"/>
              </w:rPr>
              <w:fldChar w:fldCharType="end"/>
            </w:r>
          </w:p>
        </w:tc>
      </w:tr>
      <w:tr w:rsidR="00B262C0" w:rsidRPr="006A13C8" w14:paraId="72E5BCEB" w14:textId="77777777" w:rsidTr="00FD1E5C">
        <w:trPr>
          <w:trHeight w:val="20"/>
          <w:tblHeader/>
        </w:trPr>
        <w:tc>
          <w:tcPr>
            <w:tcW w:w="1225" w:type="dxa"/>
            <w:vAlign w:val="center"/>
            <w:hideMark/>
          </w:tcPr>
          <w:p w14:paraId="11742364" w14:textId="77777777" w:rsidR="00B262C0" w:rsidRPr="006A13C8" w:rsidRDefault="00B262C0" w:rsidP="00FD1E5C">
            <w:pPr>
              <w:rPr>
                <w:rFonts w:ascii="Palatino Linotype" w:hAnsi="Palatino Linotype"/>
                <w:sz w:val="18"/>
                <w:szCs w:val="18"/>
              </w:rPr>
            </w:pPr>
            <w:r w:rsidRPr="006A13C8">
              <w:rPr>
                <w:rFonts w:ascii="Palatino Linotype" w:hAnsi="Palatino Linotype"/>
                <w:sz w:val="18"/>
                <w:szCs w:val="18"/>
              </w:rPr>
              <w:t>B-5</w:t>
            </w:r>
          </w:p>
        </w:tc>
        <w:tc>
          <w:tcPr>
            <w:tcW w:w="3383" w:type="dxa"/>
            <w:noWrap/>
            <w:vAlign w:val="center"/>
            <w:hideMark/>
          </w:tcPr>
          <w:p w14:paraId="2F7E5E7D" w14:textId="77777777" w:rsidR="00B262C0" w:rsidRPr="006A13C8" w:rsidRDefault="00B262C0" w:rsidP="00FD1E5C">
            <w:pPr>
              <w:rPr>
                <w:rFonts w:ascii="Palatino Linotype" w:hAnsi="Palatino Linotype"/>
                <w:sz w:val="18"/>
                <w:szCs w:val="18"/>
              </w:rPr>
            </w:pPr>
            <w:proofErr w:type="spellStart"/>
            <w:r w:rsidRPr="006A13C8">
              <w:rPr>
                <w:rFonts w:ascii="Palatino Linotype" w:hAnsi="Palatino Linotype"/>
                <w:sz w:val="18"/>
                <w:szCs w:val="18"/>
              </w:rPr>
              <w:t>betanidin</w:t>
            </w:r>
            <w:proofErr w:type="spellEnd"/>
          </w:p>
        </w:tc>
        <w:tc>
          <w:tcPr>
            <w:tcW w:w="2044" w:type="dxa"/>
            <w:noWrap/>
            <w:vAlign w:val="center"/>
            <w:hideMark/>
          </w:tcPr>
          <w:p w14:paraId="1DFBACDE" w14:textId="77777777" w:rsidR="00B262C0" w:rsidRPr="006A13C8" w:rsidRDefault="00B262C0" w:rsidP="00FD1E5C">
            <w:pPr>
              <w:jc w:val="left"/>
              <w:rPr>
                <w:rFonts w:ascii="Palatino Linotype" w:hAnsi="Palatino Linotype"/>
                <w:i/>
                <w:sz w:val="18"/>
                <w:szCs w:val="18"/>
              </w:rPr>
            </w:pPr>
            <w:r w:rsidRPr="006A13C8">
              <w:rPr>
                <w:rFonts w:ascii="Palatino Linotype" w:hAnsi="Palatino Linotype"/>
                <w:i/>
                <w:iCs/>
                <w:sz w:val="18"/>
                <w:szCs w:val="18"/>
              </w:rPr>
              <w:t>Beta vulgaris</w:t>
            </w:r>
          </w:p>
        </w:tc>
        <w:tc>
          <w:tcPr>
            <w:tcW w:w="1557" w:type="dxa"/>
            <w:vAlign w:val="center"/>
            <w:hideMark/>
          </w:tcPr>
          <w:p w14:paraId="5B2370C0" w14:textId="77777777" w:rsidR="00B262C0" w:rsidRPr="006A13C8" w:rsidRDefault="00B262C0" w:rsidP="00FD1E5C">
            <w:pPr>
              <w:rPr>
                <w:rFonts w:ascii="Palatino Linotype" w:hAnsi="Palatino Linotype"/>
                <w:sz w:val="18"/>
                <w:szCs w:val="18"/>
              </w:rPr>
            </w:pPr>
            <w:proofErr w:type="spellStart"/>
            <w:r w:rsidRPr="006A13C8">
              <w:rPr>
                <w:rFonts w:ascii="Palatino Linotype" w:hAnsi="Palatino Linotype"/>
                <w:sz w:val="18"/>
                <w:szCs w:val="18"/>
              </w:rPr>
              <w:t>Amaranthaceae</w:t>
            </w:r>
            <w:proofErr w:type="spellEnd"/>
          </w:p>
        </w:tc>
        <w:tc>
          <w:tcPr>
            <w:tcW w:w="1125" w:type="dxa"/>
            <w:vAlign w:val="center"/>
            <w:hideMark/>
          </w:tcPr>
          <w:p w14:paraId="79A9671D" w14:textId="7CA856D3" w:rsidR="00B262C0" w:rsidRPr="006A13C8" w:rsidRDefault="00B262C0" w:rsidP="00FD1E5C">
            <w:pPr>
              <w:rPr>
                <w:rFonts w:ascii="Palatino Linotype" w:hAnsi="Palatino Linotype"/>
                <w:sz w:val="18"/>
                <w:szCs w:val="18"/>
                <w:lang w:val="es-ES"/>
              </w:rPr>
            </w:pPr>
            <w:r w:rsidRPr="006A13C8">
              <w:rPr>
                <w:rFonts w:ascii="Palatino Linotype" w:hAnsi="Palatino Linotype"/>
                <w:sz w:val="18"/>
                <w:szCs w:val="18"/>
              </w:rPr>
              <w:fldChar w:fldCharType="begin" w:fldLock="1"/>
            </w:r>
            <w:r>
              <w:rPr>
                <w:rFonts w:ascii="Palatino Linotype" w:hAnsi="Palatino Linotype"/>
                <w:sz w:val="18"/>
                <w:szCs w:val="18"/>
                <w:lang w:val="es-ES"/>
              </w:rPr>
              <w:instrText>ADDIN CSL_CITATION {"citationItems":[{"id":"ITEM-1","itemData":{"DOI":"10.1002/(SICI)1099-1565(199805/06)9:3&lt;124::AID-PCA401&gt;3.0.CO;2-0","ISBN":"1099-1565","author":[{"dropping-particle":"","family":"Escribano","given":"Josefa","non-dropping-particle":"","parse-names":false,"suffix":""},{"dropping-particle":"","family":"Pedreño","given":"Maria Angeles","non-dropping-particle":"","parse-names":false,"suffix":""},{"dropping-particle":"","family":"García-Carmona","given":"Francisco","non-dropping-particle":"","parse-names":false,"suffix":""},{"dropping-particle":"","family":"Muñoz","given":"Romualdo","non-dropping-particle":"","parse-names":false,"suffix":""}],"container-title":"Phytochemical Analysis","id":"ITEM-1","issue":"3","issued":{"date-parts":[["1998"]]},"page":"124-127","publisher":"John Wiley &amp; Sons, Ltd.","title":"Characterization of the antiradical activity of betalains from Beta vulgaris L. roots","type":"article-journal","volume":"9"},"uris":["http://www.mendeley.com/documents/?uuid=1ed1d52f-d8d3-41d0-a543-b5615acc285f"]}],"mendeley":{"formattedCitation":"[2]","plainTextFormattedCitation":"[2]","previouslyFormattedCitation":"[34]"},"properties":{"noteIndex":0},"schema":"https://github.com/citation-style-language/schema/raw/master/csl-citation.json"}</w:instrText>
            </w:r>
            <w:r w:rsidRPr="006A13C8">
              <w:rPr>
                <w:rFonts w:ascii="Palatino Linotype" w:hAnsi="Palatino Linotype"/>
                <w:sz w:val="18"/>
                <w:szCs w:val="18"/>
              </w:rPr>
              <w:fldChar w:fldCharType="separate"/>
            </w:r>
            <w:r w:rsidRPr="00B262C0">
              <w:rPr>
                <w:rFonts w:ascii="Palatino Linotype" w:hAnsi="Palatino Linotype"/>
                <w:noProof/>
                <w:sz w:val="18"/>
                <w:szCs w:val="18"/>
                <w:lang w:val="es-ES"/>
              </w:rPr>
              <w:t>[2]</w:t>
            </w:r>
            <w:r w:rsidRPr="006A13C8">
              <w:rPr>
                <w:rFonts w:ascii="Palatino Linotype" w:hAnsi="Palatino Linotype"/>
                <w:sz w:val="18"/>
                <w:szCs w:val="18"/>
              </w:rPr>
              <w:fldChar w:fldCharType="end"/>
            </w:r>
          </w:p>
        </w:tc>
      </w:tr>
      <w:tr w:rsidR="00B262C0" w:rsidRPr="006A13C8" w14:paraId="2A0A8F39" w14:textId="77777777" w:rsidTr="00FD1E5C">
        <w:trPr>
          <w:trHeight w:val="20"/>
          <w:tblHeader/>
        </w:trPr>
        <w:tc>
          <w:tcPr>
            <w:tcW w:w="1225" w:type="dxa"/>
            <w:vMerge w:val="restart"/>
            <w:vAlign w:val="center"/>
            <w:hideMark/>
          </w:tcPr>
          <w:p w14:paraId="728D6719" w14:textId="77777777" w:rsidR="00B262C0" w:rsidRPr="006A13C8" w:rsidRDefault="00B262C0" w:rsidP="00FD1E5C">
            <w:pPr>
              <w:rPr>
                <w:rFonts w:ascii="Palatino Linotype" w:hAnsi="Palatino Linotype"/>
                <w:sz w:val="18"/>
                <w:szCs w:val="18"/>
              </w:rPr>
            </w:pPr>
            <w:r w:rsidRPr="006A13C8">
              <w:rPr>
                <w:rFonts w:ascii="Palatino Linotype" w:hAnsi="Palatino Linotype"/>
                <w:sz w:val="18"/>
                <w:szCs w:val="18"/>
              </w:rPr>
              <w:t>B-6</w:t>
            </w:r>
          </w:p>
        </w:tc>
        <w:tc>
          <w:tcPr>
            <w:tcW w:w="3383" w:type="dxa"/>
            <w:vMerge w:val="restart"/>
            <w:noWrap/>
            <w:vAlign w:val="center"/>
            <w:hideMark/>
          </w:tcPr>
          <w:p w14:paraId="35B9214B" w14:textId="77777777" w:rsidR="00B262C0" w:rsidRPr="006A13C8" w:rsidRDefault="00B262C0" w:rsidP="00FD1E5C">
            <w:pPr>
              <w:rPr>
                <w:rFonts w:ascii="Palatino Linotype" w:hAnsi="Palatino Linotype"/>
                <w:sz w:val="18"/>
                <w:szCs w:val="18"/>
              </w:rPr>
            </w:pPr>
            <w:proofErr w:type="spellStart"/>
            <w:r w:rsidRPr="006A13C8">
              <w:rPr>
                <w:rFonts w:ascii="Palatino Linotype" w:hAnsi="Palatino Linotype"/>
                <w:sz w:val="18"/>
                <w:szCs w:val="18"/>
              </w:rPr>
              <w:t>betanin</w:t>
            </w:r>
            <w:proofErr w:type="spellEnd"/>
            <w:r w:rsidRPr="006A13C8">
              <w:rPr>
                <w:rFonts w:ascii="Palatino Linotype" w:hAnsi="Palatino Linotype"/>
                <w:sz w:val="18"/>
                <w:szCs w:val="18"/>
              </w:rPr>
              <w:t xml:space="preserve"> </w:t>
            </w:r>
          </w:p>
        </w:tc>
        <w:tc>
          <w:tcPr>
            <w:tcW w:w="2044" w:type="dxa"/>
            <w:noWrap/>
            <w:vAlign w:val="center"/>
            <w:hideMark/>
          </w:tcPr>
          <w:p w14:paraId="1A3F13CA" w14:textId="77777777" w:rsidR="00B262C0" w:rsidRPr="006A13C8" w:rsidRDefault="00B262C0" w:rsidP="00FD1E5C">
            <w:pPr>
              <w:jc w:val="left"/>
              <w:rPr>
                <w:rFonts w:ascii="Palatino Linotype" w:hAnsi="Palatino Linotype"/>
                <w:i/>
                <w:sz w:val="18"/>
                <w:szCs w:val="18"/>
              </w:rPr>
            </w:pPr>
            <w:proofErr w:type="spellStart"/>
            <w:r w:rsidRPr="006A13C8">
              <w:rPr>
                <w:rFonts w:ascii="Palatino Linotype" w:hAnsi="Palatino Linotype"/>
                <w:i/>
                <w:sz w:val="18"/>
                <w:szCs w:val="18"/>
              </w:rPr>
              <w:t>Opuntia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ficus-indica</w:t>
            </w:r>
            <w:proofErr w:type="spellEnd"/>
          </w:p>
        </w:tc>
        <w:tc>
          <w:tcPr>
            <w:tcW w:w="1557" w:type="dxa"/>
            <w:vAlign w:val="center"/>
            <w:hideMark/>
          </w:tcPr>
          <w:p w14:paraId="00E6E22F" w14:textId="77777777" w:rsidR="00B262C0" w:rsidRPr="006A13C8" w:rsidRDefault="00B262C0" w:rsidP="00FD1E5C">
            <w:pPr>
              <w:rPr>
                <w:rFonts w:ascii="Palatino Linotype" w:hAnsi="Palatino Linotype"/>
                <w:sz w:val="18"/>
                <w:szCs w:val="18"/>
              </w:rPr>
            </w:pPr>
            <w:proofErr w:type="spellStart"/>
            <w:r w:rsidRPr="006A13C8">
              <w:rPr>
                <w:rFonts w:ascii="Palatino Linotype" w:hAnsi="Palatino Linotype"/>
                <w:sz w:val="18"/>
                <w:szCs w:val="18"/>
              </w:rPr>
              <w:t>Cactaceae</w:t>
            </w:r>
            <w:proofErr w:type="spellEnd"/>
          </w:p>
        </w:tc>
        <w:tc>
          <w:tcPr>
            <w:tcW w:w="1125" w:type="dxa"/>
            <w:vAlign w:val="center"/>
            <w:hideMark/>
          </w:tcPr>
          <w:p w14:paraId="347FE896" w14:textId="3D43A401" w:rsidR="00B262C0" w:rsidRPr="006A13C8" w:rsidRDefault="00B262C0" w:rsidP="00FD1E5C">
            <w:pPr>
              <w:rPr>
                <w:rFonts w:ascii="Palatino Linotype" w:hAnsi="Palatino Linotype"/>
                <w:sz w:val="18"/>
                <w:szCs w:val="18"/>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{"citationItems":[{"id":"ITEM-1","itemData":{"DOI":"10.17660/ActaHortic.2009.811.24","ISSN":"05677572","abstract":"Aerobic life is characterised by a steady formation of pro-oxidants, which is approximately balanced by antioxidant defense systems. When cell's capacity to protect itself fails, oxidative stress occurs. Because of bioactive components vegetables are now considered helpful in preventing chronic pathologies in which oxidative damage is an important etiologic factor. Cactus pear (Opuntia ficus-indica) fruit contains substantial amounts of vitamin C, biothiols, and taurine, and redoxactive betalain pigments. It has been shown that a short-term supplementation (500 g fruit pulp daily, 2 wk) positively affected the body's redox balance, decreased lipid oxidation, and improved antioxidant status of healthy humans. Supplementation with vitamin C at a comparable dosage enhanced overall antioxidant defence but did not affect body oxidative stress. Oral administration of a water-soluble extract from the fresh fruit pulp resulted in a remarkable anti-inflammatory effect in rats. Betanin and indicaxanthin may be considered as contributors to the fruit effects. Both compounds behave as scavengers of biologically relevant radicals, and antioxidants in various experimental sets in vitro and ex vivo, or may affect redox-sensitive cell transduction pathways in cultured cells. Moreover both are bioavailable. Kinetic studies in healthy humans showed a plasma peak of the micromolar order at 3h, after a single ingestion of 500 g cactus pear fruit pulp, providing 28 mg and 16 mg indicaxanthin and betanin, respectively. The urinary disposal of indicaxanthin and betanin over 12h represented 76% and 3.7%, respectively, of the ingested compounds. Circulating low density lipoproteins and red blood cells incorporated both betalains time-dependently, in parallel with their plasma concentration, and exhibited enhanced resistance to an ex vivo induced oxidation, the higher the amount of betalains the higher the resistance. Because its bioactive phytochemicals, cactus pear may have an important role in health promotion.","author":[{"dropping-particle":"","family":"Livrea","given":"M. A.","non-dropping-particle":"","parse-names":false,"suffix":""},{"dropping-particle":"","family":"Tesoriere","given":"L.","non-dropping-particle":"","parse-names":false,"suffix":""}],"container-title":"Acta Horticulturae","id":"ITEM-1","issued":{"date-parts":[["2009"]]},"page":"197-204","title":"Antioxidative effects of cactus pear (Opuntia ficus-indica (L).) Mill. fruits from Sicily and bioavailability of betalain components in healthy humans","type":"article-journal","volume":"811"},"uris":["http://www.mendeley.com/documents/?uuid=aacb7877-c09e-4bd1-af6e-5ac4d86b30e7"]}],"mendeley":{"formattedCitation":"[3]","plainTextFormattedCitation":"[3]","previouslyFormattedCitation":"[31]"},"properties":{"noteIndex":0},"schema":"https://github.com/citation-style-language/schema/raw/master/csl-citation.json"}</w:instrText>
            </w:r>
            <w:r w:rsidRPr="006A13C8">
              <w:rPr>
                <w:rFonts w:ascii="Palatino Linotype" w:hAnsi="Palatino Linotype"/>
                <w:sz w:val="18"/>
                <w:szCs w:val="18"/>
              </w:rPr>
              <w:fldChar w:fldCharType="separate"/>
            </w:r>
            <w:r w:rsidRPr="00B262C0">
              <w:rPr>
                <w:rFonts w:ascii="Palatino Linotype" w:hAnsi="Palatino Linotype"/>
                <w:noProof/>
                <w:sz w:val="18"/>
                <w:szCs w:val="18"/>
              </w:rPr>
              <w:t>[3]</w:t>
            </w:r>
            <w:r w:rsidRPr="006A13C8">
              <w:rPr>
                <w:rFonts w:ascii="Palatino Linotype" w:hAnsi="Palatino Linotype"/>
                <w:sz w:val="18"/>
                <w:szCs w:val="18"/>
              </w:rPr>
              <w:fldChar w:fldCharType="end"/>
            </w:r>
          </w:p>
        </w:tc>
      </w:tr>
      <w:tr w:rsidR="00B262C0" w:rsidRPr="006A13C8" w14:paraId="61D247C1" w14:textId="77777777" w:rsidTr="00FD1E5C">
        <w:trPr>
          <w:trHeight w:val="20"/>
          <w:tblHeader/>
        </w:trPr>
        <w:tc>
          <w:tcPr>
            <w:tcW w:w="1225" w:type="dxa"/>
            <w:vMerge/>
            <w:vAlign w:val="center"/>
            <w:hideMark/>
          </w:tcPr>
          <w:p w14:paraId="72253CAE" w14:textId="77777777" w:rsidR="00B262C0" w:rsidRPr="006A13C8" w:rsidRDefault="00B262C0" w:rsidP="00FD1E5C">
            <w:pPr>
              <w:rPr>
                <w:rFonts w:ascii="Palatino Linotype" w:hAnsi="Palatino Linotype"/>
                <w:sz w:val="18"/>
                <w:szCs w:val="18"/>
              </w:rPr>
            </w:pPr>
          </w:p>
        </w:tc>
        <w:tc>
          <w:tcPr>
            <w:tcW w:w="3383" w:type="dxa"/>
            <w:vMerge/>
            <w:vAlign w:val="center"/>
            <w:hideMark/>
          </w:tcPr>
          <w:p w14:paraId="1995E5E6" w14:textId="77777777" w:rsidR="00B262C0" w:rsidRPr="006A13C8" w:rsidRDefault="00B262C0" w:rsidP="00FD1E5C">
            <w:pPr>
              <w:rPr>
                <w:rFonts w:ascii="Palatino Linotype" w:hAnsi="Palatino Linotype"/>
                <w:sz w:val="18"/>
                <w:szCs w:val="18"/>
              </w:rPr>
            </w:pPr>
          </w:p>
        </w:tc>
        <w:tc>
          <w:tcPr>
            <w:tcW w:w="2044" w:type="dxa"/>
            <w:noWrap/>
            <w:vAlign w:val="center"/>
            <w:hideMark/>
          </w:tcPr>
          <w:p w14:paraId="26A15C08" w14:textId="77777777" w:rsidR="00B262C0" w:rsidRPr="006A13C8" w:rsidRDefault="00B262C0" w:rsidP="00FD1E5C">
            <w:pPr>
              <w:jc w:val="left"/>
              <w:rPr>
                <w:rFonts w:ascii="Palatino Linotype" w:hAnsi="Palatino Linotype"/>
                <w:i/>
                <w:sz w:val="18"/>
                <w:szCs w:val="18"/>
              </w:rPr>
            </w:pPr>
            <w:r w:rsidRPr="006A13C8">
              <w:rPr>
                <w:rFonts w:ascii="Palatino Linotype" w:hAnsi="Palatino Linotype"/>
                <w:i/>
                <w:iCs/>
                <w:sz w:val="18"/>
                <w:szCs w:val="18"/>
              </w:rPr>
              <w:t>Beta vulgaris</w:t>
            </w:r>
          </w:p>
        </w:tc>
        <w:tc>
          <w:tcPr>
            <w:tcW w:w="1557" w:type="dxa"/>
            <w:vAlign w:val="center"/>
            <w:hideMark/>
          </w:tcPr>
          <w:p w14:paraId="17547095" w14:textId="77777777" w:rsidR="00B262C0" w:rsidRPr="006A13C8" w:rsidRDefault="00B262C0" w:rsidP="00FD1E5C">
            <w:pPr>
              <w:rPr>
                <w:rFonts w:ascii="Palatino Linotype" w:hAnsi="Palatino Linotype"/>
                <w:sz w:val="18"/>
                <w:szCs w:val="18"/>
              </w:rPr>
            </w:pPr>
            <w:proofErr w:type="spellStart"/>
            <w:r w:rsidRPr="006A13C8">
              <w:rPr>
                <w:rFonts w:ascii="Palatino Linotype" w:hAnsi="Palatino Linotype"/>
                <w:sz w:val="18"/>
                <w:szCs w:val="18"/>
              </w:rPr>
              <w:t>Amaranthaceae</w:t>
            </w:r>
            <w:proofErr w:type="spellEnd"/>
          </w:p>
        </w:tc>
        <w:tc>
          <w:tcPr>
            <w:tcW w:w="1125" w:type="dxa"/>
            <w:vAlign w:val="center"/>
            <w:hideMark/>
          </w:tcPr>
          <w:p w14:paraId="1D6FB728" w14:textId="3F6A4D6B" w:rsidR="00B262C0" w:rsidRPr="006A13C8" w:rsidRDefault="00B262C0" w:rsidP="00FD1E5C">
            <w:pPr>
              <w:rPr>
                <w:rFonts w:ascii="Palatino Linotype" w:hAnsi="Palatino Linotype"/>
                <w:sz w:val="18"/>
                <w:szCs w:val="18"/>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{"citationItems":[{"id":"ITEM-1","itemData":{"DOI":"10.1021/jf030045u","ISBN":"0021-8561","ISSN":"00218561","PMID":"16212790","abstract":"HPLC characterization of reversed-phase (RP) high-performance liquid chromatography (HPLC) has been widely used in separation and identification of plant pigments. An effective RP-HPLC-based method is established to systematically isolate, identify, and quantitate the betalain pigments in the plants of 37 species of eight genera in the Amaranthaceae. A total of 16 betacyanins and three betaxanthins are characterized mainly using the RP-HPLC method and also with the aid of mass spectroscopy. The identified betacyanins include eight amaranthine-types, six gomphrenin-types, and two betanin-types. They are also divided into six simple (nonacylated) betacyanins and 10 acylated betacyanins. Acylated betacyanins are identified as betanidin 5-O-beta-glucuronosylglucoside or betanidin 6-O-beta-glucoside acylated with ferulic, p-coumaric, or 3-hydroxy-3-methylglutaric acids. Three betaxanthins were separated from Celosia species in the Amaranthaceae and identified to be immonium conjugates of betalamic acid with dopamine, 3-methoxytyramine, and (S)-tryptophan; the latter two are found to be new betaxanthins from plants.","author":[{"dropping-particle":"","family":"Cai","given":"Yizhong","non-dropping-particle":"","parse-names":false,"suffix":""},{"dropping-particle":"","family":"Sun","given":"Mei","non-dropping-particle":"","parse-names":false,"suffix":""},{"dropping-particle":"","family":"Corke","given":"Harold","non-dropping-particle":"","parse-names":false,"suffix":""}],"container-title":"Journal of Agricultural and Food Chemistry","id":"ITEM-1","issue":"8","issued":{"date-parts":[["2003"]]},"page":"2288-2294","title":"Antioxidant activity of betalains from plants of the Amaranthaceae","type":"article-journal","volume":"51"},"uris":["http://www.mendeley.com/documents/?uuid=570b4ee9-c645-4534-a3ce-0071aa5a4842"]}],"mendeley":{"formattedCitation":"[1]","plainTextFormattedCitation":"[1]","previouslyFormattedCitation":"[33]"},"properties":{"noteIndex":0},"schema":"https://github.com/citation-style-language/schema/raw/master/csl-citation.json"}</w:instrText>
            </w:r>
            <w:r w:rsidRPr="006A13C8">
              <w:rPr>
                <w:rFonts w:ascii="Palatino Linotype" w:hAnsi="Palatino Linotype"/>
                <w:sz w:val="18"/>
                <w:szCs w:val="18"/>
              </w:rPr>
              <w:fldChar w:fldCharType="separate"/>
            </w:r>
            <w:r w:rsidRPr="00B262C0">
              <w:rPr>
                <w:rFonts w:ascii="Palatino Linotype" w:hAnsi="Palatino Linotype"/>
                <w:noProof/>
                <w:sz w:val="18"/>
                <w:szCs w:val="18"/>
              </w:rPr>
              <w:t>[1]</w:t>
            </w:r>
            <w:r w:rsidRPr="006A13C8">
              <w:rPr>
                <w:rFonts w:ascii="Palatino Linotype" w:hAnsi="Palatino Linotype"/>
                <w:sz w:val="18"/>
                <w:szCs w:val="18"/>
              </w:rPr>
              <w:fldChar w:fldCharType="end"/>
            </w:r>
          </w:p>
        </w:tc>
      </w:tr>
      <w:tr w:rsidR="00B262C0" w:rsidRPr="006A13C8" w14:paraId="1BE50496" w14:textId="77777777" w:rsidTr="00FD1E5C">
        <w:trPr>
          <w:trHeight w:val="20"/>
          <w:tblHeader/>
        </w:trPr>
        <w:tc>
          <w:tcPr>
            <w:tcW w:w="1225" w:type="dxa"/>
            <w:vAlign w:val="center"/>
            <w:hideMark/>
          </w:tcPr>
          <w:p w14:paraId="5B17A93A" w14:textId="77777777" w:rsidR="00B262C0" w:rsidRPr="006A13C8" w:rsidRDefault="00B262C0" w:rsidP="00FD1E5C">
            <w:pPr>
              <w:rPr>
                <w:rFonts w:ascii="Palatino Linotype" w:hAnsi="Palatino Linotype"/>
                <w:sz w:val="18"/>
                <w:szCs w:val="18"/>
              </w:rPr>
            </w:pPr>
            <w:r w:rsidRPr="006A13C8">
              <w:rPr>
                <w:rFonts w:ascii="Palatino Linotype" w:hAnsi="Palatino Linotype"/>
                <w:sz w:val="18"/>
                <w:szCs w:val="18"/>
              </w:rPr>
              <w:t>B-7</w:t>
            </w:r>
          </w:p>
        </w:tc>
        <w:tc>
          <w:tcPr>
            <w:tcW w:w="3383" w:type="dxa"/>
            <w:noWrap/>
            <w:vAlign w:val="center"/>
            <w:hideMark/>
          </w:tcPr>
          <w:p w14:paraId="35C40869" w14:textId="77777777" w:rsidR="00B262C0" w:rsidRPr="006A13C8" w:rsidRDefault="00B262C0" w:rsidP="00FD1E5C">
            <w:pPr>
              <w:rPr>
                <w:rFonts w:ascii="Palatino Linotype" w:hAnsi="Palatino Linotype"/>
                <w:sz w:val="18"/>
                <w:szCs w:val="18"/>
              </w:rPr>
            </w:pPr>
            <w:proofErr w:type="spellStart"/>
            <w:r w:rsidRPr="006A13C8">
              <w:rPr>
                <w:rFonts w:ascii="Palatino Linotype" w:hAnsi="Palatino Linotype"/>
                <w:sz w:val="18"/>
                <w:szCs w:val="18"/>
              </w:rPr>
              <w:t>celosianins</w:t>
            </w:r>
            <w:proofErr w:type="spellEnd"/>
            <w:r w:rsidRPr="006A13C8">
              <w:rPr>
                <w:rFonts w:ascii="Palatino Linotype" w:hAnsi="Palatino Linotype"/>
                <w:sz w:val="18"/>
                <w:szCs w:val="18"/>
              </w:rPr>
              <w:t xml:space="preserve"> (</w:t>
            </w:r>
            <w:proofErr w:type="spellStart"/>
            <w:r w:rsidRPr="006A13C8">
              <w:rPr>
                <w:rFonts w:ascii="Palatino Linotype" w:hAnsi="Palatino Linotype"/>
                <w:sz w:val="18"/>
                <w:szCs w:val="18"/>
              </w:rPr>
              <w:t>acylated</w:t>
            </w:r>
            <w:proofErr w:type="spellEnd"/>
            <w:r w:rsidRPr="006A13C8">
              <w:rPr>
                <w:rFonts w:ascii="Palatino Linotype" w:hAnsi="Palatino Linotype"/>
                <w:sz w:val="18"/>
                <w:szCs w:val="18"/>
              </w:rPr>
              <w:t xml:space="preserve"> amaranthine) </w:t>
            </w:r>
          </w:p>
        </w:tc>
        <w:tc>
          <w:tcPr>
            <w:tcW w:w="2044" w:type="dxa"/>
            <w:noWrap/>
            <w:vAlign w:val="center"/>
            <w:hideMark/>
          </w:tcPr>
          <w:p w14:paraId="3C838507" w14:textId="77777777" w:rsidR="00B262C0" w:rsidRPr="006A13C8" w:rsidRDefault="00B262C0" w:rsidP="00FD1E5C">
            <w:pPr>
              <w:jc w:val="left"/>
              <w:rPr>
                <w:rFonts w:ascii="Palatino Linotype" w:hAnsi="Palatino Linotype"/>
                <w:sz w:val="18"/>
                <w:szCs w:val="18"/>
              </w:rPr>
            </w:pPr>
            <w:r w:rsidRPr="006A13C8">
              <w:rPr>
                <w:rFonts w:ascii="Palatino Linotype" w:hAnsi="Palatino Linotype"/>
                <w:i/>
                <w:sz w:val="18"/>
                <w:szCs w:val="18"/>
              </w:rPr>
              <w:t xml:space="preserve">Celosia </w:t>
            </w:r>
            <w:proofErr w:type="spellStart"/>
            <w:r w:rsidRPr="006A13C8">
              <w:rPr>
                <w:rFonts w:ascii="Palatino Linotype" w:hAnsi="Palatino Linotype"/>
                <w:i/>
                <w:sz w:val="18"/>
                <w:szCs w:val="18"/>
              </w:rPr>
              <w:t>plumosa</w:t>
            </w:r>
            <w:proofErr w:type="spellEnd"/>
            <w:r w:rsidRPr="006A13C8">
              <w:rPr>
                <w:rFonts w:ascii="Palatino Linotype" w:hAnsi="Palatino Linotype"/>
                <w:sz w:val="18"/>
                <w:szCs w:val="18"/>
              </w:rPr>
              <w:t xml:space="preserve"> (yellow)</w:t>
            </w:r>
          </w:p>
        </w:tc>
        <w:tc>
          <w:tcPr>
            <w:tcW w:w="1557" w:type="dxa"/>
            <w:vAlign w:val="center"/>
            <w:hideMark/>
          </w:tcPr>
          <w:p w14:paraId="1C933211" w14:textId="77777777" w:rsidR="00B262C0" w:rsidRPr="006A13C8" w:rsidRDefault="00B262C0" w:rsidP="00FD1E5C">
            <w:pPr>
              <w:rPr>
                <w:rFonts w:ascii="Palatino Linotype" w:hAnsi="Palatino Linotype"/>
                <w:sz w:val="18"/>
                <w:szCs w:val="18"/>
              </w:rPr>
            </w:pPr>
            <w:proofErr w:type="spellStart"/>
            <w:r w:rsidRPr="006A13C8">
              <w:rPr>
                <w:rFonts w:ascii="Palatino Linotype" w:hAnsi="Palatino Linotype"/>
                <w:sz w:val="18"/>
                <w:szCs w:val="18"/>
              </w:rPr>
              <w:t>Amaranthaceae</w:t>
            </w:r>
            <w:proofErr w:type="spellEnd"/>
          </w:p>
        </w:tc>
        <w:tc>
          <w:tcPr>
            <w:tcW w:w="1125" w:type="dxa"/>
            <w:vAlign w:val="center"/>
            <w:hideMark/>
          </w:tcPr>
          <w:p w14:paraId="55F46574" w14:textId="171F45B0" w:rsidR="00B262C0" w:rsidRPr="006A13C8" w:rsidRDefault="00B262C0" w:rsidP="00FD1E5C">
            <w:pPr>
              <w:rPr>
                <w:rFonts w:ascii="Palatino Linotype" w:hAnsi="Palatino Linotype"/>
                <w:sz w:val="18"/>
                <w:szCs w:val="18"/>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{"citationItems":[{"id":"ITEM-1","itemData":{"DOI":"10.1021/jf030045u","ISBN":"0021-8561","ISSN":"00218561","PMID":"16212790","abstract":"HPLC characterization of reversed-phase (RP) high-performance liquid chromatography (HPLC) has been widely used in separation and identification of plant pigments. An effective RP-HPLC-based method is established to systematically isolate, identify, and quantitate the betalain pigments in the plants of 37 species of eight genera in the Amaranthaceae. A total of 16 betacyanins and three betaxanthins are characterized mainly using the RP-HPLC method and also with the aid of mass spectroscopy. The identified betacyanins include eight amaranthine-types, six gomphrenin-types, and two betanin-types. They are also divided into six simple (nonacylated) betacyanins and 10 acylated betacyanins. Acylated betacyanins are identified as betanidin 5-O-beta-glucuronosylglucoside or betanidin 6-O-beta-glucoside acylated with ferulic, p-coumaric, or 3-hydroxy-3-methylglutaric acids. Three betaxanthins were separated from Celosia species in the Amaranthaceae and identified to be immonium conjugates of betalamic acid with dopamine, 3-methoxytyramine, and (S)-tryptophan; the latter two are found to be new betaxanthins from plants.","author":[{"dropping-particle":"","family":"Cai","given":"Yizhong","non-dropping-particle":"","parse-names":false,"suffix":""},{"dropping-particle":"","family":"Sun","given":"Mei","non-dropping-particle":"","parse-names":false,"suffix":""},{"dropping-particle":"","family":"Corke","given":"Harold","non-dropping-particle":"","parse-names":false,"suffix":""}],"container-title":"Journal of Agricultural and Food Chemistry","id":"ITEM-1","issue":"8","issued":{"date-parts":[["2003"]]},"page":"2288-2294","title":"Antioxidant activity of betalains from plants of the Amaranthaceae","type":"article-journal","volume":"51"},"uris":["http://www.mendeley.com/documents/?uuid=570b4ee9-c645-4534-a3ce-0071aa5a4842"]}],"mendeley":{"formattedCitation":"[1]","plainTextFormattedCitation":"[1]","previouslyFormattedCitation":"[33]"},"properties":{"noteIndex":0},"schema":"https://github.com/citation-style-language/schema/raw/master/csl-citation.json"}</w:instrText>
            </w:r>
            <w:r w:rsidRPr="006A13C8">
              <w:rPr>
                <w:rFonts w:ascii="Palatino Linotype" w:hAnsi="Palatino Linotype"/>
                <w:sz w:val="18"/>
                <w:szCs w:val="18"/>
              </w:rPr>
              <w:fldChar w:fldCharType="separate"/>
            </w:r>
            <w:r w:rsidRPr="00B262C0">
              <w:rPr>
                <w:rFonts w:ascii="Palatino Linotype" w:hAnsi="Palatino Linotype"/>
                <w:noProof/>
                <w:sz w:val="18"/>
                <w:szCs w:val="18"/>
              </w:rPr>
              <w:t>[1]</w:t>
            </w:r>
            <w:r w:rsidRPr="006A13C8">
              <w:rPr>
                <w:rFonts w:ascii="Palatino Linotype" w:hAnsi="Palatino Linotype"/>
                <w:sz w:val="18"/>
                <w:szCs w:val="18"/>
              </w:rPr>
              <w:fldChar w:fldCharType="end"/>
            </w:r>
          </w:p>
        </w:tc>
      </w:tr>
      <w:tr w:rsidR="00B262C0" w:rsidRPr="006A13C8" w14:paraId="7AA98D68" w14:textId="77777777" w:rsidTr="00FD1E5C">
        <w:trPr>
          <w:trHeight w:val="20"/>
          <w:tblHeader/>
        </w:trPr>
        <w:tc>
          <w:tcPr>
            <w:tcW w:w="1225" w:type="dxa"/>
            <w:vAlign w:val="center"/>
            <w:hideMark/>
          </w:tcPr>
          <w:p w14:paraId="3BEDA21E" w14:textId="77777777" w:rsidR="00B262C0" w:rsidRPr="006A13C8" w:rsidRDefault="00B262C0" w:rsidP="00FD1E5C">
            <w:pPr>
              <w:rPr>
                <w:rFonts w:ascii="Palatino Linotype" w:hAnsi="Palatino Linotype"/>
                <w:sz w:val="18"/>
                <w:szCs w:val="18"/>
              </w:rPr>
            </w:pPr>
            <w:r w:rsidRPr="006A13C8">
              <w:rPr>
                <w:rFonts w:ascii="Palatino Linotype" w:hAnsi="Palatino Linotype"/>
                <w:sz w:val="18"/>
                <w:szCs w:val="18"/>
              </w:rPr>
              <w:t>B-8</w:t>
            </w:r>
          </w:p>
        </w:tc>
        <w:tc>
          <w:tcPr>
            <w:tcW w:w="3383" w:type="dxa"/>
            <w:noWrap/>
            <w:vAlign w:val="center"/>
            <w:hideMark/>
          </w:tcPr>
          <w:p w14:paraId="26713882" w14:textId="77777777" w:rsidR="00B262C0" w:rsidRPr="006A13C8" w:rsidRDefault="00B262C0" w:rsidP="00FD1E5C">
            <w:pPr>
              <w:rPr>
                <w:rFonts w:ascii="Palatino Linotype" w:hAnsi="Palatino Linotype"/>
                <w:sz w:val="18"/>
                <w:szCs w:val="18"/>
              </w:rPr>
            </w:pPr>
            <w:r w:rsidRPr="006A13C8">
              <w:rPr>
                <w:rFonts w:ascii="Palatino Linotype" w:hAnsi="Palatino Linotype"/>
                <w:sz w:val="18"/>
                <w:szCs w:val="18"/>
              </w:rPr>
              <w:t>dopamine-</w:t>
            </w:r>
            <w:proofErr w:type="spellStart"/>
            <w:r w:rsidRPr="006A13C8">
              <w:rPr>
                <w:rFonts w:ascii="Palatino Linotype" w:hAnsi="Palatino Linotype"/>
                <w:sz w:val="18"/>
                <w:szCs w:val="18"/>
              </w:rPr>
              <w:t>betaxanthin</w:t>
            </w:r>
            <w:proofErr w:type="spellEnd"/>
            <w:r w:rsidRPr="006A13C8">
              <w:rPr>
                <w:rFonts w:ascii="Palatino Linotype" w:hAnsi="Palatino Linotype"/>
                <w:sz w:val="18"/>
                <w:szCs w:val="18"/>
              </w:rPr>
              <w:t xml:space="preserve"> </w:t>
            </w:r>
          </w:p>
        </w:tc>
        <w:tc>
          <w:tcPr>
            <w:tcW w:w="2044" w:type="dxa"/>
            <w:noWrap/>
            <w:vAlign w:val="center"/>
            <w:hideMark/>
          </w:tcPr>
          <w:p w14:paraId="6091A45F" w14:textId="77777777" w:rsidR="00B262C0" w:rsidRPr="006A13C8" w:rsidRDefault="00B262C0" w:rsidP="00FD1E5C">
            <w:pPr>
              <w:jc w:val="left"/>
              <w:rPr>
                <w:rFonts w:ascii="Palatino Linotype" w:hAnsi="Palatino Linotype"/>
                <w:sz w:val="18"/>
                <w:szCs w:val="18"/>
              </w:rPr>
            </w:pPr>
            <w:r w:rsidRPr="006A13C8">
              <w:rPr>
                <w:rFonts w:ascii="Palatino Linotype" w:hAnsi="Palatino Linotype"/>
                <w:i/>
                <w:sz w:val="18"/>
                <w:szCs w:val="18"/>
              </w:rPr>
              <w:t xml:space="preserve">Celosia </w:t>
            </w:r>
            <w:proofErr w:type="spellStart"/>
            <w:r w:rsidRPr="006A13C8">
              <w:rPr>
                <w:rFonts w:ascii="Palatino Linotype" w:hAnsi="Palatino Linotype"/>
                <w:i/>
                <w:sz w:val="18"/>
                <w:szCs w:val="18"/>
              </w:rPr>
              <w:t>plumosa</w:t>
            </w:r>
            <w:proofErr w:type="spellEnd"/>
            <w:r w:rsidRPr="006A13C8">
              <w:rPr>
                <w:rFonts w:ascii="Palatino Linotype" w:hAnsi="Palatino Linotype"/>
                <w:sz w:val="18"/>
                <w:szCs w:val="18"/>
              </w:rPr>
              <w:t xml:space="preserve"> (yellow)</w:t>
            </w:r>
          </w:p>
        </w:tc>
        <w:tc>
          <w:tcPr>
            <w:tcW w:w="1557" w:type="dxa"/>
            <w:vAlign w:val="center"/>
            <w:hideMark/>
          </w:tcPr>
          <w:p w14:paraId="4E5BC5D9" w14:textId="77777777" w:rsidR="00B262C0" w:rsidRPr="006A13C8" w:rsidRDefault="00B262C0" w:rsidP="00FD1E5C">
            <w:pPr>
              <w:rPr>
                <w:rFonts w:ascii="Palatino Linotype" w:hAnsi="Palatino Linotype"/>
                <w:sz w:val="18"/>
                <w:szCs w:val="18"/>
              </w:rPr>
            </w:pPr>
            <w:proofErr w:type="spellStart"/>
            <w:r w:rsidRPr="006A13C8">
              <w:rPr>
                <w:rFonts w:ascii="Palatino Linotype" w:hAnsi="Palatino Linotype"/>
                <w:sz w:val="18"/>
                <w:szCs w:val="18"/>
              </w:rPr>
              <w:t>Amaranthaceae</w:t>
            </w:r>
            <w:proofErr w:type="spellEnd"/>
          </w:p>
        </w:tc>
        <w:tc>
          <w:tcPr>
            <w:tcW w:w="1125" w:type="dxa"/>
            <w:vAlign w:val="center"/>
            <w:hideMark/>
          </w:tcPr>
          <w:p w14:paraId="31C200E8" w14:textId="315625A3" w:rsidR="00B262C0" w:rsidRPr="006A13C8" w:rsidRDefault="00B262C0" w:rsidP="00FD1E5C">
            <w:pPr>
              <w:rPr>
                <w:rFonts w:ascii="Palatino Linotype" w:hAnsi="Palatino Linotype"/>
                <w:sz w:val="18"/>
                <w:szCs w:val="18"/>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{"citationItems":[{"id":"ITEM-1","itemData":{"DOI":"10.1021/jf030045u","ISBN":"0021-8561","ISSN":"00218561","PMID":"16212790","abstract":"HPLC characterization of reversed-phase (RP) high-performance liquid chromatography (HPLC) has been widely used in separation and identification of plant pigments. An effective RP-HPLC-based method is established to systematically isolate, identify, and quantitate the betalain pigments in the plants of 37 species of eight genera in the Amaranthaceae. A total of 16 betacyanins and three betaxanthins are characterized mainly using the RP-HPLC method and also with the aid of mass spectroscopy. The identified betacyanins include eight amaranthine-types, six gomphrenin-types, and two betanin-types. They are also divided into six simple (nonacylated) betacyanins and 10 acylated betacyanins. Acylated betacyanins are identified as betanidin 5-O-beta-glucuronosylglucoside or betanidin 6-O-beta-glucoside acylated with ferulic, p-coumaric, or 3-hydroxy-3-methylglutaric acids. Three betaxanthins were separated from Celosia species in the Amaranthaceae and identified to be immonium conjugates of betalamic acid with dopamine, 3-methoxytyramine, and (S)-tryptophan; the latter two are found to be new betaxanthins from plants.","author":[{"dropping-particle":"","family":"Cai","given":"Yizhong","non-dropping-particle":"","parse-names":false,"suffix":""},{"dropping-particle":"","family":"Sun","given":"Mei","non-dropping-particle":"","parse-names":false,"suffix":""},{"dropping-particle":"","family":"Corke","given":"Harold","non-dropping-particle":"","parse-names":false,"suffix":""}],"container-title":"Journal of Agricultural and Food Chemistry","id":"ITEM-1","issue":"8","issued":{"date-parts":[["2003"]]},"page":"2288-2294","title":"Antioxidant activity of betalains from plants of the Amaranthaceae","type":"article-journal","volume":"51"},"uris":["http://www.mendeley.com/documents/?uuid=570b4ee9-c645-4534-a3ce-0071aa5a4842"]}],"mendeley":{"formattedCitation":"[1]","plainTextFormattedCitation":"[1]","previouslyFormattedCitation":"[33]"},"properties":{"noteIndex":0},"schema":"https://github.com/citation-style-language/schema/raw/master/csl-citation.json"}</w:instrText>
            </w:r>
            <w:r w:rsidRPr="006A13C8">
              <w:rPr>
                <w:rFonts w:ascii="Palatino Linotype" w:hAnsi="Palatino Linotype"/>
                <w:sz w:val="18"/>
                <w:szCs w:val="18"/>
              </w:rPr>
              <w:fldChar w:fldCharType="separate"/>
            </w:r>
            <w:r w:rsidRPr="00B262C0">
              <w:rPr>
                <w:rFonts w:ascii="Palatino Linotype" w:hAnsi="Palatino Linotype"/>
                <w:noProof/>
                <w:sz w:val="18"/>
                <w:szCs w:val="18"/>
              </w:rPr>
              <w:t>[1]</w:t>
            </w:r>
            <w:r w:rsidRPr="006A13C8">
              <w:rPr>
                <w:rFonts w:ascii="Palatino Linotype" w:hAnsi="Palatino Linotype"/>
                <w:sz w:val="18"/>
                <w:szCs w:val="18"/>
              </w:rPr>
              <w:fldChar w:fldCharType="end"/>
            </w:r>
          </w:p>
        </w:tc>
      </w:tr>
      <w:tr w:rsidR="00B262C0" w:rsidRPr="006A13C8" w14:paraId="20851E33" w14:textId="77777777" w:rsidTr="00FD1E5C">
        <w:trPr>
          <w:trHeight w:val="20"/>
          <w:tblHeader/>
        </w:trPr>
        <w:tc>
          <w:tcPr>
            <w:tcW w:w="1225" w:type="dxa"/>
            <w:vAlign w:val="center"/>
            <w:hideMark/>
          </w:tcPr>
          <w:p w14:paraId="55A2D9C6" w14:textId="77777777" w:rsidR="00B262C0" w:rsidRPr="006A13C8" w:rsidRDefault="00B262C0" w:rsidP="00FD1E5C">
            <w:pPr>
              <w:rPr>
                <w:rFonts w:ascii="Palatino Linotype" w:hAnsi="Palatino Linotype"/>
                <w:sz w:val="18"/>
                <w:szCs w:val="18"/>
              </w:rPr>
            </w:pPr>
            <w:r w:rsidRPr="006A13C8">
              <w:rPr>
                <w:rFonts w:ascii="Palatino Linotype" w:hAnsi="Palatino Linotype"/>
                <w:sz w:val="18"/>
                <w:szCs w:val="18"/>
              </w:rPr>
              <w:t>B-9</w:t>
            </w:r>
          </w:p>
        </w:tc>
        <w:tc>
          <w:tcPr>
            <w:tcW w:w="3383" w:type="dxa"/>
            <w:noWrap/>
            <w:vAlign w:val="center"/>
            <w:hideMark/>
          </w:tcPr>
          <w:p w14:paraId="638958AB" w14:textId="77777777" w:rsidR="00B262C0" w:rsidRPr="006A13C8" w:rsidRDefault="00B262C0" w:rsidP="00FD1E5C">
            <w:pPr>
              <w:rPr>
                <w:rFonts w:ascii="Palatino Linotype" w:hAnsi="Palatino Linotype"/>
                <w:sz w:val="18"/>
                <w:szCs w:val="18"/>
              </w:rPr>
            </w:pPr>
            <w:proofErr w:type="spellStart"/>
            <w:r w:rsidRPr="006A13C8">
              <w:rPr>
                <w:rFonts w:ascii="Palatino Linotype" w:hAnsi="Palatino Linotype"/>
                <w:sz w:val="18"/>
                <w:szCs w:val="18"/>
              </w:rPr>
              <w:t>iresinins</w:t>
            </w:r>
            <w:proofErr w:type="spellEnd"/>
            <w:r w:rsidRPr="006A13C8">
              <w:rPr>
                <w:rFonts w:ascii="Palatino Linotype" w:hAnsi="Palatino Linotype"/>
                <w:sz w:val="18"/>
                <w:szCs w:val="18"/>
              </w:rPr>
              <w:t xml:space="preserve"> (</w:t>
            </w:r>
            <w:proofErr w:type="spellStart"/>
            <w:r w:rsidRPr="006A13C8">
              <w:rPr>
                <w:rFonts w:ascii="Palatino Linotype" w:hAnsi="Palatino Linotype"/>
                <w:sz w:val="18"/>
                <w:szCs w:val="18"/>
              </w:rPr>
              <w:t>acylated</w:t>
            </w:r>
            <w:proofErr w:type="spellEnd"/>
            <w:r w:rsidRPr="006A13C8">
              <w:rPr>
                <w:rFonts w:ascii="Palatino Linotype" w:hAnsi="Palatino Linotype"/>
                <w:sz w:val="18"/>
                <w:szCs w:val="18"/>
              </w:rPr>
              <w:t xml:space="preserve"> amaranthine) </w:t>
            </w:r>
          </w:p>
        </w:tc>
        <w:tc>
          <w:tcPr>
            <w:tcW w:w="2044" w:type="dxa"/>
            <w:noWrap/>
            <w:vAlign w:val="center"/>
            <w:hideMark/>
          </w:tcPr>
          <w:p w14:paraId="271B8CDC" w14:textId="77777777" w:rsidR="00B262C0" w:rsidRPr="006A13C8" w:rsidRDefault="00B262C0" w:rsidP="00FD1E5C">
            <w:pPr>
              <w:jc w:val="left"/>
              <w:rPr>
                <w:rFonts w:ascii="Palatino Linotype" w:hAnsi="Palatino Linotype"/>
                <w:i/>
                <w:sz w:val="18"/>
                <w:szCs w:val="18"/>
              </w:rPr>
            </w:pPr>
            <w:proofErr w:type="spellStart"/>
            <w:r w:rsidRPr="006A13C8">
              <w:rPr>
                <w:rFonts w:ascii="Palatino Linotype" w:hAnsi="Palatino Linotype"/>
                <w:i/>
                <w:sz w:val="18"/>
                <w:szCs w:val="18"/>
              </w:rPr>
              <w:t>Iresine</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herbstii</w:t>
            </w:r>
            <w:proofErr w:type="spellEnd"/>
          </w:p>
        </w:tc>
        <w:tc>
          <w:tcPr>
            <w:tcW w:w="1557" w:type="dxa"/>
            <w:vAlign w:val="center"/>
            <w:hideMark/>
          </w:tcPr>
          <w:p w14:paraId="66F7AD9C" w14:textId="77777777" w:rsidR="00B262C0" w:rsidRPr="006A13C8" w:rsidRDefault="00B262C0" w:rsidP="00FD1E5C">
            <w:pPr>
              <w:rPr>
                <w:rFonts w:ascii="Palatino Linotype" w:hAnsi="Palatino Linotype"/>
                <w:sz w:val="18"/>
                <w:szCs w:val="18"/>
              </w:rPr>
            </w:pPr>
            <w:proofErr w:type="spellStart"/>
            <w:r w:rsidRPr="006A13C8">
              <w:rPr>
                <w:rFonts w:ascii="Palatino Linotype" w:hAnsi="Palatino Linotype"/>
                <w:sz w:val="18"/>
                <w:szCs w:val="18"/>
              </w:rPr>
              <w:t>Amaranthaceae</w:t>
            </w:r>
            <w:proofErr w:type="spellEnd"/>
          </w:p>
        </w:tc>
        <w:tc>
          <w:tcPr>
            <w:tcW w:w="1125" w:type="dxa"/>
            <w:vAlign w:val="center"/>
            <w:hideMark/>
          </w:tcPr>
          <w:p w14:paraId="46CC23C5" w14:textId="12D83E74" w:rsidR="00B262C0" w:rsidRPr="006A13C8" w:rsidRDefault="00B262C0" w:rsidP="00FD1E5C">
            <w:pPr>
              <w:rPr>
                <w:rFonts w:ascii="Palatino Linotype" w:hAnsi="Palatino Linotype"/>
                <w:sz w:val="18"/>
                <w:szCs w:val="18"/>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{"citationItems":[{"id":"ITEM-1","itemData":{"DOI":"10.1021/jf030045u","ISBN":"0021-8561","ISSN":"00218561","PMID":"16212790","abstract":"HPLC characterization of reversed-phase (RP) high-performance liquid chromatography (HPLC) has been widely used in separation and identification of plant pigments. An effective RP-HPLC-based method is established to systematically isolate, identify, and quantitate the betalain pigments in the plants of 37 species of eight genera in the Amaranthaceae. A total of 16 betacyanins and three betaxanthins are characterized mainly using the RP-HPLC method and also with the aid of mass spectroscopy. The identified betacyanins include eight amaranthine-types, six gomphrenin-types, and two betanin-types. They are also divided into six simple (nonacylated) betacyanins and 10 acylated betacyanins. Acylated betacyanins are identified as betanidin 5-O-beta-glucuronosylglucoside or betanidin 6-O-beta-glucoside acylated with ferulic, p-coumaric, or 3-hydroxy-3-methylglutaric acids. Three betaxanthins were separated from Celosia species in the Amaranthaceae and identified to be immonium conjugates of betalamic acid with dopamine, 3-methoxytyramine, and (S)-tryptophan; the latter two are found to be new betaxanthins from plants.","author":[{"dropping-particle":"","family":"Cai","given":"Yizhong","non-dropping-particle":"","parse-names":false,"suffix":""},{"dropping-particle":"","family":"Sun","given":"Mei","non-dropping-particle":"","parse-names":false,"suffix":""},{"dropping-particle":"","family":"Corke","given":"Harold","non-dropping-particle":"","parse-names":false,"suffix":""}],"container-title":"Journal of Agricultural and Food Chemistry","id":"ITEM-1","issue":"8","issued":{"date-parts":[["2003"]]},"page":"2288-2294","title":"Antioxidant activity of betalains from plants of the Amaranthaceae","type":"article-journal","volume":"51"},"uris":["http://www.mendeley.com/documents/?uuid=570b4ee9-c645-4534-a3ce-0071aa5a4842"]}],"mendeley":{"formattedCitation":"[1]","plainTextFormattedCitation":"[1]","previouslyFormattedCitation":"[33]"},"properties":{"noteIndex":0},"schema":"https://github.com/citation-style-language/schema/raw/master/csl-citation.json"}</w:instrText>
            </w:r>
            <w:r w:rsidRPr="006A13C8">
              <w:rPr>
                <w:rFonts w:ascii="Palatino Linotype" w:hAnsi="Palatino Linotype"/>
                <w:sz w:val="18"/>
                <w:szCs w:val="18"/>
              </w:rPr>
              <w:fldChar w:fldCharType="separate"/>
            </w:r>
            <w:r w:rsidRPr="00B262C0">
              <w:rPr>
                <w:rFonts w:ascii="Palatino Linotype" w:hAnsi="Palatino Linotype"/>
                <w:noProof/>
                <w:sz w:val="18"/>
                <w:szCs w:val="18"/>
              </w:rPr>
              <w:t>[1]</w:t>
            </w:r>
            <w:r w:rsidRPr="006A13C8">
              <w:rPr>
                <w:rFonts w:ascii="Palatino Linotype" w:hAnsi="Palatino Linotype"/>
                <w:sz w:val="18"/>
                <w:szCs w:val="18"/>
              </w:rPr>
              <w:fldChar w:fldCharType="end"/>
            </w:r>
          </w:p>
        </w:tc>
      </w:tr>
      <w:tr w:rsidR="00B262C0" w:rsidRPr="006A13C8" w14:paraId="7F7CC876" w14:textId="77777777" w:rsidTr="00FD1E5C">
        <w:trPr>
          <w:trHeight w:val="20"/>
          <w:tblHeader/>
        </w:trPr>
        <w:tc>
          <w:tcPr>
            <w:tcW w:w="1225" w:type="dxa"/>
            <w:vAlign w:val="center"/>
            <w:hideMark/>
          </w:tcPr>
          <w:p w14:paraId="2DE45801" w14:textId="77777777" w:rsidR="00B262C0" w:rsidRPr="006A13C8" w:rsidRDefault="00B262C0" w:rsidP="00FD1E5C">
            <w:pPr>
              <w:rPr>
                <w:rFonts w:ascii="Palatino Linotype" w:hAnsi="Palatino Linotype"/>
                <w:sz w:val="18"/>
                <w:szCs w:val="18"/>
              </w:rPr>
            </w:pPr>
            <w:r w:rsidRPr="006A13C8">
              <w:rPr>
                <w:rFonts w:ascii="Palatino Linotype" w:hAnsi="Palatino Linotype"/>
                <w:sz w:val="18"/>
                <w:szCs w:val="18"/>
              </w:rPr>
              <w:t>B-10</w:t>
            </w:r>
          </w:p>
        </w:tc>
        <w:tc>
          <w:tcPr>
            <w:tcW w:w="3383" w:type="dxa"/>
            <w:noWrap/>
            <w:vAlign w:val="center"/>
            <w:hideMark/>
          </w:tcPr>
          <w:p w14:paraId="2C10F129" w14:textId="77777777" w:rsidR="00B262C0" w:rsidRPr="006A13C8" w:rsidRDefault="00B262C0" w:rsidP="00FD1E5C">
            <w:pPr>
              <w:rPr>
                <w:rFonts w:ascii="Palatino Linotype" w:hAnsi="Palatino Linotype"/>
                <w:sz w:val="18"/>
                <w:szCs w:val="18"/>
              </w:rPr>
            </w:pPr>
            <w:proofErr w:type="spellStart"/>
            <w:r w:rsidRPr="006A13C8">
              <w:rPr>
                <w:rFonts w:ascii="Palatino Linotype" w:hAnsi="Palatino Linotype"/>
                <w:sz w:val="18"/>
                <w:szCs w:val="18"/>
              </w:rPr>
              <w:t>isoamaranthine</w:t>
            </w:r>
            <w:proofErr w:type="spellEnd"/>
            <w:r w:rsidRPr="006A13C8">
              <w:rPr>
                <w:rFonts w:ascii="Palatino Linotype" w:hAnsi="Palatino Linotype"/>
                <w:sz w:val="18"/>
                <w:szCs w:val="18"/>
              </w:rPr>
              <w:t xml:space="preserve"> </w:t>
            </w:r>
          </w:p>
        </w:tc>
        <w:tc>
          <w:tcPr>
            <w:tcW w:w="2044" w:type="dxa"/>
            <w:noWrap/>
            <w:vAlign w:val="center"/>
            <w:hideMark/>
          </w:tcPr>
          <w:p w14:paraId="210080B9" w14:textId="77777777" w:rsidR="00B262C0" w:rsidRPr="006A13C8" w:rsidRDefault="00B262C0" w:rsidP="00FD1E5C">
            <w:pPr>
              <w:jc w:val="left"/>
              <w:rPr>
                <w:rFonts w:ascii="Palatino Linotype" w:hAnsi="Palatino Linotype"/>
                <w:i/>
                <w:sz w:val="18"/>
                <w:szCs w:val="18"/>
              </w:rPr>
            </w:pPr>
            <w:proofErr w:type="spellStart"/>
            <w:r w:rsidRPr="006A13C8">
              <w:rPr>
                <w:rFonts w:ascii="Palatino Linotype" w:hAnsi="Palatino Linotype"/>
                <w:i/>
                <w:sz w:val="18"/>
                <w:szCs w:val="18"/>
              </w:rPr>
              <w:t>Amaranthus</w:t>
            </w:r>
            <w:proofErr w:type="spellEnd"/>
            <w:r w:rsidRPr="006A13C8">
              <w:rPr>
                <w:rFonts w:ascii="Palatino Linotype" w:hAnsi="Palatino Linotype"/>
                <w:i/>
                <w:sz w:val="18"/>
                <w:szCs w:val="18"/>
              </w:rPr>
              <w:t xml:space="preserve"> tricolor</w:t>
            </w:r>
          </w:p>
        </w:tc>
        <w:tc>
          <w:tcPr>
            <w:tcW w:w="1557" w:type="dxa"/>
            <w:vAlign w:val="center"/>
            <w:hideMark/>
          </w:tcPr>
          <w:p w14:paraId="2B56EFFB" w14:textId="77777777" w:rsidR="00B262C0" w:rsidRPr="006A13C8" w:rsidRDefault="00B262C0" w:rsidP="00FD1E5C">
            <w:pPr>
              <w:rPr>
                <w:rFonts w:ascii="Palatino Linotype" w:hAnsi="Palatino Linotype"/>
                <w:sz w:val="18"/>
                <w:szCs w:val="18"/>
              </w:rPr>
            </w:pPr>
            <w:proofErr w:type="spellStart"/>
            <w:r w:rsidRPr="006A13C8">
              <w:rPr>
                <w:rFonts w:ascii="Palatino Linotype" w:hAnsi="Palatino Linotype"/>
                <w:sz w:val="18"/>
                <w:szCs w:val="18"/>
              </w:rPr>
              <w:t>Amaranthaceae</w:t>
            </w:r>
            <w:proofErr w:type="spellEnd"/>
          </w:p>
        </w:tc>
        <w:tc>
          <w:tcPr>
            <w:tcW w:w="1125" w:type="dxa"/>
            <w:vAlign w:val="center"/>
            <w:hideMark/>
          </w:tcPr>
          <w:p w14:paraId="4141418E" w14:textId="136E3580" w:rsidR="00B262C0" w:rsidRPr="006A13C8" w:rsidRDefault="00B262C0" w:rsidP="00FD1E5C">
            <w:pPr>
              <w:rPr>
                <w:rFonts w:ascii="Palatino Linotype" w:hAnsi="Palatino Linotype"/>
                <w:sz w:val="18"/>
                <w:szCs w:val="18"/>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{"citationItems":[{"id":"ITEM-1","itemData":{"DOI":"10.1021/jf030045u","ISBN":"0021-8561","ISSN":"00218561","PMID":"16212790","abstract":"HPLC characterization of reversed-phase (RP) high-performance liquid chromatography (HPLC) has been widely used in separation and identification of plant pigments. An effective RP-HPLC-based method is established to systematically isolate, identify, and quantitate the betalain pigments in the plants of 37 species of eight genera in the Amaranthaceae. A total of 16 betacyanins and three betaxanthins are characterized mainly using the RP-HPLC method and also with the aid of mass spectroscopy. The identified betacyanins include eight amaranthine-types, six gomphrenin-types, and two betanin-types. They are also divided into six simple (nonacylated) betacyanins and 10 acylated betacyanins. Acylated betacyanins are identified as betanidin 5-O-beta-glucuronosylglucoside or betanidin 6-O-beta-glucoside acylated with ferulic, p-coumaric, or 3-hydroxy-3-methylglutaric acids. Three betaxanthins were separated from Celosia species in the Amaranthaceae and identified to be immonium conjugates of betalamic acid with dopamine, 3-methoxytyramine, and (S)-tryptophan; the latter two are found to be new betaxanthins from plants.","author":[{"dropping-particle":"","family":"Cai","given":"Yizhong","non-dropping-particle":"","parse-names":false,"suffix":""},{"dropping-particle":"","family":"Sun","given":"Mei","non-dropping-particle":"","parse-names":false,"suffix":""},{"dropping-particle":"","family":"Corke","given":"Harold","non-dropping-particle":"","parse-names":false,"suffix":""}],"container-title":"Journal of Agricultural and Food Chemistry","id":"ITEM-1","issue":"8","issued":{"date-parts":[["2003"]]},"page":"2288-2294","title":"Antioxidant activity of betalains from plants of the Amaranthaceae","type":"article-journal","volume":"51"},"uris":["http://www.mendeley.com/documents/?uuid=570b4ee9-c645-4534-a3ce-0071aa5a4842"]}],"mendeley":{"formattedCitation":"[1]","plainTextFormattedCitation":"[1]","previouslyFormattedCitation":"[33]"},"properties":{"noteIndex":0},"schema":"https://github.com/citation-style-language/schema/raw/master/csl-citation.json"}</w:instrText>
            </w:r>
            <w:r w:rsidRPr="006A13C8">
              <w:rPr>
                <w:rFonts w:ascii="Palatino Linotype" w:hAnsi="Palatino Linotype"/>
                <w:sz w:val="18"/>
                <w:szCs w:val="18"/>
              </w:rPr>
              <w:fldChar w:fldCharType="separate"/>
            </w:r>
            <w:r w:rsidRPr="00B262C0">
              <w:rPr>
                <w:rFonts w:ascii="Palatino Linotype" w:hAnsi="Palatino Linotype"/>
                <w:noProof/>
                <w:sz w:val="18"/>
                <w:szCs w:val="18"/>
              </w:rPr>
              <w:t>[1]</w:t>
            </w:r>
            <w:r w:rsidRPr="006A13C8">
              <w:rPr>
                <w:rFonts w:ascii="Palatino Linotype" w:hAnsi="Palatino Linotype"/>
                <w:sz w:val="18"/>
                <w:szCs w:val="18"/>
              </w:rPr>
              <w:fldChar w:fldCharType="end"/>
            </w:r>
          </w:p>
        </w:tc>
      </w:tr>
      <w:tr w:rsidR="00B262C0" w:rsidRPr="006A13C8" w14:paraId="22CA7FAF" w14:textId="77777777" w:rsidTr="00FD1E5C">
        <w:trPr>
          <w:trHeight w:val="20"/>
          <w:tblHeader/>
        </w:trPr>
        <w:tc>
          <w:tcPr>
            <w:tcW w:w="1225" w:type="dxa"/>
            <w:vAlign w:val="center"/>
            <w:hideMark/>
          </w:tcPr>
          <w:p w14:paraId="71235BF0" w14:textId="77777777" w:rsidR="00B262C0" w:rsidRPr="006A13C8" w:rsidRDefault="00B262C0" w:rsidP="00FD1E5C">
            <w:pPr>
              <w:rPr>
                <w:rFonts w:ascii="Palatino Linotype" w:hAnsi="Palatino Linotype"/>
                <w:sz w:val="18"/>
                <w:szCs w:val="18"/>
              </w:rPr>
            </w:pPr>
            <w:r w:rsidRPr="006A13C8">
              <w:rPr>
                <w:rFonts w:ascii="Palatino Linotype" w:hAnsi="Palatino Linotype"/>
                <w:sz w:val="18"/>
                <w:szCs w:val="18"/>
              </w:rPr>
              <w:t>B-11</w:t>
            </w:r>
          </w:p>
        </w:tc>
        <w:tc>
          <w:tcPr>
            <w:tcW w:w="3383" w:type="dxa"/>
            <w:noWrap/>
            <w:vAlign w:val="center"/>
            <w:hideMark/>
          </w:tcPr>
          <w:p w14:paraId="748AF6CD" w14:textId="77777777" w:rsidR="00B262C0" w:rsidRPr="006A13C8" w:rsidRDefault="00B262C0" w:rsidP="00FD1E5C">
            <w:pPr>
              <w:rPr>
                <w:rFonts w:ascii="Palatino Linotype" w:hAnsi="Palatino Linotype"/>
                <w:sz w:val="18"/>
                <w:szCs w:val="18"/>
              </w:rPr>
            </w:pPr>
            <w:proofErr w:type="spellStart"/>
            <w:r w:rsidRPr="006A13C8">
              <w:rPr>
                <w:rFonts w:ascii="Palatino Linotype" w:hAnsi="Palatino Linotype"/>
                <w:sz w:val="18"/>
                <w:szCs w:val="18"/>
              </w:rPr>
              <w:t>isobetanin</w:t>
            </w:r>
            <w:proofErr w:type="spellEnd"/>
            <w:r w:rsidRPr="006A13C8">
              <w:rPr>
                <w:rFonts w:ascii="Palatino Linotype" w:hAnsi="Palatino Linotype"/>
                <w:sz w:val="18"/>
                <w:szCs w:val="18"/>
              </w:rPr>
              <w:t xml:space="preserve"> </w:t>
            </w:r>
          </w:p>
        </w:tc>
        <w:tc>
          <w:tcPr>
            <w:tcW w:w="2044" w:type="dxa"/>
            <w:noWrap/>
            <w:vAlign w:val="center"/>
            <w:hideMark/>
          </w:tcPr>
          <w:p w14:paraId="122B16FA" w14:textId="77777777" w:rsidR="00B262C0" w:rsidRPr="006A13C8" w:rsidRDefault="00B262C0" w:rsidP="00FD1E5C">
            <w:pPr>
              <w:jc w:val="left"/>
              <w:rPr>
                <w:rFonts w:ascii="Palatino Linotype" w:hAnsi="Palatino Linotype"/>
                <w:sz w:val="18"/>
                <w:szCs w:val="18"/>
              </w:rPr>
            </w:pPr>
            <w:r w:rsidRPr="006A13C8">
              <w:rPr>
                <w:rFonts w:ascii="Palatino Linotype" w:hAnsi="Palatino Linotype"/>
                <w:i/>
                <w:iCs/>
                <w:sz w:val="18"/>
                <w:szCs w:val="18"/>
              </w:rPr>
              <w:t>Beta vulgaris</w:t>
            </w:r>
          </w:p>
        </w:tc>
        <w:tc>
          <w:tcPr>
            <w:tcW w:w="1557" w:type="dxa"/>
            <w:vAlign w:val="center"/>
            <w:hideMark/>
          </w:tcPr>
          <w:p w14:paraId="1A1D3C14" w14:textId="77777777" w:rsidR="00B262C0" w:rsidRPr="006A13C8" w:rsidRDefault="00B262C0" w:rsidP="00FD1E5C">
            <w:pPr>
              <w:rPr>
                <w:rFonts w:ascii="Palatino Linotype" w:hAnsi="Palatino Linotype"/>
                <w:sz w:val="18"/>
                <w:szCs w:val="18"/>
              </w:rPr>
            </w:pPr>
            <w:proofErr w:type="spellStart"/>
            <w:r w:rsidRPr="006A13C8">
              <w:rPr>
                <w:rFonts w:ascii="Palatino Linotype" w:hAnsi="Palatino Linotype"/>
                <w:sz w:val="18"/>
                <w:szCs w:val="18"/>
              </w:rPr>
              <w:t>Amaranthaceae</w:t>
            </w:r>
            <w:proofErr w:type="spellEnd"/>
          </w:p>
        </w:tc>
        <w:tc>
          <w:tcPr>
            <w:tcW w:w="1125" w:type="dxa"/>
            <w:vAlign w:val="center"/>
            <w:hideMark/>
          </w:tcPr>
          <w:p w14:paraId="6E969B23" w14:textId="09EE33CF" w:rsidR="00B262C0" w:rsidRPr="006A13C8" w:rsidRDefault="00B262C0" w:rsidP="00FD1E5C">
            <w:pPr>
              <w:rPr>
                <w:rFonts w:ascii="Palatino Linotype" w:hAnsi="Palatino Linotype"/>
                <w:sz w:val="18"/>
                <w:szCs w:val="18"/>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{"citationItems":[{"id":"ITEM-1","itemData":{"DOI":"10.1021/jf030045u","ISBN":"0021-8561","ISSN":"00218561","PMID":"16212790","abstract":"HPLC characterization of reversed-phase (RP) high-performance liquid chromatography (HPLC) has been widely used in separation and identification of plant pigments. An effective RP-HPLC-based method is established to systematically isolate, identify, and quantitate the betalain pigments in the plants of 37 species of eight genera in the Amaranthaceae. A total of 16 betacyanins and three betaxanthins are characterized mainly using the RP-HPLC method and also with the aid of mass spectroscopy. The identified betacyanins include eight amaranthine-types, six gomphrenin-types, and two betanin-types. They are also divided into six simple (nonacylated) betacyanins and 10 acylated betacyanins. Acylated betacyanins are identified as betanidin 5-O-beta-glucuronosylglucoside or betanidin 6-O-beta-glucoside acylated with ferulic, p-coumaric, or 3-hydroxy-3-methylglutaric acids. Three betaxanthins were separated from Celosia species in the Amaranthaceae and identified to be immonium conjugates of betalamic acid with dopamine, 3-methoxytyramine, and (S)-tryptophan; the latter two are found to be new betaxanthins from plants.","author":[{"dropping-particle":"","family":"Cai","given":"Yizhong","non-dropping-particle":"","parse-names":false,"suffix":""},{"dropping-particle":"","family":"Sun","given":"Mei","non-dropping-particle":"","parse-names":false,"suffix":""},{"dropping-particle":"","family":"Corke","given":"Harold","non-dropping-particle":"","parse-names":false,"suffix":""}],"container-title":"Journal of Agricultural and Food Chemistry","id":"ITEM-1","issue":"8","issued":{"date-parts":[["2003"]]},"page":"2288-2294","title":"Antioxidant activity of betalains from plants of the Amaranthaceae","type":"article-journal","volume":"51"},"uris":["http://www.mendeley.com/documents/?uuid=570b4ee9-c645-4534-a3ce-0071aa5a4842"]}],"mendeley":{"formattedCitation":"[1]","plainTextFormattedCitation":"[1]","previouslyFormattedCitation":"[33]"},"properties":{"noteIndex":0},"schema":"https://github.com/citation-style-language/schema/raw/master/csl-citation.json"}</w:instrText>
            </w:r>
            <w:r w:rsidRPr="006A13C8">
              <w:rPr>
                <w:rFonts w:ascii="Palatino Linotype" w:hAnsi="Palatino Linotype"/>
                <w:sz w:val="18"/>
                <w:szCs w:val="18"/>
              </w:rPr>
              <w:fldChar w:fldCharType="separate"/>
            </w:r>
            <w:r w:rsidRPr="00B262C0">
              <w:rPr>
                <w:rFonts w:ascii="Palatino Linotype" w:hAnsi="Palatino Linotype"/>
                <w:noProof/>
                <w:sz w:val="18"/>
                <w:szCs w:val="18"/>
              </w:rPr>
              <w:t>[1]</w:t>
            </w:r>
            <w:r w:rsidRPr="006A13C8">
              <w:rPr>
                <w:rFonts w:ascii="Palatino Linotype" w:hAnsi="Palatino Linotype"/>
                <w:sz w:val="18"/>
                <w:szCs w:val="18"/>
              </w:rPr>
              <w:fldChar w:fldCharType="end"/>
            </w:r>
          </w:p>
        </w:tc>
      </w:tr>
      <w:tr w:rsidR="00B262C0" w:rsidRPr="006A13C8" w14:paraId="130079C2" w14:textId="77777777" w:rsidTr="00FD1E5C">
        <w:trPr>
          <w:trHeight w:val="20"/>
          <w:tblHeader/>
        </w:trPr>
        <w:tc>
          <w:tcPr>
            <w:tcW w:w="1225" w:type="dxa"/>
            <w:vAlign w:val="center"/>
            <w:hideMark/>
          </w:tcPr>
          <w:p w14:paraId="4D911AB0" w14:textId="77777777" w:rsidR="00B262C0" w:rsidRPr="006A13C8" w:rsidRDefault="00B262C0" w:rsidP="00FD1E5C">
            <w:pPr>
              <w:rPr>
                <w:rFonts w:ascii="Palatino Linotype" w:hAnsi="Palatino Linotype"/>
                <w:sz w:val="18"/>
                <w:szCs w:val="18"/>
              </w:rPr>
            </w:pPr>
            <w:r w:rsidRPr="006A13C8">
              <w:rPr>
                <w:rFonts w:ascii="Palatino Linotype" w:hAnsi="Palatino Linotype"/>
                <w:sz w:val="18"/>
                <w:szCs w:val="18"/>
              </w:rPr>
              <w:t>B-12</w:t>
            </w:r>
          </w:p>
        </w:tc>
        <w:tc>
          <w:tcPr>
            <w:tcW w:w="3383" w:type="dxa"/>
            <w:noWrap/>
            <w:vAlign w:val="center"/>
            <w:hideMark/>
          </w:tcPr>
          <w:p w14:paraId="52B9C208" w14:textId="77777777" w:rsidR="00B262C0" w:rsidRPr="006A13C8" w:rsidRDefault="00B262C0" w:rsidP="00FD1E5C">
            <w:pPr>
              <w:rPr>
                <w:rFonts w:ascii="Palatino Linotype" w:hAnsi="Palatino Linotype"/>
                <w:sz w:val="18"/>
                <w:szCs w:val="18"/>
              </w:rPr>
            </w:pPr>
            <w:proofErr w:type="spellStart"/>
            <w:r w:rsidRPr="006A13C8">
              <w:rPr>
                <w:rFonts w:ascii="Palatino Linotype" w:hAnsi="Palatino Linotype"/>
                <w:sz w:val="18"/>
                <w:szCs w:val="18"/>
              </w:rPr>
              <w:t>vulgaxanthin</w:t>
            </w:r>
            <w:proofErr w:type="spellEnd"/>
            <w:r w:rsidRPr="006A13C8">
              <w:rPr>
                <w:rFonts w:ascii="Palatino Linotype" w:hAnsi="Palatino Linotype"/>
                <w:sz w:val="18"/>
                <w:szCs w:val="18"/>
              </w:rPr>
              <w:t>-I</w:t>
            </w:r>
          </w:p>
        </w:tc>
        <w:tc>
          <w:tcPr>
            <w:tcW w:w="2044" w:type="dxa"/>
            <w:noWrap/>
            <w:vAlign w:val="center"/>
            <w:hideMark/>
          </w:tcPr>
          <w:p w14:paraId="3B557C8E" w14:textId="77777777" w:rsidR="00B262C0" w:rsidRPr="006A13C8" w:rsidRDefault="00B262C0" w:rsidP="00FD1E5C">
            <w:pPr>
              <w:jc w:val="left"/>
              <w:rPr>
                <w:rFonts w:ascii="Palatino Linotype" w:hAnsi="Palatino Linotype"/>
                <w:i/>
                <w:sz w:val="18"/>
                <w:szCs w:val="18"/>
              </w:rPr>
            </w:pPr>
            <w:r w:rsidRPr="006A13C8">
              <w:rPr>
                <w:rFonts w:ascii="Palatino Linotype" w:hAnsi="Palatino Linotype"/>
                <w:i/>
                <w:iCs/>
                <w:sz w:val="18"/>
                <w:szCs w:val="18"/>
              </w:rPr>
              <w:t>Beta vulgaris</w:t>
            </w:r>
          </w:p>
        </w:tc>
        <w:tc>
          <w:tcPr>
            <w:tcW w:w="1557" w:type="dxa"/>
            <w:vAlign w:val="center"/>
            <w:hideMark/>
          </w:tcPr>
          <w:p w14:paraId="599830A5" w14:textId="77777777" w:rsidR="00B262C0" w:rsidRPr="006A13C8" w:rsidRDefault="00B262C0" w:rsidP="00FD1E5C">
            <w:pPr>
              <w:rPr>
                <w:rFonts w:ascii="Palatino Linotype" w:hAnsi="Palatino Linotype"/>
                <w:sz w:val="18"/>
                <w:szCs w:val="18"/>
              </w:rPr>
            </w:pPr>
            <w:proofErr w:type="spellStart"/>
            <w:r w:rsidRPr="006A13C8">
              <w:rPr>
                <w:rFonts w:ascii="Palatino Linotype" w:hAnsi="Palatino Linotype"/>
                <w:sz w:val="18"/>
                <w:szCs w:val="18"/>
              </w:rPr>
              <w:t>Amaranthaceae</w:t>
            </w:r>
            <w:proofErr w:type="spellEnd"/>
          </w:p>
        </w:tc>
        <w:tc>
          <w:tcPr>
            <w:tcW w:w="1125" w:type="dxa"/>
            <w:hideMark/>
          </w:tcPr>
          <w:p w14:paraId="3E8F1AB5" w14:textId="028C56D3" w:rsidR="00B262C0" w:rsidRPr="006A13C8" w:rsidRDefault="00B262C0" w:rsidP="00FD1E5C">
            <w:pPr>
              <w:rPr>
                <w:rFonts w:ascii="Palatino Linotype" w:hAnsi="Palatino Linotype"/>
                <w:sz w:val="18"/>
                <w:szCs w:val="18"/>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10.1002/(SICI)1099-1565(199805/06)9:3&lt;124::AID-PCA401&gt;3.0.CO;2-0","ISBN":"1099-1565","author":[{"dropping-particle":"","family":"Escribano","given":"Josefa","non-dropping-particle":"","parse-names":false,"suffix":""},{"dropping-particle":"","family":"Pedreño","given":"Maria Angeles","non-dropping-particle":"","parse-names":false,"suffix":""},{"dropping-particle":"","family":"García-Carmona","given":"Francisco","non-dropping-particle":"","parse-names":false,"suffix":""},{"dropping-particle":"","family":"Muñoz","given":"Romualdo","non-dropping-particle":"","parse-names":false,"suffix":""}],"container-title":"Phytochemical Analysis","id":"ITEM-1","issue":"3","issued":{"date-parts":[["1998"]]},"page":"124-127","publisher":"John Wiley &amp; Sons, Ltd.","title":"Characterization of the antiradical activity of betalains from Beta vulgaris L. roots","type":"article-journal","volume":"9"},"uris":["http://www.mendeley.com/documents/?uuid=1ed1d52f-d8d3-41d0-a543-b5615acc285f"]}],"mendeley":{"formattedCitation":"[2]","plainTextFormattedCitation":"[2]","previouslyFormattedCitation":"[34]"},"properties":{"noteIndex":0},"schema":"https://github.com/citation-style-language/schema/raw/master/csl-citation.json"}</w:instrText>
            </w:r>
            <w:r w:rsidRPr="006A13C8">
              <w:rPr>
                <w:rFonts w:ascii="Palatino Linotype" w:hAnsi="Palatino Linotype"/>
                <w:sz w:val="18"/>
                <w:szCs w:val="18"/>
              </w:rPr>
              <w:fldChar w:fldCharType="separate"/>
            </w:r>
            <w:r w:rsidRPr="00B262C0">
              <w:rPr>
                <w:rFonts w:ascii="Palatino Linotype" w:hAnsi="Palatino Linotype"/>
                <w:noProof/>
                <w:sz w:val="18"/>
                <w:szCs w:val="18"/>
              </w:rPr>
              <w:t>[2]</w:t>
            </w:r>
            <w:r w:rsidRPr="006A13C8">
              <w:rPr>
                <w:rFonts w:ascii="Palatino Linotype" w:hAnsi="Palatino Linotype"/>
                <w:sz w:val="18"/>
                <w:szCs w:val="18"/>
              </w:rPr>
              <w:fldChar w:fldCharType="end"/>
            </w:r>
          </w:p>
        </w:tc>
      </w:tr>
      <w:tr w:rsidR="00B262C0" w:rsidRPr="006A13C8" w14:paraId="4292E748" w14:textId="77777777" w:rsidTr="00FD1E5C">
        <w:trPr>
          <w:trHeight w:val="20"/>
          <w:tblHeader/>
        </w:trPr>
        <w:tc>
          <w:tcPr>
            <w:tcW w:w="1225" w:type="dxa"/>
            <w:tcBorders>
              <w:bottom w:val="single" w:sz="4" w:space="0" w:color="auto"/>
            </w:tcBorders>
            <w:vAlign w:val="center"/>
            <w:hideMark/>
          </w:tcPr>
          <w:p w14:paraId="144BBF73" w14:textId="77777777" w:rsidR="00B262C0" w:rsidRPr="006A13C8" w:rsidRDefault="00B262C0" w:rsidP="00FD1E5C">
            <w:pPr>
              <w:rPr>
                <w:rFonts w:ascii="Palatino Linotype" w:hAnsi="Palatino Linotype"/>
                <w:sz w:val="18"/>
                <w:szCs w:val="18"/>
              </w:rPr>
            </w:pPr>
            <w:r w:rsidRPr="006A13C8">
              <w:rPr>
                <w:rFonts w:ascii="Palatino Linotype" w:hAnsi="Palatino Linotype"/>
                <w:sz w:val="18"/>
                <w:szCs w:val="18"/>
              </w:rPr>
              <w:t>B-13</w:t>
            </w:r>
          </w:p>
        </w:tc>
        <w:tc>
          <w:tcPr>
            <w:tcW w:w="3383" w:type="dxa"/>
            <w:tcBorders>
              <w:bottom w:val="single" w:sz="4" w:space="0" w:color="auto"/>
            </w:tcBorders>
            <w:noWrap/>
            <w:vAlign w:val="center"/>
            <w:hideMark/>
          </w:tcPr>
          <w:p w14:paraId="38FC6C8E" w14:textId="77777777" w:rsidR="00B262C0" w:rsidRPr="006A13C8" w:rsidRDefault="00B262C0" w:rsidP="00FD1E5C">
            <w:pPr>
              <w:rPr>
                <w:rFonts w:ascii="Palatino Linotype" w:hAnsi="Palatino Linotype"/>
                <w:sz w:val="18"/>
                <w:szCs w:val="18"/>
              </w:rPr>
            </w:pPr>
            <w:proofErr w:type="spellStart"/>
            <w:r w:rsidRPr="006A13C8">
              <w:rPr>
                <w:rFonts w:ascii="Palatino Linotype" w:hAnsi="Palatino Linotype"/>
                <w:sz w:val="18"/>
                <w:szCs w:val="18"/>
              </w:rPr>
              <w:t>vulgaxanthin</w:t>
            </w:r>
            <w:proofErr w:type="spellEnd"/>
            <w:r w:rsidRPr="006A13C8">
              <w:rPr>
                <w:rFonts w:ascii="Palatino Linotype" w:hAnsi="Palatino Linotype"/>
                <w:sz w:val="18"/>
                <w:szCs w:val="18"/>
              </w:rPr>
              <w:t>-II</w:t>
            </w:r>
          </w:p>
        </w:tc>
        <w:tc>
          <w:tcPr>
            <w:tcW w:w="2044" w:type="dxa"/>
            <w:tcBorders>
              <w:bottom w:val="single" w:sz="4" w:space="0" w:color="auto"/>
            </w:tcBorders>
            <w:noWrap/>
            <w:vAlign w:val="center"/>
            <w:hideMark/>
          </w:tcPr>
          <w:p w14:paraId="46DD4BE4" w14:textId="77777777" w:rsidR="00B262C0" w:rsidRPr="006A13C8" w:rsidRDefault="00B262C0" w:rsidP="00FD1E5C">
            <w:pPr>
              <w:jc w:val="left"/>
              <w:rPr>
                <w:rFonts w:ascii="Palatino Linotype" w:hAnsi="Palatino Linotype"/>
                <w:i/>
                <w:sz w:val="18"/>
                <w:szCs w:val="18"/>
              </w:rPr>
            </w:pPr>
            <w:r w:rsidRPr="006A13C8">
              <w:rPr>
                <w:rFonts w:ascii="Palatino Linotype" w:hAnsi="Palatino Linotype"/>
                <w:i/>
                <w:iCs/>
                <w:sz w:val="18"/>
                <w:szCs w:val="18"/>
              </w:rPr>
              <w:t>Beta vulgaris</w:t>
            </w:r>
          </w:p>
        </w:tc>
        <w:tc>
          <w:tcPr>
            <w:tcW w:w="1557" w:type="dxa"/>
            <w:tcBorders>
              <w:bottom w:val="single" w:sz="4" w:space="0" w:color="auto"/>
            </w:tcBorders>
            <w:vAlign w:val="center"/>
            <w:hideMark/>
          </w:tcPr>
          <w:p w14:paraId="32B54E88" w14:textId="77777777" w:rsidR="00B262C0" w:rsidRPr="006A13C8" w:rsidRDefault="00B262C0" w:rsidP="00FD1E5C">
            <w:pPr>
              <w:rPr>
                <w:rFonts w:ascii="Palatino Linotype" w:hAnsi="Palatino Linotype"/>
                <w:sz w:val="18"/>
                <w:szCs w:val="18"/>
              </w:rPr>
            </w:pPr>
            <w:proofErr w:type="spellStart"/>
            <w:r w:rsidRPr="006A13C8">
              <w:rPr>
                <w:rFonts w:ascii="Palatino Linotype" w:hAnsi="Palatino Linotype"/>
                <w:sz w:val="18"/>
                <w:szCs w:val="18"/>
              </w:rPr>
              <w:t>Amaranthaceae</w:t>
            </w:r>
            <w:proofErr w:type="spellEnd"/>
          </w:p>
        </w:tc>
        <w:tc>
          <w:tcPr>
            <w:tcW w:w="1125" w:type="dxa"/>
            <w:tcBorders>
              <w:bottom w:val="single" w:sz="4" w:space="0" w:color="auto"/>
            </w:tcBorders>
            <w:hideMark/>
          </w:tcPr>
          <w:p w14:paraId="7092960A" w14:textId="691A3E2F" w:rsidR="00B262C0" w:rsidRPr="006A13C8" w:rsidRDefault="00B262C0" w:rsidP="00FD1E5C">
            <w:pPr>
              <w:rPr>
                <w:rFonts w:ascii="Palatino Linotype" w:hAnsi="Palatino Linotype"/>
                <w:sz w:val="18"/>
                <w:szCs w:val="18"/>
              </w:rPr>
            </w:pPr>
            <w:r w:rsidRPr="006A13C8">
              <w:rPr>
                <w:rFonts w:ascii="Palatino Linotype" w:hAnsi="Palatino Linotype"/>
                <w:sz w:val="18"/>
                <w:szCs w:val="18"/>
              </w:rPr>
              <w:fldChar w:fldCharType="begin" w:fldLock="1"/>
            </w:r>
            <w:r>
              <w:rPr>
                <w:rFonts w:ascii="Palatino Linotype" w:hAnsi="Palatino Linotype"/>
                <w:sz w:val="18"/>
                <w:szCs w:val="18"/>
              </w:rPr>
              <w:instrText>ADDIN CSL_CITATION {"citationItems":[{"id":"ITEM-1","itemData":{"DOI":"10.1002/(SICI)1099-1565(199805/06)9:3&lt;124::AID-PCA401&gt;3.0.CO;2-0","ISBN":"1099-1565","author":[{"dropping-particle":"","family":"Escribano","given":"Josefa","non-dropping-particle":"","parse-names":false,"suffix":""},{"dropping-particle":"","family":"Pedreño","given":"Maria Angeles","non-dropping-particle":"","parse-names":false,"suffix":""},{"dropping-particle":"","family":"García-Carmona","given":"Francisco","non-dropping-particle":"","parse-names":false,"suffix":""},{"dropping-particle":"","family":"Muñoz","given":"Romualdo","non-dropping-particle":"","parse-names":false,"suffix":""}],"container-title":"Phytochemical Analysis","id":"ITEM-1","issue":"3","issued":{"date-parts":[["1998"]]},"page":"124-127","publisher":"John Wiley &amp; Sons, Ltd.","title":"Characterization of the antiradical activity of betalains from Beta vulgaris L. roots","type":"article-journal","volume":"9"},"uris":["http://www.mendeley.com/documents/?uuid=1ed1d52f-d8d3-41d0-a543-b5615acc285f"]}],"mendeley":{"formattedCitation":"[2]","plainTextFormattedCitation":"[2]","previouslyFormattedCitation":"[34]"},"properties":{"noteIndex":0},"schema":"https://github.com/citation-style-language/schema/raw/master/csl-citation.json"}</w:instrText>
            </w:r>
            <w:r w:rsidRPr="006A13C8">
              <w:rPr>
                <w:rFonts w:ascii="Palatino Linotype" w:hAnsi="Palatino Linotype"/>
                <w:sz w:val="18"/>
                <w:szCs w:val="18"/>
              </w:rPr>
              <w:fldChar w:fldCharType="separate"/>
            </w:r>
            <w:r w:rsidRPr="00B262C0">
              <w:rPr>
                <w:rFonts w:ascii="Palatino Linotype" w:hAnsi="Palatino Linotype"/>
                <w:noProof/>
                <w:sz w:val="18"/>
                <w:szCs w:val="18"/>
              </w:rPr>
              <w:t>[2]</w:t>
            </w:r>
            <w:r w:rsidRPr="006A13C8">
              <w:rPr>
                <w:rFonts w:ascii="Palatino Linotype" w:hAnsi="Palatino Linotype"/>
                <w:sz w:val="18"/>
                <w:szCs w:val="18"/>
              </w:rPr>
              <w:fldChar w:fldCharType="end"/>
            </w:r>
          </w:p>
        </w:tc>
      </w:tr>
    </w:tbl>
    <w:p w14:paraId="18BF937E" w14:textId="77777777" w:rsidR="00B262C0" w:rsidRPr="006A13C8" w:rsidRDefault="00B262C0" w:rsidP="00B262C0">
      <w:pPr>
        <w:rPr>
          <w:rFonts w:ascii="Palatino Linotype" w:hAnsi="Palatino Linotype"/>
          <w:sz w:val="16"/>
          <w:szCs w:val="16"/>
        </w:rPr>
      </w:pPr>
    </w:p>
    <w:p w14:paraId="14240BF7" w14:textId="77777777" w:rsidR="002452E1" w:rsidRPr="006A13C8" w:rsidRDefault="002452E1" w:rsidP="002452E1">
      <w:pPr>
        <w:pStyle w:val="MDPI21heading1"/>
      </w:pPr>
      <w:r w:rsidRPr="006A13C8">
        <w:t>References</w:t>
      </w:r>
    </w:p>
    <w:p w14:paraId="33E81F73" w14:textId="03F794FD" w:rsidR="00B262C0" w:rsidRPr="00B262C0" w:rsidRDefault="002452E1" w:rsidP="00B262C0">
      <w:pPr>
        <w:widowControl w:val="0"/>
        <w:autoSpaceDE w:val="0"/>
        <w:autoSpaceDN w:val="0"/>
        <w:adjustRightInd w:val="0"/>
        <w:spacing w:line="240" w:lineRule="atLeast"/>
        <w:ind w:left="640" w:hanging="640"/>
        <w:rPr>
          <w:rFonts w:ascii="Palatino Linotype" w:hAnsi="Palatino Linotype"/>
          <w:noProof/>
          <w:sz w:val="18"/>
          <w:szCs w:val="24"/>
        </w:rPr>
      </w:pPr>
      <w:r w:rsidRPr="002452E1">
        <w:rPr>
          <w:rFonts w:ascii="Palatino Linotype" w:eastAsia="Calibri" w:hAnsi="Palatino Linotype"/>
          <w:sz w:val="18"/>
        </w:rPr>
        <w:fldChar w:fldCharType="begin" w:fldLock="1"/>
      </w:r>
      <w:r w:rsidRPr="002452E1">
        <w:rPr>
          <w:rFonts w:ascii="Palatino Linotype" w:eastAsia="Calibri" w:hAnsi="Palatino Linotype"/>
          <w:sz w:val="18"/>
        </w:rPr>
        <w:instrText xml:space="preserve">ADDIN Mendeley Bibliography CSL_BIBLIOGRAPHY </w:instrText>
      </w:r>
      <w:r w:rsidRPr="002452E1">
        <w:rPr>
          <w:rFonts w:ascii="Palatino Linotype" w:eastAsia="Calibri" w:hAnsi="Palatino Linotype"/>
          <w:sz w:val="18"/>
        </w:rPr>
        <w:fldChar w:fldCharType="separate"/>
      </w:r>
      <w:r w:rsidR="00B262C0" w:rsidRPr="00B262C0">
        <w:rPr>
          <w:rFonts w:ascii="Palatino Linotype" w:hAnsi="Palatino Linotype"/>
          <w:noProof/>
          <w:sz w:val="18"/>
          <w:szCs w:val="24"/>
        </w:rPr>
        <w:t xml:space="preserve">1. </w:t>
      </w:r>
      <w:r w:rsidR="00B262C0" w:rsidRPr="00B262C0">
        <w:rPr>
          <w:rFonts w:ascii="Palatino Linotype" w:hAnsi="Palatino Linotype"/>
          <w:noProof/>
          <w:sz w:val="18"/>
          <w:szCs w:val="24"/>
        </w:rPr>
        <w:tab/>
        <w:t xml:space="preserve">Cai, Y.; Sun, M.; Corke, H. Antioxidant activity of betalains from plants of the Amaranthaceae. </w:t>
      </w:r>
      <w:r w:rsidR="00B262C0" w:rsidRPr="00B262C0">
        <w:rPr>
          <w:rFonts w:ascii="Palatino Linotype" w:hAnsi="Palatino Linotype"/>
          <w:i/>
          <w:iCs/>
          <w:noProof/>
          <w:sz w:val="18"/>
          <w:szCs w:val="24"/>
        </w:rPr>
        <w:t>J. Agric. Food Chem.</w:t>
      </w:r>
      <w:r w:rsidR="00B262C0" w:rsidRPr="00B262C0">
        <w:rPr>
          <w:rFonts w:ascii="Palatino Linotype" w:hAnsi="Palatino Linotype"/>
          <w:noProof/>
          <w:sz w:val="18"/>
          <w:szCs w:val="24"/>
        </w:rPr>
        <w:t xml:space="preserve"> </w:t>
      </w:r>
      <w:r w:rsidR="00B262C0" w:rsidRPr="00B262C0">
        <w:rPr>
          <w:rFonts w:ascii="Palatino Linotype" w:hAnsi="Palatino Linotype"/>
          <w:b/>
          <w:bCs/>
          <w:noProof/>
          <w:sz w:val="18"/>
          <w:szCs w:val="24"/>
        </w:rPr>
        <w:t>2003</w:t>
      </w:r>
      <w:r w:rsidR="00B262C0" w:rsidRPr="00B262C0">
        <w:rPr>
          <w:rFonts w:ascii="Palatino Linotype" w:hAnsi="Palatino Linotype"/>
          <w:noProof/>
          <w:sz w:val="18"/>
          <w:szCs w:val="24"/>
        </w:rPr>
        <w:t xml:space="preserve">, </w:t>
      </w:r>
      <w:r w:rsidR="00B262C0" w:rsidRPr="00B262C0">
        <w:rPr>
          <w:rFonts w:ascii="Palatino Linotype" w:hAnsi="Palatino Linotype"/>
          <w:i/>
          <w:iCs/>
          <w:noProof/>
          <w:sz w:val="18"/>
          <w:szCs w:val="24"/>
        </w:rPr>
        <w:t>51</w:t>
      </w:r>
      <w:r w:rsidR="00B262C0" w:rsidRPr="00B262C0">
        <w:rPr>
          <w:rFonts w:ascii="Palatino Linotype" w:hAnsi="Palatino Linotype"/>
          <w:noProof/>
          <w:sz w:val="18"/>
          <w:szCs w:val="24"/>
        </w:rPr>
        <w:t>, 2288–2294.</w:t>
      </w:r>
    </w:p>
    <w:p w14:paraId="6B0B5325" w14:textId="77777777" w:rsidR="00B262C0" w:rsidRPr="00B262C0" w:rsidRDefault="00B262C0" w:rsidP="00B262C0">
      <w:pPr>
        <w:widowControl w:val="0"/>
        <w:autoSpaceDE w:val="0"/>
        <w:autoSpaceDN w:val="0"/>
        <w:adjustRightInd w:val="0"/>
        <w:spacing w:line="240" w:lineRule="atLeast"/>
        <w:ind w:left="640" w:hanging="640"/>
        <w:rPr>
          <w:rFonts w:ascii="Palatino Linotype" w:hAnsi="Palatino Linotype"/>
          <w:noProof/>
          <w:sz w:val="18"/>
          <w:szCs w:val="24"/>
        </w:rPr>
      </w:pPr>
      <w:r w:rsidRPr="00B262C0">
        <w:rPr>
          <w:rFonts w:ascii="Palatino Linotype" w:hAnsi="Palatino Linotype"/>
          <w:noProof/>
          <w:sz w:val="18"/>
          <w:szCs w:val="24"/>
        </w:rPr>
        <w:t xml:space="preserve">2. </w:t>
      </w:r>
      <w:r w:rsidRPr="00B262C0">
        <w:rPr>
          <w:rFonts w:ascii="Palatino Linotype" w:hAnsi="Palatino Linotype"/>
          <w:noProof/>
          <w:sz w:val="18"/>
          <w:szCs w:val="24"/>
        </w:rPr>
        <w:tab/>
        <w:t xml:space="preserve">Escribano, J.; Pedreño, M.A.; García-Carmona, F.; Muñoz, R. Characterization of the antiradical activity of betalains from Beta vulgaris L. roots. </w:t>
      </w:r>
      <w:r w:rsidRPr="00B262C0">
        <w:rPr>
          <w:rFonts w:ascii="Palatino Linotype" w:hAnsi="Palatino Linotype"/>
          <w:i/>
          <w:iCs/>
          <w:noProof/>
          <w:sz w:val="18"/>
          <w:szCs w:val="24"/>
        </w:rPr>
        <w:t>Phytochem. Anal.</w:t>
      </w:r>
      <w:r w:rsidRPr="00B262C0">
        <w:rPr>
          <w:rFonts w:ascii="Palatino Linotype" w:hAnsi="Palatino Linotype"/>
          <w:noProof/>
          <w:sz w:val="18"/>
          <w:szCs w:val="24"/>
        </w:rPr>
        <w:t xml:space="preserve"> </w:t>
      </w:r>
      <w:r w:rsidRPr="00B262C0">
        <w:rPr>
          <w:rFonts w:ascii="Palatino Linotype" w:hAnsi="Palatino Linotype"/>
          <w:b/>
          <w:bCs/>
          <w:noProof/>
          <w:sz w:val="18"/>
          <w:szCs w:val="24"/>
        </w:rPr>
        <w:t>1998</w:t>
      </w:r>
      <w:r w:rsidRPr="00B262C0">
        <w:rPr>
          <w:rFonts w:ascii="Palatino Linotype" w:hAnsi="Palatino Linotype"/>
          <w:noProof/>
          <w:sz w:val="18"/>
          <w:szCs w:val="24"/>
        </w:rPr>
        <w:t xml:space="preserve">, </w:t>
      </w:r>
      <w:r w:rsidRPr="00B262C0">
        <w:rPr>
          <w:rFonts w:ascii="Palatino Linotype" w:hAnsi="Palatino Linotype"/>
          <w:i/>
          <w:iCs/>
          <w:noProof/>
          <w:sz w:val="18"/>
          <w:szCs w:val="24"/>
        </w:rPr>
        <w:t>9</w:t>
      </w:r>
      <w:r w:rsidRPr="00B262C0">
        <w:rPr>
          <w:rFonts w:ascii="Palatino Linotype" w:hAnsi="Palatino Linotype"/>
          <w:noProof/>
          <w:sz w:val="18"/>
          <w:szCs w:val="24"/>
        </w:rPr>
        <w:t>, 124–127.</w:t>
      </w:r>
    </w:p>
    <w:p w14:paraId="2C81A083" w14:textId="77777777" w:rsidR="00B262C0" w:rsidRPr="00B262C0" w:rsidRDefault="00B262C0" w:rsidP="00B262C0">
      <w:pPr>
        <w:widowControl w:val="0"/>
        <w:autoSpaceDE w:val="0"/>
        <w:autoSpaceDN w:val="0"/>
        <w:adjustRightInd w:val="0"/>
        <w:spacing w:line="240" w:lineRule="atLeast"/>
        <w:ind w:left="640" w:hanging="640"/>
        <w:rPr>
          <w:rFonts w:ascii="Palatino Linotype" w:hAnsi="Palatino Linotype"/>
          <w:noProof/>
          <w:sz w:val="18"/>
        </w:rPr>
      </w:pPr>
      <w:r w:rsidRPr="00B262C0">
        <w:rPr>
          <w:rFonts w:ascii="Palatino Linotype" w:hAnsi="Palatino Linotype"/>
          <w:noProof/>
          <w:sz w:val="18"/>
          <w:szCs w:val="24"/>
        </w:rPr>
        <w:t xml:space="preserve">3. </w:t>
      </w:r>
      <w:r w:rsidRPr="00B262C0">
        <w:rPr>
          <w:rFonts w:ascii="Palatino Linotype" w:hAnsi="Palatino Linotype"/>
          <w:noProof/>
          <w:sz w:val="18"/>
          <w:szCs w:val="24"/>
        </w:rPr>
        <w:tab/>
        <w:t xml:space="preserve">Livrea, M.A.; Tesoriere, L. Antioxidative effects of cactus pear (Opuntia ficus-indica (L).) Mill. fruits from Sicily and bioavailability of betalain components in healthy humans. </w:t>
      </w:r>
      <w:r w:rsidRPr="00B262C0">
        <w:rPr>
          <w:rFonts w:ascii="Palatino Linotype" w:hAnsi="Palatino Linotype"/>
          <w:i/>
          <w:iCs/>
          <w:noProof/>
          <w:sz w:val="18"/>
          <w:szCs w:val="24"/>
        </w:rPr>
        <w:t>Acta Hortic.</w:t>
      </w:r>
      <w:r w:rsidRPr="00B262C0">
        <w:rPr>
          <w:rFonts w:ascii="Palatino Linotype" w:hAnsi="Palatino Linotype"/>
          <w:noProof/>
          <w:sz w:val="18"/>
          <w:szCs w:val="24"/>
        </w:rPr>
        <w:t xml:space="preserve"> </w:t>
      </w:r>
      <w:r w:rsidRPr="00B262C0">
        <w:rPr>
          <w:rFonts w:ascii="Palatino Linotype" w:hAnsi="Palatino Linotype"/>
          <w:b/>
          <w:bCs/>
          <w:noProof/>
          <w:sz w:val="18"/>
          <w:szCs w:val="24"/>
        </w:rPr>
        <w:t>2009</w:t>
      </w:r>
      <w:r w:rsidRPr="00B262C0">
        <w:rPr>
          <w:rFonts w:ascii="Palatino Linotype" w:hAnsi="Palatino Linotype"/>
          <w:noProof/>
          <w:sz w:val="18"/>
          <w:szCs w:val="24"/>
        </w:rPr>
        <w:t xml:space="preserve">, </w:t>
      </w:r>
      <w:r w:rsidRPr="00B262C0">
        <w:rPr>
          <w:rFonts w:ascii="Palatino Linotype" w:hAnsi="Palatino Linotype"/>
          <w:i/>
          <w:iCs/>
          <w:noProof/>
          <w:sz w:val="18"/>
          <w:szCs w:val="24"/>
        </w:rPr>
        <w:t>811</w:t>
      </w:r>
      <w:r w:rsidRPr="00B262C0">
        <w:rPr>
          <w:rFonts w:ascii="Palatino Linotype" w:hAnsi="Palatino Linotype"/>
          <w:noProof/>
          <w:sz w:val="18"/>
          <w:szCs w:val="24"/>
        </w:rPr>
        <w:t>, 197–204.</w:t>
      </w:r>
    </w:p>
    <w:p w14:paraId="10ECD362" w14:textId="7D3953FB" w:rsidR="002452E1" w:rsidRPr="006A13C8" w:rsidRDefault="002452E1" w:rsidP="002452E1">
      <w:pPr>
        <w:spacing w:line="260" w:lineRule="atLeast"/>
        <w:ind w:firstLine="425"/>
        <w:rPr>
          <w:rFonts w:ascii="Palatino Linotype" w:eastAsia="Calibri" w:hAnsi="Palatino Linotype"/>
          <w:sz w:val="20"/>
        </w:rPr>
      </w:pPr>
      <w:r w:rsidRPr="002452E1">
        <w:rPr>
          <w:rFonts w:ascii="Palatino Linotype" w:eastAsia="Calibri" w:hAnsi="Palatino Linotype"/>
          <w:sz w:val="18"/>
        </w:rPr>
        <w:fldChar w:fldCharType="end"/>
      </w:r>
    </w:p>
    <w:sectPr w:rsidR="002452E1" w:rsidRPr="006A13C8" w:rsidSect="00346BC0">
      <w:headerReference w:type="even" r:id="rId8"/>
      <w:headerReference w:type="default" r:id="rId9"/>
      <w:headerReference w:type="first" r:id="rId10"/>
      <w:footerReference w:type="first" r:id="rId11"/>
      <w:pgSz w:w="11906" w:h="16838" w:code="9"/>
      <w:pgMar w:top="1417" w:right="1531" w:bottom="1077" w:left="1531" w:header="1020" w:footer="850" w:gutter="0"/>
      <w:pgNumType w:start="1"/>
      <w:cols w:space="425"/>
      <w:titlePg/>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E65DE0" w14:textId="77777777" w:rsidR="001F080B" w:rsidRDefault="001F080B">
      <w:pPr>
        <w:spacing w:line="240" w:lineRule="auto"/>
      </w:pPr>
      <w:r>
        <w:separator/>
      </w:r>
    </w:p>
  </w:endnote>
  <w:endnote w:type="continuationSeparator" w:id="0">
    <w:p w14:paraId="3643C445" w14:textId="77777777" w:rsidR="001F080B" w:rsidRDefault="001F08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LT Std">
    <w:altName w:val="Sylfaen"/>
    <w:charset w:val="00"/>
    <w:family w:val="auto"/>
    <w:pitch w:val="variable"/>
    <w:sig w:usb0="E50002FF" w:usb1="500079DB" w:usb2="00000010" w:usb3="00000000" w:csb0="00000001"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1E45DC" w14:textId="77777777" w:rsidR="00BC3824" w:rsidRPr="00372FCD" w:rsidRDefault="00BC3824" w:rsidP="003408FC">
    <w:pPr>
      <w:tabs>
        <w:tab w:val="right" w:pos="8844"/>
      </w:tabs>
      <w:adjustRightInd w:val="0"/>
      <w:snapToGrid w:val="0"/>
      <w:spacing w:before="120" w:line="240" w:lineRule="auto"/>
      <w:rPr>
        <w:rFonts w:ascii="Palatino Linotype" w:hAnsi="Palatino Linotype"/>
        <w:sz w:val="16"/>
        <w:szCs w:val="16"/>
        <w:lang w:val="fr-CH"/>
      </w:rPr>
    </w:pPr>
    <w:proofErr w:type="spellStart"/>
    <w:r w:rsidRPr="005D1D79">
      <w:rPr>
        <w:rFonts w:ascii="Palatino Linotype" w:hAnsi="Palatino Linotype"/>
        <w:i/>
        <w:sz w:val="16"/>
        <w:szCs w:val="16"/>
        <w:lang w:val="fr-CH"/>
      </w:rPr>
      <w:t>Appl</w:t>
    </w:r>
    <w:proofErr w:type="spellEnd"/>
    <w:r w:rsidRPr="005D1D79">
      <w:rPr>
        <w:rFonts w:ascii="Palatino Linotype" w:hAnsi="Palatino Linotype"/>
        <w:i/>
        <w:sz w:val="16"/>
        <w:szCs w:val="16"/>
        <w:lang w:val="fr-CH"/>
      </w:rPr>
      <w:t xml:space="preserve">. </w:t>
    </w:r>
    <w:proofErr w:type="spellStart"/>
    <w:r w:rsidRPr="005D1D79">
      <w:rPr>
        <w:rFonts w:ascii="Palatino Linotype" w:hAnsi="Palatino Linotype"/>
        <w:i/>
        <w:sz w:val="16"/>
        <w:szCs w:val="16"/>
        <w:lang w:val="fr-CH"/>
      </w:rPr>
      <w:t>Sci</w:t>
    </w:r>
    <w:proofErr w:type="spellEnd"/>
    <w:r w:rsidRPr="005D1D79">
      <w:rPr>
        <w:rFonts w:ascii="Palatino Linotype" w:hAnsi="Palatino Linotype"/>
        <w:i/>
        <w:sz w:val="16"/>
        <w:szCs w:val="16"/>
        <w:lang w:val="fr-CH"/>
      </w:rPr>
      <w:t>.</w:t>
    </w:r>
    <w:r w:rsidRPr="005D1D79">
      <w:rPr>
        <w:rFonts w:ascii="Palatino Linotype" w:hAnsi="Palatino Linotype"/>
        <w:sz w:val="16"/>
        <w:szCs w:val="16"/>
        <w:lang w:val="fr-CH"/>
      </w:rPr>
      <w:t xml:space="preserve"> </w:t>
    </w:r>
    <w:r w:rsidRPr="0041236F">
      <w:rPr>
        <w:rFonts w:ascii="Palatino Linotype" w:hAnsi="Palatino Linotype"/>
        <w:b/>
        <w:bCs/>
        <w:iCs/>
        <w:sz w:val="16"/>
        <w:szCs w:val="16"/>
      </w:rPr>
      <w:t>2019</w:t>
    </w:r>
    <w:r w:rsidRPr="0041236F">
      <w:rPr>
        <w:rFonts w:ascii="Palatino Linotype" w:hAnsi="Palatino Linotype"/>
        <w:bCs/>
        <w:iCs/>
        <w:sz w:val="16"/>
        <w:szCs w:val="16"/>
      </w:rPr>
      <w:t xml:space="preserve">, </w:t>
    </w:r>
    <w:r w:rsidRPr="0041236F">
      <w:rPr>
        <w:rFonts w:ascii="Palatino Linotype" w:hAnsi="Palatino Linotype"/>
        <w:bCs/>
        <w:i/>
        <w:iCs/>
        <w:sz w:val="16"/>
        <w:szCs w:val="16"/>
      </w:rPr>
      <w:t>9</w:t>
    </w:r>
    <w:r w:rsidRPr="0041236F">
      <w:rPr>
        <w:rFonts w:ascii="Palatino Linotype" w:hAnsi="Palatino Linotype"/>
        <w:bCs/>
        <w:iCs/>
        <w:sz w:val="16"/>
        <w:szCs w:val="16"/>
      </w:rPr>
      <w:t xml:space="preserve">, </w:t>
    </w:r>
    <w:r>
      <w:rPr>
        <w:rFonts w:ascii="Palatino Linotype" w:hAnsi="Palatino Linotype"/>
        <w:bCs/>
        <w:iCs/>
        <w:sz w:val="16"/>
        <w:szCs w:val="16"/>
      </w:rPr>
      <w:t xml:space="preserve">x; </w:t>
    </w:r>
    <w:proofErr w:type="spellStart"/>
    <w:r>
      <w:rPr>
        <w:rFonts w:ascii="Palatino Linotype" w:hAnsi="Palatino Linotype"/>
        <w:bCs/>
        <w:iCs/>
        <w:sz w:val="16"/>
        <w:szCs w:val="16"/>
      </w:rPr>
      <w:t>doi</w:t>
    </w:r>
    <w:proofErr w:type="spellEnd"/>
    <w:r>
      <w:rPr>
        <w:rFonts w:ascii="Palatino Linotype" w:hAnsi="Palatino Linotype"/>
        <w:bCs/>
        <w:iCs/>
        <w:sz w:val="16"/>
        <w:szCs w:val="16"/>
      </w:rPr>
      <w:t>: FOR PEER REVIEW</w:t>
    </w:r>
    <w:r w:rsidRPr="004B6803">
      <w:rPr>
        <w:rFonts w:ascii="Palatino Linotype" w:hAnsi="Palatino Linotype"/>
        <w:sz w:val="16"/>
        <w:szCs w:val="16"/>
        <w:lang w:val="fr-CH"/>
      </w:rPr>
      <w:tab/>
      <w:t>www</w:t>
    </w:r>
    <w:r w:rsidRPr="00372FCD">
      <w:rPr>
        <w:rFonts w:ascii="Palatino Linotype" w:hAnsi="Palatino Linotype"/>
        <w:sz w:val="16"/>
        <w:szCs w:val="16"/>
        <w:lang w:val="fr-CH"/>
      </w:rPr>
      <w:t>.mdpi.com/journal/</w:t>
    </w:r>
    <w:proofErr w:type="spellStart"/>
    <w:r w:rsidRPr="005D1D79">
      <w:rPr>
        <w:rFonts w:ascii="Palatino Linotype" w:hAnsi="Palatino Linotype"/>
        <w:sz w:val="16"/>
        <w:szCs w:val="16"/>
      </w:rPr>
      <w:t>applsci</w:t>
    </w:r>
    <w:proofErr w:type="spellEnd"/>
  </w:p>
  <w:p w14:paraId="396AD6D9" w14:textId="77777777" w:rsidR="00BC3824" w:rsidRPr="003408FC" w:rsidRDefault="00BC3824" w:rsidP="003408F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DE537A" w14:textId="77777777" w:rsidR="001F080B" w:rsidRDefault="001F080B">
      <w:pPr>
        <w:spacing w:line="240" w:lineRule="auto"/>
      </w:pPr>
      <w:r>
        <w:separator/>
      </w:r>
    </w:p>
  </w:footnote>
  <w:footnote w:type="continuationSeparator" w:id="0">
    <w:p w14:paraId="238746A2" w14:textId="77777777" w:rsidR="001F080B" w:rsidRDefault="001F08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BF512B" w14:textId="77777777" w:rsidR="00BC3824" w:rsidRDefault="00BC3824" w:rsidP="00C045D0">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3A8209" w14:textId="77777777" w:rsidR="00BC3824" w:rsidRPr="00D669AD" w:rsidRDefault="00BC3824" w:rsidP="00745AE2">
    <w:pPr>
      <w:tabs>
        <w:tab w:val="right" w:pos="8844"/>
      </w:tabs>
      <w:adjustRightInd w:val="0"/>
      <w:snapToGrid w:val="0"/>
      <w:spacing w:after="240" w:line="240" w:lineRule="auto"/>
      <w:rPr>
        <w:rFonts w:ascii="Palatino Linotype" w:hAnsi="Palatino Linotype"/>
        <w:sz w:val="16"/>
      </w:rPr>
    </w:pPr>
    <w:r>
      <w:rPr>
        <w:rFonts w:ascii="Palatino Linotype" w:hAnsi="Palatino Linotype"/>
        <w:i/>
        <w:sz w:val="16"/>
      </w:rPr>
      <w:t xml:space="preserve">Appl. Sci. </w:t>
    </w:r>
    <w:r w:rsidRPr="0041236F">
      <w:rPr>
        <w:rFonts w:ascii="Palatino Linotype" w:hAnsi="Palatino Linotype"/>
        <w:b/>
        <w:sz w:val="16"/>
      </w:rPr>
      <w:t>2019</w:t>
    </w:r>
    <w:r w:rsidRPr="0041236F">
      <w:rPr>
        <w:rFonts w:ascii="Palatino Linotype" w:hAnsi="Palatino Linotype"/>
        <w:sz w:val="16"/>
      </w:rPr>
      <w:t xml:space="preserve">, </w:t>
    </w:r>
    <w:r w:rsidRPr="0041236F">
      <w:rPr>
        <w:rFonts w:ascii="Palatino Linotype" w:hAnsi="Palatino Linotype"/>
        <w:i/>
        <w:sz w:val="16"/>
      </w:rPr>
      <w:t>9</w:t>
    </w:r>
    <w:r>
      <w:rPr>
        <w:rFonts w:ascii="Palatino Linotype" w:hAnsi="Palatino Linotype"/>
        <w:sz w:val="16"/>
      </w:rPr>
      <w:t>, x FOR PEER REVIEW</w:t>
    </w:r>
    <w:r>
      <w:rPr>
        <w:rFonts w:ascii="Palatino Linotype" w:hAnsi="Palatino Linotype"/>
        <w:sz w:val="16"/>
      </w:rPr>
      <w:tab/>
    </w:r>
    <w:r>
      <w:rPr>
        <w:rFonts w:ascii="Palatino Linotype" w:hAnsi="Palatino Linotype"/>
        <w:sz w:val="16"/>
      </w:rPr>
      <w:fldChar w:fldCharType="begin"/>
    </w:r>
    <w:r>
      <w:rPr>
        <w:rFonts w:ascii="Palatino Linotype" w:hAnsi="Palatino Linotype"/>
        <w:sz w:val="16"/>
      </w:rPr>
      <w:instrText xml:space="preserve"> PAGE   \* MERGEFORMAT </w:instrText>
    </w:r>
    <w:r>
      <w:rPr>
        <w:rFonts w:ascii="Palatino Linotype" w:hAnsi="Palatino Linotype"/>
        <w:sz w:val="16"/>
      </w:rPr>
      <w:fldChar w:fldCharType="separate"/>
    </w:r>
    <w:r w:rsidR="00B262C0">
      <w:rPr>
        <w:rFonts w:ascii="Palatino Linotype" w:hAnsi="Palatino Linotype"/>
        <w:noProof/>
        <w:sz w:val="16"/>
      </w:rPr>
      <w:t>2</w:t>
    </w:r>
    <w:r>
      <w:rPr>
        <w:rFonts w:ascii="Palatino Linotype" w:hAnsi="Palatino Linotype"/>
        <w:sz w:val="16"/>
      </w:rPr>
      <w:fldChar w:fldCharType="end"/>
    </w:r>
    <w:r>
      <w:rPr>
        <w:rFonts w:ascii="Palatino Linotype" w:hAnsi="Palatino Linotype"/>
        <w:sz w:val="16"/>
      </w:rPr>
      <w:t xml:space="preserve"> of </w:t>
    </w:r>
    <w:r>
      <w:rPr>
        <w:rFonts w:ascii="Palatino Linotype" w:hAnsi="Palatino Linotype"/>
        <w:sz w:val="16"/>
      </w:rPr>
      <w:fldChar w:fldCharType="begin"/>
    </w:r>
    <w:r>
      <w:rPr>
        <w:rFonts w:ascii="Palatino Linotype" w:hAnsi="Palatino Linotype"/>
        <w:sz w:val="16"/>
      </w:rPr>
      <w:instrText xml:space="preserve"> NUMPAGES   \* MERGEFORMAT </w:instrText>
    </w:r>
    <w:r>
      <w:rPr>
        <w:rFonts w:ascii="Palatino Linotype" w:hAnsi="Palatino Linotype"/>
        <w:sz w:val="16"/>
      </w:rPr>
      <w:fldChar w:fldCharType="separate"/>
    </w:r>
    <w:r w:rsidR="00B262C0">
      <w:rPr>
        <w:rFonts w:ascii="Palatino Linotype" w:hAnsi="Palatino Linotype"/>
        <w:noProof/>
        <w:sz w:val="16"/>
      </w:rPr>
      <w:t>2</w:t>
    </w:r>
    <w:r>
      <w:rPr>
        <w:rFonts w:ascii="Palatino Linotype" w:hAnsi="Palatino Linotype"/>
        <w:sz w:val="16"/>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6A8944" w14:textId="77777777" w:rsidR="00BC3824" w:rsidRDefault="00BC3824" w:rsidP="00C045D0">
    <w:pPr>
      <w:pStyle w:val="MDPIheaderjournallogo"/>
    </w:pPr>
    <w:r w:rsidRPr="00A04686">
      <w:rPr>
        <w:noProof/>
        <w:lang w:val="es-ES" w:eastAsia="es-ES"/>
      </w:rPr>
      <w:drawing>
        <wp:inline distT="0" distB="0" distL="0" distR="0" wp14:anchorId="74BF312A" wp14:editId="65CE213A">
          <wp:extent cx="1755140" cy="427355"/>
          <wp:effectExtent l="0" t="0" r="0" b="0"/>
          <wp:docPr id="1" name="Picture 3" descr="C:\Users\home\AppData\Local\Temp\HZ$D.003.473\appliedsciences_logo.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C:\Users\home\AppData\Local\Temp\HZ$D.003.473\appliedsciences_logo.png"/>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5140" cy="427355"/>
                  </a:xfrm>
                  <a:prstGeom prst="rect">
                    <a:avLst/>
                  </a:prstGeom>
                  <a:noFill/>
                  <a:ln>
                    <a:noFill/>
                  </a:ln>
                </pic:spPr>
              </pic:pic>
            </a:graphicData>
          </a:graphic>
        </wp:inline>
      </w:drawing>
    </w:r>
    <w:r w:rsidRPr="00B747E6">
      <w:rPr>
        <w:i w:val="0"/>
        <w:noProof/>
        <w:szCs w:val="16"/>
        <w:lang w:val="es-ES" w:eastAsia="es-ES"/>
      </w:rPr>
      <mc:AlternateContent>
        <mc:Choice Requires="wps">
          <w:drawing>
            <wp:anchor distT="45720" distB="45720" distL="114300" distR="114300" simplePos="0" relativeHeight="251657728" behindDoc="1" locked="0" layoutInCell="1" allowOverlap="1" wp14:anchorId="2FDD8969" wp14:editId="60ED44BA">
              <wp:simplePos x="0" y="0"/>
              <wp:positionH relativeFrom="page">
                <wp:posOffset>6029960</wp:posOffset>
              </wp:positionH>
              <wp:positionV relativeFrom="page">
                <wp:posOffset>647700</wp:posOffset>
              </wp:positionV>
              <wp:extent cx="540385" cy="709295"/>
              <wp:effectExtent l="0" t="0" r="3175"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385" cy="709295"/>
                      </a:xfrm>
                      <a:prstGeom prst="rect">
                        <a:avLst/>
                      </a:prstGeom>
                      <a:solidFill>
                        <a:srgbClr val="FFFFFF"/>
                      </a:solidFill>
                      <a:ln w="9525">
                        <a:noFill/>
                        <a:miter lim="800000"/>
                        <a:headEnd/>
                        <a:tailEnd/>
                      </a:ln>
                    </wps:spPr>
                    <wps:txbx>
                      <w:txbxContent>
                        <w:p w14:paraId="09728DA2" w14:textId="77777777" w:rsidR="00BC3824" w:rsidRDefault="00BC3824" w:rsidP="00C045D0">
                          <w:pPr>
                            <w:pStyle w:val="MDPIheaderjournallogo"/>
                            <w:jc w:val="center"/>
                            <w:textboxTightWrap w:val="allLines"/>
                            <w:rPr>
                              <w:i w:val="0"/>
                              <w:szCs w:val="16"/>
                            </w:rPr>
                          </w:pPr>
                          <w:r w:rsidRPr="00471DC3">
                            <w:rPr>
                              <w:i w:val="0"/>
                              <w:noProof/>
                              <w:szCs w:val="16"/>
                              <w:lang w:val="es-ES" w:eastAsia="es-ES"/>
                            </w:rPr>
                            <w:drawing>
                              <wp:inline distT="0" distB="0" distL="0" distR="0" wp14:anchorId="0E9D1DD8" wp14:editId="3C8EA117">
                                <wp:extent cx="542290" cy="351155"/>
                                <wp:effectExtent l="0" t="0" r="0" b="0"/>
                                <wp:docPr id="4" name="Picture 3" descr="C:\Users\home\Desktop\logos\ori\png\logo-m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ome\Desktop\logos\ori\png\logo-mdpi.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2290" cy="351155"/>
                                        </a:xfrm>
                                        <a:prstGeom prst="rect">
                                          <a:avLst/>
                                        </a:prstGeom>
                                        <a:noFill/>
                                        <a:ln>
                                          <a:noFill/>
                                        </a:ln>
                                      </pic:spPr>
                                    </pic:pic>
                                  </a:graphicData>
                                </a:graphic>
                              </wp:inline>
                            </w:drawing>
                          </w:r>
                        </w:p>
                      </w:txbxContent>
                    </wps:txbx>
                    <wps:bodyPr rot="0" vert="horz" wrap="non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2FDD8969" id="_x0000_t202" coordsize="21600,21600" o:spt="202" path="m,l,21600r21600,l21600,xe">
              <v:stroke joinstyle="miter"/>
              <v:path gradientshapeok="t" o:connecttype="rect"/>
            </v:shapetype>
            <v:shape id="Text Box 2" o:spid="_x0000_s1026" type="#_x0000_t202" style="position:absolute;margin-left:474.8pt;margin-top:51pt;width:42.55pt;height:55.85pt;z-index:-251658752;visibility:visible;mso-wrap-style:non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" stroked="f">
              <v:textbox inset="0,0,0,0">
                <w:txbxContent>
                  <w:p w14:paraId="09728DA2" w14:textId="77777777" w:rsidR="00B37BAD" w:rsidRDefault="00B37BAD" w:rsidP="00C045D0">
                    <w:pPr>
                      <w:pStyle w:val="MDPIheaderjournallogo"/>
                      <w:jc w:val="center"/>
                      <w:textboxTightWrap w:val="allLines"/>
                      <w:rPr>
                        <w:i w:val="0"/>
                        <w:szCs w:val="16"/>
                      </w:rPr>
                    </w:pPr>
                    <w:r w:rsidRPr="00471DC3">
                      <w:rPr>
                        <w:i w:val="0"/>
                        <w:noProof/>
                        <w:szCs w:val="16"/>
                        <w:lang w:val="es-ES" w:eastAsia="es-ES"/>
                      </w:rPr>
                      <w:drawing>
                        <wp:inline distT="0" distB="0" distL="0" distR="0" wp14:anchorId="0E9D1DD8" wp14:editId="3C8EA117">
                          <wp:extent cx="542290" cy="351155"/>
                          <wp:effectExtent l="0" t="0" r="0" b="0"/>
                          <wp:docPr id="4" name="Picture 3" descr="C:\Users\home\Desktop\logos\ori\png\logo-m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ome\Desktop\logos\ori\png\logo-mdpi.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42290" cy="351155"/>
                                  </a:xfrm>
                                  <a:prstGeom prst="rect">
                                    <a:avLst/>
                                  </a:prstGeom>
                                  <a:noFill/>
                                  <a:ln>
                                    <a:noFill/>
                                  </a:ln>
                                </pic:spPr>
                              </pic:pic>
                            </a:graphicData>
                          </a:graphic>
                        </wp:inline>
                      </w:drawing>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674E6F"/>
    <w:multiLevelType w:val="hybridMultilevel"/>
    <w:tmpl w:val="908A981E"/>
    <w:lvl w:ilvl="0" w:tplc="AA5ABA8E">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
    <w:nsid w:val="11190CD7"/>
    <w:multiLevelType w:val="hybridMultilevel"/>
    <w:tmpl w:val="EFC64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127A02B7"/>
    <w:multiLevelType w:val="hybridMultilevel"/>
    <w:tmpl w:val="1A9AFC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6C6704F"/>
    <w:multiLevelType w:val="hybridMultilevel"/>
    <w:tmpl w:val="6D501100"/>
    <w:lvl w:ilvl="0" w:tplc="8D4893D2">
      <w:start w:val="1"/>
      <w:numFmt w:val="lowerLetter"/>
      <w:lvlText w:val="(%1)"/>
      <w:lvlJc w:val="left"/>
      <w:pPr>
        <w:ind w:left="720" w:hanging="360"/>
      </w:pPr>
      <w:rPr>
        <w:rFonts w:eastAsia="Calibri"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4">
    <w:nsid w:val="17293B01"/>
    <w:multiLevelType w:val="hybridMultilevel"/>
    <w:tmpl w:val="64BE2840"/>
    <w:lvl w:ilvl="0" w:tplc="97F063A6">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1DFA434C"/>
    <w:multiLevelType w:val="hybridMultilevel"/>
    <w:tmpl w:val="7DBCF616"/>
    <w:lvl w:ilvl="0" w:tplc="4CD60CCE">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6">
    <w:nsid w:val="20E82CF9"/>
    <w:multiLevelType w:val="hybridMultilevel"/>
    <w:tmpl w:val="1C125730"/>
    <w:lvl w:ilvl="0" w:tplc="D9181654">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7">
    <w:nsid w:val="250A245F"/>
    <w:multiLevelType w:val="hybridMultilevel"/>
    <w:tmpl w:val="29E20A30"/>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25CE18C1"/>
    <w:multiLevelType w:val="hybridMultilevel"/>
    <w:tmpl w:val="AD16986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805051C"/>
    <w:multiLevelType w:val="hybridMultilevel"/>
    <w:tmpl w:val="D6480D34"/>
    <w:lvl w:ilvl="0" w:tplc="CDCEE7DA">
      <w:start w:val="1"/>
      <w:numFmt w:val="decimal"/>
      <w:pStyle w:val="MDPI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10">
    <w:nsid w:val="369A6535"/>
    <w:multiLevelType w:val="hybridMultilevel"/>
    <w:tmpl w:val="3CB68362"/>
    <w:lvl w:ilvl="0" w:tplc="B2367048">
      <w:start w:val="1"/>
      <w:numFmt w:val="bullet"/>
      <w:pStyle w:val="MDPI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11">
    <w:nsid w:val="39E30B09"/>
    <w:multiLevelType w:val="hybridMultilevel"/>
    <w:tmpl w:val="E7704B0A"/>
    <w:lvl w:ilvl="0" w:tplc="B01009BC">
      <w:start w:val="1"/>
      <w:numFmt w:val="decimal"/>
      <w:lvlText w:val="(%1)"/>
      <w:lvlJc w:val="left"/>
      <w:pPr>
        <w:ind w:left="720" w:hanging="360"/>
      </w:pPr>
      <w:rPr>
        <w:rFonts w:hint="default"/>
        <w:b/>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2">
    <w:nsid w:val="3C2B0EBB"/>
    <w:multiLevelType w:val="hybridMultilevel"/>
    <w:tmpl w:val="39F2640A"/>
    <w:lvl w:ilvl="0" w:tplc="0410000F">
      <w:start w:val="1"/>
      <w:numFmt w:val="decimal"/>
      <w:pStyle w:val="RSCF01FootnoteAuthorAddress"/>
      <w:lvlText w:val="%1."/>
      <w:lvlJc w:val="left"/>
      <w:pPr>
        <w:ind w:left="360" w:hanging="360"/>
      </w:pPr>
      <w:rPr>
        <w:rFonts w:hint="default"/>
        <w:b w:val="0"/>
        <w:i/>
        <w:vertAlign w:val="superscrip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nsid w:val="3CC4793E"/>
    <w:multiLevelType w:val="hybridMultilevel"/>
    <w:tmpl w:val="1E5E52AA"/>
    <w:lvl w:ilvl="0" w:tplc="A2DA1DF6">
      <w:start w:val="1"/>
      <w:numFmt w:val="decimal"/>
      <w:pStyle w:val="RSCR02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3DE4064A"/>
    <w:multiLevelType w:val="hybridMultilevel"/>
    <w:tmpl w:val="CFE8A90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nsid w:val="4C8E288C"/>
    <w:multiLevelType w:val="hybridMultilevel"/>
    <w:tmpl w:val="4AD073DA"/>
    <w:lvl w:ilvl="0" w:tplc="7DD83756">
      <w:start w:val="1"/>
      <w:numFmt w:val="upperRoman"/>
      <w:lvlText w:val="%1."/>
      <w:lvlJc w:val="left"/>
      <w:pPr>
        <w:ind w:left="1080" w:hanging="72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6">
    <w:nsid w:val="4DDD5E67"/>
    <w:multiLevelType w:val="hybridMultilevel"/>
    <w:tmpl w:val="918C1248"/>
    <w:lvl w:ilvl="0" w:tplc="F11A06DC">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606F5495"/>
    <w:multiLevelType w:val="hybridMultilevel"/>
    <w:tmpl w:val="0ACCA0C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789E1504"/>
    <w:multiLevelType w:val="hybridMultilevel"/>
    <w:tmpl w:val="46C0C95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7A2E7F39"/>
    <w:multiLevelType w:val="hybridMultilevel"/>
    <w:tmpl w:val="14BA6562"/>
    <w:lvl w:ilvl="0" w:tplc="98B861D8">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10"/>
  </w:num>
  <w:num w:numId="3">
    <w:abstractNumId w:val="7"/>
  </w:num>
  <w:num w:numId="4">
    <w:abstractNumId w:val="2"/>
  </w:num>
  <w:num w:numId="5">
    <w:abstractNumId w:val="13"/>
  </w:num>
  <w:num w:numId="6">
    <w:abstractNumId w:val="12"/>
  </w:num>
  <w:num w:numId="7">
    <w:abstractNumId w:val="19"/>
  </w:num>
  <w:num w:numId="8">
    <w:abstractNumId w:val="16"/>
  </w:num>
  <w:num w:numId="9">
    <w:abstractNumId w:val="8"/>
  </w:num>
  <w:num w:numId="10">
    <w:abstractNumId w:val="14"/>
  </w:num>
  <w:num w:numId="11">
    <w:abstractNumId w:val="18"/>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5"/>
  </w:num>
  <w:num w:numId="18">
    <w:abstractNumId w:val="3"/>
  </w:num>
  <w:num w:numId="19">
    <w:abstractNumId w:val="15"/>
  </w:num>
  <w:num w:numId="20">
    <w:abstractNumId w:val="11"/>
  </w:num>
  <w:num w:numId="21">
    <w:abstractNumId w:val="0"/>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hideSpellingErrors/>
  <w:proofState w:spelling="clean" w:grammar="clean"/>
  <w:attachedTemplate r:id="rId1"/>
  <w:defaultTabStop w:val="420"/>
  <w:hyphenationZone w:val="425"/>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32E5"/>
    <w:rsid w:val="0003754B"/>
    <w:rsid w:val="00043480"/>
    <w:rsid w:val="00090135"/>
    <w:rsid w:val="0009352D"/>
    <w:rsid w:val="00095F5D"/>
    <w:rsid w:val="000A0164"/>
    <w:rsid w:val="000A01E0"/>
    <w:rsid w:val="000A10B7"/>
    <w:rsid w:val="000A322C"/>
    <w:rsid w:val="000C063C"/>
    <w:rsid w:val="000D1F07"/>
    <w:rsid w:val="000D30BF"/>
    <w:rsid w:val="000D3EE0"/>
    <w:rsid w:val="000F11BD"/>
    <w:rsid w:val="001066A0"/>
    <w:rsid w:val="0011179B"/>
    <w:rsid w:val="001316B7"/>
    <w:rsid w:val="00137199"/>
    <w:rsid w:val="0015402B"/>
    <w:rsid w:val="001644A3"/>
    <w:rsid w:val="0017438E"/>
    <w:rsid w:val="00175D87"/>
    <w:rsid w:val="001929A8"/>
    <w:rsid w:val="001B1BD4"/>
    <w:rsid w:val="001C05DF"/>
    <w:rsid w:val="001D1C59"/>
    <w:rsid w:val="001E2AEB"/>
    <w:rsid w:val="001F080B"/>
    <w:rsid w:val="00203B38"/>
    <w:rsid w:val="00211AF9"/>
    <w:rsid w:val="00222E18"/>
    <w:rsid w:val="0022792F"/>
    <w:rsid w:val="002351F5"/>
    <w:rsid w:val="002452E1"/>
    <w:rsid w:val="00260040"/>
    <w:rsid w:val="00293B4C"/>
    <w:rsid w:val="002A32E5"/>
    <w:rsid w:val="002B30D9"/>
    <w:rsid w:val="002B4DB5"/>
    <w:rsid w:val="002C0058"/>
    <w:rsid w:val="002C21EC"/>
    <w:rsid w:val="002D2B57"/>
    <w:rsid w:val="002F311E"/>
    <w:rsid w:val="002F5DA6"/>
    <w:rsid w:val="003106AF"/>
    <w:rsid w:val="00321E83"/>
    <w:rsid w:val="00326141"/>
    <w:rsid w:val="00337129"/>
    <w:rsid w:val="003408FC"/>
    <w:rsid w:val="00343883"/>
    <w:rsid w:val="0034642C"/>
    <w:rsid w:val="00346BC0"/>
    <w:rsid w:val="00346F5E"/>
    <w:rsid w:val="00381591"/>
    <w:rsid w:val="00381E08"/>
    <w:rsid w:val="003942CF"/>
    <w:rsid w:val="003D0A1A"/>
    <w:rsid w:val="003F6A8F"/>
    <w:rsid w:val="003F7322"/>
    <w:rsid w:val="00401D30"/>
    <w:rsid w:val="00405BFD"/>
    <w:rsid w:val="004109AA"/>
    <w:rsid w:val="0041202E"/>
    <w:rsid w:val="004250FB"/>
    <w:rsid w:val="00471DC3"/>
    <w:rsid w:val="00476DD0"/>
    <w:rsid w:val="00493FBA"/>
    <w:rsid w:val="00493FE9"/>
    <w:rsid w:val="004A050D"/>
    <w:rsid w:val="004B6505"/>
    <w:rsid w:val="004B78C2"/>
    <w:rsid w:val="004C3CFA"/>
    <w:rsid w:val="004D58DB"/>
    <w:rsid w:val="005012AC"/>
    <w:rsid w:val="0051274D"/>
    <w:rsid w:val="00524DBD"/>
    <w:rsid w:val="00571EFE"/>
    <w:rsid w:val="0057708D"/>
    <w:rsid w:val="0059705F"/>
    <w:rsid w:val="005C2DCD"/>
    <w:rsid w:val="005D147D"/>
    <w:rsid w:val="005F6F79"/>
    <w:rsid w:val="005F73B4"/>
    <w:rsid w:val="0060019F"/>
    <w:rsid w:val="00612314"/>
    <w:rsid w:val="00620FF5"/>
    <w:rsid w:val="00627605"/>
    <w:rsid w:val="0064611E"/>
    <w:rsid w:val="00657D38"/>
    <w:rsid w:val="006750D5"/>
    <w:rsid w:val="00690A56"/>
    <w:rsid w:val="00692393"/>
    <w:rsid w:val="006A13C8"/>
    <w:rsid w:val="006A4DAA"/>
    <w:rsid w:val="006B216C"/>
    <w:rsid w:val="006B6856"/>
    <w:rsid w:val="006C6805"/>
    <w:rsid w:val="006D08E5"/>
    <w:rsid w:val="006D52FF"/>
    <w:rsid w:val="007231FA"/>
    <w:rsid w:val="007447F3"/>
    <w:rsid w:val="00745AE2"/>
    <w:rsid w:val="00745D0E"/>
    <w:rsid w:val="00756A30"/>
    <w:rsid w:val="00770BD9"/>
    <w:rsid w:val="007778B5"/>
    <w:rsid w:val="00782E5D"/>
    <w:rsid w:val="00791F67"/>
    <w:rsid w:val="00796AD6"/>
    <w:rsid w:val="007975F6"/>
    <w:rsid w:val="007B2188"/>
    <w:rsid w:val="007D1707"/>
    <w:rsid w:val="007D3447"/>
    <w:rsid w:val="007E7A5B"/>
    <w:rsid w:val="007F5453"/>
    <w:rsid w:val="008073C8"/>
    <w:rsid w:val="008205BD"/>
    <w:rsid w:val="008224F1"/>
    <w:rsid w:val="0082566E"/>
    <w:rsid w:val="00843295"/>
    <w:rsid w:val="00846BCE"/>
    <w:rsid w:val="0084729B"/>
    <w:rsid w:val="0085656B"/>
    <w:rsid w:val="008734ED"/>
    <w:rsid w:val="00881982"/>
    <w:rsid w:val="0089642A"/>
    <w:rsid w:val="008C0E6E"/>
    <w:rsid w:val="008C62DB"/>
    <w:rsid w:val="008D4300"/>
    <w:rsid w:val="008D48AE"/>
    <w:rsid w:val="008E4512"/>
    <w:rsid w:val="008E5D32"/>
    <w:rsid w:val="009017E6"/>
    <w:rsid w:val="00921A75"/>
    <w:rsid w:val="00923643"/>
    <w:rsid w:val="009515D8"/>
    <w:rsid w:val="00957E3D"/>
    <w:rsid w:val="009642D2"/>
    <w:rsid w:val="00983EAA"/>
    <w:rsid w:val="009A0F43"/>
    <w:rsid w:val="009B104A"/>
    <w:rsid w:val="009D5B6D"/>
    <w:rsid w:val="009E49B0"/>
    <w:rsid w:val="009F70E6"/>
    <w:rsid w:val="00A009B8"/>
    <w:rsid w:val="00A01AE0"/>
    <w:rsid w:val="00A05D6F"/>
    <w:rsid w:val="00A2213D"/>
    <w:rsid w:val="00A43A23"/>
    <w:rsid w:val="00A60C49"/>
    <w:rsid w:val="00AA49C5"/>
    <w:rsid w:val="00AB6D1C"/>
    <w:rsid w:val="00AB79AE"/>
    <w:rsid w:val="00AC1D58"/>
    <w:rsid w:val="00AC780A"/>
    <w:rsid w:val="00B06009"/>
    <w:rsid w:val="00B262C0"/>
    <w:rsid w:val="00B27E5B"/>
    <w:rsid w:val="00B37BAD"/>
    <w:rsid w:val="00B42AC9"/>
    <w:rsid w:val="00B57BA7"/>
    <w:rsid w:val="00B67DBC"/>
    <w:rsid w:val="00B74776"/>
    <w:rsid w:val="00B81DB1"/>
    <w:rsid w:val="00BA41B2"/>
    <w:rsid w:val="00BA7146"/>
    <w:rsid w:val="00BB69C8"/>
    <w:rsid w:val="00BC3824"/>
    <w:rsid w:val="00BD27B3"/>
    <w:rsid w:val="00BE5644"/>
    <w:rsid w:val="00C01C9D"/>
    <w:rsid w:val="00C02BFF"/>
    <w:rsid w:val="00C045D0"/>
    <w:rsid w:val="00C231FE"/>
    <w:rsid w:val="00C268F9"/>
    <w:rsid w:val="00C319DD"/>
    <w:rsid w:val="00C32DD0"/>
    <w:rsid w:val="00C367A3"/>
    <w:rsid w:val="00C40D5E"/>
    <w:rsid w:val="00C62C56"/>
    <w:rsid w:val="00C63C84"/>
    <w:rsid w:val="00C733B1"/>
    <w:rsid w:val="00C73703"/>
    <w:rsid w:val="00C947E1"/>
    <w:rsid w:val="00C975FF"/>
    <w:rsid w:val="00CB66FD"/>
    <w:rsid w:val="00CC3F64"/>
    <w:rsid w:val="00CC763A"/>
    <w:rsid w:val="00CF162F"/>
    <w:rsid w:val="00D26520"/>
    <w:rsid w:val="00D26C1E"/>
    <w:rsid w:val="00D35372"/>
    <w:rsid w:val="00D410E6"/>
    <w:rsid w:val="00DB0167"/>
    <w:rsid w:val="00DC7310"/>
    <w:rsid w:val="00DD1101"/>
    <w:rsid w:val="00DD1418"/>
    <w:rsid w:val="00DD32C1"/>
    <w:rsid w:val="00DD7293"/>
    <w:rsid w:val="00DE664D"/>
    <w:rsid w:val="00DF083F"/>
    <w:rsid w:val="00DF45AF"/>
    <w:rsid w:val="00E03874"/>
    <w:rsid w:val="00E150BD"/>
    <w:rsid w:val="00E42C57"/>
    <w:rsid w:val="00E5126D"/>
    <w:rsid w:val="00E67F63"/>
    <w:rsid w:val="00E70157"/>
    <w:rsid w:val="00E83D7D"/>
    <w:rsid w:val="00E86463"/>
    <w:rsid w:val="00E876FD"/>
    <w:rsid w:val="00EB754E"/>
    <w:rsid w:val="00ED42DE"/>
    <w:rsid w:val="00ED53F2"/>
    <w:rsid w:val="00EE0F6E"/>
    <w:rsid w:val="00F0040E"/>
    <w:rsid w:val="00F04A5A"/>
    <w:rsid w:val="00F109AD"/>
    <w:rsid w:val="00F165BA"/>
    <w:rsid w:val="00F16DB0"/>
    <w:rsid w:val="00F20306"/>
    <w:rsid w:val="00F24722"/>
    <w:rsid w:val="00F268C8"/>
    <w:rsid w:val="00F467A7"/>
    <w:rsid w:val="00F84031"/>
    <w:rsid w:val="00F93AA1"/>
    <w:rsid w:val="00FA31ED"/>
    <w:rsid w:val="00FA4951"/>
    <w:rsid w:val="00FA5B1D"/>
    <w:rsid w:val="00FB562F"/>
    <w:rsid w:val="00FC56D0"/>
    <w:rsid w:val="00FE1243"/>
    <w:rsid w:val="00FF0ACD"/>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4CC9EA"/>
  <w15:chartTrackingRefBased/>
  <w15:docId w15:val="{C65496B8-8DC3-4658-A2A5-9358B08BD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1DC3"/>
    <w:pPr>
      <w:spacing w:line="340" w:lineRule="atLeast"/>
      <w:jc w:val="both"/>
    </w:pPr>
    <w:rPr>
      <w:rFonts w:ascii="Times New Roman" w:eastAsia="Times New Roman" w:hAnsi="Times New Roman"/>
      <w:color w:val="000000"/>
      <w:sz w:val="24"/>
      <w:lang w:val="en-US" w:eastAsia="de-DE"/>
    </w:rPr>
  </w:style>
  <w:style w:type="paragraph" w:styleId="Heading1">
    <w:name w:val="heading 1"/>
    <w:basedOn w:val="Normal"/>
    <w:link w:val="Heading1Char"/>
    <w:uiPriority w:val="9"/>
    <w:qFormat/>
    <w:rsid w:val="00C02BFF"/>
    <w:pPr>
      <w:spacing w:before="100" w:beforeAutospacing="1" w:after="100" w:afterAutospacing="1" w:line="240" w:lineRule="auto"/>
      <w:jc w:val="left"/>
      <w:outlineLvl w:val="0"/>
    </w:pPr>
    <w:rPr>
      <w:b/>
      <w:bCs/>
      <w:color w:val="auto"/>
      <w:kern w:val="36"/>
      <w:sz w:val="48"/>
      <w:szCs w:val="48"/>
      <w:lang w:val="sr-Latn-RS" w:eastAsia="sr-Latn-RS"/>
    </w:rPr>
  </w:style>
  <w:style w:type="paragraph" w:styleId="Heading2">
    <w:name w:val="heading 2"/>
    <w:basedOn w:val="Normal"/>
    <w:next w:val="Normal"/>
    <w:link w:val="Heading2Char"/>
    <w:uiPriority w:val="9"/>
    <w:semiHidden/>
    <w:unhideWhenUsed/>
    <w:qFormat/>
    <w:rsid w:val="000D1F0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semiHidden/>
    <w:unhideWhenUsed/>
    <w:qFormat/>
    <w:rsid w:val="00C02BFF"/>
    <w:pPr>
      <w:spacing w:before="100" w:beforeAutospacing="1" w:after="100" w:afterAutospacing="1" w:line="240" w:lineRule="auto"/>
      <w:jc w:val="left"/>
      <w:outlineLvl w:val="2"/>
    </w:pPr>
    <w:rPr>
      <w:b/>
      <w:bCs/>
      <w:color w:val="auto"/>
      <w:sz w:val="27"/>
      <w:szCs w:val="27"/>
      <w:lang w:val="sr-Latn-RS" w:eastAsia="sr-Latn-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basedOn w:val="MDPI31text"/>
    <w:next w:val="MDPI12title"/>
    <w:qFormat/>
    <w:rsid w:val="00471DC3"/>
    <w:pPr>
      <w:spacing w:before="240" w:line="240" w:lineRule="auto"/>
      <w:ind w:firstLine="0"/>
      <w:jc w:val="left"/>
    </w:pPr>
    <w:rPr>
      <w:i/>
    </w:rPr>
  </w:style>
  <w:style w:type="paragraph" w:customStyle="1" w:styleId="MDPI12title">
    <w:name w:val="MDPI_1.2_title"/>
    <w:next w:val="MDPI13authornames"/>
    <w:qFormat/>
    <w:rsid w:val="00471DC3"/>
    <w:pPr>
      <w:adjustRightInd w:val="0"/>
      <w:snapToGrid w:val="0"/>
      <w:spacing w:after="240" w:line="400" w:lineRule="exact"/>
    </w:pPr>
    <w:rPr>
      <w:rFonts w:ascii="Palatino Linotype" w:eastAsia="Times New Roman" w:hAnsi="Palatino Linotype"/>
      <w:b/>
      <w:snapToGrid w:val="0"/>
      <w:color w:val="000000"/>
      <w:sz w:val="36"/>
      <w:lang w:val="en-US" w:eastAsia="de-DE" w:bidi="en-US"/>
    </w:rPr>
  </w:style>
  <w:style w:type="paragraph" w:customStyle="1" w:styleId="MDPI13authornames">
    <w:name w:val="MDPI_1.3_authornames"/>
    <w:basedOn w:val="MDPI31text"/>
    <w:next w:val="MDPI14history"/>
    <w:qFormat/>
    <w:rsid w:val="00471DC3"/>
    <w:pPr>
      <w:spacing w:after="120"/>
      <w:ind w:firstLine="0"/>
      <w:jc w:val="left"/>
    </w:pPr>
    <w:rPr>
      <w:b/>
      <w:snapToGrid/>
    </w:rPr>
  </w:style>
  <w:style w:type="paragraph" w:customStyle="1" w:styleId="MDPI14history">
    <w:name w:val="MDPI_1.4_history"/>
    <w:basedOn w:val="MDPI62Acknowledgments"/>
    <w:next w:val="Normal"/>
    <w:qFormat/>
    <w:rsid w:val="00471DC3"/>
    <w:pPr>
      <w:ind w:left="113"/>
      <w:jc w:val="left"/>
    </w:pPr>
    <w:rPr>
      <w:snapToGrid/>
    </w:rPr>
  </w:style>
  <w:style w:type="paragraph" w:customStyle="1" w:styleId="MDPI16affiliation">
    <w:name w:val="MDPI_1.6_affiliation"/>
    <w:basedOn w:val="MDPI62Acknowledgments"/>
    <w:qFormat/>
    <w:rsid w:val="00471DC3"/>
    <w:pPr>
      <w:spacing w:before="0"/>
      <w:ind w:left="311" w:hanging="198"/>
      <w:jc w:val="left"/>
    </w:pPr>
    <w:rPr>
      <w:snapToGrid/>
      <w:szCs w:val="18"/>
    </w:rPr>
  </w:style>
  <w:style w:type="paragraph" w:customStyle="1" w:styleId="MDPI17abstract">
    <w:name w:val="MDPI_1.7_abstract"/>
    <w:basedOn w:val="MDPI31text"/>
    <w:next w:val="MDPI18keywords"/>
    <w:qFormat/>
    <w:rsid w:val="00471DC3"/>
    <w:pPr>
      <w:spacing w:before="240"/>
      <w:ind w:left="113" w:firstLine="0"/>
    </w:pPr>
    <w:rPr>
      <w:snapToGrid/>
    </w:rPr>
  </w:style>
  <w:style w:type="paragraph" w:customStyle="1" w:styleId="MDPI18keywords">
    <w:name w:val="MDPI_1.8_keywords"/>
    <w:basedOn w:val="MDPI31text"/>
    <w:next w:val="Normal"/>
    <w:qFormat/>
    <w:rsid w:val="00471DC3"/>
    <w:pPr>
      <w:spacing w:before="240"/>
      <w:ind w:left="113" w:firstLine="0"/>
    </w:pPr>
  </w:style>
  <w:style w:type="paragraph" w:customStyle="1" w:styleId="MDPI19line">
    <w:name w:val="MDPI_1.9_line"/>
    <w:basedOn w:val="MDPI31text"/>
    <w:qFormat/>
    <w:rsid w:val="00471DC3"/>
    <w:pPr>
      <w:pBdr>
        <w:bottom w:val="single" w:sz="6" w:space="1" w:color="auto"/>
      </w:pBdr>
      <w:ind w:firstLine="0"/>
    </w:pPr>
    <w:rPr>
      <w:snapToGrid/>
      <w:szCs w:val="24"/>
    </w:rPr>
  </w:style>
  <w:style w:type="table" w:customStyle="1" w:styleId="Mdeck5tablebodythreelines">
    <w:name w:val="M_deck_5_table_body_three_lines"/>
    <w:basedOn w:val="TableNormal"/>
    <w:uiPriority w:val="99"/>
    <w:rsid w:val="00471DC3"/>
    <w:pPr>
      <w:adjustRightInd w:val="0"/>
      <w:snapToGrid w:val="0"/>
      <w:spacing w:line="300" w:lineRule="exact"/>
      <w:jc w:val="center"/>
    </w:pPr>
    <w:rPr>
      <w:rFonts w:ascii="Times New Roman" w:hAnsi="Times New Roman"/>
      <w:lang w:val="de-DE" w:eastAsia="de-DE"/>
    </w:rPr>
    <w:tblPr>
      <w:jc w:val="center"/>
      <w:tblInd w:w="0" w:type="dxa"/>
      <w:tblBorders>
        <w:bottom w:val="single" w:sz="8" w:space="0" w:color="auto"/>
      </w:tblBorders>
      <w:tblCellMar>
        <w:top w:w="0" w:type="dxa"/>
        <w:left w:w="108" w:type="dxa"/>
        <w:bottom w:w="0" w:type="dxa"/>
        <w:right w:w="108" w:type="dxa"/>
      </w:tblCellMar>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TableGrid">
    <w:name w:val="Table Grid"/>
    <w:basedOn w:val="TableNormal"/>
    <w:uiPriority w:val="59"/>
    <w:rsid w:val="00471DC3"/>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471DC3"/>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HeaderChar">
    <w:name w:val="Header Char"/>
    <w:link w:val="Header"/>
    <w:uiPriority w:val="99"/>
    <w:rsid w:val="00471DC3"/>
    <w:rPr>
      <w:rFonts w:ascii="Times New Roman" w:eastAsia="Times New Roman" w:hAnsi="Times New Roman" w:cs="Times New Roman"/>
      <w:color w:val="000000"/>
      <w:kern w:val="0"/>
      <w:sz w:val="18"/>
      <w:szCs w:val="18"/>
      <w:lang w:eastAsia="de-DE"/>
    </w:rPr>
  </w:style>
  <w:style w:type="paragraph" w:customStyle="1" w:styleId="MDPIheaderjournallogo">
    <w:name w:val="MDPI_header_journal_logo"/>
    <w:qFormat/>
    <w:rsid w:val="00471DC3"/>
    <w:pPr>
      <w:adjustRightInd w:val="0"/>
      <w:snapToGrid w:val="0"/>
    </w:pPr>
    <w:rPr>
      <w:rFonts w:ascii="Palatino Linotype" w:eastAsia="Times New Roman" w:hAnsi="Palatino Linotype"/>
      <w:i/>
      <w:color w:val="000000"/>
      <w:sz w:val="24"/>
      <w:szCs w:val="22"/>
      <w:lang w:val="en-US" w:eastAsia="de-CH"/>
    </w:rPr>
  </w:style>
  <w:style w:type="paragraph" w:customStyle="1" w:styleId="MDPI32textnoindent">
    <w:name w:val="MDPI_3.2_text_no_indent"/>
    <w:basedOn w:val="MDPI31text"/>
    <w:qFormat/>
    <w:rsid w:val="00471DC3"/>
    <w:pPr>
      <w:ind w:firstLine="0"/>
    </w:pPr>
  </w:style>
  <w:style w:type="paragraph" w:customStyle="1" w:styleId="MDPI33textspaceafter">
    <w:name w:val="MDPI_3.3_text_space_after"/>
    <w:basedOn w:val="MDPI31text"/>
    <w:qFormat/>
    <w:rsid w:val="00471DC3"/>
    <w:pPr>
      <w:spacing w:after="240"/>
    </w:pPr>
  </w:style>
  <w:style w:type="paragraph" w:customStyle="1" w:styleId="MDPI35textbeforelist">
    <w:name w:val="MDPI_3.5_text_before_list"/>
    <w:basedOn w:val="MDPI31text"/>
    <w:qFormat/>
    <w:rsid w:val="00471DC3"/>
    <w:pPr>
      <w:spacing w:after="120"/>
    </w:pPr>
  </w:style>
  <w:style w:type="paragraph" w:customStyle="1" w:styleId="MDPI36textafterlist">
    <w:name w:val="MDPI_3.6_text_after_list"/>
    <w:basedOn w:val="MDPI31text"/>
    <w:qFormat/>
    <w:rsid w:val="00471DC3"/>
    <w:pPr>
      <w:spacing w:before="120"/>
    </w:pPr>
  </w:style>
  <w:style w:type="paragraph" w:customStyle="1" w:styleId="MDPI37itemize">
    <w:name w:val="MDPI_3.7_itemize"/>
    <w:basedOn w:val="MDPI31text"/>
    <w:qFormat/>
    <w:rsid w:val="00471DC3"/>
    <w:pPr>
      <w:numPr>
        <w:numId w:val="1"/>
      </w:numPr>
      <w:ind w:left="425" w:hanging="425"/>
    </w:pPr>
  </w:style>
  <w:style w:type="paragraph" w:customStyle="1" w:styleId="MDPI38bullet">
    <w:name w:val="MDPI_3.8_bullet"/>
    <w:basedOn w:val="MDPI31text"/>
    <w:qFormat/>
    <w:rsid w:val="00471DC3"/>
    <w:pPr>
      <w:numPr>
        <w:numId w:val="2"/>
      </w:numPr>
      <w:ind w:left="425" w:hanging="425"/>
    </w:pPr>
  </w:style>
  <w:style w:type="paragraph" w:customStyle="1" w:styleId="MDPI39equation">
    <w:name w:val="MDPI_3.9_equation"/>
    <w:basedOn w:val="MDPI31text"/>
    <w:qFormat/>
    <w:rsid w:val="00471DC3"/>
    <w:pPr>
      <w:spacing w:before="120" w:after="120"/>
      <w:ind w:left="709" w:firstLine="0"/>
      <w:jc w:val="center"/>
    </w:pPr>
  </w:style>
  <w:style w:type="paragraph" w:customStyle="1" w:styleId="MDPI3aequationnumber">
    <w:name w:val="MDPI_3.a_equation_number"/>
    <w:basedOn w:val="MDPI31text"/>
    <w:qFormat/>
    <w:rsid w:val="00471DC3"/>
    <w:pPr>
      <w:spacing w:before="120" w:after="120" w:line="240" w:lineRule="auto"/>
      <w:ind w:firstLine="0"/>
      <w:jc w:val="right"/>
    </w:pPr>
  </w:style>
  <w:style w:type="paragraph" w:customStyle="1" w:styleId="MDPI62Acknowledgments">
    <w:name w:val="MDPI_6.2_Acknowledgments"/>
    <w:qFormat/>
    <w:rsid w:val="00471DC3"/>
    <w:pPr>
      <w:adjustRightInd w:val="0"/>
      <w:snapToGrid w:val="0"/>
      <w:spacing w:before="120" w:line="200" w:lineRule="atLeast"/>
      <w:jc w:val="both"/>
    </w:pPr>
    <w:rPr>
      <w:rFonts w:ascii="Palatino Linotype" w:eastAsia="Times New Roman" w:hAnsi="Palatino Linotype"/>
      <w:snapToGrid w:val="0"/>
      <w:color w:val="000000"/>
      <w:sz w:val="18"/>
      <w:lang w:val="en-US" w:eastAsia="de-DE" w:bidi="en-US"/>
    </w:rPr>
  </w:style>
  <w:style w:type="paragraph" w:customStyle="1" w:styleId="MDPI41tablecaption">
    <w:name w:val="MDPI_4.1_table_caption"/>
    <w:basedOn w:val="MDPI62Acknowledgments"/>
    <w:qFormat/>
    <w:rsid w:val="00471DC3"/>
    <w:pPr>
      <w:spacing w:before="240" w:after="120" w:line="260" w:lineRule="atLeast"/>
      <w:ind w:left="425" w:right="425"/>
    </w:pPr>
    <w:rPr>
      <w:snapToGrid/>
      <w:szCs w:val="22"/>
    </w:rPr>
  </w:style>
  <w:style w:type="paragraph" w:customStyle="1" w:styleId="MDPI42tablebody">
    <w:name w:val="MDPI_4.2_table_body"/>
    <w:qFormat/>
    <w:rsid w:val="00260040"/>
    <w:pPr>
      <w:adjustRightInd w:val="0"/>
      <w:snapToGrid w:val="0"/>
      <w:spacing w:line="260" w:lineRule="atLeast"/>
      <w:jc w:val="center"/>
    </w:pPr>
    <w:rPr>
      <w:rFonts w:ascii="Palatino Linotype" w:eastAsia="Times New Roman" w:hAnsi="Palatino Linotype"/>
      <w:snapToGrid w:val="0"/>
      <w:color w:val="000000"/>
      <w:lang w:val="en-US" w:eastAsia="de-DE" w:bidi="en-US"/>
    </w:rPr>
  </w:style>
  <w:style w:type="paragraph" w:customStyle="1" w:styleId="MDPI43tablefooter">
    <w:name w:val="MDPI_4.3_table_footer"/>
    <w:basedOn w:val="MDPI41tablecaption"/>
    <w:next w:val="MDPI31text"/>
    <w:qFormat/>
    <w:rsid w:val="00471DC3"/>
    <w:pPr>
      <w:spacing w:before="0"/>
      <w:ind w:left="0" w:right="0"/>
    </w:pPr>
  </w:style>
  <w:style w:type="paragraph" w:customStyle="1" w:styleId="MDPI51figurecaption">
    <w:name w:val="MDPI_5.1_figure_caption"/>
    <w:basedOn w:val="MDPI62Acknowledgments"/>
    <w:qFormat/>
    <w:rsid w:val="00471DC3"/>
    <w:pPr>
      <w:spacing w:after="240" w:line="260" w:lineRule="atLeast"/>
      <w:ind w:left="425" w:right="425"/>
    </w:pPr>
    <w:rPr>
      <w:snapToGrid/>
    </w:rPr>
  </w:style>
  <w:style w:type="paragraph" w:customStyle="1" w:styleId="MDPI52figure">
    <w:name w:val="MDPI_5.2_figure"/>
    <w:qFormat/>
    <w:rsid w:val="00471DC3"/>
    <w:pPr>
      <w:jc w:val="center"/>
    </w:pPr>
    <w:rPr>
      <w:rFonts w:ascii="Palatino Linotype" w:eastAsia="Times New Roman" w:hAnsi="Palatino Linotype"/>
      <w:snapToGrid w:val="0"/>
      <w:color w:val="000000"/>
      <w:sz w:val="24"/>
      <w:lang w:val="en-US" w:eastAsia="de-DE" w:bidi="en-US"/>
    </w:rPr>
  </w:style>
  <w:style w:type="paragraph" w:customStyle="1" w:styleId="MDPI61Supplementary">
    <w:name w:val="MDPI_6.1_Supplementary"/>
    <w:basedOn w:val="MDPI62Acknowledgments"/>
    <w:qFormat/>
    <w:rsid w:val="00471DC3"/>
    <w:pPr>
      <w:spacing w:before="240"/>
    </w:pPr>
    <w:rPr>
      <w:lang w:eastAsia="en-US"/>
    </w:rPr>
  </w:style>
  <w:style w:type="paragraph" w:customStyle="1" w:styleId="MDPI63AuthorContributions">
    <w:name w:val="MDPI_6.3_AuthorContributions"/>
    <w:basedOn w:val="MDPI62Acknowledgments"/>
    <w:qFormat/>
    <w:rsid w:val="00471DC3"/>
    <w:rPr>
      <w:rFonts w:eastAsia="SimSun"/>
      <w:color w:val="auto"/>
      <w:lang w:eastAsia="en-US"/>
    </w:rPr>
  </w:style>
  <w:style w:type="paragraph" w:customStyle="1" w:styleId="MDPI64CoI">
    <w:name w:val="MDPI_6.4_CoI"/>
    <w:basedOn w:val="MDPI62Acknowledgments"/>
    <w:qFormat/>
    <w:rsid w:val="00471DC3"/>
  </w:style>
  <w:style w:type="paragraph" w:customStyle="1" w:styleId="MDPI31text">
    <w:name w:val="MDPI_3.1_text"/>
    <w:qFormat/>
    <w:rsid w:val="00471DC3"/>
    <w:pPr>
      <w:adjustRightInd w:val="0"/>
      <w:snapToGrid w:val="0"/>
      <w:spacing w:line="260" w:lineRule="atLeast"/>
      <w:ind w:firstLine="425"/>
      <w:jc w:val="both"/>
    </w:pPr>
    <w:rPr>
      <w:rFonts w:ascii="Palatino Linotype" w:eastAsia="Times New Roman" w:hAnsi="Palatino Linotype"/>
      <w:snapToGrid w:val="0"/>
      <w:color w:val="000000"/>
      <w:szCs w:val="22"/>
      <w:lang w:val="en-US" w:eastAsia="de-DE" w:bidi="en-US"/>
    </w:rPr>
  </w:style>
  <w:style w:type="paragraph" w:customStyle="1" w:styleId="MDPI23heading3">
    <w:name w:val="MDPI_2.3_heading3"/>
    <w:basedOn w:val="MDPI31text"/>
    <w:qFormat/>
    <w:rsid w:val="00471DC3"/>
    <w:pPr>
      <w:spacing w:before="240" w:after="120"/>
      <w:ind w:firstLine="0"/>
      <w:jc w:val="left"/>
      <w:outlineLvl w:val="2"/>
    </w:pPr>
  </w:style>
  <w:style w:type="paragraph" w:customStyle="1" w:styleId="MDPI21heading1">
    <w:name w:val="MDPI_2.1_heading1"/>
    <w:basedOn w:val="MDPI23heading3"/>
    <w:qFormat/>
    <w:rsid w:val="00471DC3"/>
    <w:pPr>
      <w:outlineLvl w:val="0"/>
    </w:pPr>
    <w:rPr>
      <w:b/>
    </w:rPr>
  </w:style>
  <w:style w:type="paragraph" w:customStyle="1" w:styleId="MDPI22heading2">
    <w:name w:val="MDPI_2.2_heading2"/>
    <w:basedOn w:val="Normal"/>
    <w:qFormat/>
    <w:rsid w:val="00471DC3"/>
    <w:pPr>
      <w:kinsoku w:val="0"/>
      <w:overflowPunct w:val="0"/>
      <w:autoSpaceDE w:val="0"/>
      <w:autoSpaceDN w:val="0"/>
      <w:adjustRightInd w:val="0"/>
      <w:snapToGrid w:val="0"/>
      <w:spacing w:before="240" w:after="120" w:line="260" w:lineRule="atLeast"/>
      <w:jc w:val="left"/>
      <w:outlineLvl w:val="1"/>
    </w:pPr>
    <w:rPr>
      <w:rFonts w:ascii="Palatino Linotype" w:hAnsi="Palatino Linotype"/>
      <w:i/>
      <w:noProof/>
      <w:snapToGrid w:val="0"/>
      <w:sz w:val="20"/>
      <w:szCs w:val="22"/>
      <w:lang w:bidi="en-US"/>
    </w:rPr>
  </w:style>
  <w:style w:type="paragraph" w:customStyle="1" w:styleId="MDPI71References">
    <w:name w:val="MDPI_7.1_References"/>
    <w:basedOn w:val="MDPI62Acknowledgments"/>
    <w:qFormat/>
    <w:rsid w:val="00471DC3"/>
    <w:pPr>
      <w:numPr>
        <w:numId w:val="3"/>
      </w:numPr>
      <w:spacing w:before="0" w:line="260" w:lineRule="atLeast"/>
      <w:ind w:left="425" w:hanging="425"/>
    </w:pPr>
  </w:style>
  <w:style w:type="paragraph" w:styleId="BalloonText">
    <w:name w:val="Balloon Text"/>
    <w:basedOn w:val="Normal"/>
    <w:link w:val="BalloonTextChar"/>
    <w:uiPriority w:val="99"/>
    <w:semiHidden/>
    <w:unhideWhenUsed/>
    <w:rsid w:val="00471DC3"/>
    <w:pPr>
      <w:spacing w:line="240" w:lineRule="auto"/>
    </w:pPr>
    <w:rPr>
      <w:sz w:val="18"/>
      <w:szCs w:val="18"/>
    </w:rPr>
  </w:style>
  <w:style w:type="character" w:customStyle="1" w:styleId="BalloonTextChar">
    <w:name w:val="Balloon Text Char"/>
    <w:link w:val="BalloonText"/>
    <w:uiPriority w:val="99"/>
    <w:semiHidden/>
    <w:rsid w:val="00471DC3"/>
    <w:rPr>
      <w:rFonts w:ascii="Times New Roman" w:eastAsia="Times New Roman" w:hAnsi="Times New Roman" w:cs="Times New Roman"/>
      <w:color w:val="000000"/>
      <w:kern w:val="0"/>
      <w:sz w:val="18"/>
      <w:szCs w:val="18"/>
      <w:lang w:eastAsia="de-DE"/>
    </w:rPr>
  </w:style>
  <w:style w:type="character" w:styleId="LineNumber">
    <w:name w:val="line number"/>
    <w:basedOn w:val="DefaultParagraphFont"/>
    <w:uiPriority w:val="99"/>
    <w:semiHidden/>
    <w:unhideWhenUsed/>
    <w:rsid w:val="00471DC3"/>
  </w:style>
  <w:style w:type="table" w:customStyle="1" w:styleId="MDPI41threelinetable">
    <w:name w:val="MDPI_4.1_three_line_table"/>
    <w:basedOn w:val="TableNormal"/>
    <w:uiPriority w:val="99"/>
    <w:rsid w:val="00260040"/>
    <w:pPr>
      <w:adjustRightInd w:val="0"/>
      <w:snapToGrid w:val="0"/>
      <w:jc w:val="center"/>
    </w:pPr>
    <w:rPr>
      <w:rFonts w:ascii="Palatino Linotype" w:hAnsi="Palatino Linotype"/>
      <w:color w:val="000000"/>
    </w:rPr>
    <w:tblPr>
      <w:jc w:val="center"/>
      <w:tblInd w:w="0" w:type="dxa"/>
      <w:tblBorders>
        <w:top w:val="single" w:sz="8" w:space="0" w:color="auto"/>
        <w:bottom w:val="single" w:sz="8" w:space="0" w:color="auto"/>
      </w:tblBorders>
      <w:tblCellMar>
        <w:top w:w="0" w:type="dxa"/>
        <w:left w:w="108" w:type="dxa"/>
        <w:bottom w:w="0" w:type="dxa"/>
        <w:right w:w="108" w:type="dxa"/>
      </w:tblCellMar>
    </w:tblPr>
    <w:trPr>
      <w:jc w:val="center"/>
    </w:trPr>
    <w:tcPr>
      <w:vAlign w:val="center"/>
    </w:tcPr>
    <w:tblStylePr w:type="firstRow">
      <w:rPr>
        <w:rFonts w:ascii="Segoe UI" w:hAnsi="Segoe UI"/>
        <w:b/>
        <w:i w:val="0"/>
        <w:sz w:val="20"/>
      </w:rPr>
      <w:tblPr/>
      <w:tcPr>
        <w:tcBorders>
          <w:bottom w:val="single" w:sz="4" w:space="0" w:color="auto"/>
        </w:tcBorders>
      </w:tcPr>
    </w:tblStylePr>
  </w:style>
  <w:style w:type="character" w:styleId="Hyperlink">
    <w:name w:val="Hyperlink"/>
    <w:uiPriority w:val="99"/>
    <w:unhideWhenUsed/>
    <w:rsid w:val="00ED42DE"/>
    <w:rPr>
      <w:color w:val="0563C1"/>
      <w:u w:val="single"/>
    </w:rPr>
  </w:style>
  <w:style w:type="character" w:customStyle="1" w:styleId="UnresolvedMention1">
    <w:name w:val="Unresolved Mention1"/>
    <w:uiPriority w:val="99"/>
    <w:semiHidden/>
    <w:unhideWhenUsed/>
    <w:rsid w:val="00F109AD"/>
    <w:rPr>
      <w:color w:val="605E5C"/>
      <w:shd w:val="clear" w:color="auto" w:fill="E1DFDD"/>
    </w:rPr>
  </w:style>
  <w:style w:type="paragraph" w:styleId="Footer">
    <w:name w:val="footer"/>
    <w:basedOn w:val="Normal"/>
    <w:link w:val="FooterChar"/>
    <w:uiPriority w:val="99"/>
    <w:unhideWhenUsed/>
    <w:rsid w:val="00F0040E"/>
    <w:pPr>
      <w:tabs>
        <w:tab w:val="center" w:pos="4153"/>
        <w:tab w:val="right" w:pos="8306"/>
      </w:tabs>
    </w:pPr>
  </w:style>
  <w:style w:type="character" w:customStyle="1" w:styleId="FooterChar">
    <w:name w:val="Footer Char"/>
    <w:link w:val="Footer"/>
    <w:uiPriority w:val="99"/>
    <w:rsid w:val="00F0040E"/>
    <w:rPr>
      <w:rFonts w:ascii="Times New Roman" w:eastAsia="Times New Roman" w:hAnsi="Times New Roman"/>
      <w:color w:val="000000"/>
      <w:sz w:val="24"/>
      <w:lang w:eastAsia="de-DE"/>
    </w:rPr>
  </w:style>
  <w:style w:type="table" w:styleId="PlainTable4">
    <w:name w:val="Plain Table 4"/>
    <w:basedOn w:val="TableNormal"/>
    <w:uiPriority w:val="44"/>
    <w:rsid w:val="00F0040E"/>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Heading1Char">
    <w:name w:val="Heading 1 Char"/>
    <w:basedOn w:val="DefaultParagraphFont"/>
    <w:link w:val="Heading1"/>
    <w:uiPriority w:val="9"/>
    <w:rsid w:val="00C02BFF"/>
    <w:rPr>
      <w:rFonts w:ascii="Times New Roman" w:eastAsia="Times New Roman" w:hAnsi="Times New Roman"/>
      <w:b/>
      <w:bCs/>
      <w:kern w:val="36"/>
      <w:sz w:val="48"/>
      <w:szCs w:val="48"/>
      <w:lang w:val="sr-Latn-RS" w:eastAsia="sr-Latn-RS"/>
    </w:rPr>
  </w:style>
  <w:style w:type="character" w:customStyle="1" w:styleId="Heading3Char">
    <w:name w:val="Heading 3 Char"/>
    <w:basedOn w:val="DefaultParagraphFont"/>
    <w:link w:val="Heading3"/>
    <w:uiPriority w:val="9"/>
    <w:semiHidden/>
    <w:rsid w:val="00C02BFF"/>
    <w:rPr>
      <w:rFonts w:ascii="Times New Roman" w:eastAsia="Times New Roman" w:hAnsi="Times New Roman"/>
      <w:b/>
      <w:bCs/>
      <w:sz w:val="27"/>
      <w:szCs w:val="27"/>
      <w:lang w:val="sr-Latn-RS" w:eastAsia="sr-Latn-RS"/>
    </w:rPr>
  </w:style>
  <w:style w:type="character" w:styleId="FollowedHyperlink">
    <w:name w:val="FollowedHyperlink"/>
    <w:uiPriority w:val="99"/>
    <w:semiHidden/>
    <w:unhideWhenUsed/>
    <w:rsid w:val="00C02BFF"/>
    <w:rPr>
      <w:color w:val="954F72"/>
      <w:u w:val="single"/>
    </w:rPr>
  </w:style>
  <w:style w:type="paragraph" w:styleId="ListParagraph">
    <w:name w:val="List Paragraph"/>
    <w:basedOn w:val="Normal"/>
    <w:uiPriority w:val="34"/>
    <w:qFormat/>
    <w:rsid w:val="00C02BFF"/>
    <w:pPr>
      <w:spacing w:after="200" w:line="276" w:lineRule="auto"/>
      <w:ind w:left="720"/>
      <w:contextualSpacing/>
      <w:jc w:val="left"/>
    </w:pPr>
    <w:rPr>
      <w:rFonts w:ascii="Calibri" w:eastAsia="Calibri" w:hAnsi="Calibri" w:cs="Arial"/>
      <w:color w:val="auto"/>
      <w:sz w:val="22"/>
      <w:szCs w:val="22"/>
      <w:lang w:val="en-GB" w:eastAsia="en-US"/>
    </w:rPr>
  </w:style>
  <w:style w:type="paragraph" w:customStyle="1" w:styleId="RSCH01PaperTitle">
    <w:name w:val="RSC H01 Paper Title"/>
    <w:basedOn w:val="Normal"/>
    <w:next w:val="Normal"/>
    <w:link w:val="RSCH01PaperTitleChar"/>
    <w:qFormat/>
    <w:rsid w:val="00C02BFF"/>
    <w:pPr>
      <w:tabs>
        <w:tab w:val="left" w:pos="284"/>
      </w:tabs>
      <w:spacing w:before="400" w:after="160" w:line="240" w:lineRule="auto"/>
      <w:jc w:val="left"/>
    </w:pPr>
    <w:rPr>
      <w:rFonts w:ascii="Calibri" w:eastAsia="Calibri" w:hAnsi="Calibri"/>
      <w:b/>
      <w:color w:val="auto"/>
      <w:sz w:val="29"/>
      <w:szCs w:val="32"/>
      <w:lang w:val="en-GB" w:eastAsia="en-US"/>
    </w:rPr>
  </w:style>
  <w:style w:type="paragraph" w:customStyle="1" w:styleId="RSCH02PaperAuthorsandByline">
    <w:name w:val="RSC H02 Paper Authors and Byline"/>
    <w:basedOn w:val="Normal"/>
    <w:link w:val="RSCH02PaperAuthorsandBylineChar"/>
    <w:qFormat/>
    <w:rsid w:val="00C02BFF"/>
    <w:pPr>
      <w:spacing w:after="120" w:line="240" w:lineRule="exact"/>
      <w:jc w:val="left"/>
    </w:pPr>
    <w:rPr>
      <w:rFonts w:ascii="Calibri" w:eastAsia="Calibri" w:hAnsi="Calibri"/>
      <w:color w:val="auto"/>
      <w:sz w:val="20"/>
      <w:szCs w:val="22"/>
      <w:lang w:val="en-GB" w:eastAsia="en-US"/>
    </w:rPr>
  </w:style>
  <w:style w:type="paragraph" w:customStyle="1" w:styleId="RSCB01ARTAbstract">
    <w:name w:val="RSC B01 ART Abstract"/>
    <w:basedOn w:val="Normal"/>
    <w:link w:val="RSCB01ARTAbstractChar"/>
    <w:qFormat/>
    <w:rsid w:val="00C02BFF"/>
    <w:pPr>
      <w:spacing w:after="200" w:line="240" w:lineRule="exact"/>
    </w:pPr>
    <w:rPr>
      <w:rFonts w:ascii="Calibri" w:eastAsia="Calibri" w:hAnsi="Calibri" w:cs="Arial"/>
      <w:noProof/>
      <w:color w:val="auto"/>
      <w:sz w:val="16"/>
      <w:szCs w:val="22"/>
      <w:lang w:val="en-GB" w:eastAsia="en-GB"/>
    </w:rPr>
  </w:style>
  <w:style w:type="paragraph" w:customStyle="1" w:styleId="05BHeading">
    <w:name w:val="05 B Heading"/>
    <w:basedOn w:val="RSCB04AHeadingSection"/>
    <w:link w:val="05BHeadingChar"/>
    <w:rsid w:val="00C02BFF"/>
    <w:pPr>
      <w:spacing w:before="160" w:line="240" w:lineRule="exact"/>
    </w:pPr>
    <w:rPr>
      <w:rFonts w:ascii="Times New Roman" w:hAnsi="Times New Roman" w:cs="Times New Roman"/>
      <w:sz w:val="18"/>
      <w:szCs w:val="18"/>
    </w:rPr>
  </w:style>
  <w:style w:type="paragraph" w:customStyle="1" w:styleId="RSCB02ArticleText">
    <w:name w:val="RSC B02 Article Text"/>
    <w:basedOn w:val="Normal"/>
    <w:link w:val="RSCB02ArticleTextChar"/>
    <w:qFormat/>
    <w:rsid w:val="00C02BFF"/>
    <w:pPr>
      <w:spacing w:line="240" w:lineRule="exact"/>
    </w:pPr>
    <w:rPr>
      <w:rFonts w:ascii="Calibri" w:eastAsia="Calibri" w:hAnsi="Calibri"/>
      <w:color w:val="auto"/>
      <w:w w:val="108"/>
      <w:sz w:val="18"/>
      <w:szCs w:val="18"/>
      <w:lang w:val="en-GB" w:eastAsia="en-US"/>
    </w:rPr>
  </w:style>
  <w:style w:type="character" w:customStyle="1" w:styleId="06CHeading">
    <w:name w:val="06 C Heading"/>
    <w:uiPriority w:val="1"/>
    <w:rsid w:val="00C02BFF"/>
    <w:rPr>
      <w:rFonts w:ascii="Times New Roman" w:hAnsi="Times New Roman" w:cs="Times New Roman"/>
      <w:b/>
      <w:smallCaps/>
      <w:w w:val="108"/>
      <w:sz w:val="18"/>
      <w:szCs w:val="18"/>
      <w:lang w:val="en-GB"/>
    </w:rPr>
  </w:style>
  <w:style w:type="character" w:customStyle="1" w:styleId="RSCB02ArticleTextChar">
    <w:name w:val="RSC B02 Article Text Char"/>
    <w:link w:val="RSCB02ArticleText"/>
    <w:rsid w:val="00C02BFF"/>
    <w:rPr>
      <w:rFonts w:eastAsia="Calibri"/>
      <w:w w:val="108"/>
      <w:sz w:val="18"/>
      <w:szCs w:val="18"/>
      <w:lang w:val="en-GB" w:eastAsia="en-US"/>
    </w:rPr>
  </w:style>
  <w:style w:type="paragraph" w:customStyle="1" w:styleId="09ListText">
    <w:name w:val="09 List Text"/>
    <w:basedOn w:val="RSCB02ArticleText"/>
    <w:link w:val="09ListTextChar"/>
    <w:rsid w:val="00C02BFF"/>
    <w:pPr>
      <w:widowControl w:val="0"/>
      <w:spacing w:line="230" w:lineRule="exact"/>
      <w:ind w:left="284" w:hanging="284"/>
    </w:pPr>
    <w:rPr>
      <w:rFonts w:eastAsia="Times New Roman"/>
      <w:lang w:eastAsia="en-GB"/>
    </w:rPr>
  </w:style>
  <w:style w:type="paragraph" w:customStyle="1" w:styleId="RSCF01FootnoteAuthorAddress">
    <w:name w:val="RSC F01 Footnote Author Address"/>
    <w:link w:val="RSCF01FootnoteAuthorAddressChar"/>
    <w:qFormat/>
    <w:rsid w:val="00C02BFF"/>
    <w:pPr>
      <w:numPr>
        <w:numId w:val="6"/>
      </w:numPr>
      <w:pBdr>
        <w:top w:val="single" w:sz="12" w:space="1" w:color="A6A6A6"/>
      </w:pBdr>
      <w:suppressOverlap/>
    </w:pPr>
    <w:rPr>
      <w:rFonts w:eastAsia="Calibri"/>
      <w:i/>
      <w:w w:val="105"/>
      <w:sz w:val="14"/>
      <w:szCs w:val="14"/>
      <w:lang w:val="en-GB" w:eastAsia="en-US"/>
    </w:rPr>
  </w:style>
  <w:style w:type="paragraph" w:customStyle="1" w:styleId="RSCI02FigureSchemeChartwithtopbar">
    <w:name w:val="RSC I02 Figure/Scheme/Chart with top bar"/>
    <w:basedOn w:val="Normal"/>
    <w:link w:val="RSCI02FigureSchemeChartwithtopbarChar"/>
    <w:qFormat/>
    <w:rsid w:val="00C02BFF"/>
    <w:pPr>
      <w:pBdr>
        <w:top w:val="single" w:sz="12" w:space="5" w:color="999999"/>
      </w:pBdr>
      <w:spacing w:before="120" w:after="40" w:line="240" w:lineRule="auto"/>
    </w:pPr>
    <w:rPr>
      <w:rFonts w:ascii="Calibri" w:eastAsia="Calibri" w:hAnsi="Calibri"/>
      <w:color w:val="auto"/>
      <w:w w:val="108"/>
      <w:sz w:val="14"/>
      <w:szCs w:val="18"/>
      <w:lang w:val="en-GB" w:eastAsia="en-US"/>
    </w:rPr>
  </w:style>
  <w:style w:type="paragraph" w:customStyle="1" w:styleId="RSCI01FigureSchemeChartwithbottombar">
    <w:name w:val="RSC I01 Figure/Scheme/Chart with bottom bar"/>
    <w:basedOn w:val="Normal"/>
    <w:link w:val="RSCI01FigureSchemeChartwithbottombarChar"/>
    <w:qFormat/>
    <w:rsid w:val="00C02BFF"/>
    <w:pPr>
      <w:pBdr>
        <w:bottom w:val="single" w:sz="12" w:space="5" w:color="999999"/>
      </w:pBdr>
      <w:spacing w:before="40" w:after="120" w:line="120" w:lineRule="exact"/>
    </w:pPr>
    <w:rPr>
      <w:rFonts w:ascii="Calibri" w:eastAsia="Calibri" w:hAnsi="Calibri" w:cs="Calibri"/>
      <w:color w:val="auto"/>
      <w:w w:val="108"/>
      <w:sz w:val="14"/>
      <w:szCs w:val="14"/>
      <w:lang w:val="en-GB" w:eastAsia="en-US"/>
    </w:rPr>
  </w:style>
  <w:style w:type="paragraph" w:customStyle="1" w:styleId="RSCI03FigureSchemeChartUncaptioned">
    <w:name w:val="RSC I03 Figure/Scheme/Chart Uncaptioned"/>
    <w:basedOn w:val="Normal"/>
    <w:link w:val="RSCI03FigureSchemeChartUncaptionedChar"/>
    <w:qFormat/>
    <w:rsid w:val="00C02BFF"/>
    <w:pPr>
      <w:spacing w:before="160" w:after="160" w:line="240" w:lineRule="auto"/>
      <w:jc w:val="center"/>
    </w:pPr>
    <w:rPr>
      <w:rFonts w:ascii="Calibri" w:eastAsia="Calibri" w:hAnsi="Calibri"/>
      <w:color w:val="auto"/>
      <w:sz w:val="16"/>
      <w:szCs w:val="16"/>
      <w:lang w:val="en-GB" w:eastAsia="en-US"/>
    </w:rPr>
  </w:style>
  <w:style w:type="paragraph" w:customStyle="1" w:styleId="RSCB03MathematicsGreeketc">
    <w:name w:val="RSC B03 Mathematics/Greek etc"/>
    <w:basedOn w:val="Normal"/>
    <w:link w:val="RSCB03MathematicsGreeketcChar"/>
    <w:qFormat/>
    <w:rsid w:val="00C02BFF"/>
    <w:pPr>
      <w:tabs>
        <w:tab w:val="center" w:pos="2268"/>
        <w:tab w:val="right" w:pos="4536"/>
      </w:tabs>
      <w:spacing w:before="160" w:after="160" w:line="240" w:lineRule="auto"/>
      <w:jc w:val="left"/>
    </w:pPr>
    <w:rPr>
      <w:rFonts w:eastAsia="Calibri" w:cs="Arial"/>
      <w:color w:val="auto"/>
      <w:sz w:val="18"/>
      <w:szCs w:val="22"/>
      <w:lang w:val="en-GB" w:eastAsia="en-US"/>
    </w:rPr>
  </w:style>
  <w:style w:type="paragraph" w:customStyle="1" w:styleId="RSCB09Biography">
    <w:name w:val="RSC B09 Biography"/>
    <w:basedOn w:val="RSCB02ArticleText"/>
    <w:link w:val="RSCB09BiographyChar"/>
    <w:qFormat/>
    <w:rsid w:val="00C02BFF"/>
    <w:pPr>
      <w:pBdr>
        <w:top w:val="single" w:sz="6" w:space="1" w:color="auto"/>
      </w:pBdr>
    </w:pPr>
    <w:rPr>
      <w:i/>
    </w:rPr>
  </w:style>
  <w:style w:type="character" w:customStyle="1" w:styleId="RSCB09BiographyChar">
    <w:name w:val="RSC B09 Biography Char"/>
    <w:link w:val="RSCB09Biography"/>
    <w:rsid w:val="00C02BFF"/>
    <w:rPr>
      <w:rFonts w:eastAsia="Calibri"/>
      <w:i/>
      <w:w w:val="108"/>
      <w:sz w:val="18"/>
      <w:szCs w:val="18"/>
      <w:lang w:val="en-GB" w:eastAsia="en-US"/>
    </w:rPr>
  </w:style>
  <w:style w:type="paragraph" w:customStyle="1" w:styleId="RSCF02FootnotestoTitleAuthors">
    <w:name w:val="RSC F02 Footnotes to Title/Authors"/>
    <w:basedOn w:val="Normal"/>
    <w:link w:val="RSCF02FootnotestoTitleAuthorsChar"/>
    <w:qFormat/>
    <w:rsid w:val="00C02BFF"/>
    <w:pPr>
      <w:tabs>
        <w:tab w:val="left" w:pos="284"/>
      </w:tabs>
      <w:spacing w:line="240" w:lineRule="auto"/>
      <w:suppressOverlap/>
    </w:pPr>
    <w:rPr>
      <w:rFonts w:ascii="Calibri" w:eastAsia="Calibri" w:hAnsi="Calibri"/>
      <w:color w:val="auto"/>
      <w:w w:val="105"/>
      <w:sz w:val="14"/>
      <w:szCs w:val="14"/>
      <w:lang w:val="en-GB" w:eastAsia="en-US"/>
    </w:rPr>
  </w:style>
  <w:style w:type="character" w:customStyle="1" w:styleId="RSCF01FootnoteAuthorAddressChar">
    <w:name w:val="RSC F01 Footnote Author Address Char"/>
    <w:link w:val="RSCF01FootnoteAuthorAddress"/>
    <w:rsid w:val="00C02BFF"/>
    <w:rPr>
      <w:rFonts w:eastAsia="Calibri"/>
      <w:i/>
      <w:w w:val="105"/>
      <w:sz w:val="14"/>
      <w:szCs w:val="14"/>
      <w:lang w:val="en-GB" w:eastAsia="en-US"/>
    </w:rPr>
  </w:style>
  <w:style w:type="paragraph" w:customStyle="1" w:styleId="RSCR02References">
    <w:name w:val="RSC R02 References"/>
    <w:basedOn w:val="RSCB02ArticleText"/>
    <w:link w:val="RSCR02ReferencesChar"/>
    <w:qFormat/>
    <w:rsid w:val="00C02BFF"/>
    <w:pPr>
      <w:numPr>
        <w:numId w:val="5"/>
      </w:numPr>
      <w:spacing w:line="200" w:lineRule="exact"/>
      <w:ind w:left="284" w:hanging="284"/>
    </w:pPr>
    <w:rPr>
      <w:w w:val="105"/>
    </w:rPr>
  </w:style>
  <w:style w:type="character" w:customStyle="1" w:styleId="RSCF02FootnotestoTitleAuthorsChar">
    <w:name w:val="RSC F02 Footnotes to Title/Authors Char"/>
    <w:link w:val="RSCF02FootnotestoTitleAuthors"/>
    <w:rsid w:val="00C02BFF"/>
    <w:rPr>
      <w:rFonts w:eastAsia="Calibri"/>
      <w:w w:val="105"/>
      <w:sz w:val="14"/>
      <w:szCs w:val="14"/>
      <w:lang w:val="en-GB" w:eastAsia="en-US"/>
    </w:rPr>
  </w:style>
  <w:style w:type="paragraph" w:styleId="NoSpacing">
    <w:name w:val="No Spacing"/>
    <w:uiPriority w:val="1"/>
    <w:rsid w:val="00C02BFF"/>
    <w:rPr>
      <w:rFonts w:eastAsia="Calibri" w:cs="Arial"/>
      <w:sz w:val="22"/>
      <w:szCs w:val="22"/>
      <w:lang w:val="en-GB" w:eastAsia="en-US"/>
    </w:rPr>
  </w:style>
  <w:style w:type="character" w:customStyle="1" w:styleId="RSCR02ReferencesChar">
    <w:name w:val="RSC R02 References Char"/>
    <w:link w:val="RSCR02References"/>
    <w:rsid w:val="00C02BFF"/>
    <w:rPr>
      <w:rFonts w:eastAsia="Calibri"/>
      <w:w w:val="105"/>
      <w:sz w:val="18"/>
      <w:szCs w:val="18"/>
      <w:lang w:val="en-GB" w:eastAsia="en-US"/>
    </w:rPr>
  </w:style>
  <w:style w:type="paragraph" w:customStyle="1" w:styleId="RSCB04AHeadingSection">
    <w:name w:val="RSC B04 A Heading (Section)"/>
    <w:basedOn w:val="Normal"/>
    <w:link w:val="RSCB04AHeadingSectionChar"/>
    <w:qFormat/>
    <w:rsid w:val="00C02BFF"/>
    <w:pPr>
      <w:spacing w:before="400" w:after="80" w:line="240" w:lineRule="auto"/>
      <w:jc w:val="left"/>
    </w:pPr>
    <w:rPr>
      <w:rFonts w:ascii="Calibri" w:eastAsia="Calibri" w:hAnsi="Calibri" w:cs="Arial"/>
      <w:b/>
      <w:color w:val="auto"/>
      <w:szCs w:val="22"/>
      <w:lang w:val="en-GB" w:eastAsia="en-US"/>
    </w:rPr>
  </w:style>
  <w:style w:type="character" w:customStyle="1" w:styleId="RSCH01PaperTitleChar">
    <w:name w:val="RSC H01 Paper Title Char"/>
    <w:link w:val="RSCH01PaperTitle"/>
    <w:rsid w:val="00C02BFF"/>
    <w:rPr>
      <w:rFonts w:eastAsia="Calibri"/>
      <w:b/>
      <w:sz w:val="29"/>
      <w:szCs w:val="32"/>
      <w:lang w:val="en-GB" w:eastAsia="en-US"/>
    </w:rPr>
  </w:style>
  <w:style w:type="character" w:customStyle="1" w:styleId="RSCH02PaperAuthorsandBylineChar">
    <w:name w:val="RSC H02 Paper Authors and Byline Char"/>
    <w:link w:val="RSCH02PaperAuthorsandByline"/>
    <w:rsid w:val="00C02BFF"/>
    <w:rPr>
      <w:rFonts w:eastAsia="Calibri"/>
      <w:szCs w:val="22"/>
      <w:lang w:val="en-GB" w:eastAsia="en-US"/>
    </w:rPr>
  </w:style>
  <w:style w:type="character" w:customStyle="1" w:styleId="RSCB01ARTAbstractChar">
    <w:name w:val="RSC B01 ART Abstract Char"/>
    <w:link w:val="RSCB01ARTAbstract"/>
    <w:rsid w:val="00C02BFF"/>
    <w:rPr>
      <w:rFonts w:eastAsia="Calibri" w:cs="Arial"/>
      <w:noProof/>
      <w:sz w:val="16"/>
      <w:szCs w:val="22"/>
      <w:lang w:val="en-GB" w:eastAsia="en-GB"/>
    </w:rPr>
  </w:style>
  <w:style w:type="character" w:customStyle="1" w:styleId="09ListTextChar">
    <w:name w:val="09 List Text Char"/>
    <w:link w:val="09ListText"/>
    <w:rsid w:val="00C02BFF"/>
    <w:rPr>
      <w:rFonts w:eastAsia="Times New Roman"/>
      <w:w w:val="108"/>
      <w:sz w:val="18"/>
      <w:szCs w:val="18"/>
      <w:lang w:val="en-GB" w:eastAsia="en-GB"/>
    </w:rPr>
  </w:style>
  <w:style w:type="character" w:customStyle="1" w:styleId="RSCB04AHeadingSectionChar">
    <w:name w:val="RSC B04 A Heading (Section) Char"/>
    <w:link w:val="RSCB04AHeadingSection"/>
    <w:rsid w:val="00C02BFF"/>
    <w:rPr>
      <w:rFonts w:eastAsia="Calibri" w:cs="Arial"/>
      <w:b/>
      <w:sz w:val="24"/>
      <w:szCs w:val="22"/>
      <w:lang w:val="en-GB" w:eastAsia="en-US"/>
    </w:rPr>
  </w:style>
  <w:style w:type="character" w:customStyle="1" w:styleId="05BHeadingChar">
    <w:name w:val="05 B Heading Char"/>
    <w:link w:val="05BHeading"/>
    <w:rsid w:val="00C02BFF"/>
    <w:rPr>
      <w:rFonts w:ascii="Times New Roman" w:eastAsia="Calibri" w:hAnsi="Times New Roman"/>
      <w:b/>
      <w:sz w:val="18"/>
      <w:szCs w:val="18"/>
      <w:lang w:val="en-GB" w:eastAsia="en-US"/>
    </w:rPr>
  </w:style>
  <w:style w:type="paragraph" w:customStyle="1" w:styleId="RSCT01TableTitlewithtopbar">
    <w:name w:val="RSC T01 Table Title with top bar"/>
    <w:basedOn w:val="Normal"/>
    <w:link w:val="RSCT01TableTitlewithtopbarChar"/>
    <w:qFormat/>
    <w:rsid w:val="00C02BFF"/>
    <w:pPr>
      <w:keepNext/>
      <w:keepLines/>
      <w:pBdr>
        <w:top w:val="single" w:sz="12" w:space="1" w:color="999999"/>
        <w:bottom w:val="single" w:sz="6" w:space="1" w:color="auto"/>
      </w:pBdr>
      <w:spacing w:before="120" w:after="120" w:line="200" w:lineRule="exact"/>
    </w:pPr>
    <w:rPr>
      <w:rFonts w:ascii="Calibri" w:hAnsi="Calibri"/>
      <w:color w:val="auto"/>
      <w:sz w:val="14"/>
      <w:lang w:val="en-GB" w:eastAsia="en-GB"/>
    </w:rPr>
  </w:style>
  <w:style w:type="character" w:customStyle="1" w:styleId="RSCI02FigureSchemeChartwithtopbarChar">
    <w:name w:val="RSC I02 Figure/Scheme/Chart with top bar Char"/>
    <w:link w:val="RSCI02FigureSchemeChartwithtopbar"/>
    <w:rsid w:val="00C02BFF"/>
    <w:rPr>
      <w:rFonts w:eastAsia="Calibri"/>
      <w:w w:val="108"/>
      <w:sz w:val="14"/>
      <w:szCs w:val="18"/>
      <w:lang w:val="en-GB" w:eastAsia="en-US"/>
    </w:rPr>
  </w:style>
  <w:style w:type="character" w:customStyle="1" w:styleId="RSCI01FigureSchemeChartwithbottombarChar">
    <w:name w:val="RSC I01 Figure/Scheme/Chart with bottom bar Char"/>
    <w:link w:val="RSCI01FigureSchemeChartwithbottombar"/>
    <w:rsid w:val="00C02BFF"/>
    <w:rPr>
      <w:rFonts w:eastAsia="Calibri" w:cs="Calibri"/>
      <w:w w:val="108"/>
      <w:sz w:val="14"/>
      <w:szCs w:val="14"/>
      <w:lang w:val="en-GB" w:eastAsia="en-US"/>
    </w:rPr>
  </w:style>
  <w:style w:type="character" w:customStyle="1" w:styleId="RSCI03FigureSchemeChartUncaptionedChar">
    <w:name w:val="RSC I03 Figure/Scheme/Chart Uncaptioned Char"/>
    <w:link w:val="RSCI03FigureSchemeChartUncaptioned"/>
    <w:rsid w:val="00C02BFF"/>
    <w:rPr>
      <w:rFonts w:eastAsia="Calibri"/>
      <w:sz w:val="16"/>
      <w:szCs w:val="16"/>
      <w:lang w:val="en-GB" w:eastAsia="en-US"/>
    </w:rPr>
  </w:style>
  <w:style w:type="character" w:customStyle="1" w:styleId="RSCB03MathematicsGreeketcChar">
    <w:name w:val="RSC B03 Mathematics/Greek etc Char"/>
    <w:link w:val="RSCB03MathematicsGreeketc"/>
    <w:rsid w:val="00C02BFF"/>
    <w:rPr>
      <w:rFonts w:ascii="Times New Roman" w:eastAsia="Calibri" w:hAnsi="Times New Roman" w:cs="Arial"/>
      <w:sz w:val="18"/>
      <w:szCs w:val="22"/>
      <w:lang w:val="en-GB" w:eastAsia="en-US"/>
    </w:rPr>
  </w:style>
  <w:style w:type="paragraph" w:customStyle="1" w:styleId="RSCT03TableBody">
    <w:name w:val="RSC T03 Table Body"/>
    <w:basedOn w:val="Normal"/>
    <w:link w:val="RSCT03TableBodyChar"/>
    <w:qFormat/>
    <w:rsid w:val="00C02BFF"/>
    <w:pPr>
      <w:keepNext/>
      <w:keepLines/>
      <w:spacing w:line="220" w:lineRule="exact"/>
      <w:jc w:val="center"/>
    </w:pPr>
    <w:rPr>
      <w:rFonts w:ascii="Calibri" w:hAnsi="Calibri"/>
      <w:color w:val="auto"/>
      <w:sz w:val="16"/>
      <w:szCs w:val="16"/>
      <w:lang w:val="en-GB" w:eastAsia="en-GB"/>
    </w:rPr>
  </w:style>
  <w:style w:type="character" w:customStyle="1" w:styleId="RSCT01TableTitlewithtopbarChar">
    <w:name w:val="RSC T01 Table Title with top bar Char"/>
    <w:link w:val="RSCT01TableTitlewithtopbar"/>
    <w:rsid w:val="00C02BFF"/>
    <w:rPr>
      <w:rFonts w:eastAsia="Times New Roman"/>
      <w:sz w:val="14"/>
      <w:lang w:val="en-GB" w:eastAsia="en-GB"/>
    </w:rPr>
  </w:style>
  <w:style w:type="paragraph" w:customStyle="1" w:styleId="RSCT04TableFootnotewithbottombar">
    <w:name w:val="RSC T04 Table Footnote with bottom bar"/>
    <w:basedOn w:val="Normal"/>
    <w:link w:val="RSCT04TableFootnotewithbottombarChar"/>
    <w:qFormat/>
    <w:rsid w:val="00C02BFF"/>
    <w:pPr>
      <w:keepLines/>
      <w:pBdr>
        <w:bottom w:val="single" w:sz="12" w:space="1" w:color="999999"/>
      </w:pBdr>
      <w:spacing w:before="120" w:after="160" w:line="200" w:lineRule="exact"/>
    </w:pPr>
    <w:rPr>
      <w:rFonts w:ascii="Calibri" w:hAnsi="Calibri"/>
      <w:color w:val="auto"/>
      <w:sz w:val="15"/>
      <w:lang w:val="en-GB" w:eastAsia="en-GB"/>
    </w:rPr>
  </w:style>
  <w:style w:type="character" w:customStyle="1" w:styleId="RSCT03TableBodyChar">
    <w:name w:val="RSC T03 Table Body Char"/>
    <w:link w:val="RSCT03TableBody"/>
    <w:rsid w:val="00C02BFF"/>
    <w:rPr>
      <w:rFonts w:eastAsia="Times New Roman"/>
      <w:sz w:val="16"/>
      <w:szCs w:val="16"/>
      <w:lang w:val="en-GB" w:eastAsia="en-GB"/>
    </w:rPr>
  </w:style>
  <w:style w:type="character" w:customStyle="1" w:styleId="RSCT04TableFootnotewithbottombarChar">
    <w:name w:val="RSC T04 Table Footnote with bottom bar Char"/>
    <w:link w:val="RSCT04TableFootnotewithbottombar"/>
    <w:rsid w:val="00C02BFF"/>
    <w:rPr>
      <w:rFonts w:eastAsia="Times New Roman"/>
      <w:sz w:val="15"/>
      <w:lang w:val="en-GB" w:eastAsia="en-GB"/>
    </w:rPr>
  </w:style>
  <w:style w:type="paragraph" w:styleId="Revision">
    <w:name w:val="Revision"/>
    <w:hidden/>
    <w:uiPriority w:val="99"/>
    <w:semiHidden/>
    <w:rsid w:val="00C02BFF"/>
    <w:rPr>
      <w:rFonts w:eastAsia="Calibri" w:cs="Arial"/>
      <w:sz w:val="22"/>
      <w:szCs w:val="22"/>
      <w:lang w:val="en-GB" w:eastAsia="en-US"/>
    </w:rPr>
  </w:style>
  <w:style w:type="paragraph" w:styleId="FootnoteText">
    <w:name w:val="footnote text"/>
    <w:basedOn w:val="Normal"/>
    <w:link w:val="FootnoteTextChar"/>
    <w:uiPriority w:val="99"/>
    <w:semiHidden/>
    <w:unhideWhenUsed/>
    <w:rsid w:val="00C02BFF"/>
    <w:pPr>
      <w:spacing w:line="240" w:lineRule="auto"/>
      <w:jc w:val="left"/>
    </w:pPr>
    <w:rPr>
      <w:rFonts w:ascii="Calibri" w:eastAsia="Calibri" w:hAnsi="Calibri" w:cs="Arial"/>
      <w:color w:val="auto"/>
      <w:sz w:val="20"/>
      <w:lang w:val="en-GB" w:eastAsia="en-US"/>
    </w:rPr>
  </w:style>
  <w:style w:type="character" w:customStyle="1" w:styleId="FootnoteTextChar">
    <w:name w:val="Footnote Text Char"/>
    <w:basedOn w:val="DefaultParagraphFont"/>
    <w:link w:val="FootnoteText"/>
    <w:uiPriority w:val="99"/>
    <w:semiHidden/>
    <w:rsid w:val="00C02BFF"/>
    <w:rPr>
      <w:rFonts w:eastAsia="Calibri" w:cs="Arial"/>
      <w:lang w:val="en-GB" w:eastAsia="en-US"/>
    </w:rPr>
  </w:style>
  <w:style w:type="character" w:styleId="FootnoteReference">
    <w:name w:val="footnote reference"/>
    <w:uiPriority w:val="99"/>
    <w:semiHidden/>
    <w:unhideWhenUsed/>
    <w:rsid w:val="00C02BFF"/>
    <w:rPr>
      <w:vertAlign w:val="superscript"/>
    </w:rPr>
  </w:style>
  <w:style w:type="paragraph" w:styleId="NormalWeb">
    <w:name w:val="Normal (Web)"/>
    <w:basedOn w:val="Normal"/>
    <w:uiPriority w:val="99"/>
    <w:semiHidden/>
    <w:unhideWhenUsed/>
    <w:rsid w:val="00C02BFF"/>
    <w:pPr>
      <w:spacing w:before="100" w:beforeAutospacing="1" w:after="100" w:afterAutospacing="1" w:line="240" w:lineRule="auto"/>
      <w:jc w:val="left"/>
    </w:pPr>
    <w:rPr>
      <w:color w:val="auto"/>
      <w:szCs w:val="24"/>
      <w:lang w:val="en-GB" w:eastAsia="en-GB"/>
    </w:rPr>
  </w:style>
  <w:style w:type="paragraph" w:styleId="Caption">
    <w:name w:val="caption"/>
    <w:basedOn w:val="Normal"/>
    <w:next w:val="Normal"/>
    <w:uiPriority w:val="35"/>
    <w:unhideWhenUsed/>
    <w:rsid w:val="00C02BFF"/>
    <w:pPr>
      <w:spacing w:after="200" w:line="200" w:lineRule="exact"/>
      <w:jc w:val="left"/>
    </w:pPr>
    <w:rPr>
      <w:rFonts w:ascii="Calibri" w:eastAsia="Calibri" w:hAnsi="Calibri" w:cs="Arial"/>
      <w:bCs/>
      <w:color w:val="auto"/>
      <w:sz w:val="14"/>
      <w:szCs w:val="18"/>
      <w:lang w:val="en-GB" w:eastAsia="en-US"/>
    </w:rPr>
  </w:style>
  <w:style w:type="paragraph" w:customStyle="1" w:styleId="Style1">
    <w:name w:val="Style1"/>
    <w:basedOn w:val="RSCB02ArticleText"/>
    <w:link w:val="Style1Char"/>
    <w:rsid w:val="00C02BFF"/>
  </w:style>
  <w:style w:type="paragraph" w:customStyle="1" w:styleId="RSCT05TableFootnotewithoutbottombar">
    <w:name w:val="RSC T05 Table Footnote without bottom bar"/>
    <w:basedOn w:val="RSCT04TableFootnotewithbottombar"/>
    <w:link w:val="RSCT05TableFootnotewithoutbottombarChar"/>
    <w:qFormat/>
    <w:rsid w:val="00C02BFF"/>
    <w:pPr>
      <w:pBdr>
        <w:bottom w:val="none" w:sz="0" w:space="0" w:color="auto"/>
      </w:pBdr>
    </w:pPr>
  </w:style>
  <w:style w:type="character" w:customStyle="1" w:styleId="Style1Char">
    <w:name w:val="Style1 Char"/>
    <w:link w:val="Style1"/>
    <w:rsid w:val="00C02BFF"/>
    <w:rPr>
      <w:rFonts w:eastAsia="Calibri"/>
      <w:w w:val="108"/>
      <w:sz w:val="18"/>
      <w:szCs w:val="18"/>
      <w:lang w:val="en-GB" w:eastAsia="en-US"/>
    </w:rPr>
  </w:style>
  <w:style w:type="paragraph" w:customStyle="1" w:styleId="RSCT02Tabletitlewithouttopbar">
    <w:name w:val="RSC T02 Table title without top bar"/>
    <w:basedOn w:val="RSCT01TableTitlewithtopbar"/>
    <w:link w:val="RSCT02TabletitlewithouttopbarChar"/>
    <w:qFormat/>
    <w:rsid w:val="00C02BFF"/>
    <w:pPr>
      <w:pBdr>
        <w:top w:val="none" w:sz="0" w:space="0" w:color="auto"/>
      </w:pBdr>
    </w:pPr>
  </w:style>
  <w:style w:type="character" w:customStyle="1" w:styleId="RSCT05TableFootnotewithoutbottombarChar">
    <w:name w:val="RSC T05 Table Footnote without bottom bar Char"/>
    <w:link w:val="RSCT05TableFootnotewithoutbottombar"/>
    <w:rsid w:val="00C02BFF"/>
    <w:rPr>
      <w:rFonts w:eastAsia="Times New Roman"/>
      <w:sz w:val="15"/>
      <w:lang w:val="en-GB" w:eastAsia="en-GB"/>
    </w:rPr>
  </w:style>
  <w:style w:type="paragraph" w:customStyle="1" w:styleId="RSCI04CaptiontoFigureSchemeChart">
    <w:name w:val="RSC I04 Caption to Figure/Scheme/Chart"/>
    <w:link w:val="RSCI04CaptiontoFigureSchemeChartChar"/>
    <w:qFormat/>
    <w:rsid w:val="00C02BFF"/>
    <w:pPr>
      <w:spacing w:after="200" w:line="200" w:lineRule="exact"/>
      <w:jc w:val="both"/>
    </w:pPr>
    <w:rPr>
      <w:rFonts w:eastAsia="Calibri" w:cs="Arial"/>
      <w:bCs/>
      <w:sz w:val="14"/>
      <w:szCs w:val="18"/>
      <w:lang w:val="en-GB" w:eastAsia="en-US"/>
    </w:rPr>
  </w:style>
  <w:style w:type="character" w:customStyle="1" w:styleId="RSCT02TabletitlewithouttopbarChar">
    <w:name w:val="RSC T02 Table title without top bar Char"/>
    <w:link w:val="RSCT02Tabletitlewithouttopbar"/>
    <w:rsid w:val="00C02BFF"/>
    <w:rPr>
      <w:rFonts w:eastAsia="Times New Roman"/>
      <w:sz w:val="14"/>
      <w:lang w:val="en-GB" w:eastAsia="en-GB"/>
    </w:rPr>
  </w:style>
  <w:style w:type="paragraph" w:customStyle="1" w:styleId="RSCR01Footnotestomaintext">
    <w:name w:val="RSC R01 Footnotes to main text"/>
    <w:link w:val="RSCR01FootnotestomaintextChar"/>
    <w:qFormat/>
    <w:rsid w:val="00C02BFF"/>
    <w:pPr>
      <w:spacing w:after="200" w:line="200" w:lineRule="exact"/>
      <w:jc w:val="both"/>
    </w:pPr>
    <w:rPr>
      <w:rFonts w:eastAsia="Calibri" w:cs="Arial"/>
      <w:bCs/>
      <w:sz w:val="18"/>
      <w:szCs w:val="18"/>
      <w:lang w:val="en-GB" w:eastAsia="en-US"/>
    </w:rPr>
  </w:style>
  <w:style w:type="character" w:customStyle="1" w:styleId="RSCI04CaptiontoFigureSchemeChartChar">
    <w:name w:val="RSC I04 Caption to Figure/Scheme/Chart Char"/>
    <w:link w:val="RSCI04CaptiontoFigureSchemeChart"/>
    <w:rsid w:val="00C02BFF"/>
    <w:rPr>
      <w:rFonts w:eastAsia="Calibri" w:cs="Arial"/>
      <w:bCs/>
      <w:sz w:val="14"/>
      <w:szCs w:val="18"/>
      <w:lang w:val="en-GB" w:eastAsia="en-US"/>
    </w:rPr>
  </w:style>
  <w:style w:type="paragraph" w:customStyle="1" w:styleId="RSCM01ReceivedAccepted">
    <w:name w:val="RSC M01 Received/Accepted"/>
    <w:basedOn w:val="Normal"/>
    <w:link w:val="RSCM01ReceivedAcceptedChar"/>
    <w:qFormat/>
    <w:rsid w:val="00C02BFF"/>
    <w:pPr>
      <w:spacing w:before="960" w:line="180" w:lineRule="exact"/>
      <w:contextualSpacing/>
      <w:jc w:val="left"/>
    </w:pPr>
    <w:rPr>
      <w:rFonts w:ascii="Calibri" w:hAnsi="Calibri" w:cs="Arial"/>
      <w:noProof/>
      <w:color w:val="auto"/>
      <w:sz w:val="14"/>
      <w:szCs w:val="14"/>
      <w:lang w:val="en-GB" w:eastAsia="en-GB"/>
    </w:rPr>
  </w:style>
  <w:style w:type="character" w:customStyle="1" w:styleId="RSCR01FootnotestomaintextChar">
    <w:name w:val="RSC R01 Footnotes to main text Char"/>
    <w:link w:val="RSCR01Footnotestomaintext"/>
    <w:rsid w:val="00C02BFF"/>
    <w:rPr>
      <w:rFonts w:eastAsia="Calibri" w:cs="Arial"/>
      <w:bCs/>
      <w:sz w:val="18"/>
      <w:szCs w:val="18"/>
      <w:lang w:val="en-GB" w:eastAsia="en-US"/>
    </w:rPr>
  </w:style>
  <w:style w:type="paragraph" w:customStyle="1" w:styleId="RSCM02DOI">
    <w:name w:val="RSC M02 DOI"/>
    <w:basedOn w:val="Normal"/>
    <w:link w:val="RSCM02DOIChar"/>
    <w:qFormat/>
    <w:rsid w:val="00C02BFF"/>
    <w:pPr>
      <w:spacing w:before="180" w:line="180" w:lineRule="exact"/>
      <w:jc w:val="left"/>
    </w:pPr>
    <w:rPr>
      <w:rFonts w:ascii="Calibri" w:eastAsia="Calibri" w:hAnsi="Calibri" w:cs="Arial"/>
      <w:color w:val="auto"/>
      <w:sz w:val="14"/>
      <w:szCs w:val="14"/>
      <w:lang w:val="en-GB" w:eastAsia="en-US"/>
    </w:rPr>
  </w:style>
  <w:style w:type="character" w:customStyle="1" w:styleId="RSCM01ReceivedAcceptedChar">
    <w:name w:val="RSC M01 Received/Accepted Char"/>
    <w:link w:val="RSCM01ReceivedAccepted"/>
    <w:rsid w:val="00C02BFF"/>
    <w:rPr>
      <w:rFonts w:eastAsia="Times New Roman" w:cs="Arial"/>
      <w:noProof/>
      <w:sz w:val="14"/>
      <w:szCs w:val="14"/>
      <w:lang w:val="en-GB" w:eastAsia="en-GB"/>
    </w:rPr>
  </w:style>
  <w:style w:type="paragraph" w:customStyle="1" w:styleId="RSCM03Website">
    <w:name w:val="RSC M03 Website"/>
    <w:basedOn w:val="Normal"/>
    <w:link w:val="RSCM03WebsiteChar"/>
    <w:qFormat/>
    <w:rsid w:val="00C02BFF"/>
    <w:pPr>
      <w:spacing w:after="200" w:line="400" w:lineRule="exact"/>
      <w:jc w:val="left"/>
    </w:pPr>
    <w:rPr>
      <w:rFonts w:ascii="Calibri" w:eastAsia="Calibri" w:hAnsi="Calibri" w:cs="Arial"/>
      <w:b/>
      <w:color w:val="auto"/>
      <w:sz w:val="14"/>
      <w:szCs w:val="14"/>
      <w:lang w:val="en-GB" w:eastAsia="en-US"/>
    </w:rPr>
  </w:style>
  <w:style w:type="character" w:customStyle="1" w:styleId="RSCM02DOIChar">
    <w:name w:val="RSC M02 DOI Char"/>
    <w:link w:val="RSCM02DOI"/>
    <w:rsid w:val="00C02BFF"/>
    <w:rPr>
      <w:rFonts w:eastAsia="Calibri" w:cs="Arial"/>
      <w:sz w:val="14"/>
      <w:szCs w:val="14"/>
      <w:lang w:val="en-GB" w:eastAsia="en-US"/>
    </w:rPr>
  </w:style>
  <w:style w:type="paragraph" w:customStyle="1" w:styleId="RSCB05AHeadingSection-standalone">
    <w:name w:val="RSC B05 A Heading (Section - stand alone)"/>
    <w:link w:val="RSCB05AHeadingSection-standaloneChar"/>
    <w:qFormat/>
    <w:rsid w:val="00C02BFF"/>
    <w:pPr>
      <w:spacing w:before="400" w:after="160"/>
    </w:pPr>
    <w:rPr>
      <w:rFonts w:eastAsia="Calibri"/>
      <w:szCs w:val="22"/>
      <w:lang w:val="en-GB" w:eastAsia="en-US"/>
    </w:rPr>
  </w:style>
  <w:style w:type="character" w:customStyle="1" w:styleId="RSCM03WebsiteChar">
    <w:name w:val="RSC M03 Website Char"/>
    <w:link w:val="RSCM03Website"/>
    <w:rsid w:val="00C02BFF"/>
    <w:rPr>
      <w:rFonts w:eastAsia="Calibri" w:cs="Arial"/>
      <w:b/>
      <w:sz w:val="14"/>
      <w:szCs w:val="14"/>
      <w:lang w:val="en-GB" w:eastAsia="en-US"/>
    </w:rPr>
  </w:style>
  <w:style w:type="paragraph" w:customStyle="1" w:styleId="RSCB06BHeadingSub-Section">
    <w:name w:val="RSC B06 B Heading (Sub-Section)"/>
    <w:link w:val="RSCB06BHeadingSub-SectionChar"/>
    <w:qFormat/>
    <w:rsid w:val="00C02BFF"/>
    <w:pPr>
      <w:spacing w:after="80" w:line="240" w:lineRule="exact"/>
    </w:pPr>
    <w:rPr>
      <w:rFonts w:eastAsia="Calibri" w:cs="Arial"/>
      <w:b/>
      <w:sz w:val="18"/>
      <w:szCs w:val="22"/>
      <w:lang w:val="en-GB" w:eastAsia="en-US"/>
    </w:rPr>
  </w:style>
  <w:style w:type="character" w:customStyle="1" w:styleId="RSCB05AHeadingSection-standaloneChar">
    <w:name w:val="RSC B05 A Heading (Section - stand alone) Char"/>
    <w:link w:val="RSCB05AHeadingSection-standalone"/>
    <w:rsid w:val="00C02BFF"/>
    <w:rPr>
      <w:rFonts w:eastAsia="Calibri"/>
      <w:szCs w:val="22"/>
      <w:lang w:val="en-GB" w:eastAsia="en-US"/>
    </w:rPr>
  </w:style>
  <w:style w:type="paragraph" w:customStyle="1" w:styleId="RSCB07BHeadingSub-Section-standalone">
    <w:name w:val="RSC B07 B Heading (Sub-Section - stand alone)"/>
    <w:link w:val="RSCB07BHeadingSub-Section-standaloneChar"/>
    <w:qFormat/>
    <w:rsid w:val="00C02BFF"/>
    <w:pPr>
      <w:spacing w:before="160" w:after="80" w:line="240" w:lineRule="exact"/>
    </w:pPr>
    <w:rPr>
      <w:rFonts w:eastAsia="Calibri" w:cs="Arial"/>
      <w:b/>
      <w:sz w:val="18"/>
      <w:szCs w:val="22"/>
      <w:lang w:val="en-GB" w:eastAsia="en-US"/>
    </w:rPr>
  </w:style>
  <w:style w:type="character" w:customStyle="1" w:styleId="RSCB06BHeadingSub-SectionChar">
    <w:name w:val="RSC B06 B Heading (Sub-Section) Char"/>
    <w:link w:val="RSCB06BHeadingSub-Section"/>
    <w:rsid w:val="00C02BFF"/>
    <w:rPr>
      <w:rFonts w:eastAsia="Calibri" w:cs="Arial"/>
      <w:b/>
      <w:sz w:val="18"/>
      <w:szCs w:val="22"/>
      <w:lang w:val="en-GB" w:eastAsia="en-US"/>
    </w:rPr>
  </w:style>
  <w:style w:type="paragraph" w:customStyle="1" w:styleId="RSCB08CHeadingIn-line">
    <w:name w:val="RSC B08 C Heading (In-line)"/>
    <w:link w:val="RSCB08CHeadingIn-lineChar"/>
    <w:qFormat/>
    <w:rsid w:val="00C02BFF"/>
    <w:pPr>
      <w:spacing w:line="276" w:lineRule="auto"/>
    </w:pPr>
    <w:rPr>
      <w:rFonts w:eastAsia="Calibri" w:cs="Arial"/>
      <w:b/>
      <w:sz w:val="18"/>
      <w:szCs w:val="22"/>
      <w:lang w:val="en-GB" w:eastAsia="en-US"/>
    </w:rPr>
  </w:style>
  <w:style w:type="character" w:customStyle="1" w:styleId="RSCB07BHeadingSub-Section-standaloneChar">
    <w:name w:val="RSC B07 B Heading (Sub-Section - stand alone) Char"/>
    <w:link w:val="RSCB07BHeadingSub-Section-standalone"/>
    <w:rsid w:val="00C02BFF"/>
    <w:rPr>
      <w:rFonts w:eastAsia="Calibri" w:cs="Arial"/>
      <w:b/>
      <w:sz w:val="18"/>
      <w:szCs w:val="22"/>
      <w:lang w:val="en-GB" w:eastAsia="en-US"/>
    </w:rPr>
  </w:style>
  <w:style w:type="character" w:customStyle="1" w:styleId="RSCB08CHeadingIn-lineChar">
    <w:name w:val="RSC B08 C Heading (In-line) Char"/>
    <w:link w:val="RSCB08CHeadingIn-line"/>
    <w:rsid w:val="00C02BFF"/>
    <w:rPr>
      <w:rFonts w:eastAsia="Calibri" w:cs="Arial"/>
      <w:b/>
      <w:sz w:val="18"/>
      <w:szCs w:val="22"/>
      <w:lang w:val="en-GB" w:eastAsia="en-US"/>
    </w:rPr>
  </w:style>
  <w:style w:type="paragraph" w:customStyle="1" w:styleId="RSCI05CaptiontoFigureSchemeChartwithbottombar">
    <w:name w:val="RSC I05 Caption to Figure/Scheme/Chart with bottom bar"/>
    <w:link w:val="RSCI05CaptiontoFigureSchemeChartwithbottombarChar"/>
    <w:qFormat/>
    <w:rsid w:val="00C02BFF"/>
    <w:pPr>
      <w:pBdr>
        <w:bottom w:val="single" w:sz="12" w:space="1" w:color="A6A6A6"/>
      </w:pBdr>
      <w:spacing w:after="200" w:line="276" w:lineRule="auto"/>
      <w:jc w:val="both"/>
    </w:pPr>
    <w:rPr>
      <w:rFonts w:eastAsia="Calibri" w:cs="Arial"/>
      <w:bCs/>
      <w:sz w:val="14"/>
      <w:szCs w:val="18"/>
      <w:lang w:val="en-GB" w:eastAsia="en-US"/>
    </w:rPr>
  </w:style>
  <w:style w:type="character" w:customStyle="1" w:styleId="RSCI05CaptiontoFigureSchemeChartwithbottombarChar">
    <w:name w:val="RSC I05 Caption to Figure/Scheme/Chart with bottom bar Char"/>
    <w:link w:val="RSCI05CaptiontoFigureSchemeChartwithbottombar"/>
    <w:rsid w:val="00C02BFF"/>
    <w:rPr>
      <w:rFonts w:eastAsia="Calibri" w:cs="Arial"/>
      <w:bCs/>
      <w:sz w:val="14"/>
      <w:szCs w:val="18"/>
      <w:lang w:val="en-GB" w:eastAsia="en-US"/>
    </w:rPr>
  </w:style>
  <w:style w:type="paragraph" w:customStyle="1" w:styleId="04AHeading">
    <w:name w:val="04 A Heading"/>
    <w:basedOn w:val="Normal"/>
    <w:next w:val="Normal"/>
    <w:link w:val="04AHeadingChar"/>
    <w:rsid w:val="00C02BFF"/>
    <w:pPr>
      <w:spacing w:before="240" w:after="120" w:line="240" w:lineRule="auto"/>
      <w:jc w:val="left"/>
    </w:pPr>
    <w:rPr>
      <w:rFonts w:ascii="Calibri" w:eastAsia="Calibri" w:hAnsi="Calibri"/>
      <w:b/>
      <w:color w:val="auto"/>
      <w:sz w:val="22"/>
      <w:szCs w:val="22"/>
      <w:lang w:val="en-GB" w:eastAsia="en-US"/>
    </w:rPr>
  </w:style>
  <w:style w:type="character" w:customStyle="1" w:styleId="04AHeadingChar">
    <w:name w:val="04 A Heading Char"/>
    <w:link w:val="04AHeading"/>
    <w:rsid w:val="00C02BFF"/>
    <w:rPr>
      <w:rFonts w:eastAsia="Calibri"/>
      <w:b/>
      <w:sz w:val="22"/>
      <w:szCs w:val="22"/>
      <w:lang w:val="en-GB" w:eastAsia="en-US"/>
    </w:rPr>
  </w:style>
  <w:style w:type="paragraph" w:customStyle="1" w:styleId="08ArticleText">
    <w:name w:val="08 Article Text"/>
    <w:basedOn w:val="Normal"/>
    <w:link w:val="08ArticleTextChar"/>
    <w:rsid w:val="00C02BFF"/>
    <w:pPr>
      <w:tabs>
        <w:tab w:val="left" w:pos="284"/>
      </w:tabs>
      <w:spacing w:line="240" w:lineRule="exact"/>
    </w:pPr>
    <w:rPr>
      <w:rFonts w:eastAsia="Calibri"/>
      <w:color w:val="auto"/>
      <w:w w:val="108"/>
      <w:sz w:val="18"/>
      <w:szCs w:val="18"/>
      <w:lang w:val="en-GB" w:eastAsia="en-US"/>
    </w:rPr>
  </w:style>
  <w:style w:type="character" w:customStyle="1" w:styleId="08ArticleTextChar">
    <w:name w:val="08 Article Text Char"/>
    <w:link w:val="08ArticleText"/>
    <w:rsid w:val="00C02BFF"/>
    <w:rPr>
      <w:rFonts w:ascii="Times New Roman" w:eastAsia="Calibri" w:hAnsi="Times New Roman"/>
      <w:w w:val="108"/>
      <w:sz w:val="18"/>
      <w:szCs w:val="18"/>
      <w:lang w:val="en-GB" w:eastAsia="en-US"/>
    </w:rPr>
  </w:style>
  <w:style w:type="paragraph" w:styleId="EndnoteText">
    <w:name w:val="endnote text"/>
    <w:basedOn w:val="Normal"/>
    <w:link w:val="EndnoteTextChar"/>
    <w:uiPriority w:val="99"/>
    <w:unhideWhenUsed/>
    <w:rsid w:val="00C02BFF"/>
    <w:pPr>
      <w:spacing w:after="200" w:line="276" w:lineRule="auto"/>
      <w:jc w:val="left"/>
    </w:pPr>
    <w:rPr>
      <w:rFonts w:ascii="Calibri" w:eastAsia="Calibri" w:hAnsi="Calibri" w:cs="Arial"/>
      <w:color w:val="auto"/>
      <w:sz w:val="20"/>
      <w:lang w:eastAsia="en-US"/>
    </w:rPr>
  </w:style>
  <w:style w:type="character" w:customStyle="1" w:styleId="EndnoteTextChar">
    <w:name w:val="Endnote Text Char"/>
    <w:basedOn w:val="DefaultParagraphFont"/>
    <w:link w:val="EndnoteText"/>
    <w:uiPriority w:val="99"/>
    <w:rsid w:val="00C02BFF"/>
    <w:rPr>
      <w:rFonts w:eastAsia="Calibri" w:cs="Arial"/>
      <w:lang w:val="en-US" w:eastAsia="en-US"/>
    </w:rPr>
  </w:style>
  <w:style w:type="character" w:styleId="EndnoteReference">
    <w:name w:val="endnote reference"/>
    <w:uiPriority w:val="99"/>
    <w:unhideWhenUsed/>
    <w:rsid w:val="00C02BFF"/>
    <w:rPr>
      <w:vertAlign w:val="superscript"/>
    </w:rPr>
  </w:style>
  <w:style w:type="paragraph" w:styleId="CommentText">
    <w:name w:val="annotation text"/>
    <w:basedOn w:val="Normal"/>
    <w:link w:val="CommentTextChar"/>
    <w:uiPriority w:val="99"/>
    <w:semiHidden/>
    <w:unhideWhenUsed/>
    <w:rsid w:val="00C02BFF"/>
    <w:pPr>
      <w:spacing w:after="200" w:line="240" w:lineRule="auto"/>
      <w:jc w:val="left"/>
    </w:pPr>
    <w:rPr>
      <w:rFonts w:ascii="Calibri" w:eastAsia="Calibri" w:hAnsi="Calibri" w:cs="Arial"/>
      <w:color w:val="auto"/>
      <w:sz w:val="20"/>
      <w:lang w:val="en-GB" w:eastAsia="en-US"/>
    </w:rPr>
  </w:style>
  <w:style w:type="character" w:customStyle="1" w:styleId="CommentTextChar">
    <w:name w:val="Comment Text Char"/>
    <w:basedOn w:val="DefaultParagraphFont"/>
    <w:link w:val="CommentText"/>
    <w:uiPriority w:val="99"/>
    <w:semiHidden/>
    <w:rsid w:val="00C02BFF"/>
    <w:rPr>
      <w:rFonts w:eastAsia="Calibri" w:cs="Arial"/>
      <w:lang w:val="en-GB" w:eastAsia="en-US"/>
    </w:rPr>
  </w:style>
  <w:style w:type="character" w:styleId="CommentReference">
    <w:name w:val="annotation reference"/>
    <w:uiPriority w:val="99"/>
    <w:semiHidden/>
    <w:unhideWhenUsed/>
    <w:rsid w:val="00C02BFF"/>
    <w:rPr>
      <w:sz w:val="16"/>
      <w:szCs w:val="16"/>
    </w:rPr>
  </w:style>
  <w:style w:type="numbering" w:customStyle="1" w:styleId="Nessunelenco1">
    <w:name w:val="Nessun elenco1"/>
    <w:next w:val="NoList"/>
    <w:uiPriority w:val="99"/>
    <w:semiHidden/>
    <w:unhideWhenUsed/>
    <w:rsid w:val="00C02BFF"/>
  </w:style>
  <w:style w:type="paragraph" w:styleId="CommentSubject">
    <w:name w:val="annotation subject"/>
    <w:basedOn w:val="CommentText"/>
    <w:next w:val="CommentText"/>
    <w:link w:val="CommentSubjectChar"/>
    <w:uiPriority w:val="99"/>
    <w:semiHidden/>
    <w:unhideWhenUsed/>
    <w:rsid w:val="00C02BFF"/>
    <w:pPr>
      <w:spacing w:line="276" w:lineRule="auto"/>
    </w:pPr>
    <w:rPr>
      <w:b/>
      <w:bCs/>
      <w:lang w:val="en-US"/>
    </w:rPr>
  </w:style>
  <w:style w:type="character" w:customStyle="1" w:styleId="CommentSubjectChar">
    <w:name w:val="Comment Subject Char"/>
    <w:basedOn w:val="CommentTextChar"/>
    <w:link w:val="CommentSubject"/>
    <w:uiPriority w:val="99"/>
    <w:semiHidden/>
    <w:rsid w:val="00C02BFF"/>
    <w:rPr>
      <w:rFonts w:eastAsia="Calibri" w:cs="Arial"/>
      <w:b/>
      <w:bCs/>
      <w:lang w:val="en-US" w:eastAsia="en-US"/>
    </w:rPr>
  </w:style>
  <w:style w:type="paragraph" w:styleId="Bibliography">
    <w:name w:val="Bibliography"/>
    <w:basedOn w:val="Normal"/>
    <w:next w:val="Normal"/>
    <w:uiPriority w:val="37"/>
    <w:semiHidden/>
    <w:unhideWhenUsed/>
    <w:rsid w:val="00C02BFF"/>
    <w:pPr>
      <w:spacing w:after="200" w:line="276" w:lineRule="auto"/>
      <w:jc w:val="left"/>
    </w:pPr>
    <w:rPr>
      <w:rFonts w:ascii="Calibri" w:eastAsia="Calibri" w:hAnsi="Calibri" w:cs="Arial"/>
      <w:color w:val="auto"/>
      <w:sz w:val="22"/>
      <w:szCs w:val="22"/>
      <w:lang w:eastAsia="en-US"/>
    </w:rPr>
  </w:style>
  <w:style w:type="paragraph" w:customStyle="1" w:styleId="Default">
    <w:name w:val="Default"/>
    <w:uiPriority w:val="99"/>
    <w:rsid w:val="00C02BFF"/>
    <w:pPr>
      <w:autoSpaceDE w:val="0"/>
      <w:autoSpaceDN w:val="0"/>
      <w:adjustRightInd w:val="0"/>
    </w:pPr>
    <w:rPr>
      <w:rFonts w:ascii="Helvetica Neue LT Std" w:eastAsia="Calibri" w:hAnsi="Helvetica Neue LT Std" w:cs="Helvetica Neue LT Std"/>
      <w:color w:val="000000"/>
      <w:sz w:val="24"/>
      <w:szCs w:val="24"/>
      <w:lang w:val="sr-Latn-RS" w:eastAsia="en-US"/>
    </w:rPr>
  </w:style>
  <w:style w:type="character" w:customStyle="1" w:styleId="EndNoteBibliographyTitleChar">
    <w:name w:val="EndNote Bibliography Title Char"/>
    <w:link w:val="EndNoteBibliographyTitle"/>
    <w:locked/>
    <w:rsid w:val="00C02BFF"/>
    <w:rPr>
      <w:rFonts w:ascii="Times New Roman" w:hAnsi="Times New Roman"/>
      <w:noProof/>
    </w:rPr>
  </w:style>
  <w:style w:type="paragraph" w:customStyle="1" w:styleId="EndNoteBibliographyTitle">
    <w:name w:val="EndNote Bibliography Title"/>
    <w:basedOn w:val="Normal"/>
    <w:link w:val="EndNoteBibliographyTitleChar"/>
    <w:rsid w:val="00C02BFF"/>
    <w:pPr>
      <w:spacing w:line="256" w:lineRule="auto"/>
      <w:jc w:val="center"/>
    </w:pPr>
    <w:rPr>
      <w:rFonts w:eastAsia="SimSun"/>
      <w:noProof/>
      <w:color w:val="auto"/>
      <w:sz w:val="20"/>
      <w:lang w:val="es-ES" w:eastAsia="es-ES"/>
    </w:rPr>
  </w:style>
  <w:style w:type="character" w:customStyle="1" w:styleId="EndNoteBibliographyChar">
    <w:name w:val="EndNote Bibliography Char"/>
    <w:link w:val="EndNoteBibliography"/>
    <w:locked/>
    <w:rsid w:val="00C02BFF"/>
    <w:rPr>
      <w:rFonts w:ascii="Times New Roman" w:hAnsi="Times New Roman"/>
      <w:noProof/>
    </w:rPr>
  </w:style>
  <w:style w:type="paragraph" w:customStyle="1" w:styleId="EndNoteBibliography">
    <w:name w:val="EndNote Bibliography"/>
    <w:basedOn w:val="Normal"/>
    <w:link w:val="EndNoteBibliographyChar"/>
    <w:rsid w:val="00C02BFF"/>
    <w:pPr>
      <w:spacing w:after="160" w:line="240" w:lineRule="auto"/>
      <w:jc w:val="left"/>
    </w:pPr>
    <w:rPr>
      <w:rFonts w:eastAsia="SimSun"/>
      <w:noProof/>
      <w:color w:val="auto"/>
      <w:sz w:val="20"/>
      <w:lang w:val="es-ES" w:eastAsia="es-ES"/>
    </w:rPr>
  </w:style>
  <w:style w:type="paragraph" w:customStyle="1" w:styleId="xl65">
    <w:name w:val="xl65"/>
    <w:basedOn w:val="Normal"/>
    <w:uiPriority w:val="99"/>
    <w:rsid w:val="00C02B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Arial" w:hAnsi="Arial" w:cs="Arial"/>
      <w:szCs w:val="24"/>
      <w:lang w:eastAsia="en-US"/>
    </w:rPr>
  </w:style>
  <w:style w:type="paragraph" w:customStyle="1" w:styleId="xl66">
    <w:name w:val="xl66"/>
    <w:basedOn w:val="Normal"/>
    <w:uiPriority w:val="99"/>
    <w:rsid w:val="00C02BFF"/>
    <w:pPr>
      <w:pBdr>
        <w:top w:val="single" w:sz="4" w:space="0" w:color="auto"/>
        <w:left w:val="single" w:sz="4" w:space="0" w:color="auto"/>
        <w:bottom w:val="single" w:sz="4" w:space="0" w:color="auto"/>
        <w:right w:val="single" w:sz="4" w:space="0" w:color="auto"/>
      </w:pBdr>
      <w:shd w:val="clear" w:color="auto" w:fill="A9D08E"/>
      <w:spacing w:before="100" w:beforeAutospacing="1" w:after="100" w:afterAutospacing="1" w:line="240" w:lineRule="auto"/>
      <w:jc w:val="left"/>
    </w:pPr>
    <w:rPr>
      <w:rFonts w:ascii="Arial" w:hAnsi="Arial" w:cs="Arial"/>
      <w:szCs w:val="24"/>
      <w:lang w:eastAsia="en-US"/>
    </w:rPr>
  </w:style>
  <w:style w:type="paragraph" w:customStyle="1" w:styleId="xl67">
    <w:name w:val="xl67"/>
    <w:basedOn w:val="Normal"/>
    <w:uiPriority w:val="99"/>
    <w:rsid w:val="00C02B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Arial" w:hAnsi="Arial" w:cs="Arial"/>
      <w:color w:val="auto"/>
      <w:szCs w:val="24"/>
      <w:lang w:eastAsia="en-US"/>
    </w:rPr>
  </w:style>
  <w:style w:type="paragraph" w:customStyle="1" w:styleId="xl68">
    <w:name w:val="xl68"/>
    <w:basedOn w:val="Normal"/>
    <w:uiPriority w:val="99"/>
    <w:rsid w:val="00C02B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color w:val="auto"/>
      <w:szCs w:val="24"/>
      <w:lang w:eastAsia="en-US"/>
    </w:rPr>
  </w:style>
  <w:style w:type="paragraph" w:customStyle="1" w:styleId="xl69">
    <w:name w:val="xl69"/>
    <w:basedOn w:val="Normal"/>
    <w:uiPriority w:val="99"/>
    <w:rsid w:val="00C02B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color w:val="auto"/>
      <w:szCs w:val="24"/>
      <w:lang w:eastAsia="en-US"/>
    </w:rPr>
  </w:style>
  <w:style w:type="paragraph" w:customStyle="1" w:styleId="xl70">
    <w:name w:val="xl70"/>
    <w:basedOn w:val="Normal"/>
    <w:uiPriority w:val="99"/>
    <w:rsid w:val="00C02B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Arial" w:hAnsi="Arial" w:cs="Arial"/>
      <w:color w:val="auto"/>
      <w:szCs w:val="24"/>
      <w:lang w:eastAsia="en-US"/>
    </w:rPr>
  </w:style>
  <w:style w:type="paragraph" w:customStyle="1" w:styleId="xl71">
    <w:name w:val="xl71"/>
    <w:basedOn w:val="Normal"/>
    <w:uiPriority w:val="99"/>
    <w:rsid w:val="00C02BFF"/>
    <w:pPr>
      <w:pBdr>
        <w:top w:val="single" w:sz="4" w:space="0" w:color="auto"/>
        <w:left w:val="single" w:sz="4" w:space="0" w:color="auto"/>
        <w:bottom w:val="single" w:sz="4" w:space="0" w:color="auto"/>
        <w:right w:val="single" w:sz="4" w:space="0" w:color="auto"/>
      </w:pBdr>
      <w:shd w:val="clear" w:color="auto" w:fill="ACB9CA"/>
      <w:spacing w:before="100" w:beforeAutospacing="1" w:after="100" w:afterAutospacing="1" w:line="240" w:lineRule="auto"/>
      <w:jc w:val="left"/>
    </w:pPr>
    <w:rPr>
      <w:rFonts w:ascii="Arial" w:hAnsi="Arial" w:cs="Arial"/>
      <w:color w:val="auto"/>
      <w:szCs w:val="24"/>
      <w:lang w:eastAsia="en-US"/>
    </w:rPr>
  </w:style>
  <w:style w:type="paragraph" w:customStyle="1" w:styleId="xl72">
    <w:name w:val="xl72"/>
    <w:basedOn w:val="Normal"/>
    <w:uiPriority w:val="99"/>
    <w:rsid w:val="00C02BFF"/>
    <w:pPr>
      <w:pBdr>
        <w:top w:val="single" w:sz="4" w:space="0" w:color="auto"/>
        <w:left w:val="single" w:sz="4" w:space="0" w:color="auto"/>
        <w:bottom w:val="single" w:sz="4" w:space="0" w:color="auto"/>
        <w:right w:val="single" w:sz="4" w:space="0" w:color="auto"/>
      </w:pBdr>
      <w:shd w:val="clear" w:color="auto" w:fill="A9D08E"/>
      <w:spacing w:before="100" w:beforeAutospacing="1" w:after="100" w:afterAutospacing="1" w:line="240" w:lineRule="auto"/>
      <w:jc w:val="left"/>
    </w:pPr>
    <w:rPr>
      <w:rFonts w:ascii="Arial" w:hAnsi="Arial" w:cs="Arial"/>
      <w:color w:val="auto"/>
      <w:szCs w:val="24"/>
      <w:lang w:eastAsia="en-US"/>
    </w:rPr>
  </w:style>
  <w:style w:type="paragraph" w:customStyle="1" w:styleId="xl73">
    <w:name w:val="xl73"/>
    <w:basedOn w:val="Normal"/>
    <w:uiPriority w:val="99"/>
    <w:rsid w:val="00C02B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Arial" w:hAnsi="Arial" w:cs="Arial"/>
      <w:color w:val="FF0000"/>
      <w:szCs w:val="24"/>
      <w:lang w:eastAsia="en-US"/>
    </w:rPr>
  </w:style>
  <w:style w:type="paragraph" w:customStyle="1" w:styleId="xl74">
    <w:name w:val="xl74"/>
    <w:basedOn w:val="Normal"/>
    <w:uiPriority w:val="99"/>
    <w:rsid w:val="00C02BFF"/>
    <w:pPr>
      <w:pBdr>
        <w:top w:val="single" w:sz="4" w:space="0" w:color="auto"/>
        <w:left w:val="single" w:sz="4" w:space="0" w:color="auto"/>
        <w:bottom w:val="single" w:sz="4" w:space="0" w:color="auto"/>
        <w:right w:val="single" w:sz="4" w:space="0" w:color="auto"/>
      </w:pBdr>
      <w:shd w:val="clear" w:color="auto" w:fill="FFE699"/>
      <w:spacing w:before="100" w:beforeAutospacing="1" w:after="100" w:afterAutospacing="1" w:line="240" w:lineRule="auto"/>
      <w:jc w:val="left"/>
    </w:pPr>
    <w:rPr>
      <w:rFonts w:ascii="Arial" w:hAnsi="Arial" w:cs="Arial"/>
      <w:color w:val="auto"/>
      <w:szCs w:val="24"/>
      <w:lang w:eastAsia="en-US"/>
    </w:rPr>
  </w:style>
  <w:style w:type="paragraph" w:customStyle="1" w:styleId="xl75">
    <w:name w:val="xl75"/>
    <w:basedOn w:val="Normal"/>
    <w:uiPriority w:val="99"/>
    <w:rsid w:val="00C02BFF"/>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left"/>
    </w:pPr>
    <w:rPr>
      <w:rFonts w:ascii="Arial" w:hAnsi="Arial" w:cs="Arial"/>
      <w:szCs w:val="24"/>
      <w:lang w:eastAsia="en-US"/>
    </w:rPr>
  </w:style>
  <w:style w:type="paragraph" w:customStyle="1" w:styleId="xl76">
    <w:name w:val="xl76"/>
    <w:basedOn w:val="Normal"/>
    <w:uiPriority w:val="99"/>
    <w:rsid w:val="00C02BFF"/>
    <w:pPr>
      <w:pBdr>
        <w:top w:val="single" w:sz="4" w:space="0" w:color="auto"/>
        <w:left w:val="single" w:sz="4" w:space="0" w:color="auto"/>
        <w:bottom w:val="single" w:sz="4" w:space="0" w:color="auto"/>
        <w:right w:val="single" w:sz="4" w:space="0" w:color="auto"/>
      </w:pBdr>
      <w:shd w:val="clear" w:color="auto" w:fill="AEAAAA"/>
      <w:spacing w:before="100" w:beforeAutospacing="1" w:after="100" w:afterAutospacing="1" w:line="240" w:lineRule="auto"/>
      <w:jc w:val="left"/>
    </w:pPr>
    <w:rPr>
      <w:rFonts w:ascii="Arial" w:hAnsi="Arial" w:cs="Arial"/>
      <w:szCs w:val="24"/>
      <w:lang w:eastAsia="en-US"/>
    </w:rPr>
  </w:style>
  <w:style w:type="paragraph" w:customStyle="1" w:styleId="xl77">
    <w:name w:val="xl77"/>
    <w:basedOn w:val="Normal"/>
    <w:uiPriority w:val="99"/>
    <w:rsid w:val="00C02BFF"/>
    <w:pPr>
      <w:pBdr>
        <w:top w:val="single" w:sz="4" w:space="0" w:color="auto"/>
        <w:left w:val="single" w:sz="4" w:space="0" w:color="auto"/>
        <w:bottom w:val="single" w:sz="4" w:space="0" w:color="auto"/>
        <w:right w:val="single" w:sz="4" w:space="0" w:color="auto"/>
      </w:pBdr>
      <w:shd w:val="clear" w:color="auto" w:fill="F8CBAD"/>
      <w:spacing w:before="100" w:beforeAutospacing="1" w:after="100" w:afterAutospacing="1" w:line="240" w:lineRule="auto"/>
      <w:jc w:val="left"/>
    </w:pPr>
    <w:rPr>
      <w:rFonts w:ascii="Arial" w:hAnsi="Arial" w:cs="Arial"/>
      <w:szCs w:val="24"/>
      <w:lang w:eastAsia="en-US"/>
    </w:rPr>
  </w:style>
  <w:style w:type="paragraph" w:customStyle="1" w:styleId="xl78">
    <w:name w:val="xl78"/>
    <w:basedOn w:val="Normal"/>
    <w:uiPriority w:val="99"/>
    <w:rsid w:val="00C02BF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left"/>
    </w:pPr>
    <w:rPr>
      <w:rFonts w:ascii="Arial" w:hAnsi="Arial" w:cs="Arial"/>
      <w:szCs w:val="24"/>
      <w:lang w:eastAsia="en-US"/>
    </w:rPr>
  </w:style>
  <w:style w:type="paragraph" w:customStyle="1" w:styleId="xl79">
    <w:name w:val="xl79"/>
    <w:basedOn w:val="Normal"/>
    <w:uiPriority w:val="99"/>
    <w:rsid w:val="00C02BFF"/>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left"/>
    </w:pPr>
    <w:rPr>
      <w:rFonts w:ascii="Arial" w:hAnsi="Arial" w:cs="Arial"/>
      <w:color w:val="auto"/>
      <w:szCs w:val="24"/>
      <w:lang w:eastAsia="en-US"/>
    </w:rPr>
  </w:style>
  <w:style w:type="paragraph" w:customStyle="1" w:styleId="xl80">
    <w:name w:val="xl80"/>
    <w:basedOn w:val="Normal"/>
    <w:uiPriority w:val="99"/>
    <w:rsid w:val="00C02BFF"/>
    <w:pPr>
      <w:pBdr>
        <w:top w:val="single" w:sz="4" w:space="0" w:color="auto"/>
        <w:left w:val="single" w:sz="4" w:space="0" w:color="auto"/>
        <w:bottom w:val="single" w:sz="4" w:space="0" w:color="auto"/>
        <w:right w:val="single" w:sz="4" w:space="0" w:color="auto"/>
      </w:pBdr>
      <w:shd w:val="clear" w:color="auto" w:fill="F4B084"/>
      <w:spacing w:before="100" w:beforeAutospacing="1" w:after="100" w:afterAutospacing="1" w:line="240" w:lineRule="auto"/>
      <w:jc w:val="left"/>
    </w:pPr>
    <w:rPr>
      <w:rFonts w:ascii="Arial" w:hAnsi="Arial" w:cs="Arial"/>
      <w:color w:val="auto"/>
      <w:szCs w:val="24"/>
      <w:lang w:eastAsia="en-US"/>
    </w:rPr>
  </w:style>
  <w:style w:type="paragraph" w:customStyle="1" w:styleId="xl81">
    <w:name w:val="xl81"/>
    <w:basedOn w:val="Normal"/>
    <w:uiPriority w:val="99"/>
    <w:rsid w:val="00C02BFF"/>
    <w:pPr>
      <w:pBdr>
        <w:top w:val="single" w:sz="4" w:space="0" w:color="auto"/>
        <w:left w:val="single" w:sz="4" w:space="0" w:color="auto"/>
        <w:bottom w:val="single" w:sz="4" w:space="0" w:color="auto"/>
        <w:right w:val="single" w:sz="4" w:space="0" w:color="auto"/>
      </w:pBdr>
      <w:shd w:val="clear" w:color="auto" w:fill="F8CBAD"/>
      <w:spacing w:before="100" w:beforeAutospacing="1" w:after="100" w:afterAutospacing="1" w:line="240" w:lineRule="auto"/>
      <w:jc w:val="left"/>
    </w:pPr>
    <w:rPr>
      <w:rFonts w:ascii="Arial" w:hAnsi="Arial" w:cs="Arial"/>
      <w:color w:val="auto"/>
      <w:szCs w:val="24"/>
      <w:lang w:eastAsia="en-US"/>
    </w:rPr>
  </w:style>
  <w:style w:type="paragraph" w:customStyle="1" w:styleId="xl82">
    <w:name w:val="xl82"/>
    <w:basedOn w:val="Normal"/>
    <w:uiPriority w:val="99"/>
    <w:rsid w:val="00C02BFF"/>
    <w:pPr>
      <w:pBdr>
        <w:top w:val="single" w:sz="4" w:space="0" w:color="auto"/>
        <w:left w:val="single" w:sz="4" w:space="0" w:color="auto"/>
        <w:bottom w:val="single" w:sz="4" w:space="0" w:color="auto"/>
        <w:right w:val="single" w:sz="4" w:space="0" w:color="auto"/>
      </w:pBdr>
      <w:shd w:val="clear" w:color="auto" w:fill="BDD7EE"/>
      <w:spacing w:before="100" w:beforeAutospacing="1" w:after="100" w:afterAutospacing="1" w:line="240" w:lineRule="auto"/>
      <w:jc w:val="left"/>
    </w:pPr>
    <w:rPr>
      <w:rFonts w:ascii="Arial" w:hAnsi="Arial" w:cs="Arial"/>
      <w:color w:val="auto"/>
      <w:szCs w:val="24"/>
      <w:lang w:eastAsia="en-US"/>
    </w:rPr>
  </w:style>
  <w:style w:type="paragraph" w:customStyle="1" w:styleId="xl83">
    <w:name w:val="xl83"/>
    <w:basedOn w:val="Normal"/>
    <w:uiPriority w:val="99"/>
    <w:rsid w:val="00C02BFF"/>
    <w:pPr>
      <w:pBdr>
        <w:top w:val="single" w:sz="4" w:space="0" w:color="auto"/>
        <w:left w:val="single" w:sz="4" w:space="0" w:color="auto"/>
        <w:bottom w:val="single" w:sz="4" w:space="0" w:color="auto"/>
        <w:right w:val="single" w:sz="4" w:space="0" w:color="auto"/>
      </w:pBdr>
      <w:shd w:val="clear" w:color="auto" w:fill="C6E0B4"/>
      <w:spacing w:before="100" w:beforeAutospacing="1" w:after="100" w:afterAutospacing="1" w:line="240" w:lineRule="auto"/>
      <w:jc w:val="left"/>
    </w:pPr>
    <w:rPr>
      <w:rFonts w:ascii="Arial" w:hAnsi="Arial" w:cs="Arial"/>
      <w:color w:val="auto"/>
      <w:szCs w:val="24"/>
      <w:lang w:eastAsia="en-US"/>
    </w:rPr>
  </w:style>
  <w:style w:type="paragraph" w:customStyle="1" w:styleId="xl84">
    <w:name w:val="xl84"/>
    <w:basedOn w:val="Normal"/>
    <w:uiPriority w:val="99"/>
    <w:rsid w:val="00C02BF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left"/>
    </w:pPr>
    <w:rPr>
      <w:rFonts w:ascii="Arial" w:hAnsi="Arial" w:cs="Arial"/>
      <w:color w:val="auto"/>
      <w:szCs w:val="24"/>
      <w:lang w:eastAsia="en-US"/>
    </w:rPr>
  </w:style>
  <w:style w:type="paragraph" w:customStyle="1" w:styleId="xl85">
    <w:name w:val="xl85"/>
    <w:basedOn w:val="Normal"/>
    <w:uiPriority w:val="99"/>
    <w:rsid w:val="00C02BFF"/>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jc w:val="left"/>
    </w:pPr>
    <w:rPr>
      <w:rFonts w:ascii="Arial" w:hAnsi="Arial" w:cs="Arial"/>
      <w:szCs w:val="24"/>
      <w:lang w:eastAsia="en-US"/>
    </w:rPr>
  </w:style>
  <w:style w:type="paragraph" w:customStyle="1" w:styleId="xl86">
    <w:name w:val="xl86"/>
    <w:basedOn w:val="Normal"/>
    <w:uiPriority w:val="99"/>
    <w:rsid w:val="00C02BFF"/>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jc w:val="left"/>
    </w:pPr>
    <w:rPr>
      <w:rFonts w:ascii="Arial" w:hAnsi="Arial" w:cs="Arial"/>
      <w:color w:val="auto"/>
      <w:szCs w:val="24"/>
      <w:lang w:eastAsia="en-US"/>
    </w:rPr>
  </w:style>
  <w:style w:type="paragraph" w:customStyle="1" w:styleId="xl87">
    <w:name w:val="xl87"/>
    <w:basedOn w:val="Normal"/>
    <w:uiPriority w:val="99"/>
    <w:rsid w:val="00C02B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Arial" w:hAnsi="Arial" w:cs="Arial"/>
      <w:i/>
      <w:iCs/>
      <w:color w:val="auto"/>
      <w:szCs w:val="24"/>
      <w:lang w:eastAsia="en-US"/>
    </w:rPr>
  </w:style>
  <w:style w:type="paragraph" w:customStyle="1" w:styleId="xl88">
    <w:name w:val="xl88"/>
    <w:basedOn w:val="Normal"/>
    <w:uiPriority w:val="99"/>
    <w:rsid w:val="00C02BFF"/>
    <w:pPr>
      <w:pBdr>
        <w:bottom w:val="single" w:sz="8" w:space="0" w:color="auto"/>
        <w:right w:val="single" w:sz="8" w:space="0" w:color="auto"/>
      </w:pBdr>
      <w:spacing w:before="100" w:beforeAutospacing="1" w:after="100" w:afterAutospacing="1" w:line="240" w:lineRule="auto"/>
      <w:jc w:val="left"/>
    </w:pPr>
    <w:rPr>
      <w:rFonts w:ascii="Arial" w:hAnsi="Arial" w:cs="Arial"/>
      <w:i/>
      <w:iCs/>
      <w:color w:val="auto"/>
      <w:szCs w:val="24"/>
      <w:lang w:eastAsia="en-US"/>
    </w:rPr>
  </w:style>
  <w:style w:type="paragraph" w:customStyle="1" w:styleId="marginb3">
    <w:name w:val="marginb3"/>
    <w:basedOn w:val="Normal"/>
    <w:uiPriority w:val="99"/>
    <w:rsid w:val="00C02BFF"/>
    <w:pPr>
      <w:spacing w:before="100" w:beforeAutospacing="1" w:after="100" w:afterAutospacing="1" w:line="240" w:lineRule="auto"/>
      <w:jc w:val="left"/>
    </w:pPr>
    <w:rPr>
      <w:rFonts w:ascii="Times" w:eastAsia="Calibri" w:hAnsi="Times" w:cs="Arial"/>
      <w:color w:val="auto"/>
      <w:sz w:val="20"/>
      <w:lang w:val="it-IT" w:eastAsia="it-IT"/>
    </w:rPr>
  </w:style>
  <w:style w:type="character" w:styleId="PlaceholderText">
    <w:name w:val="Placeholder Text"/>
    <w:uiPriority w:val="99"/>
    <w:semiHidden/>
    <w:rsid w:val="00C02BFF"/>
    <w:rPr>
      <w:color w:val="808080"/>
    </w:rPr>
  </w:style>
  <w:style w:type="character" w:customStyle="1" w:styleId="highlight">
    <w:name w:val="highlight"/>
    <w:rsid w:val="00C02BFF"/>
  </w:style>
  <w:style w:type="character" w:customStyle="1" w:styleId="ui-ncbitoggler-master-text">
    <w:name w:val="ui-ncbitoggler-master-text"/>
    <w:rsid w:val="00C02BFF"/>
  </w:style>
  <w:style w:type="character" w:customStyle="1" w:styleId="citationref">
    <w:name w:val="citationref"/>
    <w:rsid w:val="00C02BFF"/>
  </w:style>
  <w:style w:type="character" w:customStyle="1" w:styleId="cit">
    <w:name w:val="cit"/>
    <w:rsid w:val="00C02BFF"/>
  </w:style>
  <w:style w:type="character" w:customStyle="1" w:styleId="element-citation">
    <w:name w:val="element-citation"/>
    <w:rsid w:val="00C02BFF"/>
  </w:style>
  <w:style w:type="character" w:customStyle="1" w:styleId="ref-journal">
    <w:name w:val="ref-journal"/>
    <w:rsid w:val="00C02BFF"/>
  </w:style>
  <w:style w:type="character" w:customStyle="1" w:styleId="ref-vol">
    <w:name w:val="ref-vol"/>
    <w:rsid w:val="00C02BFF"/>
  </w:style>
  <w:style w:type="character" w:customStyle="1" w:styleId="invert">
    <w:name w:val="invert"/>
    <w:rsid w:val="00C02BFF"/>
  </w:style>
  <w:style w:type="character" w:customStyle="1" w:styleId="shorttext">
    <w:name w:val="short_text"/>
    <w:rsid w:val="00C02BFF"/>
  </w:style>
  <w:style w:type="character" w:customStyle="1" w:styleId="alt-edited">
    <w:name w:val="alt-edited"/>
    <w:rsid w:val="00C02BFF"/>
  </w:style>
  <w:style w:type="character" w:customStyle="1" w:styleId="figpopup-sensitive-area">
    <w:name w:val="figpopup-sensitive-area"/>
    <w:rsid w:val="00C02BFF"/>
  </w:style>
  <w:style w:type="character" w:customStyle="1" w:styleId="apple-converted-space">
    <w:name w:val="apple-converted-space"/>
    <w:rsid w:val="00C02BFF"/>
  </w:style>
  <w:style w:type="character" w:customStyle="1" w:styleId="scopustermhighlight">
    <w:name w:val="scopustermhighlight"/>
    <w:rsid w:val="00C02BFF"/>
  </w:style>
  <w:style w:type="table" w:customStyle="1" w:styleId="Grigliatabella1">
    <w:name w:val="Griglia tabella1"/>
    <w:basedOn w:val="TableNormal"/>
    <w:next w:val="TableGrid"/>
    <w:uiPriority w:val="39"/>
    <w:rsid w:val="00C02BFF"/>
    <w:rPr>
      <w:rFonts w:eastAsia="Calibri" w:cs="Arial"/>
      <w:sz w:val="22"/>
      <w:szCs w:val="22"/>
      <w:lang w:val="it-IT"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
    <w:name w:val="Nessun elenco2"/>
    <w:next w:val="NoList"/>
    <w:uiPriority w:val="99"/>
    <w:semiHidden/>
    <w:unhideWhenUsed/>
    <w:rsid w:val="00C02BFF"/>
  </w:style>
  <w:style w:type="character" w:customStyle="1" w:styleId="UnresolvedMention11">
    <w:name w:val="Unresolved Mention11"/>
    <w:uiPriority w:val="99"/>
    <w:unhideWhenUsed/>
    <w:rsid w:val="00C02BFF"/>
    <w:rPr>
      <w:color w:val="605E5C"/>
      <w:shd w:val="clear" w:color="auto" w:fill="E1DFDD"/>
    </w:rPr>
  </w:style>
  <w:style w:type="character" w:customStyle="1" w:styleId="elsevierstylesection">
    <w:name w:val="elsevierstylesection"/>
    <w:rsid w:val="00C02BFF"/>
  </w:style>
  <w:style w:type="paragraph" w:customStyle="1" w:styleId="Standard">
    <w:name w:val="Standard"/>
    <w:rsid w:val="003F7322"/>
    <w:pPr>
      <w:suppressAutoHyphens/>
      <w:autoSpaceDN w:val="0"/>
      <w:spacing w:after="200" w:line="276" w:lineRule="auto"/>
      <w:textAlignment w:val="baseline"/>
    </w:pPr>
    <w:rPr>
      <w:rFonts w:eastAsia="Calibri" w:cs="Calibri"/>
      <w:kern w:val="3"/>
      <w:sz w:val="22"/>
      <w:szCs w:val="22"/>
      <w:lang w:val="en-US" w:eastAsia="en-US"/>
    </w:rPr>
  </w:style>
  <w:style w:type="character" w:customStyle="1" w:styleId="UnresolvedMention2">
    <w:name w:val="Unresolved Mention2"/>
    <w:basedOn w:val="DefaultParagraphFont"/>
    <w:uiPriority w:val="99"/>
    <w:semiHidden/>
    <w:unhideWhenUsed/>
    <w:rsid w:val="00E86463"/>
    <w:rPr>
      <w:color w:val="605E5C"/>
      <w:shd w:val="clear" w:color="auto" w:fill="E1DFDD"/>
    </w:rPr>
  </w:style>
  <w:style w:type="character" w:customStyle="1" w:styleId="st">
    <w:name w:val="st"/>
    <w:basedOn w:val="DefaultParagraphFont"/>
    <w:rsid w:val="00C32DD0"/>
  </w:style>
  <w:style w:type="character" w:customStyle="1" w:styleId="tlid-translation">
    <w:name w:val="tlid-translation"/>
    <w:basedOn w:val="DefaultParagraphFont"/>
    <w:rsid w:val="00C32DD0"/>
  </w:style>
  <w:style w:type="character" w:customStyle="1" w:styleId="UnresolvedMention3">
    <w:name w:val="Unresolved Mention3"/>
    <w:basedOn w:val="DefaultParagraphFont"/>
    <w:uiPriority w:val="99"/>
    <w:semiHidden/>
    <w:unhideWhenUsed/>
    <w:rsid w:val="005012AC"/>
    <w:rPr>
      <w:color w:val="605E5C"/>
      <w:shd w:val="clear" w:color="auto" w:fill="E1DFDD"/>
    </w:rPr>
  </w:style>
  <w:style w:type="character" w:customStyle="1" w:styleId="Heading2Char">
    <w:name w:val="Heading 2 Char"/>
    <w:basedOn w:val="DefaultParagraphFont"/>
    <w:link w:val="Heading2"/>
    <w:uiPriority w:val="9"/>
    <w:semiHidden/>
    <w:rsid w:val="000D1F07"/>
    <w:rPr>
      <w:rFonts w:asciiTheme="majorHAnsi" w:eastAsiaTheme="majorEastAsia" w:hAnsiTheme="majorHAnsi" w:cstheme="majorBidi"/>
      <w:color w:val="2E74B5" w:themeColor="accent1" w:themeShade="BF"/>
      <w:sz w:val="26"/>
      <w:szCs w:val="26"/>
      <w:lang w:val="en-US" w:eastAsia="de-DE"/>
    </w:rPr>
  </w:style>
  <w:style w:type="character" w:customStyle="1" w:styleId="Mencinsinresolver1">
    <w:name w:val="Mención sin resolver1"/>
    <w:basedOn w:val="DefaultParagraphFont"/>
    <w:uiPriority w:val="99"/>
    <w:semiHidden/>
    <w:unhideWhenUsed/>
    <w:rsid w:val="000D1F07"/>
    <w:rPr>
      <w:color w:val="605E5C"/>
      <w:shd w:val="clear" w:color="auto" w:fill="E1DFDD"/>
    </w:rPr>
  </w:style>
  <w:style w:type="character" w:customStyle="1" w:styleId="UnresolvedMention">
    <w:name w:val="Unresolved Mention"/>
    <w:basedOn w:val="DefaultParagraphFont"/>
    <w:uiPriority w:val="99"/>
    <w:semiHidden/>
    <w:unhideWhenUsed/>
    <w:rsid w:val="00B37B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3974">
      <w:bodyDiv w:val="1"/>
      <w:marLeft w:val="0"/>
      <w:marRight w:val="0"/>
      <w:marTop w:val="0"/>
      <w:marBottom w:val="0"/>
      <w:divBdr>
        <w:top w:val="none" w:sz="0" w:space="0" w:color="auto"/>
        <w:left w:val="none" w:sz="0" w:space="0" w:color="auto"/>
        <w:bottom w:val="none" w:sz="0" w:space="0" w:color="auto"/>
        <w:right w:val="none" w:sz="0" w:space="0" w:color="auto"/>
      </w:divBdr>
    </w:div>
    <w:div w:id="603656274">
      <w:bodyDiv w:val="1"/>
      <w:marLeft w:val="0"/>
      <w:marRight w:val="0"/>
      <w:marTop w:val="0"/>
      <w:marBottom w:val="0"/>
      <w:divBdr>
        <w:top w:val="none" w:sz="0" w:space="0" w:color="auto"/>
        <w:left w:val="none" w:sz="0" w:space="0" w:color="auto"/>
        <w:bottom w:val="none" w:sz="0" w:space="0" w:color="auto"/>
        <w:right w:val="none" w:sz="0" w:space="0" w:color="auto"/>
      </w:divBdr>
    </w:div>
    <w:div w:id="683675460">
      <w:bodyDiv w:val="1"/>
      <w:marLeft w:val="0"/>
      <w:marRight w:val="0"/>
      <w:marTop w:val="0"/>
      <w:marBottom w:val="0"/>
      <w:divBdr>
        <w:top w:val="none" w:sz="0" w:space="0" w:color="auto"/>
        <w:left w:val="none" w:sz="0" w:space="0" w:color="auto"/>
        <w:bottom w:val="none" w:sz="0" w:space="0" w:color="auto"/>
        <w:right w:val="none" w:sz="0" w:space="0" w:color="auto"/>
      </w:divBdr>
      <w:divsChild>
        <w:div w:id="35735768">
          <w:marLeft w:val="0"/>
          <w:marRight w:val="0"/>
          <w:marTop w:val="0"/>
          <w:marBottom w:val="0"/>
          <w:divBdr>
            <w:top w:val="none" w:sz="0" w:space="0" w:color="auto"/>
            <w:left w:val="none" w:sz="0" w:space="0" w:color="auto"/>
            <w:bottom w:val="none" w:sz="0" w:space="0" w:color="auto"/>
            <w:right w:val="none" w:sz="0" w:space="0" w:color="auto"/>
          </w:divBdr>
          <w:divsChild>
            <w:div w:id="1867208670">
              <w:marLeft w:val="0"/>
              <w:marRight w:val="0"/>
              <w:marTop w:val="0"/>
              <w:marBottom w:val="0"/>
              <w:divBdr>
                <w:top w:val="none" w:sz="0" w:space="0" w:color="auto"/>
                <w:left w:val="none" w:sz="0" w:space="0" w:color="auto"/>
                <w:bottom w:val="none" w:sz="0" w:space="0" w:color="auto"/>
                <w:right w:val="none" w:sz="0" w:space="0" w:color="auto"/>
              </w:divBdr>
              <w:divsChild>
                <w:div w:id="58256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6729">
      <w:bodyDiv w:val="1"/>
      <w:marLeft w:val="0"/>
      <w:marRight w:val="0"/>
      <w:marTop w:val="0"/>
      <w:marBottom w:val="0"/>
      <w:divBdr>
        <w:top w:val="none" w:sz="0" w:space="0" w:color="auto"/>
        <w:left w:val="none" w:sz="0" w:space="0" w:color="auto"/>
        <w:bottom w:val="none" w:sz="0" w:space="0" w:color="auto"/>
        <w:right w:val="none" w:sz="0" w:space="0" w:color="auto"/>
      </w:divBdr>
      <w:divsChild>
        <w:div w:id="1279869431">
          <w:marLeft w:val="0"/>
          <w:marRight w:val="0"/>
          <w:marTop w:val="100"/>
          <w:marBottom w:val="100"/>
          <w:divBdr>
            <w:top w:val="none" w:sz="0" w:space="0" w:color="auto"/>
            <w:left w:val="none" w:sz="0" w:space="0" w:color="auto"/>
            <w:bottom w:val="none" w:sz="0" w:space="0" w:color="auto"/>
            <w:right w:val="none" w:sz="0" w:space="0" w:color="auto"/>
          </w:divBdr>
          <w:divsChild>
            <w:div w:id="209355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2452794">
      <w:bodyDiv w:val="1"/>
      <w:marLeft w:val="0"/>
      <w:marRight w:val="0"/>
      <w:marTop w:val="0"/>
      <w:marBottom w:val="0"/>
      <w:divBdr>
        <w:top w:val="none" w:sz="0" w:space="0" w:color="auto"/>
        <w:left w:val="none" w:sz="0" w:space="0" w:color="auto"/>
        <w:bottom w:val="none" w:sz="0" w:space="0" w:color="auto"/>
        <w:right w:val="none" w:sz="0" w:space="0" w:color="auto"/>
      </w:divBdr>
    </w:div>
    <w:div w:id="1418746188">
      <w:bodyDiv w:val="1"/>
      <w:marLeft w:val="0"/>
      <w:marRight w:val="0"/>
      <w:marTop w:val="0"/>
      <w:marBottom w:val="0"/>
      <w:divBdr>
        <w:top w:val="none" w:sz="0" w:space="0" w:color="auto"/>
        <w:left w:val="none" w:sz="0" w:space="0" w:color="auto"/>
        <w:bottom w:val="none" w:sz="0" w:space="0" w:color="auto"/>
        <w:right w:val="none" w:sz="0" w:space="0" w:color="auto"/>
      </w:divBdr>
    </w:div>
    <w:div w:id="1685933247">
      <w:bodyDiv w:val="1"/>
      <w:marLeft w:val="0"/>
      <w:marRight w:val="0"/>
      <w:marTop w:val="0"/>
      <w:marBottom w:val="0"/>
      <w:divBdr>
        <w:top w:val="none" w:sz="0" w:space="0" w:color="auto"/>
        <w:left w:val="none" w:sz="0" w:space="0" w:color="auto"/>
        <w:bottom w:val="none" w:sz="0" w:space="0" w:color="auto"/>
        <w:right w:val="none" w:sz="0" w:space="0" w:color="auto"/>
      </w:divBdr>
      <w:divsChild>
        <w:div w:id="1856072891">
          <w:marLeft w:val="0"/>
          <w:marRight w:val="0"/>
          <w:marTop w:val="100"/>
          <w:marBottom w:val="100"/>
          <w:divBdr>
            <w:top w:val="none" w:sz="0" w:space="0" w:color="auto"/>
            <w:left w:val="none" w:sz="0" w:space="0" w:color="auto"/>
            <w:bottom w:val="none" w:sz="0" w:space="0" w:color="auto"/>
            <w:right w:val="none" w:sz="0" w:space="0" w:color="auto"/>
          </w:divBdr>
          <w:divsChild>
            <w:div w:id="1377512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encoding w:val="iso-8859-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3.xml.rels><?xml version="1.0" encoding="UTF-8" standalone="yes"?>
<Relationships xmlns="http://schemas.openxmlformats.org/package/2006/relationships"><Relationship Id="rId3" Type="http://schemas.openxmlformats.org/officeDocument/2006/relationships/image" Target="media/image60.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quel%20Martorell\Google%20Drive\INVESTIGACI&#211;\ARTICULOS%20EN%20MARCHA\b%20reviews\Javad%20Medicinal%20plants%20as%20antioxidant%20agents%20DV2\revision%206%20Antioxidant%20div2\antioxidants-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4D4B5749-F2ED-41E1-856A-B6BF9C041E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antioxidants-template.dot</Template>
  <TotalTime>6</TotalTime>
  <Pages>1</Pages>
  <Words>4728</Words>
  <Characters>26005</Characters>
  <Application>Microsoft Office Word</Application>
  <DocSecurity>0</DocSecurity>
  <Lines>216</Lines>
  <Paragraphs>61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30672</CharactersWithSpaces>
  <SharedDoc>false</SharedDoc>
  <HLinks>
    <vt:vector size="6" baseType="variant">
      <vt:variant>
        <vt:i4>6094915</vt:i4>
      </vt:variant>
      <vt:variant>
        <vt:i4>0</vt:i4>
      </vt:variant>
      <vt:variant>
        <vt:i4>0</vt:i4>
      </vt:variant>
      <vt:variant>
        <vt:i4>5</vt:i4>
      </vt:variant>
      <vt:variant>
        <vt:lpwstr>http://img.mdpi.org/data/contributor-role-instruction.pdf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Miquel Martorell Pons</dc:creator>
  <cp:keywords/>
  <dc:description/>
  <cp:lastModifiedBy>Miquel Martorell Pons</cp:lastModifiedBy>
  <cp:revision>6</cp:revision>
  <cp:lastPrinted>2019-11-29T09:49:00Z</cp:lastPrinted>
  <dcterms:created xsi:type="dcterms:W3CDTF">2020-01-02T18:39:00Z</dcterms:created>
  <dcterms:modified xsi:type="dcterms:W3CDTF">2020-01-02T18:49:00Z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a4d63fdc-e122-3bac-a0c3-be4cec2b4064</vt:lpwstr>
  </property>
  <property fmtid="{D5CDD505-2E9C-101B-9397-08002B2CF9AE}" pid="4" name="Mendeley Citation Style_1">
    <vt:lpwstr>http://www.zotero.org/styles/molecules</vt:lpwstr>
  </property>
  <property fmtid="{D5CDD505-2E9C-101B-9397-08002B2CF9AE}" pid="5" name="Mendeley Recent Style Id 0_1">
    <vt:lpwstr>http://www.zotero.org/styles/apa</vt:lpwstr>
  </property>
  <property fmtid="{D5CDD505-2E9C-101B-9397-08002B2CF9AE}" pid="6" name="Mendeley Recent Style Name 0_1">
    <vt:lpwstr>American Psychological Association 6th edition</vt:lpwstr>
  </property>
  <property fmtid="{D5CDD505-2E9C-101B-9397-08002B2CF9AE}" pid="7" name="Mendeley Recent Style Id 1_1">
    <vt:lpwstr>http://www.zotero.org/styles/chicago-author-date</vt:lpwstr>
  </property>
  <property fmtid="{D5CDD505-2E9C-101B-9397-08002B2CF9AE}" pid="8" name="Mendeley Recent Style Name 1_1">
    <vt:lpwstr>Chicago Manual of Style 17th edition (author-date)</vt:lpwstr>
  </property>
  <property fmtid="{D5CDD505-2E9C-101B-9397-08002B2CF9AE}" pid="9" name="Mendeley Recent Style Id 2_1">
    <vt:lpwstr>http://www.zotero.org/styles/foods</vt:lpwstr>
  </property>
  <property fmtid="{D5CDD505-2E9C-101B-9397-08002B2CF9AE}" pid="10" name="Mendeley Recent Style Name 2_1">
    <vt:lpwstr>Foods</vt:lpwstr>
  </property>
  <property fmtid="{D5CDD505-2E9C-101B-9397-08002B2CF9AE}" pid="11" name="Mendeley Recent Style Id 3_1">
    <vt:lpwstr>http://www.zotero.org/styles/ieee</vt:lpwstr>
  </property>
  <property fmtid="{D5CDD505-2E9C-101B-9397-08002B2CF9AE}" pid="12" name="Mendeley Recent Style Name 3_1">
    <vt:lpwstr>IEEE</vt:lpwstr>
  </property>
  <property fmtid="{D5CDD505-2E9C-101B-9397-08002B2CF9AE}" pid="13" name="Mendeley Recent Style Id 4_1">
    <vt:lpwstr>http://www.zotero.org/styles/molecules</vt:lpwstr>
  </property>
  <property fmtid="{D5CDD505-2E9C-101B-9397-08002B2CF9AE}" pid="14" name="Mendeley Recent Style Name 4_1">
    <vt:lpwstr>Molecules</vt:lpwstr>
  </property>
  <property fmtid="{D5CDD505-2E9C-101B-9397-08002B2CF9AE}" pid="15" name="Mendeley Recent Style Id 5_1">
    <vt:lpwstr>http://www.zotero.org/styles/nature</vt:lpwstr>
  </property>
  <property fmtid="{D5CDD505-2E9C-101B-9397-08002B2CF9AE}" pid="16" name="Mendeley Recent Style Name 5_1">
    <vt:lpwstr>Nature</vt:lpwstr>
  </property>
  <property fmtid="{D5CDD505-2E9C-101B-9397-08002B2CF9AE}" pid="17" name="Mendeley Recent Style Id 6_1">
    <vt:lpwstr>http://www.zotero.org/styles/nutrients</vt:lpwstr>
  </property>
  <property fmtid="{D5CDD505-2E9C-101B-9397-08002B2CF9AE}" pid="18" name="Mendeley Recent Style Name 6_1">
    <vt:lpwstr>Nutrients</vt:lpwstr>
  </property>
  <property fmtid="{D5CDD505-2E9C-101B-9397-08002B2CF9AE}" pid="19" name="Mendeley Recent Style Id 7_1">
    <vt:lpwstr>http://www.zotero.org/styles/taylor-and-francis-apa</vt:lpwstr>
  </property>
  <property fmtid="{D5CDD505-2E9C-101B-9397-08002B2CF9AE}" pid="20" name="Mendeley Recent Style Name 7_1">
    <vt:lpwstr>Taylor &amp; Francis - APA</vt:lpwstr>
  </property>
  <property fmtid="{D5CDD505-2E9C-101B-9397-08002B2CF9AE}" pid="21" name="Mendeley Recent Style Id 8_1">
    <vt:lpwstr>http://www.zotero.org/styles/trends-in-food-science-and-technology</vt:lpwstr>
  </property>
  <property fmtid="{D5CDD505-2E9C-101B-9397-08002B2CF9AE}" pid="22" name="Mendeley Recent Style Name 8_1">
    <vt:lpwstr>Trends in Food Science &amp; Technology</vt:lpwstr>
  </property>
  <property fmtid="{D5CDD505-2E9C-101B-9397-08002B2CF9AE}" pid="23" name="Mendeley Recent Style Id 9_1">
    <vt:lpwstr>http://www.zotero.org/styles/vancouver</vt:lpwstr>
  </property>
  <property fmtid="{D5CDD505-2E9C-101B-9397-08002B2CF9AE}" pid="24" name="Mendeley Recent Style Name 9_1">
    <vt:lpwstr>Vancouver</vt:lpwstr>
  </property>
</Properties>
</file>