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DBF01" w14:textId="4C243969" w:rsidR="00A00201" w:rsidRPr="00AE3F11" w:rsidRDefault="00A00201" w:rsidP="00A00201">
      <w:pPr>
        <w:pStyle w:val="MDPI41tablecaption"/>
      </w:pPr>
      <w:r w:rsidRPr="000931C4">
        <w:rPr>
          <w:b/>
        </w:rPr>
        <w:t xml:space="preserve">Table </w:t>
      </w:r>
      <w:r w:rsidR="00932EF7">
        <w:rPr>
          <w:b/>
        </w:rPr>
        <w:t>S</w:t>
      </w:r>
      <w:r w:rsidRPr="000931C4">
        <w:rPr>
          <w:b/>
        </w:rPr>
        <w:t xml:space="preserve">4. </w:t>
      </w:r>
      <w:r w:rsidRPr="00AE3F11">
        <w:t>Concomitant treatment by antipsychotic type.</w:t>
      </w:r>
    </w:p>
    <w:tbl>
      <w:tblPr>
        <w:tblW w:w="7857" w:type="dxa"/>
        <w:tblInd w:w="2608" w:type="dxa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1"/>
        <w:gridCol w:w="982"/>
        <w:gridCol w:w="982"/>
        <w:gridCol w:w="983"/>
        <w:gridCol w:w="982"/>
        <w:gridCol w:w="982"/>
        <w:gridCol w:w="982"/>
        <w:gridCol w:w="983"/>
      </w:tblGrid>
      <w:tr w:rsidR="00A00201" w:rsidRPr="000931C4" w14:paraId="0D48CE41" w14:textId="77777777" w:rsidTr="00974A39">
        <w:tc>
          <w:tcPr>
            <w:tcW w:w="119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C5424F" w14:textId="77777777" w:rsidR="00A00201" w:rsidRPr="00A00201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b/>
                <w:bCs/>
                <w:sz w:val="18"/>
                <w:szCs w:val="16"/>
              </w:rPr>
            </w:pPr>
            <w:r w:rsidRPr="00A00201">
              <w:rPr>
                <w:rFonts w:ascii="Palatino Linotype" w:hAnsi="Palatino Linotype" w:cs="Times New Roman"/>
                <w:b/>
                <w:bCs/>
                <w:sz w:val="18"/>
                <w:szCs w:val="16"/>
              </w:rPr>
              <w:t>Antipsychotic type</w:t>
            </w:r>
          </w:p>
        </w:tc>
        <w:tc>
          <w:tcPr>
            <w:tcW w:w="119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8DAC56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b/>
                <w:bCs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b/>
                <w:bCs/>
                <w:sz w:val="18"/>
                <w:szCs w:val="16"/>
              </w:rPr>
              <w:t>Formulation</w:t>
            </w:r>
          </w:p>
        </w:tc>
        <w:tc>
          <w:tcPr>
            <w:tcW w:w="119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193EB3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b/>
                <w:bCs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b/>
                <w:bCs/>
                <w:sz w:val="18"/>
                <w:szCs w:val="16"/>
              </w:rPr>
              <w:t>MS (N, %)</w:t>
            </w:r>
          </w:p>
        </w:tc>
        <w:tc>
          <w:tcPr>
            <w:tcW w:w="119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87429B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b/>
                <w:bCs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b/>
                <w:bCs/>
                <w:i/>
                <w:iCs/>
                <w:sz w:val="18"/>
                <w:szCs w:val="16"/>
              </w:rPr>
              <w:t>p</w:t>
            </w:r>
            <w:r>
              <w:rPr>
                <w:rFonts w:ascii="Palatino Linotype" w:hAnsi="Palatino Linotype" w:cs="Times New Roman"/>
                <w:b/>
                <w:bCs/>
                <w:sz w:val="18"/>
                <w:szCs w:val="16"/>
              </w:rPr>
              <w:t>-</w:t>
            </w:r>
            <w:r w:rsidRPr="000931C4">
              <w:rPr>
                <w:rFonts w:ascii="Palatino Linotype" w:hAnsi="Palatino Linotype" w:cs="Times New Roman"/>
                <w:b/>
                <w:bCs/>
                <w:sz w:val="18"/>
                <w:szCs w:val="16"/>
              </w:rPr>
              <w:t>Value</w:t>
            </w:r>
          </w:p>
        </w:tc>
        <w:tc>
          <w:tcPr>
            <w:tcW w:w="119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12E53D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b/>
                <w:bCs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b/>
                <w:bCs/>
                <w:sz w:val="18"/>
                <w:szCs w:val="16"/>
              </w:rPr>
              <w:t>BZD (N, %)</w:t>
            </w:r>
          </w:p>
        </w:tc>
        <w:tc>
          <w:tcPr>
            <w:tcW w:w="119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12018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b/>
                <w:bCs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b/>
                <w:bCs/>
                <w:i/>
                <w:iCs/>
                <w:sz w:val="18"/>
                <w:szCs w:val="16"/>
              </w:rPr>
              <w:t>p</w:t>
            </w:r>
            <w:r>
              <w:rPr>
                <w:rFonts w:ascii="Palatino Linotype" w:hAnsi="Palatino Linotype" w:cs="Times New Roman"/>
                <w:b/>
                <w:bCs/>
                <w:i/>
                <w:iCs/>
                <w:sz w:val="18"/>
                <w:szCs w:val="16"/>
              </w:rPr>
              <w:t>-</w:t>
            </w:r>
            <w:r w:rsidRPr="000931C4">
              <w:rPr>
                <w:rFonts w:ascii="Palatino Linotype" w:hAnsi="Palatino Linotype" w:cs="Times New Roman"/>
                <w:b/>
                <w:bCs/>
                <w:sz w:val="18"/>
                <w:szCs w:val="16"/>
              </w:rPr>
              <w:t>Value</w:t>
            </w:r>
          </w:p>
        </w:tc>
        <w:tc>
          <w:tcPr>
            <w:tcW w:w="119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68DE69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b/>
                <w:bCs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b/>
                <w:bCs/>
                <w:sz w:val="18"/>
                <w:szCs w:val="16"/>
              </w:rPr>
              <w:t>MSs and BZDs (N, %)</w:t>
            </w:r>
          </w:p>
        </w:tc>
        <w:tc>
          <w:tcPr>
            <w:tcW w:w="119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2923A1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b/>
                <w:bCs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b/>
                <w:bCs/>
                <w:i/>
                <w:iCs/>
                <w:sz w:val="18"/>
                <w:szCs w:val="16"/>
              </w:rPr>
              <w:t>p</w:t>
            </w:r>
            <w:r>
              <w:rPr>
                <w:rFonts w:ascii="Palatino Linotype" w:hAnsi="Palatino Linotype" w:cs="Times New Roman"/>
                <w:b/>
                <w:bCs/>
                <w:sz w:val="18"/>
                <w:szCs w:val="16"/>
              </w:rPr>
              <w:t>-</w:t>
            </w:r>
            <w:r w:rsidRPr="000931C4">
              <w:rPr>
                <w:rFonts w:ascii="Palatino Linotype" w:hAnsi="Palatino Linotype" w:cs="Times New Roman"/>
                <w:b/>
                <w:bCs/>
                <w:sz w:val="18"/>
                <w:szCs w:val="16"/>
              </w:rPr>
              <w:t>Value</w:t>
            </w:r>
          </w:p>
        </w:tc>
      </w:tr>
      <w:tr w:rsidR="00A00201" w:rsidRPr="000931C4" w14:paraId="40DA41C6" w14:textId="77777777" w:rsidTr="00974A39">
        <w:tc>
          <w:tcPr>
            <w:tcW w:w="119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1D4345" w14:textId="77777777" w:rsidR="00A00201" w:rsidRPr="00A00201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bCs/>
                <w:sz w:val="18"/>
                <w:szCs w:val="16"/>
              </w:rPr>
            </w:pPr>
            <w:r w:rsidRPr="00A00201">
              <w:rPr>
                <w:rFonts w:ascii="Palatino Linotype" w:hAnsi="Palatino Linotype" w:cs="Times New Roman"/>
                <w:bCs/>
                <w:sz w:val="18"/>
                <w:szCs w:val="16"/>
              </w:rPr>
              <w:t>olanzapine</w:t>
            </w:r>
          </w:p>
        </w:tc>
        <w:tc>
          <w:tcPr>
            <w:tcW w:w="11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AA75A0" w14:textId="77777777" w:rsidR="00A00201" w:rsidRPr="00A00201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A00201">
              <w:rPr>
                <w:rFonts w:ascii="Palatino Linotype" w:hAnsi="Palatino Linotype" w:cs="Times New Roman"/>
                <w:sz w:val="18"/>
                <w:szCs w:val="16"/>
              </w:rPr>
              <w:t>LAI (N = 5)</w:t>
            </w:r>
          </w:p>
        </w:tc>
        <w:tc>
          <w:tcPr>
            <w:tcW w:w="11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6F4081" w14:textId="77777777" w:rsidR="00A00201" w:rsidRPr="00A00201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A00201">
              <w:rPr>
                <w:rFonts w:ascii="Palatino Linotype" w:hAnsi="Palatino Linotype" w:cs="Times New Roman"/>
                <w:sz w:val="18"/>
                <w:szCs w:val="16"/>
              </w:rPr>
              <w:t>1 (20%)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0A9CB5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536204">
              <w:rPr>
                <w:rFonts w:ascii="Palatino Linotype" w:hAnsi="Palatino Linotype" w:cs="Times New Roman"/>
                <w:i/>
                <w:iCs/>
                <w:sz w:val="18"/>
                <w:szCs w:val="16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6"/>
              </w:rPr>
              <w:t xml:space="preserve"> = </w:t>
            </w: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0.77</w:t>
            </w:r>
          </w:p>
        </w:tc>
        <w:tc>
          <w:tcPr>
            <w:tcW w:w="11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2AB1BC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0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F13504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536204">
              <w:rPr>
                <w:rFonts w:ascii="Palatino Linotype" w:hAnsi="Palatino Linotype" w:cs="Times New Roman"/>
                <w:i/>
                <w:iCs/>
                <w:sz w:val="18"/>
                <w:szCs w:val="16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6"/>
              </w:rPr>
              <w:t xml:space="preserve"> = </w:t>
            </w: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0.10</w:t>
            </w:r>
          </w:p>
        </w:tc>
        <w:tc>
          <w:tcPr>
            <w:tcW w:w="11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BAB61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0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3A624F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536204">
              <w:rPr>
                <w:rFonts w:ascii="Palatino Linotype" w:hAnsi="Palatino Linotype" w:cs="Times New Roman"/>
                <w:i/>
                <w:iCs/>
                <w:sz w:val="18"/>
                <w:szCs w:val="16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6"/>
              </w:rPr>
              <w:t xml:space="preserve"> = </w:t>
            </w: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0.42</w:t>
            </w:r>
          </w:p>
        </w:tc>
      </w:tr>
      <w:tr w:rsidR="00A00201" w:rsidRPr="000931C4" w14:paraId="28652DB9" w14:textId="77777777" w:rsidTr="00974A39">
        <w:tc>
          <w:tcPr>
            <w:tcW w:w="1196" w:type="dxa"/>
            <w:vMerge/>
            <w:shd w:val="clear" w:color="auto" w:fill="auto"/>
            <w:vAlign w:val="center"/>
          </w:tcPr>
          <w:p w14:paraId="101A10F0" w14:textId="77777777" w:rsidR="00A00201" w:rsidRPr="00514938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bCs/>
                <w:sz w:val="18"/>
                <w:szCs w:val="16"/>
                <w:highlight w:val="yellow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53089004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OAP (N</w:t>
            </w:r>
            <w:r>
              <w:rPr>
                <w:rFonts w:ascii="Palatino Linotype" w:hAnsi="Palatino Linotype" w:cs="Times New Roman"/>
                <w:sz w:val="18"/>
                <w:szCs w:val="16"/>
              </w:rPr>
              <w:t xml:space="preserve"> = </w:t>
            </w: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70)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0A89D893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18 (25.71%)</w:t>
            </w:r>
          </w:p>
        </w:tc>
        <w:tc>
          <w:tcPr>
            <w:tcW w:w="1197" w:type="dxa"/>
            <w:vMerge/>
            <w:shd w:val="clear" w:color="auto" w:fill="auto"/>
            <w:vAlign w:val="center"/>
          </w:tcPr>
          <w:p w14:paraId="65464130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533FBAB5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25 (35.71%)</w:t>
            </w:r>
          </w:p>
        </w:tc>
        <w:tc>
          <w:tcPr>
            <w:tcW w:w="1196" w:type="dxa"/>
            <w:vMerge/>
            <w:shd w:val="clear" w:color="auto" w:fill="auto"/>
            <w:vAlign w:val="center"/>
          </w:tcPr>
          <w:p w14:paraId="4EEA9DA6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19AED8BA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8</w:t>
            </w:r>
          </w:p>
          <w:p w14:paraId="63BD0EDE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(11.42%)</w:t>
            </w:r>
          </w:p>
        </w:tc>
        <w:tc>
          <w:tcPr>
            <w:tcW w:w="1197" w:type="dxa"/>
            <w:vMerge/>
            <w:shd w:val="clear" w:color="auto" w:fill="auto"/>
            <w:vAlign w:val="center"/>
          </w:tcPr>
          <w:p w14:paraId="66F0366F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</w:p>
        </w:tc>
      </w:tr>
      <w:tr w:rsidR="00A00201" w:rsidRPr="000931C4" w14:paraId="5A31A92D" w14:textId="77777777" w:rsidTr="00974A39">
        <w:tc>
          <w:tcPr>
            <w:tcW w:w="1196" w:type="dxa"/>
            <w:vMerge w:val="restart"/>
            <w:shd w:val="clear" w:color="auto" w:fill="auto"/>
            <w:vAlign w:val="center"/>
          </w:tcPr>
          <w:p w14:paraId="4C97CD2D" w14:textId="77777777" w:rsidR="00A00201" w:rsidRPr="00974A39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bCs/>
                <w:sz w:val="18"/>
                <w:szCs w:val="16"/>
              </w:rPr>
            </w:pPr>
            <w:r w:rsidRPr="00974A39">
              <w:rPr>
                <w:rFonts w:ascii="Palatino Linotype" w:hAnsi="Palatino Linotype" w:cs="Times New Roman"/>
                <w:bCs/>
                <w:sz w:val="18"/>
                <w:szCs w:val="16"/>
              </w:rPr>
              <w:t>risperidone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76A70F4F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LAI (N</w:t>
            </w:r>
            <w:r>
              <w:rPr>
                <w:rFonts w:ascii="Palatino Linotype" w:hAnsi="Palatino Linotype" w:cs="Times New Roman"/>
                <w:sz w:val="18"/>
                <w:szCs w:val="16"/>
              </w:rPr>
              <w:t xml:space="preserve"> = </w:t>
            </w: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16)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02035359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4 (25%)</w:t>
            </w: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14:paraId="54A1245E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536204">
              <w:rPr>
                <w:rFonts w:ascii="Palatino Linotype" w:hAnsi="Palatino Linotype" w:cs="Times New Roman"/>
                <w:i/>
                <w:iCs/>
                <w:sz w:val="18"/>
                <w:szCs w:val="16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6"/>
              </w:rPr>
              <w:t xml:space="preserve"> = </w:t>
            </w: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 xml:space="preserve">0.47 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44FD1C57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6 (37.50%)</w:t>
            </w:r>
          </w:p>
        </w:tc>
        <w:tc>
          <w:tcPr>
            <w:tcW w:w="1196" w:type="dxa"/>
            <w:vMerge w:val="restart"/>
            <w:shd w:val="clear" w:color="auto" w:fill="auto"/>
            <w:vAlign w:val="center"/>
          </w:tcPr>
          <w:p w14:paraId="3D351F8E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536204">
              <w:rPr>
                <w:rFonts w:ascii="Palatino Linotype" w:hAnsi="Palatino Linotype" w:cs="Times New Roman"/>
                <w:i/>
                <w:iCs/>
                <w:sz w:val="18"/>
                <w:szCs w:val="16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6"/>
              </w:rPr>
              <w:t xml:space="preserve"> = </w:t>
            </w: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0.93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3A085E48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3</w:t>
            </w:r>
          </w:p>
          <w:p w14:paraId="6E15C5DF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(18.75%)</w:t>
            </w: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14:paraId="5454F46C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536204">
              <w:rPr>
                <w:rFonts w:ascii="Palatino Linotype" w:hAnsi="Palatino Linotype" w:cs="Times New Roman"/>
                <w:i/>
                <w:iCs/>
                <w:sz w:val="18"/>
                <w:szCs w:val="16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6"/>
              </w:rPr>
              <w:t xml:space="preserve"> = </w:t>
            </w: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0.96</w:t>
            </w:r>
          </w:p>
        </w:tc>
      </w:tr>
      <w:tr w:rsidR="00A00201" w:rsidRPr="000931C4" w14:paraId="64263C4F" w14:textId="77777777" w:rsidTr="00974A39">
        <w:tc>
          <w:tcPr>
            <w:tcW w:w="1196" w:type="dxa"/>
            <w:vMerge/>
            <w:shd w:val="clear" w:color="auto" w:fill="auto"/>
            <w:vAlign w:val="center"/>
          </w:tcPr>
          <w:p w14:paraId="3E340A4D" w14:textId="77777777" w:rsidR="00A00201" w:rsidRPr="00974A39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bCs/>
                <w:sz w:val="18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6D7BF57A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OAP (N</w:t>
            </w:r>
            <w:r>
              <w:rPr>
                <w:rFonts w:ascii="Palatino Linotype" w:hAnsi="Palatino Linotype" w:cs="Times New Roman"/>
                <w:sz w:val="18"/>
                <w:szCs w:val="16"/>
              </w:rPr>
              <w:t xml:space="preserve"> = </w:t>
            </w: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31)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47852A6D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11 (35.48%)</w:t>
            </w:r>
          </w:p>
        </w:tc>
        <w:tc>
          <w:tcPr>
            <w:tcW w:w="1197" w:type="dxa"/>
            <w:vMerge/>
            <w:shd w:val="clear" w:color="auto" w:fill="auto"/>
            <w:vAlign w:val="center"/>
          </w:tcPr>
          <w:p w14:paraId="5AB98105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19978C76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12 (38.70)</w:t>
            </w:r>
          </w:p>
        </w:tc>
        <w:tc>
          <w:tcPr>
            <w:tcW w:w="1196" w:type="dxa"/>
            <w:vMerge/>
            <w:shd w:val="clear" w:color="auto" w:fill="auto"/>
            <w:vAlign w:val="center"/>
          </w:tcPr>
          <w:p w14:paraId="65F45711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69BD1CF6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6</w:t>
            </w:r>
          </w:p>
          <w:p w14:paraId="170CF7E4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(19.35%)</w:t>
            </w:r>
          </w:p>
        </w:tc>
        <w:tc>
          <w:tcPr>
            <w:tcW w:w="1197" w:type="dxa"/>
            <w:vMerge/>
            <w:shd w:val="clear" w:color="auto" w:fill="auto"/>
            <w:vAlign w:val="center"/>
          </w:tcPr>
          <w:p w14:paraId="678E963B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</w:p>
        </w:tc>
      </w:tr>
      <w:tr w:rsidR="00A00201" w:rsidRPr="000931C4" w14:paraId="4C2F7366" w14:textId="77777777" w:rsidTr="00974A39">
        <w:tc>
          <w:tcPr>
            <w:tcW w:w="1196" w:type="dxa"/>
            <w:vMerge w:val="restart"/>
            <w:shd w:val="clear" w:color="auto" w:fill="auto"/>
            <w:vAlign w:val="center"/>
          </w:tcPr>
          <w:p w14:paraId="29E48B9A" w14:textId="77777777" w:rsidR="00A00201" w:rsidRPr="00974A39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bCs/>
                <w:sz w:val="18"/>
                <w:szCs w:val="16"/>
              </w:rPr>
            </w:pPr>
            <w:r w:rsidRPr="00974A39">
              <w:rPr>
                <w:rFonts w:ascii="Palatino Linotype" w:hAnsi="Palatino Linotype" w:cs="Times New Roman"/>
                <w:bCs/>
                <w:sz w:val="18"/>
                <w:szCs w:val="16"/>
              </w:rPr>
              <w:t>aripiprazole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3FCC51CF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LAI (N</w:t>
            </w:r>
            <w:r>
              <w:rPr>
                <w:rFonts w:ascii="Palatino Linotype" w:hAnsi="Palatino Linotype" w:cs="Times New Roman"/>
                <w:sz w:val="18"/>
                <w:szCs w:val="16"/>
              </w:rPr>
              <w:t xml:space="preserve"> = </w:t>
            </w: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9)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1C6B5B40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2 (22.22%)</w:t>
            </w: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14:paraId="5D98730D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536204">
              <w:rPr>
                <w:rFonts w:ascii="Palatino Linotype" w:hAnsi="Palatino Linotype" w:cs="Times New Roman"/>
                <w:i/>
                <w:iCs/>
                <w:sz w:val="18"/>
                <w:szCs w:val="16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6"/>
              </w:rPr>
              <w:t xml:space="preserve"> = </w:t>
            </w: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0.69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3C829A88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2 (22.22%)</w:t>
            </w:r>
          </w:p>
        </w:tc>
        <w:tc>
          <w:tcPr>
            <w:tcW w:w="1196" w:type="dxa"/>
            <w:vMerge w:val="restart"/>
            <w:shd w:val="clear" w:color="auto" w:fill="auto"/>
            <w:vAlign w:val="center"/>
          </w:tcPr>
          <w:p w14:paraId="796F20F4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536204">
              <w:rPr>
                <w:rFonts w:ascii="Palatino Linotype" w:hAnsi="Palatino Linotype" w:cs="Times New Roman"/>
                <w:i/>
                <w:iCs/>
                <w:sz w:val="18"/>
                <w:szCs w:val="16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6"/>
              </w:rPr>
              <w:t xml:space="preserve"> = </w:t>
            </w: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0.54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375030C5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2</w:t>
            </w:r>
          </w:p>
          <w:p w14:paraId="1A6BC06C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(22.22%)</w:t>
            </w: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14:paraId="32C1B452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536204">
              <w:rPr>
                <w:rFonts w:ascii="Palatino Linotype" w:hAnsi="Palatino Linotype" w:cs="Times New Roman"/>
                <w:i/>
                <w:iCs/>
                <w:sz w:val="18"/>
                <w:szCs w:val="16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6"/>
              </w:rPr>
              <w:t xml:space="preserve"> = </w:t>
            </w: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0.49</w:t>
            </w:r>
          </w:p>
        </w:tc>
      </w:tr>
      <w:tr w:rsidR="00A00201" w:rsidRPr="000931C4" w14:paraId="1F885D65" w14:textId="77777777" w:rsidTr="00974A39">
        <w:tc>
          <w:tcPr>
            <w:tcW w:w="1196" w:type="dxa"/>
            <w:vMerge/>
            <w:shd w:val="clear" w:color="auto" w:fill="auto"/>
            <w:vAlign w:val="center"/>
          </w:tcPr>
          <w:p w14:paraId="536AE014" w14:textId="77777777" w:rsidR="00A00201" w:rsidRPr="00974A39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bCs/>
                <w:sz w:val="18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462338CE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OAP (N</w:t>
            </w:r>
            <w:r>
              <w:rPr>
                <w:rFonts w:ascii="Palatino Linotype" w:hAnsi="Palatino Linotype" w:cs="Times New Roman"/>
                <w:sz w:val="18"/>
                <w:szCs w:val="16"/>
              </w:rPr>
              <w:t xml:space="preserve"> = </w:t>
            </w: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24)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504712FF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7 (29.16%)</w:t>
            </w:r>
          </w:p>
        </w:tc>
        <w:tc>
          <w:tcPr>
            <w:tcW w:w="1197" w:type="dxa"/>
            <w:vMerge/>
            <w:shd w:val="clear" w:color="auto" w:fill="auto"/>
            <w:vAlign w:val="center"/>
          </w:tcPr>
          <w:p w14:paraId="51B0AA82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018A3052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8 (33.33%)</w:t>
            </w:r>
          </w:p>
        </w:tc>
        <w:tc>
          <w:tcPr>
            <w:tcW w:w="1196" w:type="dxa"/>
            <w:vMerge/>
            <w:shd w:val="clear" w:color="auto" w:fill="auto"/>
            <w:vAlign w:val="center"/>
          </w:tcPr>
          <w:p w14:paraId="2D6C6D44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33A89B61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3</w:t>
            </w:r>
          </w:p>
          <w:p w14:paraId="665D96C4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(12.50%)</w:t>
            </w:r>
          </w:p>
        </w:tc>
        <w:tc>
          <w:tcPr>
            <w:tcW w:w="1197" w:type="dxa"/>
            <w:vMerge/>
            <w:shd w:val="clear" w:color="auto" w:fill="auto"/>
            <w:vAlign w:val="center"/>
          </w:tcPr>
          <w:p w14:paraId="2F6DBA14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</w:p>
        </w:tc>
      </w:tr>
      <w:tr w:rsidR="00A00201" w:rsidRPr="000931C4" w14:paraId="23A9F9F1" w14:textId="77777777" w:rsidTr="00974A39">
        <w:tc>
          <w:tcPr>
            <w:tcW w:w="1196" w:type="dxa"/>
            <w:vMerge w:val="restart"/>
            <w:shd w:val="clear" w:color="auto" w:fill="auto"/>
            <w:vAlign w:val="center"/>
          </w:tcPr>
          <w:p w14:paraId="4D73B426" w14:textId="77777777" w:rsidR="00A00201" w:rsidRPr="00974A39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bCs/>
                <w:sz w:val="18"/>
                <w:szCs w:val="16"/>
              </w:rPr>
            </w:pPr>
            <w:r w:rsidRPr="00974A39">
              <w:rPr>
                <w:rFonts w:ascii="Palatino Linotype" w:hAnsi="Palatino Linotype" w:cs="Times New Roman"/>
                <w:bCs/>
                <w:sz w:val="18"/>
                <w:szCs w:val="16"/>
              </w:rPr>
              <w:t>paliperidone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6AD2E214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LAI (N</w:t>
            </w:r>
            <w:r>
              <w:rPr>
                <w:rFonts w:ascii="Palatino Linotype" w:hAnsi="Palatino Linotype" w:cs="Times New Roman"/>
                <w:sz w:val="18"/>
                <w:szCs w:val="16"/>
              </w:rPr>
              <w:t xml:space="preserve"> = </w:t>
            </w: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9)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37381606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2 (22.22%)</w:t>
            </w: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14:paraId="7DB1A849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536204">
              <w:rPr>
                <w:rFonts w:ascii="Palatino Linotype" w:hAnsi="Palatino Linotype" w:cs="Times New Roman"/>
                <w:i/>
                <w:iCs/>
                <w:sz w:val="18"/>
                <w:szCs w:val="16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6"/>
              </w:rPr>
              <w:t xml:space="preserve"> = </w:t>
            </w: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0.57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2391FCFF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3 (33.33%)</w:t>
            </w:r>
          </w:p>
        </w:tc>
        <w:tc>
          <w:tcPr>
            <w:tcW w:w="1196" w:type="dxa"/>
            <w:vMerge w:val="restart"/>
            <w:shd w:val="clear" w:color="auto" w:fill="auto"/>
            <w:vAlign w:val="center"/>
          </w:tcPr>
          <w:p w14:paraId="32A37B82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536204">
              <w:rPr>
                <w:rFonts w:ascii="Palatino Linotype" w:hAnsi="Palatino Linotype" w:cs="Times New Roman"/>
                <w:i/>
                <w:iCs/>
                <w:sz w:val="18"/>
                <w:szCs w:val="16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6"/>
              </w:rPr>
              <w:t xml:space="preserve"> = </w:t>
            </w: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0.73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44C5FEE5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1</w:t>
            </w:r>
          </w:p>
          <w:p w14:paraId="7AD07AC5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(11.11%)</w:t>
            </w: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14:paraId="2B02C0C4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536204">
              <w:rPr>
                <w:rFonts w:ascii="Palatino Linotype" w:hAnsi="Palatino Linotype" w:cs="Times New Roman"/>
                <w:i/>
                <w:iCs/>
                <w:sz w:val="18"/>
                <w:szCs w:val="16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6"/>
              </w:rPr>
              <w:t xml:space="preserve"> = </w:t>
            </w: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0.70</w:t>
            </w:r>
          </w:p>
        </w:tc>
      </w:tr>
      <w:tr w:rsidR="00A00201" w:rsidRPr="000931C4" w14:paraId="66B00D6B" w14:textId="77777777" w:rsidTr="00974A39">
        <w:tc>
          <w:tcPr>
            <w:tcW w:w="1196" w:type="dxa"/>
            <w:vMerge/>
            <w:shd w:val="clear" w:color="auto" w:fill="auto"/>
            <w:vAlign w:val="center"/>
          </w:tcPr>
          <w:p w14:paraId="4AE66B1E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04A82C34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OAP (N=15)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42B47340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5 (33.33%)</w:t>
            </w:r>
          </w:p>
        </w:tc>
        <w:tc>
          <w:tcPr>
            <w:tcW w:w="1197" w:type="dxa"/>
            <w:vMerge/>
            <w:shd w:val="clear" w:color="auto" w:fill="auto"/>
            <w:vAlign w:val="center"/>
          </w:tcPr>
          <w:p w14:paraId="1FB6261C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29E0BB11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4 (26.66%)</w:t>
            </w:r>
          </w:p>
        </w:tc>
        <w:tc>
          <w:tcPr>
            <w:tcW w:w="1196" w:type="dxa"/>
            <w:vMerge/>
            <w:shd w:val="clear" w:color="auto" w:fill="auto"/>
            <w:vAlign w:val="center"/>
          </w:tcPr>
          <w:p w14:paraId="2D754C2D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07F81B64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1</w:t>
            </w:r>
          </w:p>
          <w:p w14:paraId="543F71EA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  <w:r w:rsidRPr="000931C4">
              <w:rPr>
                <w:rFonts w:ascii="Palatino Linotype" w:hAnsi="Palatino Linotype" w:cs="Times New Roman"/>
                <w:sz w:val="18"/>
                <w:szCs w:val="16"/>
              </w:rPr>
              <w:t>(6.66%)</w:t>
            </w:r>
          </w:p>
        </w:tc>
        <w:tc>
          <w:tcPr>
            <w:tcW w:w="1197" w:type="dxa"/>
            <w:vMerge/>
            <w:shd w:val="clear" w:color="auto" w:fill="auto"/>
            <w:vAlign w:val="center"/>
          </w:tcPr>
          <w:p w14:paraId="21020CC1" w14:textId="77777777" w:rsidR="00A00201" w:rsidRPr="000931C4" w:rsidRDefault="00A00201" w:rsidP="00974A39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Palatino Linotype" w:hAnsi="Palatino Linotype" w:cs="Times New Roman"/>
                <w:sz w:val="18"/>
                <w:szCs w:val="16"/>
              </w:rPr>
            </w:pPr>
          </w:p>
        </w:tc>
      </w:tr>
    </w:tbl>
    <w:p w14:paraId="0AFFC2C0" w14:textId="77777777" w:rsidR="00334FB3" w:rsidRDefault="00334FB3"/>
    <w:sectPr w:rsidR="00334F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0AFF3" w14:textId="77777777" w:rsidR="007E3D6B" w:rsidRDefault="007E3D6B" w:rsidP="00932EF7">
      <w:pPr>
        <w:spacing w:after="0" w:line="240" w:lineRule="auto"/>
      </w:pPr>
      <w:r>
        <w:separator/>
      </w:r>
    </w:p>
  </w:endnote>
  <w:endnote w:type="continuationSeparator" w:id="0">
    <w:p w14:paraId="1AFDD351" w14:textId="77777777" w:rsidR="007E3D6B" w:rsidRDefault="007E3D6B" w:rsidP="0093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3F0A1" w14:textId="77777777" w:rsidR="007E3D6B" w:rsidRDefault="007E3D6B" w:rsidP="00932EF7">
      <w:pPr>
        <w:spacing w:after="0" w:line="240" w:lineRule="auto"/>
      </w:pPr>
      <w:r>
        <w:separator/>
      </w:r>
    </w:p>
  </w:footnote>
  <w:footnote w:type="continuationSeparator" w:id="0">
    <w:p w14:paraId="0FE01E7B" w14:textId="77777777" w:rsidR="007E3D6B" w:rsidRDefault="007E3D6B" w:rsidP="00932E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306"/>
    <w:rsid w:val="00334FB3"/>
    <w:rsid w:val="007E3D6B"/>
    <w:rsid w:val="00932EF7"/>
    <w:rsid w:val="00A00201"/>
    <w:rsid w:val="00E4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B834F3"/>
  <w15:docId w15:val="{519E95ED-D1FA-4255-9AAB-5F638289E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0201"/>
    <w:rPr>
      <w:rFonts w:eastAsia="宋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qFormat/>
    <w:rsid w:val="00A00201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character" w:styleId="CommentReference">
    <w:name w:val="annotation reference"/>
    <w:basedOn w:val="DefaultParagraphFont"/>
    <w:unhideWhenUsed/>
    <w:rsid w:val="00A0020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002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00201"/>
    <w:rPr>
      <w:rFonts w:eastAsia="宋体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201"/>
    <w:rPr>
      <w:rFonts w:ascii="Tahoma" w:eastAsia="宋体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2EF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EF7"/>
    <w:rPr>
      <w:rFonts w:eastAsia="宋体"/>
    </w:rPr>
  </w:style>
  <w:style w:type="paragraph" w:styleId="Footer">
    <w:name w:val="footer"/>
    <w:basedOn w:val="Normal"/>
    <w:link w:val="FooterChar"/>
    <w:uiPriority w:val="99"/>
    <w:unhideWhenUsed/>
    <w:rsid w:val="00932EF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EF7"/>
    <w:rPr>
      <w:rFonts w:eastAsia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ALIANA FODOR</dc:creator>
  <cp:keywords/>
  <dc:description/>
  <cp:lastModifiedBy>MDPI</cp:lastModifiedBy>
  <cp:revision>3</cp:revision>
  <dcterms:created xsi:type="dcterms:W3CDTF">2023-01-19T12:48:00Z</dcterms:created>
  <dcterms:modified xsi:type="dcterms:W3CDTF">2023-01-20T05:35:00Z</dcterms:modified>
</cp:coreProperties>
</file>