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501EA" w:rsidRPr="001501EA" w:rsidRDefault="001501EA" w:rsidP="009C1B5C">
      <w:pPr>
        <w:spacing w:beforeAutospacing="1" w:afterAutospacing="1"/>
        <w:rPr>
          <w:rFonts w:ascii="Palatino Linotype" w:hAnsi="Palatino Linotype"/>
          <w:color w:val="000000"/>
          <w:sz w:val="20"/>
          <w:szCs w:val="20"/>
        </w:rPr>
      </w:pPr>
    </w:p>
    <w:tbl>
      <w:tblPr>
        <w:tblStyle w:val="Grigliatabella"/>
        <w:tblW w:w="0" w:type="auto"/>
        <w:tblInd w:w="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08"/>
        <w:gridCol w:w="5579"/>
        <w:gridCol w:w="1905"/>
      </w:tblGrid>
      <w:tr w:rsidR="008F5E0E" w:rsidRPr="001501EA" w:rsidTr="004B4E46">
        <w:trPr>
          <w:trHeight w:val="406"/>
        </w:trPr>
        <w:tc>
          <w:tcPr>
            <w:tcW w:w="768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F5E0E" w:rsidRPr="008F5E0E" w:rsidRDefault="00FA7ADA" w:rsidP="008F5E0E">
            <w:pPr>
              <w:spacing w:beforeAutospacing="1" w:afterAutospacing="1"/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  <w:t xml:space="preserve">                               </w:t>
            </w:r>
            <w:r w:rsidR="008F5E0E" w:rsidRPr="008F5E0E"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  <w:t>Table S1</w:t>
            </w:r>
            <w:r w:rsidR="008F5E0E"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  <w:t xml:space="preserve">. </w:t>
            </w:r>
            <w:r w:rsidR="008F5E0E" w:rsidRPr="008F5E0E"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  <w:t>Search strategy for each database/registry</w:t>
            </w:r>
          </w:p>
        </w:tc>
        <w:tc>
          <w:tcPr>
            <w:tcW w:w="1905" w:type="dxa"/>
            <w:tcBorders>
              <w:bottom w:val="single" w:sz="4" w:space="0" w:color="auto"/>
            </w:tcBorders>
            <w:shd w:val="clear" w:color="auto" w:fill="auto"/>
          </w:tcPr>
          <w:p w:rsidR="008F5E0E" w:rsidRPr="001501EA" w:rsidRDefault="008F5E0E" w:rsidP="00FF3897">
            <w:pPr>
              <w:spacing w:beforeAutospacing="1" w:afterAutospacing="1"/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</w:pPr>
          </w:p>
        </w:tc>
      </w:tr>
      <w:tr w:rsidR="009C1B5C" w:rsidRPr="001501EA" w:rsidTr="00DF73F8">
        <w:trPr>
          <w:trHeight w:val="310"/>
        </w:trPr>
        <w:tc>
          <w:tcPr>
            <w:tcW w:w="21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1B5C" w:rsidRPr="001501EA" w:rsidRDefault="009C1B5C" w:rsidP="00FF3897">
            <w:pPr>
              <w:spacing w:beforeAutospacing="1" w:afterAutospacing="1" w:line="276" w:lineRule="auto"/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1501EA"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  <w:lang w:val="en-US"/>
              </w:rPr>
              <w:t>Database</w:t>
            </w:r>
            <w:r w:rsidR="000A2377"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  <w:lang w:val="en-US"/>
              </w:rPr>
              <w:t>/Registry</w:t>
            </w:r>
          </w:p>
        </w:tc>
        <w:tc>
          <w:tcPr>
            <w:tcW w:w="55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1B5C" w:rsidRPr="001501EA" w:rsidRDefault="009C1B5C" w:rsidP="00FF3897">
            <w:pPr>
              <w:spacing w:beforeAutospacing="1" w:afterAutospacing="1" w:line="276" w:lineRule="auto"/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1501EA"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  <w:lang w:val="en-US"/>
              </w:rPr>
              <w:t>Search strategy</w:t>
            </w: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1B5C" w:rsidRPr="001501EA" w:rsidRDefault="009C1B5C" w:rsidP="00FF3897">
            <w:pPr>
              <w:spacing w:beforeAutospacing="1" w:afterAutospacing="1" w:line="276" w:lineRule="auto"/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1501EA"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  <w:lang w:val="en-US"/>
              </w:rPr>
              <w:t>Results</w:t>
            </w:r>
          </w:p>
        </w:tc>
      </w:tr>
      <w:tr w:rsidR="009C1B5C" w:rsidRPr="001501EA" w:rsidTr="00DF73F8">
        <w:trPr>
          <w:trHeight w:val="911"/>
        </w:trPr>
        <w:tc>
          <w:tcPr>
            <w:tcW w:w="21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1B5C" w:rsidRPr="001501EA" w:rsidRDefault="009C1B5C" w:rsidP="00FF3897">
            <w:pPr>
              <w:spacing w:beforeAutospacing="1" w:afterAutospacing="1"/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</w:pPr>
            <w:r w:rsidRPr="001501EA"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  <w:t>PubMed</w:t>
            </w:r>
          </w:p>
        </w:tc>
        <w:tc>
          <w:tcPr>
            <w:tcW w:w="55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1B5C" w:rsidRPr="001501EA" w:rsidRDefault="009C1B5C" w:rsidP="00FF3897">
            <w:pPr>
              <w:spacing w:beforeAutospacing="1" w:afterAutospacing="1"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</w:pPr>
            <w:r w:rsidRPr="001501EA"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  <w:t>"</w:t>
            </w:r>
            <w:proofErr w:type="gramStart"/>
            <w:r w:rsidRPr="001501EA"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  <w:t>multiple</w:t>
            </w:r>
            <w:proofErr w:type="gramEnd"/>
            <w:r w:rsidRPr="001501EA"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  <w:t xml:space="preserve"> sclerosis"[All Fields] AND "eye track*"[All Fields]</w:t>
            </w: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1B5C" w:rsidRPr="001501EA" w:rsidRDefault="004D2819" w:rsidP="00FF3897">
            <w:pPr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</w:pPr>
            <w:r w:rsidRPr="001501EA"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  <w:t>2</w:t>
            </w:r>
            <w:r w:rsidR="009C1B5C" w:rsidRPr="001501EA"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  <w:t>/1</w:t>
            </w:r>
            <w:r w:rsidRPr="001501EA"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  <w:t>1</w:t>
            </w:r>
            <w:r w:rsidR="009C1B5C" w:rsidRPr="001501EA"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  <w:t xml:space="preserve">/24 </w:t>
            </w:r>
            <w:r w:rsidR="009C1B5C" w:rsidRPr="001501EA"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  <w:sym w:font="Wingdings" w:char="F0E0"/>
            </w:r>
            <w:r w:rsidR="009C1B5C" w:rsidRPr="001501EA"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  <w:t xml:space="preserve"> 51</w:t>
            </w:r>
          </w:p>
          <w:p w:rsidR="004D2819" w:rsidRPr="001501EA" w:rsidRDefault="004D2819" w:rsidP="004D1E99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</w:tr>
      <w:tr w:rsidR="009C1B5C" w:rsidRPr="001501EA" w:rsidTr="00DF73F8">
        <w:trPr>
          <w:trHeight w:val="900"/>
        </w:trPr>
        <w:tc>
          <w:tcPr>
            <w:tcW w:w="21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1B5C" w:rsidRPr="001501EA" w:rsidRDefault="009C1B5C" w:rsidP="00FF3897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1501EA">
              <w:rPr>
                <w:rFonts w:ascii="Palatino Linotype" w:hAnsi="Palatino Linotype"/>
                <w:sz w:val="20"/>
                <w:szCs w:val="20"/>
                <w:lang w:val="en-US"/>
              </w:rPr>
              <w:t>EBSCOhost</w:t>
            </w:r>
          </w:p>
        </w:tc>
        <w:tc>
          <w:tcPr>
            <w:tcW w:w="55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1B5C" w:rsidRPr="001501EA" w:rsidRDefault="009C1B5C" w:rsidP="00FF3897">
            <w:pPr>
              <w:spacing w:beforeAutospacing="1" w:afterAutospacing="1"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</w:pPr>
            <w:r w:rsidRPr="001501EA">
              <w:rPr>
                <w:rFonts w:ascii="Palatino Linotype" w:hAnsi="Palatino Linotype"/>
                <w:sz w:val="20"/>
                <w:szCs w:val="20"/>
                <w:lang w:val="en-US"/>
              </w:rPr>
              <w:t>("multiple sclerosis" and "eye track*") Proximity, NO LIMITS.</w:t>
            </w: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1B5C" w:rsidRPr="001501EA" w:rsidRDefault="009C1B5C" w:rsidP="00FF3897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1501EA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2/11/24 </w:t>
            </w:r>
            <w:r w:rsidRPr="001501EA">
              <w:rPr>
                <w:rFonts w:ascii="Palatino Linotype" w:hAnsi="Palatino Linotype"/>
                <w:sz w:val="20"/>
                <w:szCs w:val="20"/>
                <w:lang w:val="en-US"/>
              </w:rPr>
              <w:sym w:font="Wingdings" w:char="F0E0"/>
            </w:r>
            <w:r w:rsidRPr="001501EA">
              <w:rPr>
                <w:rFonts w:ascii="Palatino Linotype" w:hAnsi="Palatino Linotype"/>
                <w:sz w:val="20"/>
                <w:szCs w:val="20"/>
                <w:lang w:val="en-US"/>
              </w:rPr>
              <w:t>79</w:t>
            </w:r>
          </w:p>
          <w:p w:rsidR="004D2819" w:rsidRPr="001501EA" w:rsidRDefault="004D2819" w:rsidP="00FF3897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</w:tr>
      <w:tr w:rsidR="009C1B5C" w:rsidRPr="001501EA" w:rsidTr="00DF73F8">
        <w:trPr>
          <w:trHeight w:val="911"/>
        </w:trPr>
        <w:tc>
          <w:tcPr>
            <w:tcW w:w="21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1B5C" w:rsidRPr="001501EA" w:rsidRDefault="009C1B5C" w:rsidP="00FF3897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1501EA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Web of Science </w:t>
            </w:r>
          </w:p>
        </w:tc>
        <w:tc>
          <w:tcPr>
            <w:tcW w:w="55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1B5C" w:rsidRPr="001501EA" w:rsidRDefault="009C1B5C" w:rsidP="00FF3897">
            <w:pPr>
              <w:spacing w:beforeAutospacing="1" w:afterAutospacing="1"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</w:pPr>
            <w:r w:rsidRPr="001501EA">
              <w:rPr>
                <w:rFonts w:ascii="Palatino Linotype" w:hAnsi="Palatino Linotype"/>
                <w:sz w:val="20"/>
                <w:szCs w:val="20"/>
                <w:lang w:val="en-US"/>
              </w:rPr>
              <w:t>("multiple sclerosis" and "eye track*") (All Fields)</w:t>
            </w: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1B5C" w:rsidRPr="001501EA" w:rsidRDefault="008B2D0A" w:rsidP="00FF3897">
            <w:pPr>
              <w:rPr>
                <w:rFonts w:ascii="Palatino Linotype" w:hAnsi="Palatino Linotype"/>
                <w:sz w:val="20"/>
                <w:szCs w:val="20"/>
                <w:lang w:val="it-IT"/>
              </w:rPr>
            </w:pPr>
            <w:r w:rsidRPr="001501EA">
              <w:rPr>
                <w:rFonts w:ascii="Palatino Linotype" w:hAnsi="Palatino Linotype"/>
                <w:sz w:val="20"/>
                <w:szCs w:val="20"/>
                <w:lang w:val="it-IT"/>
              </w:rPr>
              <w:t>2</w:t>
            </w:r>
            <w:r w:rsidR="009C1B5C" w:rsidRPr="001501EA">
              <w:rPr>
                <w:rFonts w:ascii="Palatino Linotype" w:hAnsi="Palatino Linotype"/>
                <w:sz w:val="20"/>
                <w:szCs w:val="20"/>
                <w:lang w:val="it-IT"/>
              </w:rPr>
              <w:t>/1</w:t>
            </w:r>
            <w:r w:rsidRPr="001501EA">
              <w:rPr>
                <w:rFonts w:ascii="Palatino Linotype" w:hAnsi="Palatino Linotype"/>
                <w:sz w:val="20"/>
                <w:szCs w:val="20"/>
                <w:lang w:val="it-IT"/>
              </w:rPr>
              <w:t>1</w:t>
            </w:r>
            <w:r w:rsidR="009C1B5C" w:rsidRPr="001501EA">
              <w:rPr>
                <w:rFonts w:ascii="Palatino Linotype" w:hAnsi="Palatino Linotype"/>
                <w:sz w:val="20"/>
                <w:szCs w:val="20"/>
                <w:lang w:val="it-IT"/>
              </w:rPr>
              <w:t xml:space="preserve">/24 </w:t>
            </w:r>
            <w:r w:rsidR="009C1B5C" w:rsidRPr="001501EA">
              <w:rPr>
                <w:rFonts w:ascii="Palatino Linotype" w:hAnsi="Palatino Linotype"/>
                <w:sz w:val="20"/>
                <w:szCs w:val="20"/>
                <w:lang w:val="en-US"/>
              </w:rPr>
              <w:sym w:font="Wingdings" w:char="F0E0"/>
            </w:r>
            <w:r w:rsidR="009C1B5C" w:rsidRPr="001501EA">
              <w:rPr>
                <w:rFonts w:ascii="Palatino Linotype" w:hAnsi="Palatino Linotype"/>
                <w:sz w:val="20"/>
                <w:szCs w:val="20"/>
                <w:lang w:val="it-IT"/>
              </w:rPr>
              <w:t xml:space="preserve"> </w:t>
            </w:r>
            <w:r w:rsidRPr="001501EA">
              <w:rPr>
                <w:rFonts w:ascii="Palatino Linotype" w:hAnsi="Palatino Linotype"/>
                <w:sz w:val="20"/>
                <w:szCs w:val="20"/>
                <w:lang w:val="it-IT"/>
              </w:rPr>
              <w:t>50</w:t>
            </w:r>
          </w:p>
          <w:p w:rsidR="00CB376F" w:rsidRPr="001501EA" w:rsidRDefault="00CB376F" w:rsidP="00FF3897">
            <w:pPr>
              <w:rPr>
                <w:rFonts w:ascii="Palatino Linotype" w:hAnsi="Palatino Linotype"/>
                <w:sz w:val="20"/>
                <w:szCs w:val="20"/>
                <w:lang w:val="it-IT"/>
              </w:rPr>
            </w:pPr>
          </w:p>
        </w:tc>
      </w:tr>
      <w:tr w:rsidR="009C1B5C" w:rsidRPr="001501EA" w:rsidTr="00DF73F8">
        <w:trPr>
          <w:trHeight w:val="621"/>
        </w:trPr>
        <w:tc>
          <w:tcPr>
            <w:tcW w:w="21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1B5C" w:rsidRPr="001501EA" w:rsidRDefault="009C1B5C" w:rsidP="00FF3897">
            <w:pPr>
              <w:spacing w:beforeAutospacing="1" w:afterAutospacing="1"/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</w:pPr>
            <w:r w:rsidRPr="001501EA"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  <w:t>Scopus</w:t>
            </w:r>
          </w:p>
        </w:tc>
        <w:tc>
          <w:tcPr>
            <w:tcW w:w="55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1B5C" w:rsidRPr="001501EA" w:rsidRDefault="009C1B5C" w:rsidP="00FF3897">
            <w:pPr>
              <w:spacing w:beforeAutospacing="1" w:afterAutospacing="1" w:line="276" w:lineRule="auto"/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</w:pPr>
            <w:r w:rsidRPr="001501EA"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  <w:t>Article title, Abstract, Keywords ("multiple sclerosis" AND "eye track*")</w:t>
            </w: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1B5C" w:rsidRPr="001501EA" w:rsidRDefault="008B2D0A" w:rsidP="00FF3897">
            <w:pPr>
              <w:spacing w:beforeAutospacing="1" w:afterAutospacing="1"/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</w:pPr>
            <w:r w:rsidRPr="001501EA"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  <w:t>2</w:t>
            </w:r>
            <w:r w:rsidR="009C1B5C" w:rsidRPr="001501EA"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  <w:t>/1</w:t>
            </w:r>
            <w:r w:rsidRPr="001501EA"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  <w:t>1</w:t>
            </w:r>
            <w:r w:rsidR="009C1B5C" w:rsidRPr="001501EA"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  <w:t xml:space="preserve">/24 </w:t>
            </w:r>
            <w:r w:rsidR="009C1B5C" w:rsidRPr="001501EA"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  <w:sym w:font="Wingdings" w:char="F0E0"/>
            </w:r>
            <w:r w:rsidR="009C1B5C" w:rsidRPr="001501EA"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  <w:t>11</w:t>
            </w:r>
            <w:r w:rsidRPr="001501EA"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9C1B5C" w:rsidRPr="001501EA" w:rsidTr="00DF73F8">
        <w:trPr>
          <w:trHeight w:val="1017"/>
        </w:trPr>
        <w:tc>
          <w:tcPr>
            <w:tcW w:w="21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1B5C" w:rsidRPr="001501EA" w:rsidRDefault="009C1B5C" w:rsidP="00FF3897">
            <w:pPr>
              <w:spacing w:beforeAutospacing="1" w:afterAutospacing="1"/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</w:pPr>
            <w:r w:rsidRPr="001501EA"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  <w:t>Cochrane Library</w:t>
            </w:r>
          </w:p>
        </w:tc>
        <w:tc>
          <w:tcPr>
            <w:tcW w:w="55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1B5C" w:rsidRPr="001501EA" w:rsidRDefault="004D1E99" w:rsidP="004D1E99">
            <w:pPr>
              <w:pStyle w:val="NormaleWeb"/>
              <w:shd w:val="clear" w:color="auto" w:fill="FFFFFF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1501EA">
              <w:rPr>
                <w:rFonts w:ascii="Palatino Linotype" w:hAnsi="Palatino Linotype" w:cs="Calibri"/>
                <w:sz w:val="20"/>
                <w:szCs w:val="20"/>
                <w:lang w:val="en-US"/>
              </w:rPr>
              <w:t>(“eye track*” OR “eye move*” OR “</w:t>
            </w:r>
            <w:proofErr w:type="spellStart"/>
            <w:r w:rsidRPr="001501EA">
              <w:rPr>
                <w:rFonts w:ascii="Palatino Linotype" w:hAnsi="Palatino Linotype" w:cs="Calibri"/>
                <w:sz w:val="20"/>
                <w:szCs w:val="20"/>
                <w:lang w:val="en-US"/>
              </w:rPr>
              <w:t>oculomot</w:t>
            </w:r>
            <w:proofErr w:type="spellEnd"/>
            <w:r w:rsidRPr="001501EA">
              <w:rPr>
                <w:rFonts w:ascii="Palatino Linotype" w:hAnsi="Palatino Linotype" w:cs="Calibri"/>
                <w:sz w:val="20"/>
                <w:szCs w:val="20"/>
                <w:lang w:val="en-US"/>
              </w:rPr>
              <w:t xml:space="preserve">*” OR pupil*” OR “eye </w:t>
            </w:r>
            <w:proofErr w:type="spellStart"/>
            <w:r w:rsidRPr="001501EA">
              <w:rPr>
                <w:rFonts w:ascii="Palatino Linotype" w:hAnsi="Palatino Linotype" w:cs="Calibri"/>
                <w:sz w:val="20"/>
                <w:szCs w:val="20"/>
                <w:lang w:val="en-US"/>
              </w:rPr>
              <w:t>fixa</w:t>
            </w:r>
            <w:proofErr w:type="spellEnd"/>
            <w:r w:rsidRPr="001501EA">
              <w:rPr>
                <w:rFonts w:ascii="Palatino Linotype" w:hAnsi="Palatino Linotype" w:cs="Calibri"/>
                <w:sz w:val="20"/>
                <w:szCs w:val="20"/>
                <w:lang w:val="en-US"/>
              </w:rPr>
              <w:t xml:space="preserve">*” OR “eye </w:t>
            </w:r>
            <w:proofErr w:type="spellStart"/>
            <w:r w:rsidRPr="001501EA">
              <w:rPr>
                <w:rFonts w:ascii="Palatino Linotype" w:hAnsi="Palatino Linotype" w:cs="Calibri"/>
                <w:sz w:val="20"/>
                <w:szCs w:val="20"/>
                <w:lang w:val="en-US"/>
              </w:rPr>
              <w:t>saccad</w:t>
            </w:r>
            <w:proofErr w:type="spellEnd"/>
            <w:r w:rsidRPr="001501EA">
              <w:rPr>
                <w:rFonts w:ascii="Palatino Linotype" w:hAnsi="Palatino Linotype" w:cs="Calibri"/>
                <w:sz w:val="20"/>
                <w:szCs w:val="20"/>
                <w:lang w:val="en-US"/>
              </w:rPr>
              <w:t xml:space="preserve">*”AND "multiple sclerosis" OR MS) in All Text </w:t>
            </w: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1B5C" w:rsidRPr="001501EA" w:rsidRDefault="00AA539F" w:rsidP="00FF3897">
            <w:pPr>
              <w:spacing w:beforeAutospacing="1" w:afterAutospacing="1"/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</w:pPr>
            <w:r w:rsidRPr="001501EA">
              <w:rPr>
                <w:rFonts w:ascii="Palatino Linotype" w:hAnsi="Palatino Linotype"/>
                <w:sz w:val="20"/>
                <w:szCs w:val="20"/>
                <w:lang w:val="en-US"/>
              </w:rPr>
              <w:t>2</w:t>
            </w:r>
            <w:r w:rsidR="009C1B5C" w:rsidRPr="001501EA">
              <w:rPr>
                <w:rFonts w:ascii="Palatino Linotype" w:hAnsi="Palatino Linotype"/>
                <w:sz w:val="20"/>
                <w:szCs w:val="20"/>
                <w:lang w:val="en-US"/>
              </w:rPr>
              <w:t>/1</w:t>
            </w:r>
            <w:r w:rsidRPr="001501EA">
              <w:rPr>
                <w:rFonts w:ascii="Palatino Linotype" w:hAnsi="Palatino Linotype"/>
                <w:sz w:val="20"/>
                <w:szCs w:val="20"/>
                <w:lang w:val="en-US"/>
              </w:rPr>
              <w:t>1</w:t>
            </w:r>
            <w:r w:rsidR="009C1B5C" w:rsidRPr="001501EA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/24 </w:t>
            </w:r>
            <w:r w:rsidR="009C1B5C" w:rsidRPr="001501EA"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  <w:sym w:font="Wingdings" w:char="F0E0"/>
            </w:r>
            <w:r w:rsidR="009C1B5C" w:rsidRPr="001501EA"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  <w:t xml:space="preserve"> 0</w:t>
            </w:r>
          </w:p>
          <w:p w:rsidR="009C1B5C" w:rsidRPr="001501EA" w:rsidRDefault="009C1B5C" w:rsidP="00FF3897">
            <w:pPr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</w:pPr>
          </w:p>
        </w:tc>
      </w:tr>
      <w:tr w:rsidR="004D1E99" w:rsidRPr="001501EA" w:rsidTr="00DF73F8">
        <w:trPr>
          <w:trHeight w:val="868"/>
        </w:trPr>
        <w:tc>
          <w:tcPr>
            <w:tcW w:w="21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D1E99" w:rsidRPr="001501EA" w:rsidRDefault="004D1E99" w:rsidP="004D1E99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1501EA">
              <w:rPr>
                <w:rFonts w:ascii="Palatino Linotype" w:hAnsi="Palatino Linotype"/>
                <w:sz w:val="20"/>
                <w:szCs w:val="20"/>
                <w:lang w:val="en-US"/>
              </w:rPr>
              <w:t>Google Scholar</w:t>
            </w:r>
          </w:p>
          <w:p w:rsidR="004D1E99" w:rsidRPr="001501EA" w:rsidRDefault="004D1E99" w:rsidP="004D1E99">
            <w:pPr>
              <w:spacing w:beforeAutospacing="1" w:afterAutospacing="1"/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D1E99" w:rsidRPr="001501EA" w:rsidRDefault="004D1E99" w:rsidP="004D1E99">
            <w:pPr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</w:pPr>
            <w:r w:rsidRPr="001501EA">
              <w:rPr>
                <w:rFonts w:ascii="Palatino Linotype" w:hAnsi="Palatino Linotype"/>
                <w:sz w:val="20"/>
                <w:szCs w:val="20"/>
                <w:lang w:val="en-US"/>
              </w:rPr>
              <w:t>("multiple sclerosis" and "eye track*")</w:t>
            </w:r>
          </w:p>
          <w:p w:rsidR="004D1E99" w:rsidRPr="001501EA" w:rsidRDefault="004D1E99" w:rsidP="004D1E99">
            <w:pPr>
              <w:spacing w:beforeAutospacing="1" w:afterAutospacing="1"/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D1E99" w:rsidRPr="001501EA" w:rsidRDefault="004D1E99" w:rsidP="004D1E99">
            <w:pPr>
              <w:spacing w:beforeAutospacing="1" w:afterAutospacing="1"/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</w:pPr>
            <w:r w:rsidRPr="001501EA"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  <w:t xml:space="preserve">2/11/24 </w:t>
            </w:r>
            <w:r w:rsidRPr="001501EA"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  <w:sym w:font="Wingdings" w:char="F0E0"/>
            </w:r>
            <w:r w:rsidRPr="001501EA"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  <w:t>143</w:t>
            </w:r>
          </w:p>
        </w:tc>
      </w:tr>
      <w:tr w:rsidR="004D1E99" w:rsidRPr="001501EA" w:rsidTr="00DF73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50"/>
        </w:trPr>
        <w:tc>
          <w:tcPr>
            <w:tcW w:w="2108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:rsidR="004D1E99" w:rsidRPr="001501EA" w:rsidRDefault="00484EBE" w:rsidP="007F7029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1501EA">
              <w:rPr>
                <w:rFonts w:ascii="Palatino Linotype" w:hAnsi="Palatino Linotype"/>
                <w:sz w:val="20"/>
                <w:szCs w:val="20"/>
                <w:lang w:val="en-US"/>
              </w:rPr>
              <w:t>Clinical</w:t>
            </w:r>
            <w:r w:rsidR="004D1E99" w:rsidRPr="001501EA">
              <w:rPr>
                <w:rFonts w:ascii="Palatino Linotype" w:hAnsi="Palatino Linotype"/>
                <w:sz w:val="20"/>
                <w:szCs w:val="20"/>
                <w:lang w:val="en-US"/>
              </w:rPr>
              <w:t>Trial</w:t>
            </w:r>
            <w:r w:rsidRPr="001501EA">
              <w:rPr>
                <w:rFonts w:ascii="Palatino Linotype" w:hAnsi="Palatino Linotype"/>
                <w:sz w:val="20"/>
                <w:szCs w:val="20"/>
                <w:lang w:val="en-US"/>
              </w:rPr>
              <w:t>s</w:t>
            </w:r>
            <w:r w:rsidR="004D1E99" w:rsidRPr="001501EA">
              <w:rPr>
                <w:rFonts w:ascii="Palatino Linotype" w:hAnsi="Palatino Linotype"/>
                <w:sz w:val="20"/>
                <w:szCs w:val="20"/>
                <w:lang w:val="en-US"/>
              </w:rPr>
              <w:t>.gov</w:t>
            </w:r>
          </w:p>
        </w:tc>
        <w:tc>
          <w:tcPr>
            <w:tcW w:w="5579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:rsidR="004D1E99" w:rsidRPr="001501EA" w:rsidRDefault="00457FCD" w:rsidP="001501EA">
            <w:pPr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</w:pPr>
            <w:r w:rsidRPr="001501EA">
              <w:rPr>
                <w:rFonts w:ascii="Palatino Linotype" w:hAnsi="Palatino Linotype"/>
                <w:sz w:val="20"/>
                <w:szCs w:val="20"/>
                <w:lang w:val="en-US"/>
              </w:rPr>
              <w:t>[Condition/disease] (multiple sclerosis) AND [other terms] (eye-tracking)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:rsidR="004D1E99" w:rsidRPr="001501EA" w:rsidRDefault="004D1E99" w:rsidP="007F7029">
            <w:pPr>
              <w:spacing w:beforeAutospacing="1" w:afterAutospacing="1"/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</w:pPr>
            <w:r w:rsidRPr="001501EA"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  <w:t xml:space="preserve">2/11/24 </w:t>
            </w:r>
            <w:r w:rsidRPr="001501EA"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  <w:sym w:font="Wingdings" w:char="F0E0"/>
            </w:r>
            <w:r w:rsidRPr="001501EA"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  <w:t>18</w:t>
            </w:r>
          </w:p>
        </w:tc>
      </w:tr>
      <w:tr w:rsidR="00DF73F8" w:rsidRPr="001501EA" w:rsidTr="00DF73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50"/>
        </w:trPr>
        <w:tc>
          <w:tcPr>
            <w:tcW w:w="9592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DF73F8" w:rsidRPr="00DF73F8" w:rsidRDefault="00FA7ADA" w:rsidP="00DF73F8">
            <w:pPr>
              <w:spacing w:beforeAutospacing="1" w:afterAutospacing="1"/>
              <w:rPr>
                <w:rFonts w:ascii="Palatino Linotype" w:hAnsi="Palatino Linotype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                            </w:t>
            </w:r>
            <w:r w:rsidR="00DF73F8" w:rsidRPr="001501EA">
              <w:rPr>
                <w:rFonts w:ascii="Palatino Linotype" w:hAnsi="Palatino Linotype"/>
                <w:color w:val="000000"/>
                <w:sz w:val="20"/>
                <w:szCs w:val="20"/>
              </w:rPr>
              <w:t>Search date: November 2, 2024. No date and language restrictions.</w:t>
            </w: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 </w:t>
            </w:r>
            <w:r w:rsidR="00DF73F8" w:rsidRPr="00FA7ADA"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  <w:t>TOTAL</w:t>
            </w:r>
            <w:r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  <w:t xml:space="preserve"> </w:t>
            </w:r>
            <w:r w:rsidR="00DF73F8" w:rsidRPr="00FA7ADA"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  <w:t>454 articles</w:t>
            </w:r>
            <w:r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  <w:t>.</w:t>
            </w:r>
          </w:p>
        </w:tc>
      </w:tr>
    </w:tbl>
    <w:p w:rsidR="00846DCA" w:rsidRPr="00DF73F8" w:rsidRDefault="00846DCA" w:rsidP="009C1B5C">
      <w:pPr>
        <w:spacing w:beforeAutospacing="1" w:afterAutospacing="1"/>
        <w:rPr>
          <w:rFonts w:ascii="Palatino Linotype" w:hAnsi="Palatino Linotype"/>
          <w:color w:val="000000"/>
          <w:sz w:val="20"/>
          <w:szCs w:val="20"/>
        </w:rPr>
      </w:pPr>
    </w:p>
    <w:p w:rsidR="00846DCA" w:rsidRPr="001501EA" w:rsidRDefault="00846DCA" w:rsidP="009C1B5C">
      <w:pPr>
        <w:spacing w:beforeAutospacing="1" w:afterAutospacing="1"/>
        <w:rPr>
          <w:rFonts w:ascii="Palatino Linotype" w:hAnsi="Palatino Linotype"/>
          <w:color w:val="000000"/>
          <w:sz w:val="20"/>
          <w:szCs w:val="20"/>
          <w:lang w:val="en-US"/>
        </w:rPr>
      </w:pPr>
    </w:p>
    <w:p w:rsidR="00846DCA" w:rsidRPr="001501EA" w:rsidRDefault="00846DCA" w:rsidP="009C1B5C">
      <w:pPr>
        <w:spacing w:beforeAutospacing="1" w:afterAutospacing="1"/>
        <w:rPr>
          <w:rFonts w:ascii="Palatino Linotype" w:hAnsi="Palatino Linotype"/>
          <w:color w:val="000000"/>
          <w:sz w:val="20"/>
          <w:szCs w:val="20"/>
          <w:lang w:val="en-US"/>
        </w:rPr>
      </w:pPr>
    </w:p>
    <w:p w:rsidR="00517CE9" w:rsidRDefault="00517CE9" w:rsidP="009C1B5C">
      <w:pPr>
        <w:spacing w:beforeAutospacing="1" w:afterAutospacing="1"/>
        <w:rPr>
          <w:color w:val="000000"/>
          <w:lang w:val="en-US"/>
        </w:rPr>
      </w:pPr>
    </w:p>
    <w:p w:rsidR="00B72F35" w:rsidRDefault="00B72F35" w:rsidP="009C1B5C">
      <w:pPr>
        <w:spacing w:beforeAutospacing="1" w:afterAutospacing="1"/>
        <w:rPr>
          <w:color w:val="000000"/>
          <w:lang w:val="en-US"/>
        </w:rPr>
      </w:pPr>
    </w:p>
    <w:p w:rsidR="00846DCA" w:rsidRDefault="00846DCA" w:rsidP="009C1B5C">
      <w:pPr>
        <w:spacing w:beforeAutospacing="1" w:afterAutospacing="1"/>
        <w:rPr>
          <w:color w:val="000000"/>
          <w:lang w:val="en-US"/>
        </w:rPr>
      </w:pPr>
    </w:p>
    <w:p w:rsidR="00846DCA" w:rsidRDefault="00846DCA" w:rsidP="009C1B5C">
      <w:pPr>
        <w:spacing w:beforeAutospacing="1" w:afterAutospacing="1"/>
        <w:rPr>
          <w:color w:val="000000"/>
          <w:lang w:val="en-US"/>
        </w:rPr>
      </w:pPr>
    </w:p>
    <w:p w:rsidR="00846DCA" w:rsidRPr="00CE27AB" w:rsidRDefault="00846DCA" w:rsidP="009C1B5C">
      <w:pPr>
        <w:spacing w:beforeAutospacing="1" w:afterAutospacing="1"/>
        <w:rPr>
          <w:color w:val="000000"/>
          <w:lang w:val="en-US"/>
        </w:rPr>
      </w:pPr>
    </w:p>
    <w:p w:rsidR="001A6A9D" w:rsidRDefault="001A6A9D"/>
    <w:sectPr w:rsidR="001A6A9D" w:rsidSect="006B249A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9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B5C"/>
    <w:rsid w:val="00094B8F"/>
    <w:rsid w:val="000A2377"/>
    <w:rsid w:val="000A5442"/>
    <w:rsid w:val="000A5AC4"/>
    <w:rsid w:val="000E4EA9"/>
    <w:rsid w:val="001130C8"/>
    <w:rsid w:val="001501EA"/>
    <w:rsid w:val="0018543F"/>
    <w:rsid w:val="001A6A9D"/>
    <w:rsid w:val="003667BC"/>
    <w:rsid w:val="003F145A"/>
    <w:rsid w:val="00420AF1"/>
    <w:rsid w:val="00457FCD"/>
    <w:rsid w:val="00461CD7"/>
    <w:rsid w:val="00465DC3"/>
    <w:rsid w:val="00484EBE"/>
    <w:rsid w:val="00493917"/>
    <w:rsid w:val="004D1E99"/>
    <w:rsid w:val="004D2819"/>
    <w:rsid w:val="00517CE9"/>
    <w:rsid w:val="00540AE5"/>
    <w:rsid w:val="00582A17"/>
    <w:rsid w:val="00584498"/>
    <w:rsid w:val="00586FB0"/>
    <w:rsid w:val="005907FD"/>
    <w:rsid w:val="00687F40"/>
    <w:rsid w:val="006B249A"/>
    <w:rsid w:val="00806A96"/>
    <w:rsid w:val="008448E9"/>
    <w:rsid w:val="00846DCA"/>
    <w:rsid w:val="00893EC0"/>
    <w:rsid w:val="008B1C9A"/>
    <w:rsid w:val="008B2D0A"/>
    <w:rsid w:val="008F5E0E"/>
    <w:rsid w:val="0091091A"/>
    <w:rsid w:val="00921460"/>
    <w:rsid w:val="009A4443"/>
    <w:rsid w:val="009C1B5C"/>
    <w:rsid w:val="009D677D"/>
    <w:rsid w:val="00A7343E"/>
    <w:rsid w:val="00AA539F"/>
    <w:rsid w:val="00AB71F2"/>
    <w:rsid w:val="00AD1BDF"/>
    <w:rsid w:val="00B226B0"/>
    <w:rsid w:val="00B41E9E"/>
    <w:rsid w:val="00B55178"/>
    <w:rsid w:val="00B72F35"/>
    <w:rsid w:val="00C31314"/>
    <w:rsid w:val="00CB376F"/>
    <w:rsid w:val="00CC1400"/>
    <w:rsid w:val="00D4598E"/>
    <w:rsid w:val="00DA53C7"/>
    <w:rsid w:val="00DF73F8"/>
    <w:rsid w:val="00E07427"/>
    <w:rsid w:val="00E465BD"/>
    <w:rsid w:val="00E92808"/>
    <w:rsid w:val="00EF6F23"/>
    <w:rsid w:val="00F5765D"/>
    <w:rsid w:val="00FA54DF"/>
    <w:rsid w:val="00FA7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683AAB8"/>
  <w15:chartTrackingRefBased/>
  <w15:docId w15:val="{E55CCACB-1658-E24B-90A9-FF53CA52A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C1B5C"/>
    <w:pPr>
      <w:spacing w:after="160" w:line="259" w:lineRule="auto"/>
    </w:pPr>
    <w:rPr>
      <w:rFonts w:eastAsiaTheme="minorEastAsia"/>
      <w:kern w:val="0"/>
      <w:sz w:val="22"/>
      <w:szCs w:val="22"/>
      <w:lang w:val="en-AU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C1B5C"/>
    <w:rPr>
      <w:rFonts w:eastAsiaTheme="minorEastAsia"/>
      <w:kern w:val="0"/>
      <w:sz w:val="22"/>
      <w:szCs w:val="22"/>
      <w:lang w:val="en-A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517CE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17CE9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4D1E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597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26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07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36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631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97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98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77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07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211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 Cecchetti</dc:creator>
  <cp:keywords/>
  <dc:description/>
  <cp:lastModifiedBy>Sonja Cecchetti</cp:lastModifiedBy>
  <cp:revision>9</cp:revision>
  <dcterms:created xsi:type="dcterms:W3CDTF">2024-11-02T13:44:00Z</dcterms:created>
  <dcterms:modified xsi:type="dcterms:W3CDTF">2024-12-30T12:37:00Z</dcterms:modified>
</cp:coreProperties>
</file>