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9"/>
      </w:tblGrid>
      <w:tr w:rsidR="005A49F7" w:rsidRPr="00D47BC6" w14:paraId="10600E6B" w14:textId="77777777" w:rsidTr="005A49F7">
        <w:trPr>
          <w:trHeight w:val="2258"/>
        </w:trPr>
        <w:tc>
          <w:tcPr>
            <w:tcW w:w="14279" w:type="dxa"/>
          </w:tcPr>
          <w:tbl>
            <w:tblPr>
              <w:tblW w:w="1406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33"/>
              <w:gridCol w:w="1010"/>
              <w:gridCol w:w="1010"/>
              <w:gridCol w:w="1010"/>
              <w:gridCol w:w="1010"/>
              <w:gridCol w:w="1010"/>
              <w:gridCol w:w="1010"/>
              <w:gridCol w:w="2032"/>
              <w:gridCol w:w="1464"/>
              <w:gridCol w:w="1237"/>
              <w:gridCol w:w="1237"/>
            </w:tblGrid>
            <w:tr w:rsidR="005A49F7" w:rsidRPr="005A49F7" w14:paraId="20BB0B3B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9AFE7" w14:textId="77777777" w:rsidR="005A49F7" w:rsidRPr="005A49F7" w:rsidRDefault="005A49F7" w:rsidP="005A49F7">
                  <w:pPr>
                    <w:rPr>
                      <w:rFonts w:ascii="Palatino Linotype" w:hAnsi="Palatino Linotype"/>
                    </w:rPr>
                  </w:pPr>
                </w:p>
              </w:tc>
              <w:tc>
                <w:tcPr>
                  <w:tcW w:w="809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7E08F5" w14:textId="7C6AE292" w:rsidR="005A49F7" w:rsidRPr="005A49F7" w:rsidRDefault="005A49F7" w:rsidP="005A49F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Table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B16252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</w:t>
                  </w: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2.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Participant</w:t>
                  </w:r>
                  <w:r w:rsidR="003F7B94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s</w:t>
                  </w:r>
                  <w:proofErr w:type="spellEnd"/>
                  <w:r w:rsidR="003F7B94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’</w:t>
                  </w: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3F7B94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c</w:t>
                  </w: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haracteristics</w:t>
                  </w:r>
                  <w:proofErr w:type="spellEnd"/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2A8942" w14:textId="77777777" w:rsidR="005A49F7" w:rsidRPr="005A49F7" w:rsidRDefault="005A49F7" w:rsidP="005A49F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04BD2" w14:textId="77777777" w:rsidR="005A49F7" w:rsidRPr="005A49F7" w:rsidRDefault="005A49F7" w:rsidP="005A49F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C97C86" w14:textId="77777777" w:rsidR="005A49F7" w:rsidRPr="005A49F7" w:rsidRDefault="005A49F7" w:rsidP="005A49F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  <w:tr w:rsidR="005A49F7" w:rsidRPr="005A49F7" w14:paraId="4593A29E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2AA952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Authors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Published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Year</w:t>
                  </w:r>
                  <w:proofErr w:type="spellEnd"/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528ADE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MS Group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4A4E56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CIS-MS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501F39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RIS-MS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6E9D64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RR-MS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3CDF1A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SP-MS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EBD672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PP-MS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32BB6F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Other</w:t>
                  </w:r>
                  <w:proofErr w:type="spellEnd"/>
                </w:p>
              </w:tc>
              <w:tc>
                <w:tcPr>
                  <w:tcW w:w="14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F17BDA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Mean Age (SD or Range)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CD2D2C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Gender (M/F)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EEC2D5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b/>
                      <w:bCs/>
                      <w:color w:val="000000"/>
                      <w:sz w:val="20"/>
                      <w:szCs w:val="20"/>
                    </w:rPr>
                    <w:t>HC Group (Control)</w:t>
                  </w:r>
                </w:p>
              </w:tc>
            </w:tr>
            <w:tr w:rsidR="005A49F7" w:rsidRPr="005A49F7" w14:paraId="12828922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BD25CBE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2009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03CBA9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4CF1D5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8A4FDA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CA2C25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B07181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340DE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07730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AD487E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39 (24–58)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66F1AE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F69377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</w:tr>
            <w:tr w:rsidR="005A49F7" w:rsidRPr="005A49F7" w14:paraId="6EA86471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D3A535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2009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675C38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EDA499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745E6E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FB7AC2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453CFE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E5B76D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5EA9FC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50032F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39.72 (24–58)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3B004D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(4/21)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2B7C25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</w:tr>
            <w:tr w:rsidR="005A49F7" w:rsidRPr="005A49F7" w14:paraId="2F792576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222A27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Fielding et al., 2012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2B7F19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BCC68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6195FF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682892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8D4668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76DF5D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07D778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85E320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41 (26-56)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0B2302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EEE1A7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12</w:t>
                  </w:r>
                </w:p>
              </w:tc>
            </w:tr>
            <w:tr w:rsidR="005A49F7" w:rsidRPr="005A49F7" w14:paraId="5E65EC2D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9EF37C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Kolbe et al., 2014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EFD12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437E81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FCE834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0902AD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5C85C5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28B2E1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07473A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E85060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47 (28-63)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0456E9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2B0A99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14</w:t>
                  </w:r>
                </w:p>
              </w:tc>
            </w:tr>
            <w:tr w:rsidR="005A49F7" w:rsidRPr="005A49F7" w14:paraId="2AB87FF4" w14:textId="77777777" w:rsidTr="005A49F7">
              <w:trPr>
                <w:trHeight w:val="10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72265A6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Clough et al., 2015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A248F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66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5D6771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FA35FC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9E5ED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BAA0AA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56724E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100489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n = 22 CD-early-MS         n = 22 CD-late-MS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2ED1D4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35.45 ± 8.57                   40.86 ± 11.14                        47.36 ± 9.99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D87DEA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(5/17)               (4/18)                    (0/22)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076055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22</w:t>
                  </w:r>
                </w:p>
              </w:tc>
            </w:tr>
            <w:tr w:rsidR="005A49F7" w:rsidRPr="005A49F7" w14:paraId="5DFE6B9B" w14:textId="77777777" w:rsidTr="005A49F7">
              <w:trPr>
                <w:trHeight w:val="10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3116BD7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Clough et al., 2015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E62D36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74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055B88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39582F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9CE08B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031E75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83F22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EDB94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n = 25 CD-early-MS         n = 24 CD-late-MS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7EAB7D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34.6 ± 8.25                   40.22 ± 11.62                        47.21 ± 9.65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29B3FB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(5/20)               (4/21)                    (0/24)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8E756E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</w:tr>
            <w:tr w:rsidR="005A49F7" w:rsidRPr="005A49F7" w14:paraId="5136B1D2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4730B6E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Nygaard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C8A209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A10884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7492D0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D51AE4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197A4D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19CD92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943746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BD6497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35.1 ± 7.3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6CD729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(12/32)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2B0BC5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41</w:t>
                  </w:r>
                </w:p>
              </w:tc>
            </w:tr>
            <w:tr w:rsidR="005A49F7" w:rsidRPr="005A49F7" w14:paraId="4A69F862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A509910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de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Rodez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Benavent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0CC82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266D1F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D90BB4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46C890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2D09D6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833D23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71522C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0E359F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35 ± 7.4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CFE813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(13/28)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AAFEED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43</w:t>
                  </w:r>
                </w:p>
              </w:tc>
            </w:tr>
            <w:tr w:rsidR="005A49F7" w:rsidRPr="005A49F7" w14:paraId="344AE380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E6A9873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Ferreira et al., 2018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A674D3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38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80B18B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CC0127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F919EA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08109D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6389E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2ADFBA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79BC08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37 ± 6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D36083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(14/24)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CE5BB3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38</w:t>
                  </w:r>
                </w:p>
              </w:tc>
            </w:tr>
            <w:tr w:rsidR="005A49F7" w:rsidRPr="005A49F7" w14:paraId="2DC5339A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8066EC8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Gajamange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D4BAD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111595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19D737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064592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4BDFA3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735459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BC3EE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DC6C7F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36.50 ± 10.19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DF3101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(3/15)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0BD6B2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17</w:t>
                  </w:r>
                </w:p>
              </w:tc>
            </w:tr>
            <w:tr w:rsidR="005A49F7" w:rsidRPr="005A49F7" w14:paraId="051D57E0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15972D7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Pavisian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F97580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33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C19E28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81471B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35B726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6412CC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602AE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D59F05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E6674C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41.42 ± 9.89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B9AC63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(11/22)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BB40B2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</w:tr>
            <w:tr w:rsidR="005A49F7" w:rsidRPr="005A49F7" w14:paraId="0D815CB9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1C0EB64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Ternes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2019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1132BF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789F43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26A2A2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E0345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D45F34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F93EC8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8E5ADD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E49FC6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42.34 ± 9.45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763B35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(5/36)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6E4AB0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25</w:t>
                  </w:r>
                </w:p>
              </w:tc>
            </w:tr>
            <w:tr w:rsidR="005A49F7" w:rsidRPr="005A49F7" w14:paraId="458337AF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6CED563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Zangemeister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7DD08F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28*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5ACAE1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C9F661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1C9A5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659932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56E5A8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5943C2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2D4336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41.7 ± 1.4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1C3E53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(2/26)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33CFB5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21**</w:t>
                  </w:r>
                </w:p>
              </w:tc>
            </w:tr>
            <w:tr w:rsidR="005A49F7" w:rsidRPr="005A49F7" w14:paraId="315C971B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FC10CF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Nij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Bijvank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21DC60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176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B435C9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2445A29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343A50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115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1F822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D0958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11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05C6A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n = 3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Unspecified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-MS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5A276E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54.0 ± 10.8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4B8DA1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(55/121)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29320C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33</w:t>
                  </w:r>
                </w:p>
              </w:tc>
            </w:tr>
            <w:tr w:rsidR="005A49F7" w:rsidRPr="005A49F7" w14:paraId="575C2724" w14:textId="77777777" w:rsidTr="005A49F7">
              <w:trPr>
                <w:trHeight w:val="32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81DBE79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Gehrig et al., 2022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82115B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12°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84B5E6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E7098F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0A8FA8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D9FA26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025F3FA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B0D9E4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7CF4B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42.50 ± 11.33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8C3CBF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(5/7)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73CBB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24°°</w:t>
                  </w:r>
                </w:p>
              </w:tc>
            </w:tr>
            <w:tr w:rsidR="005A49F7" w:rsidRPr="005A49F7" w14:paraId="27F26931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556783B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Nij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Bijvank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 et al., 2023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14F355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209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6BE368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A3DBBE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D5F0407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130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12A82B1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=54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6E4ADC6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18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DEB46F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 xml:space="preserve">n = 3 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Unspecified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-MS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60D665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54.3 ± 10.5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B1CDD52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(67/142)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D635CF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60</w:t>
                  </w:r>
                </w:p>
              </w:tc>
            </w:tr>
            <w:tr w:rsidR="005A49F7" w:rsidRPr="005A49F7" w14:paraId="600F6962" w14:textId="77777777" w:rsidTr="005A49F7">
              <w:trPr>
                <w:trHeight w:val="6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9BA4123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de Villers-</w:t>
                  </w:r>
                  <w:proofErr w:type="spellStart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Sidani</w:t>
                  </w:r>
                  <w:proofErr w:type="spellEnd"/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et al., 2023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961A85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60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284F105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11F229C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27F93B0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49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35198A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C5B51E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66307E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034019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51.0 ± 10.6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62DC64F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51DB75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N/A</w:t>
                  </w:r>
                </w:p>
              </w:tc>
            </w:tr>
            <w:tr w:rsidR="005A49F7" w:rsidRPr="005A49F7" w14:paraId="53AD8184" w14:textId="77777777" w:rsidTr="005A49F7">
              <w:trPr>
                <w:trHeight w:val="1500"/>
              </w:trPr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4ABA34" w14:textId="77777777" w:rsidR="005A49F7" w:rsidRPr="005A49F7" w:rsidRDefault="005A49F7" w:rsidP="005A49F7">
                  <w:pP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lastRenderedPageBreak/>
                    <w:t>Polet et al., 2023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FD6426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52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9BEE16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ADB1BA4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2C044E3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51F77E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348B988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10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8027F9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2E6380B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40.4 ± 9.9                    41 ± 11                      44.2 ± 7                        55.7 ± 6.5                           53.8 ± 11.9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500FCEE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(0/10)                  (2/8)                       (5/7)                    (4/6)                      (6/4)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1F3DE8D" w14:textId="77777777" w:rsidR="005A49F7" w:rsidRPr="005A49F7" w:rsidRDefault="005A49F7" w:rsidP="005A49F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n = 23</w:t>
                  </w:r>
                </w:p>
              </w:tc>
            </w:tr>
            <w:tr w:rsidR="00D47BC6" w:rsidRPr="00D47BC6" w14:paraId="5A34AE77" w14:textId="77777777" w:rsidTr="00DD0EB6">
              <w:trPr>
                <w:trHeight w:val="109"/>
              </w:trPr>
              <w:tc>
                <w:tcPr>
                  <w:tcW w:w="1406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E8AEE" w14:textId="77777777" w:rsidR="00D47BC6" w:rsidRPr="005A49F7" w:rsidRDefault="00D47BC6" w:rsidP="005A49F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 xml:space="preserve">                                           </w:t>
                  </w:r>
                  <w:r w:rsidRPr="005A49F7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  <w:lang w:val="en-US"/>
                    </w:rPr>
                    <w:t>N/A = Not Available; *MS-fatigue; **MS-not fatigue; °MS-impaired; °°MS-not impaired;</w:t>
                  </w:r>
                </w:p>
              </w:tc>
            </w:tr>
          </w:tbl>
          <w:p w14:paraId="3215FB8D" w14:textId="77777777" w:rsidR="005A49F7" w:rsidRPr="005A49F7" w:rsidRDefault="005A49F7">
            <w:pPr>
              <w:rPr>
                <w:lang w:val="en-US"/>
              </w:rPr>
            </w:pPr>
          </w:p>
        </w:tc>
      </w:tr>
    </w:tbl>
    <w:p w14:paraId="5015C934" w14:textId="77777777" w:rsidR="001A6A9D" w:rsidRPr="005A49F7" w:rsidRDefault="001A6A9D">
      <w:pPr>
        <w:rPr>
          <w:lang w:val="en-US"/>
        </w:rPr>
      </w:pPr>
    </w:p>
    <w:sectPr w:rsidR="001A6A9D" w:rsidRPr="005A49F7" w:rsidSect="005A49F7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F7"/>
    <w:rsid w:val="00094B8F"/>
    <w:rsid w:val="000A5442"/>
    <w:rsid w:val="000A5AC4"/>
    <w:rsid w:val="000E4EA9"/>
    <w:rsid w:val="001130C8"/>
    <w:rsid w:val="00175358"/>
    <w:rsid w:val="0018543F"/>
    <w:rsid w:val="001A6A9D"/>
    <w:rsid w:val="0026459E"/>
    <w:rsid w:val="003667BC"/>
    <w:rsid w:val="003F145A"/>
    <w:rsid w:val="003F7B94"/>
    <w:rsid w:val="00461CD7"/>
    <w:rsid w:val="00465DC3"/>
    <w:rsid w:val="00493917"/>
    <w:rsid w:val="00540AE5"/>
    <w:rsid w:val="00582A17"/>
    <w:rsid w:val="00584498"/>
    <w:rsid w:val="00586FB0"/>
    <w:rsid w:val="005907FD"/>
    <w:rsid w:val="005A49F7"/>
    <w:rsid w:val="005E4B44"/>
    <w:rsid w:val="00687F40"/>
    <w:rsid w:val="006B249A"/>
    <w:rsid w:val="00806A96"/>
    <w:rsid w:val="00827D38"/>
    <w:rsid w:val="008448E9"/>
    <w:rsid w:val="008B1C9A"/>
    <w:rsid w:val="009025D3"/>
    <w:rsid w:val="0091091A"/>
    <w:rsid w:val="00921460"/>
    <w:rsid w:val="009A4443"/>
    <w:rsid w:val="00A7343E"/>
    <w:rsid w:val="00AB71F2"/>
    <w:rsid w:val="00AD1BDF"/>
    <w:rsid w:val="00B16252"/>
    <w:rsid w:val="00B226B0"/>
    <w:rsid w:val="00B41E9E"/>
    <w:rsid w:val="00B55178"/>
    <w:rsid w:val="00BA1F76"/>
    <w:rsid w:val="00C31314"/>
    <w:rsid w:val="00D4598E"/>
    <w:rsid w:val="00D47BC6"/>
    <w:rsid w:val="00DA53C7"/>
    <w:rsid w:val="00E07427"/>
    <w:rsid w:val="00E465BD"/>
    <w:rsid w:val="00E92808"/>
    <w:rsid w:val="00EF6F23"/>
    <w:rsid w:val="00F5765D"/>
    <w:rsid w:val="00FA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A6AC"/>
  <w15:chartTrackingRefBased/>
  <w15:docId w15:val="{CAF9C4C7-71B7-F041-AB83-5A440771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A4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6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Cecchetti</dc:creator>
  <cp:keywords/>
  <dc:description/>
  <cp:lastModifiedBy>Marco Cavallo</cp:lastModifiedBy>
  <cp:revision>5</cp:revision>
  <dcterms:created xsi:type="dcterms:W3CDTF">2024-12-30T08:31:00Z</dcterms:created>
  <dcterms:modified xsi:type="dcterms:W3CDTF">2025-01-31T13:21:00Z</dcterms:modified>
</cp:coreProperties>
</file>