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F827D" w14:textId="722A31F9" w:rsidR="00861E47" w:rsidRPr="00E259EE" w:rsidRDefault="0050703E" w:rsidP="00E259EE">
      <w:pPr>
        <w:jc w:val="center"/>
        <w:rPr>
          <w:rFonts w:ascii="Palatino Linotype" w:hAnsi="Palatino Linotype" w:cs="Times New Roman"/>
          <w:b/>
          <w:bCs/>
          <w:sz w:val="20"/>
          <w:szCs w:val="20"/>
        </w:rPr>
      </w:pPr>
      <w:r w:rsidRPr="00E259EE">
        <w:rPr>
          <w:rFonts w:ascii="Palatino Linotype" w:hAnsi="Palatino Linotype" w:cs="Times New Roman"/>
          <w:b/>
          <w:bCs/>
          <w:sz w:val="20"/>
          <w:szCs w:val="20"/>
        </w:rPr>
        <w:t>Table S1</w:t>
      </w:r>
      <w:r w:rsidR="005049D3" w:rsidRPr="00E259EE">
        <w:rPr>
          <w:rFonts w:ascii="Palatino Linotype" w:hAnsi="Palatino Linotype" w:cs="Times New Roman"/>
          <w:b/>
          <w:bCs/>
          <w:sz w:val="20"/>
          <w:szCs w:val="20"/>
        </w:rPr>
        <w:t>1</w:t>
      </w:r>
      <w:r w:rsidRPr="00E259EE">
        <w:rPr>
          <w:rFonts w:ascii="Palatino Linotype" w:hAnsi="Palatino Linotype" w:cs="Times New Roman"/>
          <w:b/>
          <w:bCs/>
          <w:sz w:val="20"/>
          <w:szCs w:val="20"/>
        </w:rPr>
        <w:t xml:space="preserve">.  </w:t>
      </w:r>
      <w:r w:rsidR="000D6797" w:rsidRPr="00E259EE">
        <w:rPr>
          <w:rFonts w:ascii="Palatino Linotype" w:hAnsi="Palatino Linotype" w:cs="Times New Roman"/>
          <w:b/>
          <w:bCs/>
          <w:sz w:val="20"/>
          <w:szCs w:val="20"/>
        </w:rPr>
        <w:t xml:space="preserve">Journals that have published at least 20 Nrf2-related papers from </w:t>
      </w:r>
      <w:r w:rsidR="004A7351" w:rsidRPr="00E259EE">
        <w:rPr>
          <w:rFonts w:ascii="Palatino Linotype" w:hAnsi="Palatino Linotype" w:cs="Times New Roman"/>
          <w:b/>
          <w:bCs/>
          <w:sz w:val="20"/>
          <w:szCs w:val="20"/>
        </w:rPr>
        <w:t>1990-2019</w:t>
      </w:r>
    </w:p>
    <w:p w14:paraId="4BA6F3F7" w14:textId="5EEA36ED" w:rsidR="0050703E" w:rsidRPr="00E259EE" w:rsidRDefault="0050703E" w:rsidP="00E259EE">
      <w:pPr>
        <w:jc w:val="center"/>
        <w:rPr>
          <w:rFonts w:ascii="Palatino Linotype" w:hAnsi="Palatino Linotype" w:cs="Times New Roman"/>
          <w:b/>
          <w:bCs/>
          <w:sz w:val="20"/>
          <w:szCs w:val="20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8329"/>
        <w:gridCol w:w="1116"/>
      </w:tblGrid>
      <w:tr w:rsidR="0050703E" w:rsidRPr="00E259EE" w14:paraId="29E5338C" w14:textId="77777777" w:rsidTr="00A33212">
        <w:trPr>
          <w:trHeight w:val="300"/>
        </w:trPr>
        <w:tc>
          <w:tcPr>
            <w:tcW w:w="8329" w:type="dxa"/>
            <w:noWrap/>
          </w:tcPr>
          <w:p w14:paraId="686EDD04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Journal</w:t>
            </w:r>
            <w:bookmarkStart w:id="0" w:name="_GoBack"/>
            <w:bookmarkEnd w:id="0"/>
          </w:p>
        </w:tc>
        <w:tc>
          <w:tcPr>
            <w:tcW w:w="1116" w:type="dxa"/>
            <w:noWrap/>
          </w:tcPr>
          <w:p w14:paraId="0021C091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Papers #</w:t>
            </w:r>
          </w:p>
        </w:tc>
      </w:tr>
      <w:tr w:rsidR="0050703E" w:rsidRPr="00E259EE" w14:paraId="01791022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58F75687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FREE RADICAL BIOLOGY AND MEDICINE</w:t>
            </w:r>
          </w:p>
        </w:tc>
        <w:tc>
          <w:tcPr>
            <w:tcW w:w="1116" w:type="dxa"/>
            <w:noWrap/>
            <w:hideMark/>
          </w:tcPr>
          <w:p w14:paraId="23BF6B03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445</w:t>
            </w:r>
          </w:p>
        </w:tc>
      </w:tr>
      <w:tr w:rsidR="0050703E" w:rsidRPr="00E259EE" w14:paraId="1D6ED787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1C6CAB1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PLOS ONE</w:t>
            </w:r>
          </w:p>
        </w:tc>
        <w:tc>
          <w:tcPr>
            <w:tcW w:w="1116" w:type="dxa"/>
            <w:noWrap/>
            <w:hideMark/>
          </w:tcPr>
          <w:p w14:paraId="0FED4B4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366</w:t>
            </w:r>
          </w:p>
        </w:tc>
      </w:tr>
      <w:tr w:rsidR="0050703E" w:rsidRPr="00E259EE" w14:paraId="1A2F5059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404F0C41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JOURNAL OF BIOLOGICAL CHEMISTRY</w:t>
            </w:r>
          </w:p>
        </w:tc>
        <w:tc>
          <w:tcPr>
            <w:tcW w:w="1116" w:type="dxa"/>
            <w:noWrap/>
            <w:hideMark/>
          </w:tcPr>
          <w:p w14:paraId="3395F045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228</w:t>
            </w:r>
          </w:p>
        </w:tc>
      </w:tr>
      <w:tr w:rsidR="0050703E" w:rsidRPr="00E259EE" w14:paraId="43262352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242A3289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OXIDATIVE MEDICINE AND CELLULAR LONGEVITY</w:t>
            </w:r>
          </w:p>
        </w:tc>
        <w:tc>
          <w:tcPr>
            <w:tcW w:w="1116" w:type="dxa"/>
            <w:noWrap/>
            <w:hideMark/>
          </w:tcPr>
          <w:p w14:paraId="01E18133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222</w:t>
            </w:r>
          </w:p>
        </w:tc>
      </w:tr>
      <w:tr w:rsidR="0050703E" w:rsidRPr="00E259EE" w14:paraId="34409511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2925D78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BIOCHEMICAL AND BIOPHYSICAL RESEARCH COMMUNICATIONS</w:t>
            </w:r>
          </w:p>
        </w:tc>
        <w:tc>
          <w:tcPr>
            <w:tcW w:w="1116" w:type="dxa"/>
            <w:noWrap/>
            <w:hideMark/>
          </w:tcPr>
          <w:p w14:paraId="2BCB6078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217</w:t>
            </w:r>
          </w:p>
        </w:tc>
      </w:tr>
      <w:tr w:rsidR="0050703E" w:rsidRPr="00E259EE" w14:paraId="16E5272D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2CA36CDE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SCIENTIFIC REPORTS</w:t>
            </w:r>
          </w:p>
        </w:tc>
        <w:tc>
          <w:tcPr>
            <w:tcW w:w="1116" w:type="dxa"/>
            <w:noWrap/>
            <w:hideMark/>
          </w:tcPr>
          <w:p w14:paraId="14944343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209</w:t>
            </w:r>
          </w:p>
        </w:tc>
      </w:tr>
      <w:tr w:rsidR="0050703E" w:rsidRPr="00E259EE" w14:paraId="5D35AD82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701CA7E9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TOXICOLOGY AND APPLIED PHARMACOLOGY</w:t>
            </w:r>
          </w:p>
        </w:tc>
        <w:tc>
          <w:tcPr>
            <w:tcW w:w="1116" w:type="dxa"/>
            <w:noWrap/>
            <w:hideMark/>
          </w:tcPr>
          <w:p w14:paraId="16628930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202</w:t>
            </w:r>
          </w:p>
        </w:tc>
      </w:tr>
      <w:tr w:rsidR="0050703E" w:rsidRPr="00E259EE" w14:paraId="372566FB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F4E4178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BIOMEDICINE PHARMACOTHERAPY</w:t>
            </w:r>
          </w:p>
        </w:tc>
        <w:tc>
          <w:tcPr>
            <w:tcW w:w="1116" w:type="dxa"/>
            <w:noWrap/>
            <w:hideMark/>
          </w:tcPr>
          <w:p w14:paraId="2832925B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150</w:t>
            </w:r>
          </w:p>
        </w:tc>
      </w:tr>
      <w:tr w:rsidR="0050703E" w:rsidRPr="00E259EE" w14:paraId="35E117B7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30EC6E52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FOOD AND CHEMICAL TOXICOLOGY</w:t>
            </w:r>
          </w:p>
        </w:tc>
        <w:tc>
          <w:tcPr>
            <w:tcW w:w="1116" w:type="dxa"/>
            <w:noWrap/>
            <w:hideMark/>
          </w:tcPr>
          <w:p w14:paraId="79511009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141</w:t>
            </w:r>
          </w:p>
        </w:tc>
      </w:tr>
      <w:tr w:rsidR="0050703E" w:rsidRPr="00E259EE" w14:paraId="759B26B0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1757976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REDOX BIOLOGY</w:t>
            </w:r>
          </w:p>
        </w:tc>
        <w:tc>
          <w:tcPr>
            <w:tcW w:w="1116" w:type="dxa"/>
            <w:noWrap/>
            <w:hideMark/>
          </w:tcPr>
          <w:p w14:paraId="16592989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141</w:t>
            </w:r>
          </w:p>
        </w:tc>
      </w:tr>
      <w:tr w:rsidR="0050703E" w:rsidRPr="00E259EE" w14:paraId="76F60644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5C28176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ONCOTARGET</w:t>
            </w:r>
          </w:p>
        </w:tc>
        <w:tc>
          <w:tcPr>
            <w:tcW w:w="1116" w:type="dxa"/>
            <w:noWrap/>
            <w:hideMark/>
          </w:tcPr>
          <w:p w14:paraId="0917F3F0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134</w:t>
            </w:r>
          </w:p>
        </w:tc>
      </w:tr>
      <w:tr w:rsidR="0050703E" w:rsidRPr="00E259EE" w14:paraId="7FE2CB8C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575B54D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ANTIOXIDANTS REDOX SIGNALING</w:t>
            </w:r>
          </w:p>
        </w:tc>
        <w:tc>
          <w:tcPr>
            <w:tcW w:w="1116" w:type="dxa"/>
            <w:noWrap/>
            <w:hideMark/>
          </w:tcPr>
          <w:p w14:paraId="65D38D5B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111</w:t>
            </w:r>
          </w:p>
        </w:tc>
      </w:tr>
      <w:tr w:rsidR="0050703E" w:rsidRPr="00E259EE" w14:paraId="6171E390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3AA7C4DA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INTERNATIONAL JOURNAL OF MOLECULAR SCIENCES</w:t>
            </w:r>
          </w:p>
        </w:tc>
        <w:tc>
          <w:tcPr>
            <w:tcW w:w="1116" w:type="dxa"/>
            <w:noWrap/>
            <w:hideMark/>
          </w:tcPr>
          <w:p w14:paraId="5137B6F0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111</w:t>
            </w:r>
          </w:p>
        </w:tc>
      </w:tr>
      <w:tr w:rsidR="0050703E" w:rsidRPr="00E259EE" w14:paraId="1E4D6FB7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933E500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INTERNATIONAL IMMUNOPHARMACOLOGY</w:t>
            </w:r>
          </w:p>
        </w:tc>
        <w:tc>
          <w:tcPr>
            <w:tcW w:w="1116" w:type="dxa"/>
            <w:noWrap/>
            <w:hideMark/>
          </w:tcPr>
          <w:p w14:paraId="06E51B1A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109</w:t>
            </w:r>
          </w:p>
        </w:tc>
      </w:tr>
      <w:tr w:rsidR="0050703E" w:rsidRPr="00E259EE" w14:paraId="7565384B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1BC38CF5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EUROPEAN JOURNAL OF PHARMACOLOGY</w:t>
            </w:r>
          </w:p>
        </w:tc>
        <w:tc>
          <w:tcPr>
            <w:tcW w:w="1116" w:type="dxa"/>
            <w:noWrap/>
            <w:hideMark/>
          </w:tcPr>
          <w:p w14:paraId="380365C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101</w:t>
            </w:r>
          </w:p>
        </w:tc>
      </w:tr>
      <w:tr w:rsidR="0050703E" w:rsidRPr="00E259EE" w14:paraId="13DEDE3B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472D98B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JOURNAL OF AGRICULTURAL AND FOOD CHEMISTRY</w:t>
            </w:r>
          </w:p>
        </w:tc>
        <w:tc>
          <w:tcPr>
            <w:tcW w:w="1116" w:type="dxa"/>
            <w:noWrap/>
            <w:hideMark/>
          </w:tcPr>
          <w:p w14:paraId="3B49A8D6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94</w:t>
            </w:r>
          </w:p>
        </w:tc>
      </w:tr>
      <w:tr w:rsidR="0050703E" w:rsidRPr="00E259EE" w14:paraId="7BAE1BB8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80031A8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BIOCHEMICAL PHARMACOLOGY</w:t>
            </w:r>
          </w:p>
        </w:tc>
        <w:tc>
          <w:tcPr>
            <w:tcW w:w="1116" w:type="dxa"/>
            <w:noWrap/>
            <w:hideMark/>
          </w:tcPr>
          <w:p w14:paraId="6A7DEB05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92</w:t>
            </w:r>
          </w:p>
        </w:tc>
      </w:tr>
      <w:tr w:rsidR="0050703E" w:rsidRPr="00E259EE" w14:paraId="04D6B585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16A5A2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MOLECULAR MEDICINE REPORTS</w:t>
            </w:r>
          </w:p>
        </w:tc>
        <w:tc>
          <w:tcPr>
            <w:tcW w:w="1116" w:type="dxa"/>
            <w:noWrap/>
            <w:hideMark/>
          </w:tcPr>
          <w:p w14:paraId="481265C3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92</w:t>
            </w:r>
          </w:p>
        </w:tc>
      </w:tr>
      <w:tr w:rsidR="0050703E" w:rsidRPr="00E259EE" w14:paraId="3851C7AD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3BFE7453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CHEMICO BIOLOGICAL INTERACTIONS</w:t>
            </w:r>
          </w:p>
        </w:tc>
        <w:tc>
          <w:tcPr>
            <w:tcW w:w="1116" w:type="dxa"/>
            <w:noWrap/>
            <w:hideMark/>
          </w:tcPr>
          <w:p w14:paraId="2BC17928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89</w:t>
            </w:r>
          </w:p>
        </w:tc>
      </w:tr>
      <w:tr w:rsidR="0050703E" w:rsidRPr="00E259EE" w14:paraId="16DDA70C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34661103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TOXICOLOGICAL SCIENCES</w:t>
            </w:r>
          </w:p>
        </w:tc>
        <w:tc>
          <w:tcPr>
            <w:tcW w:w="1116" w:type="dxa"/>
            <w:noWrap/>
            <w:hideMark/>
          </w:tcPr>
          <w:p w14:paraId="4AA77FC6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88</w:t>
            </w:r>
          </w:p>
        </w:tc>
      </w:tr>
      <w:tr w:rsidR="0050703E" w:rsidRPr="00E259EE" w14:paraId="7EDF3AC8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505E4236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FREE RADICAL RESEARCH</w:t>
            </w:r>
          </w:p>
        </w:tc>
        <w:tc>
          <w:tcPr>
            <w:tcW w:w="1116" w:type="dxa"/>
            <w:noWrap/>
            <w:hideMark/>
          </w:tcPr>
          <w:p w14:paraId="4B1EFD10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87</w:t>
            </w:r>
          </w:p>
        </w:tc>
      </w:tr>
      <w:tr w:rsidR="0050703E" w:rsidRPr="00E259EE" w14:paraId="1C144FEF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54DF010B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JOURNAL OF FUNCTIONAL FOODS</w:t>
            </w:r>
          </w:p>
        </w:tc>
        <w:tc>
          <w:tcPr>
            <w:tcW w:w="1116" w:type="dxa"/>
            <w:noWrap/>
            <w:hideMark/>
          </w:tcPr>
          <w:p w14:paraId="0A37DC8A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85</w:t>
            </w:r>
          </w:p>
        </w:tc>
      </w:tr>
      <w:tr w:rsidR="0050703E" w:rsidRPr="00E259EE" w14:paraId="6D0655EE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524B4755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TOXICOLOGY LETTERS</w:t>
            </w:r>
          </w:p>
        </w:tc>
        <w:tc>
          <w:tcPr>
            <w:tcW w:w="1116" w:type="dxa"/>
            <w:noWrap/>
            <w:hideMark/>
          </w:tcPr>
          <w:p w14:paraId="2CFC7AF8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83</w:t>
            </w:r>
          </w:p>
        </w:tc>
      </w:tr>
      <w:tr w:rsidR="0050703E" w:rsidRPr="00E259EE" w14:paraId="72726102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271B837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PROCEEDINGS OF THE NATIONAL ACADEMY OF SCIENCES OF THE UNITED STATES OF AMERICA</w:t>
            </w:r>
          </w:p>
        </w:tc>
        <w:tc>
          <w:tcPr>
            <w:tcW w:w="1116" w:type="dxa"/>
            <w:noWrap/>
            <w:hideMark/>
          </w:tcPr>
          <w:p w14:paraId="659078A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81</w:t>
            </w:r>
          </w:p>
        </w:tc>
      </w:tr>
      <w:tr w:rsidR="0050703E" w:rsidRPr="00E259EE" w14:paraId="1DB32B32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2900739A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INTERNATIONAL JOURNAL OF MOLECULAR MEDICINE</w:t>
            </w:r>
          </w:p>
        </w:tc>
        <w:tc>
          <w:tcPr>
            <w:tcW w:w="1116" w:type="dxa"/>
            <w:noWrap/>
            <w:hideMark/>
          </w:tcPr>
          <w:p w14:paraId="115FA7C0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79</w:t>
            </w:r>
          </w:p>
        </w:tc>
      </w:tr>
      <w:tr w:rsidR="0050703E" w:rsidRPr="00E259EE" w14:paraId="258163BE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7D8CEAB6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FOOD FUNCTION</w:t>
            </w:r>
          </w:p>
        </w:tc>
        <w:tc>
          <w:tcPr>
            <w:tcW w:w="1116" w:type="dxa"/>
            <w:noWrap/>
            <w:hideMark/>
          </w:tcPr>
          <w:p w14:paraId="2215483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75</w:t>
            </w:r>
          </w:p>
        </w:tc>
      </w:tr>
      <w:tr w:rsidR="0050703E" w:rsidRPr="00E259EE" w14:paraId="670520C1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FDC351B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CHEMICAL RESEARCH IN TOXICOLOGY</w:t>
            </w:r>
          </w:p>
        </w:tc>
        <w:tc>
          <w:tcPr>
            <w:tcW w:w="1116" w:type="dxa"/>
            <w:noWrap/>
            <w:hideMark/>
          </w:tcPr>
          <w:p w14:paraId="6DEE38C7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72</w:t>
            </w:r>
          </w:p>
        </w:tc>
      </w:tr>
      <w:tr w:rsidR="0050703E" w:rsidRPr="00E259EE" w14:paraId="1EACF79D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4AC66CB2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MOLECULAR AND CELLULAR BIOLOGY</w:t>
            </w:r>
          </w:p>
        </w:tc>
        <w:tc>
          <w:tcPr>
            <w:tcW w:w="1116" w:type="dxa"/>
            <w:noWrap/>
            <w:hideMark/>
          </w:tcPr>
          <w:p w14:paraId="3944C7A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72</w:t>
            </w:r>
          </w:p>
        </w:tc>
      </w:tr>
      <w:tr w:rsidR="0050703E" w:rsidRPr="00E259EE" w14:paraId="7DB30D8C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CA40B9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FISH SHELLFISH IMMUNOLOGY</w:t>
            </w:r>
          </w:p>
        </w:tc>
        <w:tc>
          <w:tcPr>
            <w:tcW w:w="1116" w:type="dxa"/>
            <w:noWrap/>
            <w:hideMark/>
          </w:tcPr>
          <w:p w14:paraId="6C5E6E1C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69</w:t>
            </w:r>
          </w:p>
        </w:tc>
      </w:tr>
      <w:tr w:rsidR="0050703E" w:rsidRPr="00E259EE" w14:paraId="5AE926A5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591BAAEB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FRONTIERS IN PHARMACOLOGY</w:t>
            </w:r>
          </w:p>
        </w:tc>
        <w:tc>
          <w:tcPr>
            <w:tcW w:w="1116" w:type="dxa"/>
            <w:noWrap/>
            <w:hideMark/>
          </w:tcPr>
          <w:p w14:paraId="1578EB57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68</w:t>
            </w:r>
          </w:p>
        </w:tc>
      </w:tr>
      <w:tr w:rsidR="0050703E" w:rsidRPr="00E259EE" w14:paraId="2D025C9A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3D7C7111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LIFE SCIENCES</w:t>
            </w:r>
          </w:p>
        </w:tc>
        <w:tc>
          <w:tcPr>
            <w:tcW w:w="1116" w:type="dxa"/>
            <w:noWrap/>
            <w:hideMark/>
          </w:tcPr>
          <w:p w14:paraId="6A0A6CF2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68</w:t>
            </w:r>
          </w:p>
        </w:tc>
      </w:tr>
      <w:tr w:rsidR="0050703E" w:rsidRPr="00E259EE" w14:paraId="10BEAC14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4EA74DD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JOURNAL OF NUTRITIONAL BIOCHEMISTRY</w:t>
            </w:r>
          </w:p>
        </w:tc>
        <w:tc>
          <w:tcPr>
            <w:tcW w:w="1116" w:type="dxa"/>
            <w:noWrap/>
            <w:hideMark/>
          </w:tcPr>
          <w:p w14:paraId="03633A42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66</w:t>
            </w:r>
          </w:p>
        </w:tc>
      </w:tr>
      <w:tr w:rsidR="0050703E" w:rsidRPr="00E259EE" w14:paraId="2C5421F7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7DDC3448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NEUROCHEMICAL RESEARCH</w:t>
            </w:r>
          </w:p>
        </w:tc>
        <w:tc>
          <w:tcPr>
            <w:tcW w:w="1116" w:type="dxa"/>
            <w:noWrap/>
            <w:hideMark/>
          </w:tcPr>
          <w:p w14:paraId="03CEB721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65</w:t>
            </w:r>
          </w:p>
        </w:tc>
      </w:tr>
      <w:tr w:rsidR="0050703E" w:rsidRPr="00E259EE" w14:paraId="053A19FC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32A7C451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MOLECULES</w:t>
            </w:r>
          </w:p>
        </w:tc>
        <w:tc>
          <w:tcPr>
            <w:tcW w:w="1116" w:type="dxa"/>
            <w:noWrap/>
            <w:hideMark/>
          </w:tcPr>
          <w:p w14:paraId="69232B1E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64</w:t>
            </w:r>
          </w:p>
        </w:tc>
      </w:tr>
      <w:tr w:rsidR="0050703E" w:rsidRPr="00E259EE" w14:paraId="29DCE6F5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2103843B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JOURNAL OF ETHNOPHARMACOLOGY</w:t>
            </w:r>
          </w:p>
        </w:tc>
        <w:tc>
          <w:tcPr>
            <w:tcW w:w="1116" w:type="dxa"/>
            <w:noWrap/>
            <w:hideMark/>
          </w:tcPr>
          <w:p w14:paraId="1EF4A14E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62</w:t>
            </w:r>
          </w:p>
        </w:tc>
      </w:tr>
      <w:tr w:rsidR="0050703E" w:rsidRPr="00E259EE" w14:paraId="5101D04A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1A9512A2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CELLULAR PHYSIOLOGY AND BIOCHEMISTRY</w:t>
            </w:r>
          </w:p>
        </w:tc>
        <w:tc>
          <w:tcPr>
            <w:tcW w:w="1116" w:type="dxa"/>
            <w:noWrap/>
            <w:hideMark/>
          </w:tcPr>
          <w:p w14:paraId="63F88B38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61</w:t>
            </w:r>
          </w:p>
        </w:tc>
      </w:tr>
      <w:tr w:rsidR="0050703E" w:rsidRPr="00E259EE" w14:paraId="31C3893A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4DA084C4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MOLECULAR NUTRITION FOOD RESEARCH</w:t>
            </w:r>
          </w:p>
        </w:tc>
        <w:tc>
          <w:tcPr>
            <w:tcW w:w="1116" w:type="dxa"/>
            <w:noWrap/>
            <w:hideMark/>
          </w:tcPr>
          <w:p w14:paraId="221243E6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61</w:t>
            </w:r>
          </w:p>
        </w:tc>
      </w:tr>
      <w:tr w:rsidR="0050703E" w:rsidRPr="00E259EE" w14:paraId="55CB1939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3574322A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lastRenderedPageBreak/>
              <w:t>MOLECULAR NEUROBIOLOGY</w:t>
            </w:r>
          </w:p>
        </w:tc>
        <w:tc>
          <w:tcPr>
            <w:tcW w:w="1116" w:type="dxa"/>
            <w:noWrap/>
            <w:hideMark/>
          </w:tcPr>
          <w:p w14:paraId="45B542A9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59</w:t>
            </w:r>
          </w:p>
        </w:tc>
      </w:tr>
      <w:tr w:rsidR="0050703E" w:rsidRPr="00E259EE" w14:paraId="77814A00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B9372A6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TOXICOLOGY IN VITRO</w:t>
            </w:r>
          </w:p>
        </w:tc>
        <w:tc>
          <w:tcPr>
            <w:tcW w:w="1116" w:type="dxa"/>
            <w:noWrap/>
            <w:hideMark/>
          </w:tcPr>
          <w:p w14:paraId="12A24D6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59</w:t>
            </w:r>
          </w:p>
        </w:tc>
      </w:tr>
      <w:tr w:rsidR="0050703E" w:rsidRPr="00E259EE" w14:paraId="6D2CA05E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3600E86C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CANCER RESEARCH</w:t>
            </w:r>
          </w:p>
        </w:tc>
        <w:tc>
          <w:tcPr>
            <w:tcW w:w="1116" w:type="dxa"/>
            <w:noWrap/>
            <w:hideMark/>
          </w:tcPr>
          <w:p w14:paraId="5BE14BFA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56</w:t>
            </w:r>
          </w:p>
        </w:tc>
      </w:tr>
      <w:tr w:rsidR="0050703E" w:rsidRPr="00E259EE" w14:paraId="7C0FCEFC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4111B3A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EVIDENCE BASED COMPLEMENTARY AND ALTERNATIVE MEDICINE</w:t>
            </w:r>
          </w:p>
        </w:tc>
        <w:tc>
          <w:tcPr>
            <w:tcW w:w="1116" w:type="dxa"/>
            <w:noWrap/>
            <w:hideMark/>
          </w:tcPr>
          <w:p w14:paraId="7F4E5B41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56</w:t>
            </w:r>
          </w:p>
        </w:tc>
      </w:tr>
      <w:tr w:rsidR="0050703E" w:rsidRPr="00E259EE" w14:paraId="166A7970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05849BDA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JOURNAL OF CELLULAR BIOCHEMISTRY</w:t>
            </w:r>
          </w:p>
        </w:tc>
        <w:tc>
          <w:tcPr>
            <w:tcW w:w="1116" w:type="dxa"/>
            <w:noWrap/>
            <w:hideMark/>
          </w:tcPr>
          <w:p w14:paraId="4B5BA8E0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54</w:t>
            </w:r>
          </w:p>
        </w:tc>
      </w:tr>
      <w:tr w:rsidR="0050703E" w:rsidRPr="00E259EE" w14:paraId="0C577482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0DC16BEC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CELL DEATH DISEASE</w:t>
            </w:r>
          </w:p>
        </w:tc>
        <w:tc>
          <w:tcPr>
            <w:tcW w:w="1116" w:type="dxa"/>
            <w:noWrap/>
            <w:hideMark/>
          </w:tcPr>
          <w:p w14:paraId="5055F2FB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52</w:t>
            </w:r>
          </w:p>
        </w:tc>
      </w:tr>
      <w:tr w:rsidR="0050703E" w:rsidRPr="00E259EE" w14:paraId="7122456F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121D533B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PHYTOMEDICINE</w:t>
            </w:r>
          </w:p>
        </w:tc>
        <w:tc>
          <w:tcPr>
            <w:tcW w:w="1116" w:type="dxa"/>
            <w:noWrap/>
            <w:hideMark/>
          </w:tcPr>
          <w:p w14:paraId="0A0EB429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50</w:t>
            </w:r>
          </w:p>
        </w:tc>
      </w:tr>
      <w:tr w:rsidR="0050703E" w:rsidRPr="00E259EE" w14:paraId="106469DD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4ACEAA89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INTERNATIONAL JOURNAL OF CLINICAL AND EXPERIMENTAL MEDICINE</w:t>
            </w:r>
          </w:p>
        </w:tc>
        <w:tc>
          <w:tcPr>
            <w:tcW w:w="1116" w:type="dxa"/>
            <w:noWrap/>
            <w:hideMark/>
          </w:tcPr>
          <w:p w14:paraId="7571234E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48</w:t>
            </w:r>
          </w:p>
        </w:tc>
      </w:tr>
      <w:tr w:rsidR="0050703E" w:rsidRPr="00E259EE" w14:paraId="2A8F9B84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773E06F1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NUTRIENTS</w:t>
            </w:r>
          </w:p>
        </w:tc>
        <w:tc>
          <w:tcPr>
            <w:tcW w:w="1116" w:type="dxa"/>
            <w:noWrap/>
            <w:hideMark/>
          </w:tcPr>
          <w:p w14:paraId="219D4C94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47</w:t>
            </w:r>
          </w:p>
        </w:tc>
      </w:tr>
      <w:tr w:rsidR="0050703E" w:rsidRPr="00E259EE" w14:paraId="1B5BAFBB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24DD0F2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TOXICOLOGY</w:t>
            </w:r>
          </w:p>
        </w:tc>
        <w:tc>
          <w:tcPr>
            <w:tcW w:w="1116" w:type="dxa"/>
            <w:noWrap/>
            <w:hideMark/>
          </w:tcPr>
          <w:p w14:paraId="5E55C461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46</w:t>
            </w:r>
          </w:p>
        </w:tc>
      </w:tr>
      <w:tr w:rsidR="0050703E" w:rsidRPr="00E259EE" w14:paraId="1F8DE1B4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27716164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CARCINOGENESIS</w:t>
            </w:r>
          </w:p>
        </w:tc>
        <w:tc>
          <w:tcPr>
            <w:tcW w:w="1116" w:type="dxa"/>
            <w:noWrap/>
            <w:hideMark/>
          </w:tcPr>
          <w:p w14:paraId="43B2059B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45</w:t>
            </w:r>
          </w:p>
        </w:tc>
      </w:tr>
      <w:tr w:rsidR="0050703E" w:rsidRPr="00E259EE" w14:paraId="5D93FC03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21187A6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NEUROCHEMISTRY INTERNATIONAL</w:t>
            </w:r>
          </w:p>
        </w:tc>
        <w:tc>
          <w:tcPr>
            <w:tcW w:w="1116" w:type="dxa"/>
            <w:noWrap/>
            <w:hideMark/>
          </w:tcPr>
          <w:p w14:paraId="431D7EB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45</w:t>
            </w:r>
          </w:p>
        </w:tc>
      </w:tr>
      <w:tr w:rsidR="0050703E" w:rsidRPr="00E259EE" w14:paraId="41E0C1DA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1137F9C0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INTERNATIONAL JOURNAL OF CLINICAL AND EXPERIMENTAL PATHOLOGY</w:t>
            </w:r>
          </w:p>
        </w:tc>
        <w:tc>
          <w:tcPr>
            <w:tcW w:w="1116" w:type="dxa"/>
            <w:noWrap/>
            <w:hideMark/>
          </w:tcPr>
          <w:p w14:paraId="2B74FB7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44</w:t>
            </w:r>
          </w:p>
        </w:tc>
      </w:tr>
      <w:tr w:rsidR="0050703E" w:rsidRPr="00E259EE" w14:paraId="10190A5D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679A10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MOLECULAR AND CELLULAR BIOCHEMISTRY</w:t>
            </w:r>
          </w:p>
        </w:tc>
        <w:tc>
          <w:tcPr>
            <w:tcW w:w="1116" w:type="dxa"/>
            <w:noWrap/>
            <w:hideMark/>
          </w:tcPr>
          <w:p w14:paraId="6324A69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44</w:t>
            </w:r>
          </w:p>
        </w:tc>
      </w:tr>
      <w:tr w:rsidR="0050703E" w:rsidRPr="00E259EE" w14:paraId="4CE22D8D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2BAF5B24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ARCHIVES OF TOXICOLOGY</w:t>
            </w:r>
          </w:p>
        </w:tc>
        <w:tc>
          <w:tcPr>
            <w:tcW w:w="1116" w:type="dxa"/>
            <w:noWrap/>
            <w:hideMark/>
          </w:tcPr>
          <w:p w14:paraId="01484741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43</w:t>
            </w:r>
          </w:p>
        </w:tc>
      </w:tr>
      <w:tr w:rsidR="0050703E" w:rsidRPr="00E259EE" w14:paraId="326264ED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1BFA691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BRAIN RESEARCH</w:t>
            </w:r>
          </w:p>
        </w:tc>
        <w:tc>
          <w:tcPr>
            <w:tcW w:w="1116" w:type="dxa"/>
            <w:noWrap/>
            <w:hideMark/>
          </w:tcPr>
          <w:p w14:paraId="709F829B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43</w:t>
            </w:r>
          </w:p>
        </w:tc>
      </w:tr>
      <w:tr w:rsidR="0050703E" w:rsidRPr="00E259EE" w14:paraId="295E19E0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03C6B23E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JOURNAL OF CELLULAR PHYSIOLOGY</w:t>
            </w:r>
          </w:p>
        </w:tc>
        <w:tc>
          <w:tcPr>
            <w:tcW w:w="1116" w:type="dxa"/>
            <w:noWrap/>
            <w:hideMark/>
          </w:tcPr>
          <w:p w14:paraId="78B09557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43</w:t>
            </w:r>
          </w:p>
        </w:tc>
      </w:tr>
      <w:tr w:rsidR="0050703E" w:rsidRPr="00E259EE" w14:paraId="37FA65B6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1A13762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JOURNAL OF NEUROCHEMISTRY</w:t>
            </w:r>
          </w:p>
        </w:tc>
        <w:tc>
          <w:tcPr>
            <w:tcW w:w="1116" w:type="dxa"/>
            <w:noWrap/>
            <w:hideMark/>
          </w:tcPr>
          <w:p w14:paraId="77A960FB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43</w:t>
            </w:r>
          </w:p>
        </w:tc>
      </w:tr>
      <w:tr w:rsidR="0050703E" w:rsidRPr="00E259EE" w14:paraId="78B37059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1C1CB995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RSC ADVANCES</w:t>
            </w:r>
          </w:p>
        </w:tc>
        <w:tc>
          <w:tcPr>
            <w:tcW w:w="1116" w:type="dxa"/>
            <w:noWrap/>
            <w:hideMark/>
          </w:tcPr>
          <w:p w14:paraId="15084107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42</w:t>
            </w:r>
          </w:p>
        </w:tc>
      </w:tr>
      <w:tr w:rsidR="0050703E" w:rsidRPr="00E259EE" w14:paraId="0C61C904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16E9F920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ARCHIVES OF BIOCHEMISTRY AND BIOPHYSICS</w:t>
            </w:r>
          </w:p>
        </w:tc>
        <w:tc>
          <w:tcPr>
            <w:tcW w:w="1116" w:type="dxa"/>
            <w:noWrap/>
            <w:hideMark/>
          </w:tcPr>
          <w:p w14:paraId="2906FE98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41</w:t>
            </w:r>
          </w:p>
        </w:tc>
      </w:tr>
      <w:tr w:rsidR="0050703E" w:rsidRPr="00E259EE" w14:paraId="0B6DD596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1E694FFC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ENVIRONMENTAL TOXICOLOGY AND PHARMACOLOGY</w:t>
            </w:r>
          </w:p>
        </w:tc>
        <w:tc>
          <w:tcPr>
            <w:tcW w:w="1116" w:type="dxa"/>
            <w:noWrap/>
            <w:hideMark/>
          </w:tcPr>
          <w:p w14:paraId="492E2C7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41</w:t>
            </w:r>
          </w:p>
        </w:tc>
      </w:tr>
      <w:tr w:rsidR="0050703E" w:rsidRPr="00E259EE" w14:paraId="2068CAC6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0FA79FFB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INVESTIGATIVE OPHTHALMOLOGY VISUAL SCIENCE</w:t>
            </w:r>
          </w:p>
        </w:tc>
        <w:tc>
          <w:tcPr>
            <w:tcW w:w="1116" w:type="dxa"/>
            <w:noWrap/>
            <w:hideMark/>
          </w:tcPr>
          <w:p w14:paraId="2CB11469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40</w:t>
            </w:r>
          </w:p>
        </w:tc>
      </w:tr>
      <w:tr w:rsidR="0050703E" w:rsidRPr="00E259EE" w14:paraId="3FB6C483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F37E478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ONCOGENE</w:t>
            </w:r>
          </w:p>
        </w:tc>
        <w:tc>
          <w:tcPr>
            <w:tcW w:w="1116" w:type="dxa"/>
            <w:noWrap/>
            <w:hideMark/>
          </w:tcPr>
          <w:p w14:paraId="4E44C7EE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40</w:t>
            </w:r>
          </w:p>
        </w:tc>
      </w:tr>
      <w:tr w:rsidR="0050703E" w:rsidRPr="00E259EE" w14:paraId="043D52E9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19DA144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EXPERIMENTAL AND THERAPEUTIC MEDICINE</w:t>
            </w:r>
          </w:p>
        </w:tc>
        <w:tc>
          <w:tcPr>
            <w:tcW w:w="1116" w:type="dxa"/>
            <w:noWrap/>
            <w:hideMark/>
          </w:tcPr>
          <w:p w14:paraId="77409913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39</w:t>
            </w:r>
          </w:p>
        </w:tc>
      </w:tr>
      <w:tr w:rsidR="0050703E" w:rsidRPr="00E259EE" w14:paraId="4070C086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3FA2626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JOURNAL OF CELLULAR AND MOLECULAR MEDICINE</w:t>
            </w:r>
          </w:p>
        </w:tc>
        <w:tc>
          <w:tcPr>
            <w:tcW w:w="1116" w:type="dxa"/>
            <w:noWrap/>
            <w:hideMark/>
          </w:tcPr>
          <w:p w14:paraId="53A6C8C3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39</w:t>
            </w:r>
          </w:p>
        </w:tc>
      </w:tr>
      <w:tr w:rsidR="0050703E" w:rsidRPr="00E259EE" w14:paraId="30E340D1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4096ACCC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BIOLOGICAL PHARMACEUTICAL BULLETIN</w:t>
            </w:r>
          </w:p>
        </w:tc>
        <w:tc>
          <w:tcPr>
            <w:tcW w:w="1116" w:type="dxa"/>
            <w:noWrap/>
            <w:hideMark/>
          </w:tcPr>
          <w:p w14:paraId="6F6FD8F6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38</w:t>
            </w:r>
          </w:p>
        </w:tc>
      </w:tr>
      <w:tr w:rsidR="0050703E" w:rsidRPr="00E259EE" w14:paraId="0FC80312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193A57B0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AMERICAN JOURNAL OF RESPIRATORY CELL AND MOLECULAR BIOLOGY</w:t>
            </w:r>
          </w:p>
        </w:tc>
        <w:tc>
          <w:tcPr>
            <w:tcW w:w="1116" w:type="dxa"/>
            <w:noWrap/>
            <w:hideMark/>
          </w:tcPr>
          <w:p w14:paraId="6E42B288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37</w:t>
            </w:r>
          </w:p>
        </w:tc>
      </w:tr>
      <w:tr w:rsidR="0050703E" w:rsidRPr="00E259EE" w14:paraId="4606086C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072A802A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NATURE COMMUNICATIONS</w:t>
            </w:r>
          </w:p>
        </w:tc>
        <w:tc>
          <w:tcPr>
            <w:tcW w:w="1116" w:type="dxa"/>
            <w:noWrap/>
            <w:hideMark/>
          </w:tcPr>
          <w:p w14:paraId="04838EB2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37</w:t>
            </w:r>
          </w:p>
        </w:tc>
      </w:tr>
      <w:tr w:rsidR="0050703E" w:rsidRPr="00E259EE" w14:paraId="10FF9BDB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707DF531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BIOMED RESEARCH INTERNATIONAL</w:t>
            </w:r>
          </w:p>
        </w:tc>
        <w:tc>
          <w:tcPr>
            <w:tcW w:w="1116" w:type="dxa"/>
            <w:noWrap/>
            <w:hideMark/>
          </w:tcPr>
          <w:p w14:paraId="2B345076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36</w:t>
            </w:r>
          </w:p>
        </w:tc>
      </w:tr>
      <w:tr w:rsidR="0050703E" w:rsidRPr="00E259EE" w14:paraId="3E2CC7A7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390AE3F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BRITISH JOURNAL OF PHARMACOLOGY</w:t>
            </w:r>
          </w:p>
        </w:tc>
        <w:tc>
          <w:tcPr>
            <w:tcW w:w="1116" w:type="dxa"/>
            <w:noWrap/>
            <w:hideMark/>
          </w:tcPr>
          <w:p w14:paraId="71D97364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34</w:t>
            </w:r>
          </w:p>
        </w:tc>
      </w:tr>
      <w:tr w:rsidR="0050703E" w:rsidRPr="00E259EE" w14:paraId="20D95C31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56F4231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ENVIRONMENTAL TOXICOLOGY</w:t>
            </w:r>
          </w:p>
        </w:tc>
        <w:tc>
          <w:tcPr>
            <w:tcW w:w="1116" w:type="dxa"/>
            <w:noWrap/>
            <w:hideMark/>
          </w:tcPr>
          <w:p w14:paraId="6EF3FA61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34</w:t>
            </w:r>
          </w:p>
        </w:tc>
      </w:tr>
      <w:tr w:rsidR="0050703E" w:rsidRPr="00E259EE" w14:paraId="0340D8BB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4DB28E81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MOLECULAR PHARMACOLOGY</w:t>
            </w:r>
          </w:p>
        </w:tc>
        <w:tc>
          <w:tcPr>
            <w:tcW w:w="1116" w:type="dxa"/>
            <w:noWrap/>
            <w:hideMark/>
          </w:tcPr>
          <w:p w14:paraId="5611C85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34</w:t>
            </w:r>
          </w:p>
        </w:tc>
      </w:tr>
      <w:tr w:rsidR="0050703E" w:rsidRPr="00E259EE" w14:paraId="2043A1BD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9C726D8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ACTA PHARMACOLOGICA SINICA</w:t>
            </w:r>
          </w:p>
        </w:tc>
        <w:tc>
          <w:tcPr>
            <w:tcW w:w="1116" w:type="dxa"/>
            <w:noWrap/>
            <w:hideMark/>
          </w:tcPr>
          <w:p w14:paraId="182A0D0E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32</w:t>
            </w:r>
          </w:p>
        </w:tc>
      </w:tr>
      <w:tr w:rsidR="0050703E" w:rsidRPr="00E259EE" w14:paraId="659D23A7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5DA0865B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BIOCHEMICAL JOURNAL</w:t>
            </w:r>
          </w:p>
        </w:tc>
        <w:tc>
          <w:tcPr>
            <w:tcW w:w="1116" w:type="dxa"/>
            <w:noWrap/>
            <w:hideMark/>
          </w:tcPr>
          <w:p w14:paraId="724F41D3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32</w:t>
            </w:r>
          </w:p>
        </w:tc>
      </w:tr>
      <w:tr w:rsidR="0050703E" w:rsidRPr="00E259EE" w14:paraId="193A4D63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586D9C00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BMC COMPLEMENTARY AND ALTERNATIVE MEDICINE</w:t>
            </w:r>
          </w:p>
        </w:tc>
        <w:tc>
          <w:tcPr>
            <w:tcW w:w="1116" w:type="dxa"/>
            <w:noWrap/>
            <w:hideMark/>
          </w:tcPr>
          <w:p w14:paraId="0006A025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32</w:t>
            </w:r>
          </w:p>
        </w:tc>
      </w:tr>
      <w:tr w:rsidR="0050703E" w:rsidRPr="00E259EE" w14:paraId="2C743F4E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CB78D4E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FASEB JOURNAL</w:t>
            </w:r>
          </w:p>
        </w:tc>
        <w:tc>
          <w:tcPr>
            <w:tcW w:w="1116" w:type="dxa"/>
            <w:noWrap/>
            <w:hideMark/>
          </w:tcPr>
          <w:p w14:paraId="58B4D5A0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32</w:t>
            </w:r>
          </w:p>
        </w:tc>
      </w:tr>
      <w:tr w:rsidR="0050703E" w:rsidRPr="00E259EE" w14:paraId="008B786A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02AD678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INFLAMMATION</w:t>
            </w:r>
          </w:p>
        </w:tc>
        <w:tc>
          <w:tcPr>
            <w:tcW w:w="1116" w:type="dxa"/>
            <w:noWrap/>
            <w:hideMark/>
          </w:tcPr>
          <w:p w14:paraId="516A92B8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32</w:t>
            </w:r>
          </w:p>
        </w:tc>
      </w:tr>
      <w:tr w:rsidR="0050703E" w:rsidRPr="00E259EE" w14:paraId="5E28819D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01971D47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JOURNAL OF IMMUNOLOGY</w:t>
            </w:r>
          </w:p>
        </w:tc>
        <w:tc>
          <w:tcPr>
            <w:tcW w:w="1116" w:type="dxa"/>
            <w:noWrap/>
            <w:hideMark/>
          </w:tcPr>
          <w:p w14:paraId="1D4AEB10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32</w:t>
            </w:r>
          </w:p>
        </w:tc>
      </w:tr>
      <w:tr w:rsidR="0050703E" w:rsidRPr="00E259EE" w14:paraId="0419F9ED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53014973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JOURNAL OF MEDICINAL CHEMISTRY</w:t>
            </w:r>
          </w:p>
        </w:tc>
        <w:tc>
          <w:tcPr>
            <w:tcW w:w="1116" w:type="dxa"/>
            <w:noWrap/>
            <w:hideMark/>
          </w:tcPr>
          <w:p w14:paraId="736BA807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32</w:t>
            </w:r>
          </w:p>
        </w:tc>
      </w:tr>
      <w:tr w:rsidR="0050703E" w:rsidRPr="00E259EE" w14:paraId="29E01CA2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7395A36E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NEUROSCIENCE LETTERS</w:t>
            </w:r>
          </w:p>
        </w:tc>
        <w:tc>
          <w:tcPr>
            <w:tcW w:w="1116" w:type="dxa"/>
            <w:noWrap/>
            <w:hideMark/>
          </w:tcPr>
          <w:p w14:paraId="4EABA4DA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32</w:t>
            </w:r>
          </w:p>
        </w:tc>
      </w:tr>
      <w:tr w:rsidR="0050703E" w:rsidRPr="00E259EE" w14:paraId="67D6CA82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15B739B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DIABETES</w:t>
            </w:r>
          </w:p>
        </w:tc>
        <w:tc>
          <w:tcPr>
            <w:tcW w:w="1116" w:type="dxa"/>
            <w:noWrap/>
            <w:hideMark/>
          </w:tcPr>
          <w:p w14:paraId="312EB4B1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31</w:t>
            </w:r>
          </w:p>
        </w:tc>
      </w:tr>
      <w:tr w:rsidR="0050703E" w:rsidRPr="00E259EE" w14:paraId="189DD18B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3623BFC2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lastRenderedPageBreak/>
              <w:t>DRUG METABOLISM AND DISPOSITION</w:t>
            </w:r>
          </w:p>
        </w:tc>
        <w:tc>
          <w:tcPr>
            <w:tcW w:w="1116" w:type="dxa"/>
            <w:noWrap/>
            <w:hideMark/>
          </w:tcPr>
          <w:p w14:paraId="148049D9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31</w:t>
            </w:r>
          </w:p>
        </w:tc>
      </w:tr>
      <w:tr w:rsidR="0050703E" w:rsidRPr="00E259EE" w14:paraId="43C13CF7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797C6E73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JOURNAL OF NEUROINFLAMMATION</w:t>
            </w:r>
          </w:p>
        </w:tc>
        <w:tc>
          <w:tcPr>
            <w:tcW w:w="1116" w:type="dxa"/>
            <w:noWrap/>
            <w:hideMark/>
          </w:tcPr>
          <w:p w14:paraId="35A63162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31</w:t>
            </w:r>
          </w:p>
        </w:tc>
      </w:tr>
      <w:tr w:rsidR="0050703E" w:rsidRPr="00E259EE" w14:paraId="5E44AEDD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74CAAB1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DRUG DESIGN DEVELOPMENT AND THERAPY</w:t>
            </w:r>
          </w:p>
        </w:tc>
        <w:tc>
          <w:tcPr>
            <w:tcW w:w="1116" w:type="dxa"/>
            <w:noWrap/>
            <w:hideMark/>
          </w:tcPr>
          <w:p w14:paraId="033D35C6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29</w:t>
            </w:r>
          </w:p>
        </w:tc>
      </w:tr>
      <w:tr w:rsidR="0050703E" w:rsidRPr="00E259EE" w14:paraId="60888D10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0BF54E80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JOURNAL OF BIOCHEMICAL AND MOLECULAR TOXICOLOGY</w:t>
            </w:r>
          </w:p>
        </w:tc>
        <w:tc>
          <w:tcPr>
            <w:tcW w:w="1116" w:type="dxa"/>
            <w:noWrap/>
            <w:hideMark/>
          </w:tcPr>
          <w:p w14:paraId="5CD1326E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29</w:t>
            </w:r>
          </w:p>
        </w:tc>
      </w:tr>
      <w:tr w:rsidR="0050703E" w:rsidRPr="00E259EE" w14:paraId="166A56A5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71987640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PHYTOTHERAPY RESEARCH</w:t>
            </w:r>
          </w:p>
        </w:tc>
        <w:tc>
          <w:tcPr>
            <w:tcW w:w="1116" w:type="dxa"/>
            <w:noWrap/>
            <w:hideMark/>
          </w:tcPr>
          <w:p w14:paraId="00FD747C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28</w:t>
            </w:r>
          </w:p>
        </w:tc>
      </w:tr>
      <w:tr w:rsidR="0050703E" w:rsidRPr="00E259EE" w14:paraId="6429CB28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088AC81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BIOCHIMICA ET BIOPHYSICA ACTA MOLECULAR BASIS OF DISEASE</w:t>
            </w:r>
          </w:p>
        </w:tc>
        <w:tc>
          <w:tcPr>
            <w:tcW w:w="1116" w:type="dxa"/>
            <w:noWrap/>
            <w:hideMark/>
          </w:tcPr>
          <w:p w14:paraId="4F2BF383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26</w:t>
            </w:r>
          </w:p>
        </w:tc>
      </w:tr>
      <w:tr w:rsidR="0050703E" w:rsidRPr="00E259EE" w14:paraId="5CA5426D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3263A888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JOURNAL OF MEDICINAL FOOD</w:t>
            </w:r>
          </w:p>
        </w:tc>
        <w:tc>
          <w:tcPr>
            <w:tcW w:w="1116" w:type="dxa"/>
            <w:noWrap/>
            <w:hideMark/>
          </w:tcPr>
          <w:p w14:paraId="34452B92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26</w:t>
            </w:r>
          </w:p>
        </w:tc>
      </w:tr>
      <w:tr w:rsidR="0050703E" w:rsidRPr="00E259EE" w14:paraId="6BC4B587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4AF226E4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JOURNAL OF MOLECULAR NEUROSCIENCE</w:t>
            </w:r>
          </w:p>
        </w:tc>
        <w:tc>
          <w:tcPr>
            <w:tcW w:w="1116" w:type="dxa"/>
            <w:noWrap/>
            <w:hideMark/>
          </w:tcPr>
          <w:p w14:paraId="46CAC3C2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26</w:t>
            </w:r>
          </w:p>
        </w:tc>
      </w:tr>
      <w:tr w:rsidR="0050703E" w:rsidRPr="00E259EE" w14:paraId="128B6EB1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7474E3E4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BIOCHEMICAL SOCIETY TRANSACTIONS</w:t>
            </w:r>
          </w:p>
        </w:tc>
        <w:tc>
          <w:tcPr>
            <w:tcW w:w="1116" w:type="dxa"/>
            <w:noWrap/>
            <w:hideMark/>
          </w:tcPr>
          <w:p w14:paraId="435798B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25</w:t>
            </w:r>
          </w:p>
        </w:tc>
      </w:tr>
      <w:tr w:rsidR="0050703E" w:rsidRPr="00E259EE" w14:paraId="2F74CDAD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0A224296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EUROPEAN REVIEW FOR MEDICAL AND PHARMACOLOGICAL SCIENCES</w:t>
            </w:r>
          </w:p>
        </w:tc>
        <w:tc>
          <w:tcPr>
            <w:tcW w:w="1116" w:type="dxa"/>
            <w:noWrap/>
            <w:hideMark/>
          </w:tcPr>
          <w:p w14:paraId="5F613681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25</w:t>
            </w:r>
          </w:p>
        </w:tc>
      </w:tr>
      <w:tr w:rsidR="0050703E" w:rsidRPr="00E259EE" w14:paraId="569DEDC0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2F034562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FEBS LETTERS</w:t>
            </w:r>
          </w:p>
        </w:tc>
        <w:tc>
          <w:tcPr>
            <w:tcW w:w="1116" w:type="dxa"/>
            <w:noWrap/>
            <w:hideMark/>
          </w:tcPr>
          <w:p w14:paraId="2B898AC8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25</w:t>
            </w:r>
          </w:p>
        </w:tc>
      </w:tr>
      <w:tr w:rsidR="0050703E" w:rsidRPr="00E259EE" w14:paraId="3E1F07D5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03B6C974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HEPATOLOGY</w:t>
            </w:r>
          </w:p>
        </w:tc>
        <w:tc>
          <w:tcPr>
            <w:tcW w:w="1116" w:type="dxa"/>
            <w:noWrap/>
            <w:hideMark/>
          </w:tcPr>
          <w:p w14:paraId="165B0D6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25</w:t>
            </w:r>
          </w:p>
        </w:tc>
      </w:tr>
      <w:tr w:rsidR="0050703E" w:rsidRPr="00E259EE" w14:paraId="6C968ABF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477C4C2C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JOURNAL OF PHARMACOLOGY AND EXPERIMENTAL THERAPEUTICS</w:t>
            </w:r>
          </w:p>
        </w:tc>
        <w:tc>
          <w:tcPr>
            <w:tcW w:w="1116" w:type="dxa"/>
            <w:noWrap/>
            <w:hideMark/>
          </w:tcPr>
          <w:p w14:paraId="06830D01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25</w:t>
            </w:r>
          </w:p>
        </w:tc>
      </w:tr>
      <w:tr w:rsidR="0050703E" w:rsidRPr="00E259EE" w14:paraId="4EDEFBA4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655A1BE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MARINE DRUGS</w:t>
            </w:r>
          </w:p>
        </w:tc>
        <w:tc>
          <w:tcPr>
            <w:tcW w:w="1116" w:type="dxa"/>
            <w:noWrap/>
            <w:hideMark/>
          </w:tcPr>
          <w:p w14:paraId="7E2AE6A3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25</w:t>
            </w:r>
          </w:p>
        </w:tc>
      </w:tr>
      <w:tr w:rsidR="0050703E" w:rsidRPr="00E259EE" w14:paraId="38968115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5B68A94E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NEUROSCIENCE</w:t>
            </w:r>
          </w:p>
        </w:tc>
        <w:tc>
          <w:tcPr>
            <w:tcW w:w="1116" w:type="dxa"/>
            <w:noWrap/>
            <w:hideMark/>
          </w:tcPr>
          <w:p w14:paraId="5933F04C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25</w:t>
            </w:r>
          </w:p>
        </w:tc>
      </w:tr>
      <w:tr w:rsidR="0050703E" w:rsidRPr="00E259EE" w14:paraId="70824BF8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00E2C492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AMERICAN JOURNAL OF PHYSIOLOGY LUNG CELLULAR AND MOLECULAR PHYSIOLOGY</w:t>
            </w:r>
          </w:p>
        </w:tc>
        <w:tc>
          <w:tcPr>
            <w:tcW w:w="1116" w:type="dxa"/>
            <w:noWrap/>
            <w:hideMark/>
          </w:tcPr>
          <w:p w14:paraId="169BC286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24</w:t>
            </w:r>
          </w:p>
        </w:tc>
      </w:tr>
      <w:tr w:rsidR="0050703E" w:rsidRPr="00E259EE" w14:paraId="02A99EF8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51A964C3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AMERICAN JOURNAL OF TRANSLATIONAL RESEARCH</w:t>
            </w:r>
          </w:p>
        </w:tc>
        <w:tc>
          <w:tcPr>
            <w:tcW w:w="1116" w:type="dxa"/>
            <w:noWrap/>
            <w:hideMark/>
          </w:tcPr>
          <w:p w14:paraId="6A8B7237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24</w:t>
            </w:r>
          </w:p>
        </w:tc>
      </w:tr>
      <w:tr w:rsidR="0050703E" w:rsidRPr="00E259EE" w14:paraId="2BF4CA95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404454A7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BIOCHIMICA ET BIOPHYSICA ACTA GENERAL SUBJECTS</w:t>
            </w:r>
          </w:p>
        </w:tc>
        <w:tc>
          <w:tcPr>
            <w:tcW w:w="1116" w:type="dxa"/>
            <w:noWrap/>
            <w:hideMark/>
          </w:tcPr>
          <w:p w14:paraId="18706C3B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24</w:t>
            </w:r>
          </w:p>
        </w:tc>
      </w:tr>
      <w:tr w:rsidR="0050703E" w:rsidRPr="00E259EE" w14:paraId="6D018016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90C83FA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EXPERIMENTAL CELL RESEARCH</w:t>
            </w:r>
          </w:p>
        </w:tc>
        <w:tc>
          <w:tcPr>
            <w:tcW w:w="1116" w:type="dxa"/>
            <w:noWrap/>
            <w:hideMark/>
          </w:tcPr>
          <w:p w14:paraId="20300376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24</w:t>
            </w:r>
          </w:p>
        </w:tc>
      </w:tr>
      <w:tr w:rsidR="0050703E" w:rsidRPr="00E259EE" w14:paraId="6A5D8CA4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D9BAB00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HUMAN MOLECULAR GENETICS</w:t>
            </w:r>
          </w:p>
        </w:tc>
        <w:tc>
          <w:tcPr>
            <w:tcW w:w="1116" w:type="dxa"/>
            <w:noWrap/>
            <w:hideMark/>
          </w:tcPr>
          <w:p w14:paraId="07FC0522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24</w:t>
            </w:r>
          </w:p>
        </w:tc>
      </w:tr>
      <w:tr w:rsidR="0050703E" w:rsidRPr="00E259EE" w14:paraId="76DF3FF1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21E95EA0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MEDICAL SCIENCE MONITOR</w:t>
            </w:r>
          </w:p>
        </w:tc>
        <w:tc>
          <w:tcPr>
            <w:tcW w:w="1116" w:type="dxa"/>
            <w:noWrap/>
            <w:hideMark/>
          </w:tcPr>
          <w:p w14:paraId="10DFDAF2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24</w:t>
            </w:r>
          </w:p>
        </w:tc>
      </w:tr>
      <w:tr w:rsidR="0050703E" w:rsidRPr="00E259EE" w14:paraId="2F085788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DA4EC12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ONCOLOGY LETTERS</w:t>
            </w:r>
          </w:p>
        </w:tc>
        <w:tc>
          <w:tcPr>
            <w:tcW w:w="1116" w:type="dxa"/>
            <w:noWrap/>
            <w:hideMark/>
          </w:tcPr>
          <w:p w14:paraId="6B01618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24</w:t>
            </w:r>
          </w:p>
        </w:tc>
      </w:tr>
      <w:tr w:rsidR="0050703E" w:rsidRPr="00E259EE" w14:paraId="79CCD31D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E12D93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PHARMACOLOGICAL RESEARCH</w:t>
            </w:r>
          </w:p>
        </w:tc>
        <w:tc>
          <w:tcPr>
            <w:tcW w:w="1116" w:type="dxa"/>
            <w:noWrap/>
            <w:hideMark/>
          </w:tcPr>
          <w:p w14:paraId="6424FB62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24</w:t>
            </w:r>
          </w:p>
        </w:tc>
      </w:tr>
      <w:tr w:rsidR="0050703E" w:rsidRPr="00E259EE" w14:paraId="0E8D65BD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41CBEAA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CELL REPORTS</w:t>
            </w:r>
          </w:p>
        </w:tc>
        <w:tc>
          <w:tcPr>
            <w:tcW w:w="1116" w:type="dxa"/>
            <w:noWrap/>
            <w:hideMark/>
          </w:tcPr>
          <w:p w14:paraId="46F70BD3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23</w:t>
            </w:r>
          </w:p>
        </w:tc>
      </w:tr>
      <w:tr w:rsidR="0050703E" w:rsidRPr="00E259EE" w14:paraId="7B7EC101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184AD18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CHEMOSPHERE</w:t>
            </w:r>
          </w:p>
        </w:tc>
        <w:tc>
          <w:tcPr>
            <w:tcW w:w="1116" w:type="dxa"/>
            <w:noWrap/>
            <w:hideMark/>
          </w:tcPr>
          <w:p w14:paraId="39F15CB8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23</w:t>
            </w:r>
          </w:p>
        </w:tc>
      </w:tr>
      <w:tr w:rsidR="0050703E" w:rsidRPr="00E259EE" w14:paraId="12FFEEB0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48BF2C1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FRONTIERS IN IMMUNOLOGY</w:t>
            </w:r>
          </w:p>
        </w:tc>
        <w:tc>
          <w:tcPr>
            <w:tcW w:w="1116" w:type="dxa"/>
            <w:noWrap/>
            <w:hideMark/>
          </w:tcPr>
          <w:p w14:paraId="690C2BF9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23</w:t>
            </w:r>
          </w:p>
        </w:tc>
      </w:tr>
      <w:tr w:rsidR="0050703E" w:rsidRPr="00E259EE" w14:paraId="71D3DF43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7F7499BE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ONCOLOGY REPORTS</w:t>
            </w:r>
          </w:p>
        </w:tc>
        <w:tc>
          <w:tcPr>
            <w:tcW w:w="1116" w:type="dxa"/>
            <w:noWrap/>
            <w:hideMark/>
          </w:tcPr>
          <w:p w14:paraId="373B1CF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23</w:t>
            </w:r>
          </w:p>
        </w:tc>
      </w:tr>
      <w:tr w:rsidR="0050703E" w:rsidRPr="00E259EE" w14:paraId="684FBD7B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82906D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AMERICAN JOURNAL OF CHINESE MEDICINE</w:t>
            </w:r>
          </w:p>
        </w:tc>
        <w:tc>
          <w:tcPr>
            <w:tcW w:w="1116" w:type="dxa"/>
            <w:noWrap/>
            <w:hideMark/>
          </w:tcPr>
          <w:p w14:paraId="08F98AD5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22</w:t>
            </w:r>
          </w:p>
        </w:tc>
      </w:tr>
      <w:tr w:rsidR="0050703E" w:rsidRPr="00E259EE" w14:paraId="527DFEC1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5625090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CANCER PREVENTION RESEARCH</w:t>
            </w:r>
          </w:p>
        </w:tc>
        <w:tc>
          <w:tcPr>
            <w:tcW w:w="1116" w:type="dxa"/>
            <w:noWrap/>
            <w:hideMark/>
          </w:tcPr>
          <w:p w14:paraId="65D90ABE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22</w:t>
            </w:r>
          </w:p>
        </w:tc>
      </w:tr>
      <w:tr w:rsidR="0050703E" w:rsidRPr="00E259EE" w14:paraId="3B7006AF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46A302E3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NEUROTOXICOLOGY</w:t>
            </w:r>
          </w:p>
        </w:tc>
        <w:tc>
          <w:tcPr>
            <w:tcW w:w="1116" w:type="dxa"/>
            <w:noWrap/>
            <w:hideMark/>
          </w:tcPr>
          <w:p w14:paraId="76B290F5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22</w:t>
            </w:r>
          </w:p>
        </w:tc>
      </w:tr>
      <w:tr w:rsidR="0050703E" w:rsidRPr="00E259EE" w14:paraId="5A979637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53BD2ED5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AQUATIC TOXICOLOGY</w:t>
            </w:r>
          </w:p>
        </w:tc>
        <w:tc>
          <w:tcPr>
            <w:tcW w:w="1116" w:type="dxa"/>
            <w:noWrap/>
            <w:hideMark/>
          </w:tcPr>
          <w:p w14:paraId="1BBA7141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21</w:t>
            </w:r>
          </w:p>
        </w:tc>
      </w:tr>
      <w:tr w:rsidR="0050703E" w:rsidRPr="00E259EE" w14:paraId="1C968B58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046AA063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JOURNAL OF NATURAL PRODUCTS</w:t>
            </w:r>
          </w:p>
        </w:tc>
        <w:tc>
          <w:tcPr>
            <w:tcW w:w="1116" w:type="dxa"/>
            <w:noWrap/>
            <w:hideMark/>
          </w:tcPr>
          <w:p w14:paraId="0997B8BB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21</w:t>
            </w:r>
          </w:p>
        </w:tc>
      </w:tr>
      <w:tr w:rsidR="0050703E" w:rsidRPr="00E259EE" w14:paraId="411DBA3A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566C654A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MEDIATORS OF INFLAMMATION</w:t>
            </w:r>
          </w:p>
        </w:tc>
        <w:tc>
          <w:tcPr>
            <w:tcW w:w="1116" w:type="dxa"/>
            <w:noWrap/>
            <w:hideMark/>
          </w:tcPr>
          <w:p w14:paraId="1776BC2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21</w:t>
            </w:r>
          </w:p>
        </w:tc>
      </w:tr>
      <w:tr w:rsidR="0050703E" w:rsidRPr="00E259EE" w14:paraId="12A8BEFE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2C7E1F89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AGING CELL</w:t>
            </w:r>
          </w:p>
        </w:tc>
        <w:tc>
          <w:tcPr>
            <w:tcW w:w="1116" w:type="dxa"/>
            <w:noWrap/>
            <w:hideMark/>
          </w:tcPr>
          <w:p w14:paraId="7D8C83C9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</w:p>
        </w:tc>
      </w:tr>
      <w:tr w:rsidR="0050703E" w:rsidRPr="00E259EE" w14:paraId="60B0FA96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6EB3CB3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BIOORGANIC MEDICINAL CHEMISTRY</w:t>
            </w:r>
          </w:p>
        </w:tc>
        <w:tc>
          <w:tcPr>
            <w:tcW w:w="1116" w:type="dxa"/>
            <w:noWrap/>
            <w:hideMark/>
          </w:tcPr>
          <w:p w14:paraId="028919D7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</w:p>
        </w:tc>
      </w:tr>
      <w:tr w:rsidR="0050703E" w:rsidRPr="00E259EE" w14:paraId="747F0E96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008A3027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CANCER LETTERS</w:t>
            </w:r>
          </w:p>
        </w:tc>
        <w:tc>
          <w:tcPr>
            <w:tcW w:w="1116" w:type="dxa"/>
            <w:noWrap/>
            <w:hideMark/>
          </w:tcPr>
          <w:p w14:paraId="5066029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</w:p>
        </w:tc>
      </w:tr>
      <w:tr w:rsidR="0050703E" w:rsidRPr="00E259EE" w14:paraId="5B7C89DD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495F75B8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FOOD CHEMISTRY</w:t>
            </w:r>
          </w:p>
        </w:tc>
        <w:tc>
          <w:tcPr>
            <w:tcW w:w="1116" w:type="dxa"/>
            <w:noWrap/>
            <w:hideMark/>
          </w:tcPr>
          <w:p w14:paraId="6E33FCF7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</w:p>
        </w:tc>
      </w:tr>
      <w:tr w:rsidR="0050703E" w:rsidRPr="00E259EE" w14:paraId="177336A1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53C1C01F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GENES TO CELLS</w:t>
            </w:r>
          </w:p>
        </w:tc>
        <w:tc>
          <w:tcPr>
            <w:tcW w:w="1116" w:type="dxa"/>
            <w:noWrap/>
            <w:hideMark/>
          </w:tcPr>
          <w:p w14:paraId="4AF44120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</w:p>
        </w:tc>
      </w:tr>
      <w:tr w:rsidR="0050703E" w:rsidRPr="00E259EE" w14:paraId="2A55FFE4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3A037556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INTERNATIONAL JOURNAL OF BIOCHEMISTRY CELL BIOLOGY</w:t>
            </w:r>
          </w:p>
        </w:tc>
        <w:tc>
          <w:tcPr>
            <w:tcW w:w="1116" w:type="dxa"/>
            <w:noWrap/>
            <w:hideMark/>
          </w:tcPr>
          <w:p w14:paraId="31B93C95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</w:p>
        </w:tc>
      </w:tr>
      <w:tr w:rsidR="0050703E" w:rsidRPr="00E259EE" w14:paraId="01199D77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4046868D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INTERNATIONAL JOURNAL OF BIOLOGICAL MACROMOLECULES</w:t>
            </w:r>
          </w:p>
        </w:tc>
        <w:tc>
          <w:tcPr>
            <w:tcW w:w="1116" w:type="dxa"/>
            <w:noWrap/>
            <w:hideMark/>
          </w:tcPr>
          <w:p w14:paraId="6CA495F4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</w:p>
        </w:tc>
      </w:tr>
      <w:tr w:rsidR="0050703E" w:rsidRPr="00E259EE" w14:paraId="10D7B306" w14:textId="77777777" w:rsidTr="00A33212">
        <w:trPr>
          <w:trHeight w:val="300"/>
        </w:trPr>
        <w:tc>
          <w:tcPr>
            <w:tcW w:w="8329" w:type="dxa"/>
            <w:noWrap/>
            <w:hideMark/>
          </w:tcPr>
          <w:p w14:paraId="4EBAA064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NEUROTOXICITY RESEARCH</w:t>
            </w:r>
          </w:p>
        </w:tc>
        <w:tc>
          <w:tcPr>
            <w:tcW w:w="1116" w:type="dxa"/>
            <w:noWrap/>
            <w:hideMark/>
          </w:tcPr>
          <w:p w14:paraId="68A80514" w14:textId="77777777" w:rsidR="0050703E" w:rsidRPr="00E259EE" w:rsidRDefault="0050703E" w:rsidP="00E259EE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E259EE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</w:p>
        </w:tc>
      </w:tr>
    </w:tbl>
    <w:p w14:paraId="3DFBB017" w14:textId="77777777" w:rsidR="0050703E" w:rsidRPr="00E259EE" w:rsidRDefault="0050703E" w:rsidP="00E259EE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5A4A1E07" w14:textId="77777777" w:rsidR="0050703E" w:rsidRPr="00E259EE" w:rsidRDefault="0050703E" w:rsidP="00E259EE">
      <w:pPr>
        <w:jc w:val="center"/>
        <w:rPr>
          <w:rFonts w:ascii="Palatino Linotype" w:hAnsi="Palatino Linotype" w:cs="Times New Roman"/>
          <w:b/>
          <w:bCs/>
          <w:sz w:val="20"/>
          <w:szCs w:val="20"/>
        </w:rPr>
      </w:pPr>
    </w:p>
    <w:sectPr w:rsidR="0050703E" w:rsidRPr="00E259E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20FC2" w14:textId="77777777" w:rsidR="00A22FB3" w:rsidRDefault="00A22FB3" w:rsidP="00A22FB3">
      <w:pPr>
        <w:spacing w:after="0" w:line="240" w:lineRule="auto"/>
      </w:pPr>
      <w:r>
        <w:separator/>
      </w:r>
    </w:p>
  </w:endnote>
  <w:endnote w:type="continuationSeparator" w:id="0">
    <w:p w14:paraId="77AAE1CD" w14:textId="77777777" w:rsidR="00A22FB3" w:rsidRDefault="00A22FB3" w:rsidP="00A22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2D560" w14:textId="77777777" w:rsidR="00A22FB3" w:rsidRDefault="00A22FB3" w:rsidP="00A22FB3">
      <w:pPr>
        <w:spacing w:after="0" w:line="240" w:lineRule="auto"/>
      </w:pPr>
      <w:r>
        <w:separator/>
      </w:r>
    </w:p>
  </w:footnote>
  <w:footnote w:type="continuationSeparator" w:id="0">
    <w:p w14:paraId="0233CE30" w14:textId="77777777" w:rsidR="00A22FB3" w:rsidRDefault="00A22FB3" w:rsidP="00A22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7AF46" w14:textId="2E9147E8" w:rsidR="00A22FB3" w:rsidRPr="00A22FB3" w:rsidRDefault="00A22FB3">
    <w:pPr>
      <w:pStyle w:val="Header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C0B"/>
    <w:rsid w:val="000D6797"/>
    <w:rsid w:val="004A7351"/>
    <w:rsid w:val="005049D3"/>
    <w:rsid w:val="0050703E"/>
    <w:rsid w:val="00861E47"/>
    <w:rsid w:val="00A22FB3"/>
    <w:rsid w:val="00BE1238"/>
    <w:rsid w:val="00E259EE"/>
    <w:rsid w:val="00E9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4E797"/>
  <w15:chartTrackingRefBased/>
  <w15:docId w15:val="{2ED9695D-CDC5-49A3-8776-4171067F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2F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2FB3"/>
  </w:style>
  <w:style w:type="paragraph" w:styleId="Footer">
    <w:name w:val="footer"/>
    <w:basedOn w:val="Normal"/>
    <w:link w:val="FooterChar"/>
    <w:uiPriority w:val="99"/>
    <w:unhideWhenUsed/>
    <w:rsid w:val="00A22F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2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42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Dionysios Chartoumpekis</dc:creator>
  <cp:keywords/>
  <dc:description/>
  <cp:lastModifiedBy>Dionysios Chartoumpekis</cp:lastModifiedBy>
  <cp:revision>7</cp:revision>
  <dcterms:created xsi:type="dcterms:W3CDTF">2019-07-11T18:07:00Z</dcterms:created>
  <dcterms:modified xsi:type="dcterms:W3CDTF">2019-08-15T17:32:00Z</dcterms:modified>
</cp:coreProperties>
</file>