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A93C580" w14:textId="77777777" w:rsidR="00166558" w:rsidRDefault="006A3F15" w:rsidP="00166558">
      <w:pPr>
        <w:pStyle w:val="Default"/>
        <w:spacing w:line="360" w:lineRule="auto"/>
        <w:rPr>
          <w:rFonts w:ascii="Palatino Linotype" w:hAnsi="Palatino Linotype"/>
          <w:b/>
          <w:bCs/>
          <w:sz w:val="20"/>
        </w:rPr>
      </w:pPr>
      <w:r w:rsidRPr="006A3F15">
        <w:rPr>
          <w:rFonts w:ascii="Palatino Linotype" w:hAnsi="Palatino Linotype"/>
          <w:b/>
          <w:bCs/>
          <w:sz w:val="20"/>
        </w:rPr>
        <w:t>Supplementary Materials</w:t>
      </w:r>
    </w:p>
    <w:p w14:paraId="120CBE5B" w14:textId="77777777" w:rsidR="006A3F15" w:rsidRPr="00A46FA8" w:rsidRDefault="006A3F15" w:rsidP="006A3F15">
      <w:pPr>
        <w:pStyle w:val="MDPI12title"/>
        <w:tabs>
          <w:tab w:val="left" w:pos="2687"/>
        </w:tabs>
        <w:spacing w:line="240" w:lineRule="atLeast"/>
        <w:jc w:val="both"/>
      </w:pPr>
      <w:proofErr w:type="spellStart"/>
      <w:r>
        <w:t>Coreo</w:t>
      </w:r>
      <w:r w:rsidRPr="004458FF">
        <w:t>lanceo</w:t>
      </w:r>
      <w:r>
        <w:t>lins</w:t>
      </w:r>
      <w:proofErr w:type="spellEnd"/>
      <w:r>
        <w:t xml:space="preserve"> A</w:t>
      </w:r>
      <w:r w:rsidRPr="00C2442B">
        <w:t>–</w:t>
      </w:r>
      <w:r w:rsidRPr="004458FF">
        <w:t xml:space="preserve">E, New Flavanones, from the Flowers of </w:t>
      </w:r>
      <w:r w:rsidRPr="004458FF">
        <w:rPr>
          <w:i/>
        </w:rPr>
        <w:t xml:space="preserve">Coreopsis </w:t>
      </w:r>
      <w:proofErr w:type="spellStart"/>
      <w:r w:rsidRPr="004458FF">
        <w:rPr>
          <w:i/>
        </w:rPr>
        <w:t>lanceolata</w:t>
      </w:r>
      <w:proofErr w:type="spellEnd"/>
      <w:r w:rsidRPr="004458FF">
        <w:t xml:space="preserve"> and their </w:t>
      </w:r>
      <w:r>
        <w:t>antioxidative and anti-inflammatory Effects</w:t>
      </w:r>
    </w:p>
    <w:p w14:paraId="0DEF7078" w14:textId="77777777" w:rsidR="006A3F15" w:rsidRPr="00A46FA8" w:rsidRDefault="006A3F15" w:rsidP="006A3F15">
      <w:pPr>
        <w:pStyle w:val="MDPI13authornames"/>
      </w:pPr>
      <w:proofErr w:type="spellStart"/>
      <w:r>
        <w:t>Hyoung-Geun</w:t>
      </w:r>
      <w:proofErr w:type="spellEnd"/>
      <w:r>
        <w:t xml:space="preserve"> Kim</w:t>
      </w:r>
      <w:r w:rsidRPr="00A46FA8">
        <w:t xml:space="preserve"> </w:t>
      </w:r>
      <w:r w:rsidRPr="00A46FA8">
        <w:rPr>
          <w:vertAlign w:val="superscript"/>
        </w:rPr>
        <w:t>1</w:t>
      </w:r>
      <w:r w:rsidRPr="00A46FA8">
        <w:t xml:space="preserve">, </w:t>
      </w:r>
      <w:r>
        <w:t>Young Sung Jung</w:t>
      </w:r>
      <w:r w:rsidRPr="00A46FA8">
        <w:t xml:space="preserve"> </w:t>
      </w:r>
      <w:r w:rsidRPr="00A46FA8">
        <w:rPr>
          <w:vertAlign w:val="superscript"/>
        </w:rPr>
        <w:t>2</w:t>
      </w:r>
      <w:r>
        <w:t xml:space="preserve">, </w:t>
      </w:r>
      <w:proofErr w:type="spellStart"/>
      <w:r>
        <w:t>Seon</w:t>
      </w:r>
      <w:proofErr w:type="spellEnd"/>
      <w:r>
        <w:t xml:space="preserve"> Min Oh </w:t>
      </w:r>
      <w:r w:rsidRPr="004458FF">
        <w:rPr>
          <w:vertAlign w:val="superscript"/>
        </w:rPr>
        <w:t>1</w:t>
      </w:r>
      <w:r>
        <w:t xml:space="preserve">, Hyun-Ji Oh </w:t>
      </w:r>
      <w:r w:rsidRPr="004458FF">
        <w:rPr>
          <w:vertAlign w:val="superscript"/>
        </w:rPr>
        <w:t>1</w:t>
      </w:r>
      <w:r>
        <w:t xml:space="preserve">, Jung-Hwan Ko </w:t>
      </w:r>
      <w:r w:rsidRPr="004458FF">
        <w:rPr>
          <w:vertAlign w:val="superscript"/>
        </w:rPr>
        <w:t>1</w:t>
      </w:r>
      <w:r>
        <w:t>, Yeong-</w:t>
      </w:r>
      <w:proofErr w:type="spellStart"/>
      <w:r>
        <w:t>Geun</w:t>
      </w:r>
      <w:proofErr w:type="spellEnd"/>
      <w:r>
        <w:t xml:space="preserve"> Lee </w:t>
      </w:r>
      <w:r w:rsidRPr="004458FF">
        <w:rPr>
          <w:vertAlign w:val="superscript"/>
        </w:rPr>
        <w:t>1</w:t>
      </w:r>
      <w:r>
        <w:t xml:space="preserve">, Se Chan Kang </w:t>
      </w:r>
      <w:r w:rsidRPr="004458FF">
        <w:rPr>
          <w:vertAlign w:val="superscript"/>
        </w:rPr>
        <w:t>1</w:t>
      </w:r>
      <w:r>
        <w:t xml:space="preserve">, </w:t>
      </w:r>
      <w:proofErr w:type="spellStart"/>
      <w:r>
        <w:t>Dae</w:t>
      </w:r>
      <w:proofErr w:type="spellEnd"/>
      <w:r>
        <w:t xml:space="preserve">-Ok Kim </w:t>
      </w:r>
      <w:r w:rsidRPr="004458FF">
        <w:rPr>
          <w:vertAlign w:val="superscript"/>
        </w:rPr>
        <w:t>2</w:t>
      </w:r>
      <w:r>
        <w:t xml:space="preserve">, </w:t>
      </w:r>
      <w:proofErr w:type="spellStart"/>
      <w:r>
        <w:t>Dae</w:t>
      </w:r>
      <w:proofErr w:type="spellEnd"/>
      <w:r>
        <w:t xml:space="preserve"> Young Lee </w:t>
      </w:r>
      <w:r w:rsidRPr="004458FF">
        <w:rPr>
          <w:vertAlign w:val="superscript"/>
        </w:rPr>
        <w:t>3</w:t>
      </w:r>
      <w:r w:rsidRPr="00A46FA8">
        <w:rPr>
          <w:vertAlign w:val="superscript"/>
        </w:rPr>
        <w:t>,</w:t>
      </w:r>
      <w:r w:rsidRPr="00A46FA8">
        <w:t>*</w:t>
      </w:r>
      <w:r>
        <w:t xml:space="preserve">, and Nam-In </w:t>
      </w:r>
      <w:proofErr w:type="spellStart"/>
      <w:r>
        <w:t>Baek</w:t>
      </w:r>
      <w:proofErr w:type="spellEnd"/>
      <w:r w:rsidRPr="00A46FA8">
        <w:t xml:space="preserve"> </w:t>
      </w:r>
      <w:r>
        <w:rPr>
          <w:vertAlign w:val="superscript"/>
        </w:rPr>
        <w:t>1</w:t>
      </w:r>
      <w:r w:rsidRPr="00A46FA8">
        <w:rPr>
          <w:vertAlign w:val="superscript"/>
        </w:rPr>
        <w:t>,</w:t>
      </w:r>
      <w:r w:rsidRPr="00A46FA8">
        <w:t>*</w:t>
      </w:r>
    </w:p>
    <w:p w14:paraId="35BA630B" w14:textId="77777777" w:rsidR="006A3F15" w:rsidRPr="004458FF" w:rsidRDefault="006A3F15" w:rsidP="006A3F15">
      <w:pPr>
        <w:pStyle w:val="MDPI16affiliation"/>
      </w:pPr>
      <w:r w:rsidRPr="00A46FA8">
        <w:rPr>
          <w:vertAlign w:val="superscript"/>
        </w:rPr>
        <w:t>1</w:t>
      </w:r>
      <w:r w:rsidRPr="00A46FA8">
        <w:tab/>
      </w:r>
      <w:r w:rsidRPr="004458FF">
        <w:t xml:space="preserve">Graduate School of Biotechnology and Department of Oriental Medicinal Biotechnology, Kyung </w:t>
      </w:r>
      <w:proofErr w:type="spellStart"/>
      <w:r w:rsidRPr="004458FF">
        <w:t>Hee</w:t>
      </w:r>
      <w:proofErr w:type="spellEnd"/>
      <w:r w:rsidRPr="004458FF">
        <w:t xml:space="preserve"> University, </w:t>
      </w:r>
      <w:proofErr w:type="spellStart"/>
      <w:r w:rsidRPr="004458FF">
        <w:t>Yongin</w:t>
      </w:r>
      <w:proofErr w:type="spellEnd"/>
      <w:r w:rsidRPr="004458FF">
        <w:t xml:space="preserve"> 17104, Republic of Korea</w:t>
      </w:r>
    </w:p>
    <w:p w14:paraId="4A76605B" w14:textId="77777777" w:rsidR="006A3F15" w:rsidRDefault="006A3F15" w:rsidP="006A3F15">
      <w:pPr>
        <w:pStyle w:val="MDPI16affiliation"/>
        <w:rPr>
          <w:szCs w:val="20"/>
        </w:rPr>
      </w:pPr>
      <w:r w:rsidRPr="00A46FA8">
        <w:rPr>
          <w:szCs w:val="20"/>
          <w:vertAlign w:val="superscript"/>
        </w:rPr>
        <w:t>2</w:t>
      </w:r>
      <w:r w:rsidRPr="00A46FA8">
        <w:rPr>
          <w:szCs w:val="20"/>
        </w:rPr>
        <w:tab/>
      </w:r>
      <w:r w:rsidRPr="00D22748">
        <w:rPr>
          <w:szCs w:val="20"/>
        </w:rPr>
        <w:t xml:space="preserve">Department of Food Science and Biotechnology, Kyung </w:t>
      </w:r>
      <w:proofErr w:type="spellStart"/>
      <w:r w:rsidRPr="00D22748">
        <w:rPr>
          <w:szCs w:val="20"/>
        </w:rPr>
        <w:t>Hee</w:t>
      </w:r>
      <w:proofErr w:type="spellEnd"/>
      <w:r w:rsidRPr="00D22748">
        <w:rPr>
          <w:szCs w:val="20"/>
        </w:rPr>
        <w:t xml:space="preserve"> University, </w:t>
      </w:r>
      <w:proofErr w:type="spellStart"/>
      <w:r w:rsidRPr="00D22748">
        <w:rPr>
          <w:szCs w:val="20"/>
        </w:rPr>
        <w:t>Yongin</w:t>
      </w:r>
      <w:proofErr w:type="spellEnd"/>
      <w:r w:rsidRPr="00D22748">
        <w:rPr>
          <w:szCs w:val="20"/>
        </w:rPr>
        <w:t xml:space="preserve"> 17104, Republic of Korea</w:t>
      </w:r>
    </w:p>
    <w:p w14:paraId="3A5B6836" w14:textId="77777777" w:rsidR="006A3F15" w:rsidRPr="00D22748" w:rsidRDefault="006A3F15" w:rsidP="006A3F15">
      <w:pPr>
        <w:pStyle w:val="MDPI16affiliation"/>
        <w:rPr>
          <w:szCs w:val="20"/>
        </w:rPr>
      </w:pPr>
      <w:r>
        <w:rPr>
          <w:szCs w:val="20"/>
          <w:vertAlign w:val="superscript"/>
        </w:rPr>
        <w:t>3</w:t>
      </w:r>
      <w:r w:rsidRPr="00A46FA8">
        <w:rPr>
          <w:szCs w:val="20"/>
        </w:rPr>
        <w:tab/>
      </w:r>
      <w:r w:rsidRPr="00D22748">
        <w:rPr>
          <w:szCs w:val="20"/>
        </w:rPr>
        <w:t xml:space="preserve">Department of Herbal Crop Research, National Institute of Horticultural and Herbal Science, RDA, </w:t>
      </w:r>
      <w:proofErr w:type="spellStart"/>
      <w:r w:rsidRPr="00D22748">
        <w:rPr>
          <w:szCs w:val="20"/>
        </w:rPr>
        <w:t>Eumseong</w:t>
      </w:r>
      <w:proofErr w:type="spellEnd"/>
      <w:r w:rsidRPr="00D22748">
        <w:rPr>
          <w:szCs w:val="20"/>
        </w:rPr>
        <w:t xml:space="preserve"> 27709, Republic of Korea</w:t>
      </w:r>
    </w:p>
    <w:p w14:paraId="5FB9C1B2" w14:textId="77777777" w:rsidR="006A3F15" w:rsidRPr="00A46FA8" w:rsidRDefault="006A3F15" w:rsidP="006A3F15">
      <w:pPr>
        <w:pStyle w:val="MDPI16affiliation"/>
      </w:pPr>
      <w:r w:rsidRPr="00A46FA8">
        <w:rPr>
          <w:b/>
        </w:rPr>
        <w:t>*</w:t>
      </w:r>
      <w:r w:rsidRPr="00A46FA8">
        <w:tab/>
        <w:t xml:space="preserve">Correspondence: </w:t>
      </w:r>
      <w:r w:rsidRPr="00D22748">
        <w:t>nibaek@khu.ac.kr</w:t>
      </w:r>
      <w:r>
        <w:t xml:space="preserve"> (N.I. </w:t>
      </w:r>
      <w:proofErr w:type="spellStart"/>
      <w:r>
        <w:t>Baek</w:t>
      </w:r>
      <w:proofErr w:type="spellEnd"/>
      <w:r>
        <w:t xml:space="preserve">), </w:t>
      </w:r>
      <w:r w:rsidRPr="00D22748">
        <w:t>dylee0809@korea.kr</w:t>
      </w:r>
      <w:r>
        <w:t xml:space="preserve"> (D.Y. Lee)</w:t>
      </w:r>
      <w:r w:rsidRPr="00A46FA8">
        <w:t xml:space="preserve">; </w:t>
      </w:r>
      <w:r>
        <w:t xml:space="preserve">Tel.: </w:t>
      </w:r>
      <w:r w:rsidRPr="00D22748">
        <w:t xml:space="preserve">+82 31 201 2661 (N.I. </w:t>
      </w:r>
      <w:proofErr w:type="spellStart"/>
      <w:r w:rsidRPr="00D22748">
        <w:t>Baek</w:t>
      </w:r>
      <w:proofErr w:type="spellEnd"/>
      <w:r w:rsidRPr="00D22748">
        <w:t>), +82-43-871-5784 (D.Y. Lee)</w:t>
      </w:r>
    </w:p>
    <w:p w14:paraId="7448C0F2" w14:textId="77777777" w:rsidR="00166558" w:rsidRPr="00166558" w:rsidRDefault="00166558" w:rsidP="00166558">
      <w:pPr>
        <w:pStyle w:val="Default"/>
        <w:spacing w:line="360" w:lineRule="auto"/>
        <w:rPr>
          <w:b/>
          <w:bCs/>
        </w:rPr>
      </w:pPr>
    </w:p>
    <w:p w14:paraId="261F0AB6" w14:textId="77777777" w:rsidR="00166558" w:rsidRPr="00477DB0" w:rsidRDefault="00166558" w:rsidP="00166558">
      <w:pPr>
        <w:pStyle w:val="Default"/>
        <w:spacing w:line="360" w:lineRule="auto"/>
        <w:rPr>
          <w:rFonts w:ascii="Palatino Linotype" w:hAnsi="Palatino Linotype"/>
        </w:rPr>
      </w:pPr>
      <w:r w:rsidRPr="00477DB0">
        <w:rPr>
          <w:rFonts w:ascii="Palatino Linotype" w:hAnsi="Palatino Linotype"/>
          <w:b/>
          <w:bCs/>
        </w:rPr>
        <w:t xml:space="preserve">Contents: </w:t>
      </w:r>
    </w:p>
    <w:p w14:paraId="0FEAB945" w14:textId="77777777" w:rsidR="00301AB9" w:rsidRPr="00477DB0" w:rsidRDefault="00477DB0" w:rsidP="00166558">
      <w:pPr>
        <w:pStyle w:val="Default"/>
        <w:spacing w:line="360" w:lineRule="auto"/>
        <w:rPr>
          <w:rFonts w:ascii="Palatino Linotype" w:hAnsi="Palatino Linotype"/>
        </w:rPr>
      </w:pPr>
      <w:r w:rsidRPr="00477DB0">
        <w:rPr>
          <w:rFonts w:ascii="Palatino Linotype" w:hAnsi="Palatino Linotype"/>
        </w:rPr>
        <w:t>S1: The isolation</w:t>
      </w:r>
      <w:r w:rsidRPr="00477DB0">
        <w:rPr>
          <w:rFonts w:ascii="Palatino Linotype" w:hAnsi="Palatino Linotype"/>
          <w:b/>
        </w:rPr>
        <w:t xml:space="preserve"> </w:t>
      </w:r>
      <w:r w:rsidRPr="00477DB0">
        <w:rPr>
          <w:rFonts w:ascii="Palatino Linotype" w:hAnsi="Palatino Linotype"/>
        </w:rPr>
        <w:t xml:space="preserve">procedures of compounds </w:t>
      </w:r>
      <w:r w:rsidRPr="00477DB0">
        <w:rPr>
          <w:rFonts w:ascii="Palatino Linotype" w:hAnsi="Palatino Linotype"/>
          <w:b/>
        </w:rPr>
        <w:t>1</w:t>
      </w:r>
      <w:r w:rsidRPr="00477DB0">
        <w:rPr>
          <w:rFonts w:ascii="Palatino Linotype" w:hAnsi="Palatino Linotype"/>
        </w:rPr>
        <w:t>–</w:t>
      </w:r>
      <w:r w:rsidRPr="00477DB0">
        <w:rPr>
          <w:rFonts w:ascii="Palatino Linotype" w:hAnsi="Palatino Linotype"/>
          <w:b/>
        </w:rPr>
        <w:t>7</w:t>
      </w:r>
      <w:r w:rsidRPr="00477DB0">
        <w:rPr>
          <w:rFonts w:ascii="Palatino Linotype" w:hAnsi="Palatino Linotype"/>
        </w:rPr>
        <w:t xml:space="preserve"> from CLF</w:t>
      </w:r>
    </w:p>
    <w:p w14:paraId="3AD234AE" w14:textId="77777777" w:rsidR="00166558" w:rsidRPr="00477DB0" w:rsidRDefault="00477DB0" w:rsidP="00166558">
      <w:pPr>
        <w:pStyle w:val="Default"/>
        <w:spacing w:line="360" w:lineRule="auto"/>
        <w:rPr>
          <w:rFonts w:ascii="Palatino Linotype" w:hAnsi="Palatino Linotype"/>
        </w:rPr>
      </w:pPr>
      <w:r w:rsidRPr="00477DB0">
        <w:rPr>
          <w:rFonts w:ascii="Palatino Linotype" w:hAnsi="Palatino Linotype"/>
        </w:rPr>
        <w:t>S2</w:t>
      </w:r>
      <w:r w:rsidR="00166558" w:rsidRPr="00477DB0">
        <w:rPr>
          <w:rFonts w:ascii="Palatino Linotype" w:hAnsi="Palatino Linotype"/>
        </w:rPr>
        <w:t xml:space="preserve">: </w:t>
      </w:r>
      <w:r w:rsidR="00166558" w:rsidRPr="00477DB0">
        <w:rPr>
          <w:rFonts w:ascii="Palatino Linotype" w:hAnsi="Palatino Linotype"/>
          <w:vertAlign w:val="superscript"/>
        </w:rPr>
        <w:t>1</w:t>
      </w:r>
      <w:r w:rsidR="00166558" w:rsidRPr="00477DB0">
        <w:rPr>
          <w:rFonts w:ascii="Palatino Linotype" w:hAnsi="Palatino Linotype"/>
        </w:rPr>
        <w:t xml:space="preserve">H and </w:t>
      </w:r>
      <w:r w:rsidR="00166558" w:rsidRPr="00477DB0">
        <w:rPr>
          <w:rFonts w:ascii="Palatino Linotype" w:hAnsi="Palatino Linotype"/>
          <w:vertAlign w:val="superscript"/>
        </w:rPr>
        <w:t>13</w:t>
      </w:r>
      <w:r w:rsidR="00166558" w:rsidRPr="00477DB0">
        <w:rPr>
          <w:rFonts w:ascii="Palatino Linotype" w:hAnsi="Palatino Linotype"/>
        </w:rPr>
        <w:t xml:space="preserve">C NMR, </w:t>
      </w:r>
      <w:proofErr w:type="spellStart"/>
      <w:r w:rsidR="007E25D4" w:rsidRPr="00477DB0">
        <w:rPr>
          <w:rFonts w:ascii="Palatino Linotype" w:hAnsi="Palatino Linotype"/>
        </w:rPr>
        <w:t>g</w:t>
      </w:r>
      <w:r w:rsidR="00166558" w:rsidRPr="00477DB0">
        <w:rPr>
          <w:rFonts w:ascii="Palatino Linotype" w:hAnsi="Palatino Linotype"/>
        </w:rPr>
        <w:t>HMBC</w:t>
      </w:r>
      <w:proofErr w:type="spellEnd"/>
      <w:r w:rsidR="00166558" w:rsidRPr="00477DB0">
        <w:rPr>
          <w:rFonts w:ascii="Palatino Linotype" w:hAnsi="Palatino Linotype"/>
        </w:rPr>
        <w:t xml:space="preserve">, and HRFABMS of </w:t>
      </w:r>
      <w:r>
        <w:rPr>
          <w:rFonts w:ascii="Palatino Linotype" w:hAnsi="Palatino Linotype"/>
        </w:rPr>
        <w:t xml:space="preserve">compound </w:t>
      </w:r>
      <w:r w:rsidR="00414D42" w:rsidRPr="00477DB0">
        <w:rPr>
          <w:rFonts w:ascii="Palatino Linotype" w:hAnsi="Palatino Linotype"/>
          <w:b/>
          <w:bCs/>
        </w:rPr>
        <w:t>2</w:t>
      </w:r>
      <w:r w:rsidR="00166558" w:rsidRPr="00477DB0">
        <w:rPr>
          <w:rFonts w:ascii="Palatino Linotype" w:hAnsi="Palatino Linotype"/>
          <w:b/>
          <w:bCs/>
        </w:rPr>
        <w:t xml:space="preserve"> </w:t>
      </w:r>
    </w:p>
    <w:p w14:paraId="2D3BBBEC" w14:textId="77777777" w:rsidR="00166558" w:rsidRPr="00477DB0" w:rsidRDefault="00477DB0" w:rsidP="00166558">
      <w:pPr>
        <w:pStyle w:val="Default"/>
        <w:spacing w:line="360" w:lineRule="auto"/>
        <w:rPr>
          <w:rFonts w:ascii="Palatino Linotype" w:hAnsi="Palatino Linotype"/>
        </w:rPr>
      </w:pPr>
      <w:r w:rsidRPr="00477DB0">
        <w:rPr>
          <w:rFonts w:ascii="Palatino Linotype" w:hAnsi="Palatino Linotype"/>
        </w:rPr>
        <w:t>S3</w:t>
      </w:r>
      <w:r w:rsidR="00166558" w:rsidRPr="00477DB0">
        <w:rPr>
          <w:rFonts w:ascii="Palatino Linotype" w:hAnsi="Palatino Linotype"/>
        </w:rPr>
        <w:t xml:space="preserve">: </w:t>
      </w:r>
      <w:r w:rsidR="00166558" w:rsidRPr="00477DB0">
        <w:rPr>
          <w:rFonts w:ascii="Palatino Linotype" w:hAnsi="Palatino Linotype"/>
          <w:vertAlign w:val="superscript"/>
        </w:rPr>
        <w:t>1</w:t>
      </w:r>
      <w:r w:rsidR="00166558" w:rsidRPr="00477DB0">
        <w:rPr>
          <w:rFonts w:ascii="Palatino Linotype" w:hAnsi="Palatino Linotype"/>
        </w:rPr>
        <w:t xml:space="preserve">H and </w:t>
      </w:r>
      <w:r w:rsidR="00166558" w:rsidRPr="00477DB0">
        <w:rPr>
          <w:rFonts w:ascii="Palatino Linotype" w:hAnsi="Palatino Linotype"/>
          <w:vertAlign w:val="superscript"/>
        </w:rPr>
        <w:t>13</w:t>
      </w:r>
      <w:r w:rsidR="00166558" w:rsidRPr="00477DB0">
        <w:rPr>
          <w:rFonts w:ascii="Palatino Linotype" w:hAnsi="Palatino Linotype"/>
        </w:rPr>
        <w:t xml:space="preserve">C NMR, </w:t>
      </w:r>
      <w:proofErr w:type="spellStart"/>
      <w:r w:rsidR="007E25D4" w:rsidRPr="00477DB0">
        <w:rPr>
          <w:rFonts w:ascii="Palatino Linotype" w:hAnsi="Palatino Linotype"/>
        </w:rPr>
        <w:t>g</w:t>
      </w:r>
      <w:r w:rsidR="00166558" w:rsidRPr="00477DB0">
        <w:rPr>
          <w:rFonts w:ascii="Palatino Linotype" w:hAnsi="Palatino Linotype"/>
        </w:rPr>
        <w:t>HMBC</w:t>
      </w:r>
      <w:proofErr w:type="spellEnd"/>
      <w:r w:rsidR="00166558" w:rsidRPr="00477DB0">
        <w:rPr>
          <w:rFonts w:ascii="Palatino Linotype" w:hAnsi="Palatino Linotype"/>
        </w:rPr>
        <w:t xml:space="preserve">, and HRFABMS of </w:t>
      </w:r>
      <w:r>
        <w:rPr>
          <w:rFonts w:ascii="Palatino Linotype" w:hAnsi="Palatino Linotype"/>
        </w:rPr>
        <w:t xml:space="preserve">compound </w:t>
      </w:r>
      <w:r w:rsidR="00414D42" w:rsidRPr="00477DB0">
        <w:rPr>
          <w:rFonts w:ascii="Palatino Linotype" w:hAnsi="Palatino Linotype"/>
          <w:b/>
          <w:bCs/>
        </w:rPr>
        <w:t>4</w:t>
      </w:r>
      <w:r w:rsidR="00166558" w:rsidRPr="00477DB0">
        <w:rPr>
          <w:rFonts w:ascii="Palatino Linotype" w:hAnsi="Palatino Linotype"/>
          <w:b/>
          <w:bCs/>
        </w:rPr>
        <w:t xml:space="preserve"> </w:t>
      </w:r>
    </w:p>
    <w:p w14:paraId="67A515DD" w14:textId="77777777" w:rsidR="00166558" w:rsidRPr="00477DB0" w:rsidRDefault="00477DB0" w:rsidP="00166558">
      <w:pPr>
        <w:pStyle w:val="Default"/>
        <w:spacing w:line="360" w:lineRule="auto"/>
        <w:rPr>
          <w:rFonts w:ascii="Palatino Linotype" w:hAnsi="Palatino Linotype"/>
        </w:rPr>
      </w:pPr>
      <w:r w:rsidRPr="00477DB0">
        <w:rPr>
          <w:rFonts w:ascii="Palatino Linotype" w:hAnsi="Palatino Linotype"/>
        </w:rPr>
        <w:t>S4</w:t>
      </w:r>
      <w:r w:rsidR="00166558" w:rsidRPr="00477DB0">
        <w:rPr>
          <w:rFonts w:ascii="Palatino Linotype" w:hAnsi="Palatino Linotype"/>
        </w:rPr>
        <w:t xml:space="preserve">: </w:t>
      </w:r>
      <w:r w:rsidR="00166558" w:rsidRPr="00477DB0">
        <w:rPr>
          <w:rFonts w:ascii="Palatino Linotype" w:hAnsi="Palatino Linotype"/>
          <w:vertAlign w:val="superscript"/>
        </w:rPr>
        <w:t>1</w:t>
      </w:r>
      <w:r w:rsidR="00166558" w:rsidRPr="00477DB0">
        <w:rPr>
          <w:rFonts w:ascii="Palatino Linotype" w:hAnsi="Palatino Linotype"/>
        </w:rPr>
        <w:t xml:space="preserve">H and </w:t>
      </w:r>
      <w:r w:rsidR="00166558" w:rsidRPr="00477DB0">
        <w:rPr>
          <w:rFonts w:ascii="Palatino Linotype" w:hAnsi="Palatino Linotype"/>
          <w:vertAlign w:val="superscript"/>
        </w:rPr>
        <w:t>13</w:t>
      </w:r>
      <w:r w:rsidR="00166558" w:rsidRPr="00477DB0">
        <w:rPr>
          <w:rFonts w:ascii="Palatino Linotype" w:hAnsi="Palatino Linotype"/>
        </w:rPr>
        <w:t xml:space="preserve">C NMR, </w:t>
      </w:r>
      <w:proofErr w:type="spellStart"/>
      <w:r w:rsidR="007E25D4" w:rsidRPr="00477DB0">
        <w:rPr>
          <w:rFonts w:ascii="Palatino Linotype" w:hAnsi="Palatino Linotype"/>
        </w:rPr>
        <w:t>g</w:t>
      </w:r>
      <w:r w:rsidR="00166558" w:rsidRPr="00477DB0">
        <w:rPr>
          <w:rFonts w:ascii="Palatino Linotype" w:hAnsi="Palatino Linotype"/>
        </w:rPr>
        <w:t>HMBC</w:t>
      </w:r>
      <w:proofErr w:type="spellEnd"/>
      <w:r w:rsidR="00166558" w:rsidRPr="00477DB0">
        <w:rPr>
          <w:rFonts w:ascii="Palatino Linotype" w:hAnsi="Palatino Linotype"/>
        </w:rPr>
        <w:t xml:space="preserve">, and HRFABMS of </w:t>
      </w:r>
      <w:r>
        <w:rPr>
          <w:rFonts w:ascii="Palatino Linotype" w:hAnsi="Palatino Linotype"/>
        </w:rPr>
        <w:t xml:space="preserve">compound </w:t>
      </w:r>
      <w:r w:rsidR="00414D42" w:rsidRPr="00477DB0">
        <w:rPr>
          <w:rFonts w:ascii="Palatino Linotype" w:hAnsi="Palatino Linotype"/>
          <w:b/>
          <w:bCs/>
        </w:rPr>
        <w:t>5</w:t>
      </w:r>
    </w:p>
    <w:p w14:paraId="4344A3EA" w14:textId="77777777" w:rsidR="00166558" w:rsidRPr="00477DB0" w:rsidRDefault="00477DB0" w:rsidP="00166558">
      <w:pPr>
        <w:pStyle w:val="Default"/>
        <w:spacing w:line="360" w:lineRule="auto"/>
        <w:rPr>
          <w:rFonts w:ascii="Palatino Linotype" w:hAnsi="Palatino Linotype"/>
        </w:rPr>
      </w:pPr>
      <w:r w:rsidRPr="00477DB0">
        <w:rPr>
          <w:rFonts w:ascii="Palatino Linotype" w:hAnsi="Palatino Linotype"/>
        </w:rPr>
        <w:t>S5</w:t>
      </w:r>
      <w:r w:rsidR="00166558" w:rsidRPr="00477DB0">
        <w:rPr>
          <w:rFonts w:ascii="Palatino Linotype" w:hAnsi="Palatino Linotype"/>
        </w:rPr>
        <w:t xml:space="preserve">: </w:t>
      </w:r>
      <w:r w:rsidR="00166558" w:rsidRPr="00477DB0">
        <w:rPr>
          <w:rFonts w:ascii="Palatino Linotype" w:hAnsi="Palatino Linotype"/>
          <w:vertAlign w:val="superscript"/>
        </w:rPr>
        <w:t>1</w:t>
      </w:r>
      <w:r w:rsidR="00166558" w:rsidRPr="00477DB0">
        <w:rPr>
          <w:rFonts w:ascii="Palatino Linotype" w:hAnsi="Palatino Linotype"/>
        </w:rPr>
        <w:t xml:space="preserve">H and </w:t>
      </w:r>
      <w:r w:rsidR="00166558" w:rsidRPr="00477DB0">
        <w:rPr>
          <w:rFonts w:ascii="Palatino Linotype" w:hAnsi="Palatino Linotype"/>
          <w:vertAlign w:val="superscript"/>
        </w:rPr>
        <w:t>13</w:t>
      </w:r>
      <w:r w:rsidR="00166558" w:rsidRPr="00477DB0">
        <w:rPr>
          <w:rFonts w:ascii="Palatino Linotype" w:hAnsi="Palatino Linotype"/>
        </w:rPr>
        <w:t xml:space="preserve">C NMR, </w:t>
      </w:r>
      <w:proofErr w:type="spellStart"/>
      <w:r w:rsidR="007E25D4" w:rsidRPr="00477DB0">
        <w:rPr>
          <w:rFonts w:ascii="Palatino Linotype" w:hAnsi="Palatino Linotype"/>
        </w:rPr>
        <w:t>g</w:t>
      </w:r>
      <w:r w:rsidR="00166558" w:rsidRPr="00477DB0">
        <w:rPr>
          <w:rFonts w:ascii="Palatino Linotype" w:hAnsi="Palatino Linotype"/>
        </w:rPr>
        <w:t>HMBC</w:t>
      </w:r>
      <w:proofErr w:type="spellEnd"/>
      <w:r w:rsidR="00166558" w:rsidRPr="00477DB0">
        <w:rPr>
          <w:rFonts w:ascii="Palatino Linotype" w:hAnsi="Palatino Linotype"/>
        </w:rPr>
        <w:t xml:space="preserve">, and HRFABMS of </w:t>
      </w:r>
      <w:r>
        <w:rPr>
          <w:rFonts w:ascii="Palatino Linotype" w:hAnsi="Palatino Linotype"/>
        </w:rPr>
        <w:t xml:space="preserve">compound </w:t>
      </w:r>
      <w:r w:rsidR="00414D42" w:rsidRPr="00477DB0">
        <w:rPr>
          <w:rFonts w:ascii="Palatino Linotype" w:hAnsi="Palatino Linotype"/>
          <w:b/>
          <w:bCs/>
        </w:rPr>
        <w:t>6</w:t>
      </w:r>
    </w:p>
    <w:p w14:paraId="3B511FAD" w14:textId="77777777" w:rsidR="00166558" w:rsidRPr="00477DB0" w:rsidRDefault="00477DB0" w:rsidP="00166558">
      <w:pPr>
        <w:pStyle w:val="Default"/>
        <w:spacing w:line="360" w:lineRule="auto"/>
        <w:rPr>
          <w:rFonts w:ascii="Palatino Linotype" w:hAnsi="Palatino Linotype"/>
        </w:rPr>
      </w:pPr>
      <w:r w:rsidRPr="00477DB0">
        <w:rPr>
          <w:rFonts w:ascii="Palatino Linotype" w:hAnsi="Palatino Linotype"/>
        </w:rPr>
        <w:t>S6</w:t>
      </w:r>
      <w:r w:rsidR="00166558" w:rsidRPr="00477DB0">
        <w:rPr>
          <w:rFonts w:ascii="Palatino Linotype" w:hAnsi="Palatino Linotype"/>
        </w:rPr>
        <w:t xml:space="preserve">: </w:t>
      </w:r>
      <w:r w:rsidR="00166558" w:rsidRPr="00477DB0">
        <w:rPr>
          <w:rFonts w:ascii="Palatino Linotype" w:hAnsi="Palatino Linotype"/>
          <w:vertAlign w:val="superscript"/>
        </w:rPr>
        <w:t>1</w:t>
      </w:r>
      <w:r w:rsidR="00166558" w:rsidRPr="00477DB0">
        <w:rPr>
          <w:rFonts w:ascii="Palatino Linotype" w:hAnsi="Palatino Linotype"/>
        </w:rPr>
        <w:t xml:space="preserve">H and </w:t>
      </w:r>
      <w:r w:rsidR="00166558" w:rsidRPr="00477DB0">
        <w:rPr>
          <w:rFonts w:ascii="Palatino Linotype" w:hAnsi="Palatino Linotype"/>
          <w:vertAlign w:val="superscript"/>
        </w:rPr>
        <w:t>13</w:t>
      </w:r>
      <w:r w:rsidR="00166558" w:rsidRPr="00477DB0">
        <w:rPr>
          <w:rFonts w:ascii="Palatino Linotype" w:hAnsi="Palatino Linotype"/>
        </w:rPr>
        <w:t xml:space="preserve">C NMR, </w:t>
      </w:r>
      <w:proofErr w:type="spellStart"/>
      <w:r w:rsidR="007E25D4" w:rsidRPr="00477DB0">
        <w:rPr>
          <w:rFonts w:ascii="Palatino Linotype" w:hAnsi="Palatino Linotype"/>
        </w:rPr>
        <w:t>g</w:t>
      </w:r>
      <w:r w:rsidR="00166558" w:rsidRPr="00477DB0">
        <w:rPr>
          <w:rFonts w:ascii="Palatino Linotype" w:hAnsi="Palatino Linotype"/>
        </w:rPr>
        <w:t>HMBC</w:t>
      </w:r>
      <w:proofErr w:type="spellEnd"/>
      <w:r w:rsidR="00166558" w:rsidRPr="00477DB0">
        <w:rPr>
          <w:rFonts w:ascii="Palatino Linotype" w:hAnsi="Palatino Linotype"/>
        </w:rPr>
        <w:t xml:space="preserve">, and HRFABMS of </w:t>
      </w:r>
      <w:r>
        <w:rPr>
          <w:rFonts w:ascii="Palatino Linotype" w:hAnsi="Palatino Linotype"/>
        </w:rPr>
        <w:t xml:space="preserve">compound </w:t>
      </w:r>
      <w:r w:rsidR="00414D42" w:rsidRPr="00477DB0">
        <w:rPr>
          <w:rFonts w:ascii="Palatino Linotype" w:hAnsi="Palatino Linotype"/>
          <w:b/>
          <w:bCs/>
        </w:rPr>
        <w:t>7</w:t>
      </w:r>
    </w:p>
    <w:p w14:paraId="3238F741" w14:textId="77777777" w:rsidR="00166558" w:rsidRPr="00966583" w:rsidRDefault="00166558" w:rsidP="00166558">
      <w:pPr>
        <w:pStyle w:val="Default"/>
        <w:spacing w:line="360" w:lineRule="auto"/>
        <w:rPr>
          <w:b/>
          <w:bCs/>
        </w:rPr>
      </w:pPr>
    </w:p>
    <w:p w14:paraId="4E72566C" w14:textId="77777777" w:rsidR="00166558" w:rsidRDefault="00166558" w:rsidP="00166558">
      <w:pPr>
        <w:pStyle w:val="Default"/>
        <w:spacing w:line="360" w:lineRule="auto"/>
        <w:sectPr w:rsidR="00166558">
          <w:footerReference w:type="default" r:id="rId6"/>
          <w:pgSz w:w="11906" w:h="16838"/>
          <w:pgMar w:top="1701" w:right="1440" w:bottom="1440" w:left="1440" w:header="851" w:footer="992" w:gutter="0"/>
          <w:cols w:space="425"/>
          <w:docGrid w:linePitch="360"/>
        </w:sectPr>
      </w:pPr>
    </w:p>
    <w:p w14:paraId="136A56F6" w14:textId="77777777" w:rsidR="00477DB0" w:rsidRPr="00477DB0" w:rsidRDefault="00477DB0" w:rsidP="00477DB0">
      <w:pPr>
        <w:pStyle w:val="MDPI21heading1"/>
        <w:jc w:val="both"/>
        <w:rPr>
          <w:sz w:val="24"/>
        </w:rPr>
      </w:pPr>
      <w:r w:rsidRPr="00477DB0">
        <w:rPr>
          <w:b w:val="0"/>
          <w:sz w:val="24"/>
        </w:rPr>
        <w:lastRenderedPageBreak/>
        <w:t xml:space="preserve">S1. The isolation procedures of compounds </w:t>
      </w:r>
      <w:r w:rsidRPr="00477DB0">
        <w:rPr>
          <w:sz w:val="24"/>
        </w:rPr>
        <w:t>1</w:t>
      </w:r>
      <w:r w:rsidRPr="00477DB0">
        <w:rPr>
          <w:b w:val="0"/>
          <w:sz w:val="24"/>
        </w:rPr>
        <w:t>–</w:t>
      </w:r>
      <w:r w:rsidRPr="00477DB0">
        <w:rPr>
          <w:sz w:val="24"/>
        </w:rPr>
        <w:t>7</w:t>
      </w:r>
      <w:r w:rsidRPr="00477DB0">
        <w:rPr>
          <w:b w:val="0"/>
          <w:sz w:val="24"/>
        </w:rPr>
        <w:t xml:space="preserve"> from CLF</w:t>
      </w:r>
    </w:p>
    <w:p w14:paraId="7196DA28" w14:textId="77777777" w:rsidR="00477DB0" w:rsidRPr="00477DB0" w:rsidRDefault="00477DB0" w:rsidP="00477DB0">
      <w:pPr>
        <w:pStyle w:val="MDPI21heading1"/>
        <w:jc w:val="both"/>
        <w:rPr>
          <w:b w:val="0"/>
        </w:rPr>
      </w:pPr>
      <w:r w:rsidRPr="00477DB0">
        <w:rPr>
          <w:b w:val="0"/>
        </w:rPr>
        <w:t>CLFE (194 g) was applied to silica gel (SiO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>) column chromatography (CC) (</w:t>
      </w:r>
      <w:r w:rsidRPr="00477DB0">
        <w:rPr>
          <w:b w:val="0"/>
          <w:i/>
        </w:rPr>
        <w:t>φ</w:t>
      </w:r>
      <w:r w:rsidRPr="00477DB0">
        <w:rPr>
          <w:b w:val="0"/>
        </w:rPr>
        <w:t xml:space="preserve"> 13 × 17 cm) with elution of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>O-MeOH-CHCl</w:t>
      </w:r>
      <w:r w:rsidRPr="00477DB0">
        <w:rPr>
          <w:b w:val="0"/>
          <w:vertAlign w:val="subscript"/>
        </w:rPr>
        <w:t>3</w:t>
      </w:r>
      <w:r w:rsidRPr="00477DB0">
        <w:rPr>
          <w:b w:val="0"/>
        </w:rPr>
        <w:t xml:space="preserve"> (1:3:32</w:t>
      </w:r>
      <w:r w:rsidRPr="00477DB0">
        <w:rPr>
          <w:rFonts w:ascii="Batang" w:eastAsia="Batang" w:hAnsi="Batang" w:cs="Batang" w:hint="eastAsia"/>
          <w:b w:val="0"/>
        </w:rPr>
        <w:t>→</w:t>
      </w:r>
      <w:r w:rsidRPr="00477DB0">
        <w:rPr>
          <w:b w:val="0"/>
        </w:rPr>
        <w:t>1:3:12</w:t>
      </w:r>
      <w:r w:rsidRPr="00477DB0">
        <w:rPr>
          <w:rFonts w:ascii="Batang" w:eastAsia="Batang" w:hAnsi="Batang" w:cs="Batang" w:hint="eastAsia"/>
          <w:b w:val="0"/>
        </w:rPr>
        <w:t>→</w:t>
      </w:r>
      <w:r w:rsidRPr="00477DB0">
        <w:rPr>
          <w:b w:val="0"/>
        </w:rPr>
        <w:t>1:3:9</w:t>
      </w:r>
      <w:r w:rsidRPr="00477DB0">
        <w:rPr>
          <w:rFonts w:ascii="Batang" w:eastAsia="Batang" w:hAnsi="Batang" w:cs="Batang" w:hint="eastAsia"/>
          <w:b w:val="0"/>
        </w:rPr>
        <w:t>→</w:t>
      </w:r>
      <w:r w:rsidRPr="00477DB0">
        <w:rPr>
          <w:b w:val="0"/>
        </w:rPr>
        <w:t>1:4:6, each 17.8 L) to produce 13 fractions (</w:t>
      </w:r>
      <w:proofErr w:type="spellStart"/>
      <w:r w:rsidRPr="00477DB0">
        <w:rPr>
          <w:b w:val="0"/>
        </w:rPr>
        <w:t>frs.</w:t>
      </w:r>
      <w:proofErr w:type="spellEnd"/>
      <w:r w:rsidRPr="00477DB0">
        <w:rPr>
          <w:b w:val="0"/>
        </w:rPr>
        <w:t xml:space="preserve">) (CLFE–1 – CLFE–13). </w:t>
      </w:r>
    </w:p>
    <w:p w14:paraId="433C129D" w14:textId="77777777" w:rsidR="00477DB0" w:rsidRPr="00477DB0" w:rsidRDefault="00477DB0" w:rsidP="00477DB0">
      <w:pPr>
        <w:pStyle w:val="MDPI21heading1"/>
        <w:ind w:firstLineChars="50" w:firstLine="100"/>
        <w:jc w:val="both"/>
        <w:rPr>
          <w:b w:val="0"/>
        </w:rPr>
      </w:pPr>
      <w:r w:rsidRPr="00477DB0">
        <w:rPr>
          <w:b w:val="0"/>
        </w:rPr>
        <w:t>CLFE–5 (9 g, elution volume/total volume (EV/TV) = 0.048–0.101) was subjected to SiO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 CC (</w:t>
      </w:r>
      <w:r w:rsidRPr="00477DB0">
        <w:rPr>
          <w:b w:val="0"/>
          <w:i/>
        </w:rPr>
        <w:t>φ</w:t>
      </w:r>
      <w:r w:rsidRPr="00477DB0">
        <w:rPr>
          <w:b w:val="0"/>
        </w:rPr>
        <w:t xml:space="preserve"> 7 × 15 cm) and eluted with </w:t>
      </w:r>
      <w:proofErr w:type="spellStart"/>
      <w:r w:rsidRPr="00477DB0">
        <w:rPr>
          <w:b w:val="0"/>
        </w:rPr>
        <w:t>EtOAc</w:t>
      </w:r>
      <w:proofErr w:type="spellEnd"/>
      <w:r w:rsidRPr="00477DB0">
        <w:rPr>
          <w:b w:val="0"/>
        </w:rPr>
        <w:t>–CHCl</w:t>
      </w:r>
      <w:r w:rsidRPr="00477DB0">
        <w:rPr>
          <w:b w:val="0"/>
          <w:vertAlign w:val="subscript"/>
        </w:rPr>
        <w:t>3</w:t>
      </w:r>
      <w:r w:rsidRPr="00477DB0">
        <w:rPr>
          <w:b w:val="0"/>
        </w:rPr>
        <w:t xml:space="preserve"> (1:30, 10 L) to produce 16 </w:t>
      </w:r>
      <w:proofErr w:type="spellStart"/>
      <w:r w:rsidRPr="00477DB0">
        <w:rPr>
          <w:b w:val="0"/>
        </w:rPr>
        <w:t>frs.</w:t>
      </w:r>
      <w:proofErr w:type="spellEnd"/>
      <w:r w:rsidRPr="00477DB0">
        <w:rPr>
          <w:b w:val="0"/>
        </w:rPr>
        <w:t xml:space="preserve"> (CLFE–5–1 ~ CLFE–5–16). CLFE–5–12 (90.1 mg, EV/TV = 0.202–0.412) was subjected to an octadecyl silica gel (ODS) CC (</w:t>
      </w:r>
      <w:r w:rsidRPr="00477DB0">
        <w:rPr>
          <w:b w:val="0"/>
          <w:i/>
        </w:rPr>
        <w:t>φ</w:t>
      </w:r>
      <w:r w:rsidRPr="00477DB0">
        <w:rPr>
          <w:b w:val="0"/>
        </w:rPr>
        <w:t xml:space="preserve"> 2.5 × 8 cm) with elution of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O–acetone (3:1, 2 L) to ultimately produce seven </w:t>
      </w:r>
      <w:proofErr w:type="spellStart"/>
      <w:r w:rsidRPr="00477DB0">
        <w:rPr>
          <w:b w:val="0"/>
        </w:rPr>
        <w:t>frs.</w:t>
      </w:r>
      <w:proofErr w:type="spellEnd"/>
      <w:r w:rsidRPr="00477DB0">
        <w:rPr>
          <w:b w:val="0"/>
        </w:rPr>
        <w:t xml:space="preserve"> (CLFE–5–12–1 – CLFE–5–12–7), including </w:t>
      </w:r>
      <w:r w:rsidRPr="00477DB0">
        <w:t>2</w:t>
      </w:r>
      <w:r w:rsidRPr="00477DB0">
        <w:rPr>
          <w:b w:val="0"/>
        </w:rPr>
        <w:t xml:space="preserve"> [CLFE–5–12–3, 10.0 mg, EV/TV 0.126–0.277, R</w:t>
      </w:r>
      <w:r w:rsidRPr="00477DB0">
        <w:rPr>
          <w:b w:val="0"/>
          <w:vertAlign w:val="subscript"/>
        </w:rPr>
        <w:t>f</w:t>
      </w:r>
      <w:r w:rsidRPr="00477DB0">
        <w:rPr>
          <w:b w:val="0"/>
        </w:rPr>
        <w:t xml:space="preserve"> 0.40 on SiO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 TLC, MeOH–CHCl</w:t>
      </w:r>
      <w:r w:rsidRPr="00477DB0">
        <w:rPr>
          <w:b w:val="0"/>
          <w:vertAlign w:val="subscript"/>
        </w:rPr>
        <w:t>3</w:t>
      </w:r>
      <w:r w:rsidRPr="00477DB0">
        <w:rPr>
          <w:b w:val="0"/>
        </w:rPr>
        <w:t xml:space="preserve">=1:20]. </w:t>
      </w:r>
    </w:p>
    <w:p w14:paraId="72A2E208" w14:textId="77777777" w:rsidR="00477DB0" w:rsidRPr="00477DB0" w:rsidRDefault="00477DB0" w:rsidP="00477DB0">
      <w:pPr>
        <w:pStyle w:val="MDPI21heading1"/>
        <w:ind w:firstLineChars="50" w:firstLine="100"/>
        <w:jc w:val="both"/>
        <w:rPr>
          <w:b w:val="0"/>
        </w:rPr>
      </w:pPr>
      <w:r w:rsidRPr="00477DB0">
        <w:rPr>
          <w:b w:val="0"/>
        </w:rPr>
        <w:t>CLFE–8 (7.2 g EV/TV = 0.147–0.180) was subjected to SiO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 CC (</w:t>
      </w:r>
      <w:r w:rsidRPr="00477DB0">
        <w:rPr>
          <w:b w:val="0"/>
          <w:i/>
        </w:rPr>
        <w:t>φ</w:t>
      </w:r>
      <w:r w:rsidRPr="00477DB0">
        <w:rPr>
          <w:b w:val="0"/>
        </w:rPr>
        <w:t xml:space="preserve"> 4 × 15 cm) with elution of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>O–MeOH–CHCl</w:t>
      </w:r>
      <w:r w:rsidRPr="00477DB0">
        <w:rPr>
          <w:b w:val="0"/>
          <w:vertAlign w:val="subscript"/>
        </w:rPr>
        <w:t>3</w:t>
      </w:r>
      <w:r w:rsidRPr="00477DB0">
        <w:rPr>
          <w:b w:val="0"/>
        </w:rPr>
        <w:t xml:space="preserve"> (1:3:32, 5.8 L) to produce ten </w:t>
      </w:r>
      <w:proofErr w:type="spellStart"/>
      <w:r w:rsidRPr="00477DB0">
        <w:rPr>
          <w:b w:val="0"/>
        </w:rPr>
        <w:t>frs.</w:t>
      </w:r>
      <w:proofErr w:type="spellEnd"/>
      <w:r w:rsidRPr="00477DB0">
        <w:rPr>
          <w:b w:val="0"/>
        </w:rPr>
        <w:t xml:space="preserve"> (CLFE–8–1 – CLFE–8–10). CLFE–8–6 (4.7 g, EV/TV = 0.074–0.087) was subjected to ODS CC (</w:t>
      </w:r>
      <w:r w:rsidRPr="00477DB0">
        <w:rPr>
          <w:b w:val="0"/>
          <w:i/>
        </w:rPr>
        <w:t>φ</w:t>
      </w:r>
      <w:r w:rsidRPr="00477DB0">
        <w:rPr>
          <w:b w:val="0"/>
        </w:rPr>
        <w:t xml:space="preserve"> 4 × 9 cm) with elution of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O–MeOH (2:1, 10 L) to produce nine </w:t>
      </w:r>
      <w:proofErr w:type="spellStart"/>
      <w:r w:rsidRPr="00477DB0">
        <w:rPr>
          <w:b w:val="0"/>
        </w:rPr>
        <w:t>frs.</w:t>
      </w:r>
      <w:proofErr w:type="spellEnd"/>
      <w:r w:rsidRPr="00477DB0">
        <w:rPr>
          <w:b w:val="0"/>
        </w:rPr>
        <w:t xml:space="preserve"> (CLFE–8–6–1 – CLFE–8–6–9). CLFE–8–6–6 (1.8 g, EV/TV = 0.200–0.527) was subjected to SiO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 CC (</w:t>
      </w:r>
      <w:r w:rsidRPr="00477DB0">
        <w:rPr>
          <w:b w:val="0"/>
          <w:i/>
        </w:rPr>
        <w:t>φ</w:t>
      </w:r>
      <w:r w:rsidRPr="00477DB0">
        <w:rPr>
          <w:b w:val="0"/>
        </w:rPr>
        <w:t xml:space="preserve"> 3.5 × 15 cm) with elution of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>O–MeOH–CHCl</w:t>
      </w:r>
      <w:r w:rsidRPr="00477DB0">
        <w:rPr>
          <w:b w:val="0"/>
          <w:vertAlign w:val="subscript"/>
        </w:rPr>
        <w:t>3</w:t>
      </w:r>
      <w:r w:rsidRPr="00477DB0">
        <w:rPr>
          <w:b w:val="0"/>
        </w:rPr>
        <w:t xml:space="preserve"> (1:3:32, 2.6 L) to produce 10 </w:t>
      </w:r>
      <w:proofErr w:type="spellStart"/>
      <w:r w:rsidRPr="00477DB0">
        <w:rPr>
          <w:b w:val="0"/>
        </w:rPr>
        <w:t>frs.</w:t>
      </w:r>
      <w:proofErr w:type="spellEnd"/>
      <w:r w:rsidRPr="00477DB0">
        <w:rPr>
          <w:b w:val="0"/>
        </w:rPr>
        <w:t xml:space="preserve"> (CLFE–8–6–6–1 – CLFE–8–6–6–10). CLFE–8–6–6–4 (327.1 mg, </w:t>
      </w:r>
      <w:proofErr w:type="spellStart"/>
      <w:r w:rsidRPr="00477DB0">
        <w:rPr>
          <w:b w:val="0"/>
        </w:rPr>
        <w:t>Ve</w:t>
      </w:r>
      <w:proofErr w:type="spellEnd"/>
      <w:r w:rsidRPr="00477DB0">
        <w:rPr>
          <w:b w:val="0"/>
        </w:rPr>
        <w:t>/Vt = 0.280–0.423) was subjected to ODS CC (</w:t>
      </w:r>
      <w:r w:rsidRPr="00477DB0">
        <w:rPr>
          <w:b w:val="0"/>
          <w:i/>
        </w:rPr>
        <w:t>φ</w:t>
      </w:r>
      <w:r w:rsidRPr="00477DB0">
        <w:rPr>
          <w:b w:val="0"/>
        </w:rPr>
        <w:t xml:space="preserve"> 2.5 × 5 cm) with elution of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O–MeOH (3:2, 850 mL) to ultimately produce seven </w:t>
      </w:r>
      <w:proofErr w:type="spellStart"/>
      <w:r w:rsidRPr="00477DB0">
        <w:rPr>
          <w:b w:val="0"/>
        </w:rPr>
        <w:t>frs.</w:t>
      </w:r>
      <w:proofErr w:type="spellEnd"/>
      <w:r w:rsidRPr="00477DB0">
        <w:rPr>
          <w:b w:val="0"/>
        </w:rPr>
        <w:t xml:space="preserve"> (CLFE–8–6–6–4–1 – CLFE–8–6–6–4–7), including </w:t>
      </w:r>
      <w:r w:rsidRPr="00477DB0">
        <w:t>1</w:t>
      </w:r>
      <w:r w:rsidRPr="00477DB0">
        <w:rPr>
          <w:b w:val="0"/>
        </w:rPr>
        <w:t xml:space="preserve"> [CLFE–8–6–6–4–1, 10.8 mg, EV/TV 0.000–0.100, R</w:t>
      </w:r>
      <w:r w:rsidRPr="00477DB0">
        <w:rPr>
          <w:b w:val="0"/>
          <w:vertAlign w:val="subscript"/>
        </w:rPr>
        <w:t>f</w:t>
      </w:r>
      <w:r w:rsidRPr="00477DB0">
        <w:rPr>
          <w:b w:val="0"/>
        </w:rPr>
        <w:t xml:space="preserve"> 0.57 on SiO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 TLC,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>O–MeOH–CHCl</w:t>
      </w:r>
      <w:r w:rsidRPr="00477DB0">
        <w:rPr>
          <w:b w:val="0"/>
          <w:vertAlign w:val="subscript"/>
        </w:rPr>
        <w:t>3</w:t>
      </w:r>
      <w:r w:rsidRPr="00477DB0">
        <w:rPr>
          <w:b w:val="0"/>
        </w:rPr>
        <w:t xml:space="preserve">=1:3:14]. </w:t>
      </w:r>
    </w:p>
    <w:p w14:paraId="6DC6344E" w14:textId="77777777" w:rsidR="00477DB0" w:rsidRPr="00477DB0" w:rsidRDefault="00477DB0" w:rsidP="00477DB0">
      <w:pPr>
        <w:pStyle w:val="MDPI21heading1"/>
        <w:ind w:firstLineChars="50" w:firstLine="100"/>
        <w:jc w:val="both"/>
        <w:rPr>
          <w:b w:val="0"/>
        </w:rPr>
      </w:pPr>
      <w:r w:rsidRPr="00477DB0">
        <w:rPr>
          <w:b w:val="0"/>
        </w:rPr>
        <w:t>CLFE–11 (18 g, EV/TV = 0.590–0.856) was subjected to SiO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 CC (</w:t>
      </w:r>
      <w:r w:rsidRPr="00477DB0">
        <w:rPr>
          <w:b w:val="0"/>
          <w:i/>
        </w:rPr>
        <w:t>φ</w:t>
      </w:r>
      <w:r w:rsidRPr="00477DB0">
        <w:rPr>
          <w:b w:val="0"/>
        </w:rPr>
        <w:t xml:space="preserve"> 7 × 15 cm) with elution of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>O–MeOH–CHCl</w:t>
      </w:r>
      <w:r w:rsidRPr="00477DB0">
        <w:rPr>
          <w:b w:val="0"/>
          <w:vertAlign w:val="subscript"/>
        </w:rPr>
        <w:t>3</w:t>
      </w:r>
      <w:r w:rsidRPr="00477DB0">
        <w:rPr>
          <w:b w:val="0"/>
        </w:rPr>
        <w:t xml:space="preserve"> (1:3:25, 26 L) to produce 13 </w:t>
      </w:r>
      <w:proofErr w:type="spellStart"/>
      <w:r w:rsidRPr="00477DB0">
        <w:rPr>
          <w:b w:val="0"/>
        </w:rPr>
        <w:t>frs.</w:t>
      </w:r>
      <w:proofErr w:type="spellEnd"/>
      <w:r w:rsidRPr="00477DB0">
        <w:rPr>
          <w:b w:val="0"/>
        </w:rPr>
        <w:t xml:space="preserve"> (CLFE–11–1 – CLFE–11–13). CLFE–11–8 (342.9 mg, EV/TV = 0.131–0.180) was subjected to ODS CC (</w:t>
      </w:r>
      <w:r w:rsidRPr="00477DB0">
        <w:rPr>
          <w:b w:val="0"/>
          <w:i/>
        </w:rPr>
        <w:t>φ</w:t>
      </w:r>
      <w:r w:rsidRPr="00477DB0">
        <w:rPr>
          <w:b w:val="0"/>
        </w:rPr>
        <w:t xml:space="preserve"> 3 × 8 cm) with elution of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O–MeOH (2:1, 4.2 L) to ultimately produce 13 </w:t>
      </w:r>
      <w:proofErr w:type="spellStart"/>
      <w:r w:rsidRPr="00477DB0">
        <w:rPr>
          <w:b w:val="0"/>
        </w:rPr>
        <w:t>frs.</w:t>
      </w:r>
      <w:proofErr w:type="spellEnd"/>
      <w:r w:rsidRPr="00477DB0">
        <w:rPr>
          <w:b w:val="0"/>
        </w:rPr>
        <w:t xml:space="preserve"> (CLFE–11–8–1 – CLFE–11–8–13), including </w:t>
      </w:r>
      <w:r w:rsidRPr="00477DB0">
        <w:t>3</w:t>
      </w:r>
      <w:r w:rsidRPr="00477DB0">
        <w:rPr>
          <w:b w:val="0"/>
        </w:rPr>
        <w:t xml:space="preserve"> [CLFE–11–8–2, 29.6 mg, EV/TV 0.019–0.043, R</w:t>
      </w:r>
      <w:r w:rsidRPr="00477DB0">
        <w:rPr>
          <w:b w:val="0"/>
          <w:vertAlign w:val="subscript"/>
        </w:rPr>
        <w:t>f</w:t>
      </w:r>
      <w:r w:rsidRPr="00477DB0">
        <w:rPr>
          <w:b w:val="0"/>
        </w:rPr>
        <w:t xml:space="preserve"> 0.57 on SiO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 TLC,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>O–MeOH–CHCl</w:t>
      </w:r>
      <w:r w:rsidRPr="00477DB0">
        <w:rPr>
          <w:b w:val="0"/>
          <w:vertAlign w:val="subscript"/>
        </w:rPr>
        <w:t>3</w:t>
      </w:r>
      <w:r w:rsidRPr="00477DB0">
        <w:rPr>
          <w:b w:val="0"/>
        </w:rPr>
        <w:t xml:space="preserve">=1:3:8]. </w:t>
      </w:r>
    </w:p>
    <w:p w14:paraId="67D187A6" w14:textId="77777777" w:rsidR="00477DB0" w:rsidRPr="00477DB0" w:rsidRDefault="00477DB0" w:rsidP="00477DB0">
      <w:pPr>
        <w:pStyle w:val="MDPI21heading1"/>
        <w:ind w:firstLineChars="50" w:firstLine="100"/>
        <w:jc w:val="both"/>
        <w:rPr>
          <w:b w:val="0"/>
        </w:rPr>
      </w:pPr>
      <w:r w:rsidRPr="00477DB0">
        <w:rPr>
          <w:b w:val="0"/>
        </w:rPr>
        <w:t>CLFB (254 g) was applied to SiO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 CC (</w:t>
      </w:r>
      <w:r w:rsidRPr="00477DB0">
        <w:rPr>
          <w:b w:val="0"/>
          <w:i/>
        </w:rPr>
        <w:t>φ</w:t>
      </w:r>
      <w:r w:rsidRPr="00477DB0">
        <w:rPr>
          <w:b w:val="0"/>
        </w:rPr>
        <w:t xml:space="preserve"> 13 × 15 cm) with elution of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>O–MeOH–CHCl</w:t>
      </w:r>
      <w:r w:rsidRPr="00477DB0">
        <w:rPr>
          <w:b w:val="0"/>
          <w:vertAlign w:val="subscript"/>
        </w:rPr>
        <w:t>3</w:t>
      </w:r>
      <w:r w:rsidRPr="00477DB0">
        <w:rPr>
          <w:b w:val="0"/>
        </w:rPr>
        <w:t xml:space="preserve"> (1:3:36, 144 L) to produce 15 </w:t>
      </w:r>
      <w:proofErr w:type="spellStart"/>
      <w:r w:rsidRPr="00477DB0">
        <w:rPr>
          <w:b w:val="0"/>
        </w:rPr>
        <w:t>frs.</w:t>
      </w:r>
      <w:proofErr w:type="spellEnd"/>
      <w:r w:rsidRPr="00477DB0">
        <w:rPr>
          <w:b w:val="0"/>
        </w:rPr>
        <w:t xml:space="preserve"> (CLFB–1 – CLFB–15). </w:t>
      </w:r>
    </w:p>
    <w:p w14:paraId="6C4DDA1F" w14:textId="77777777" w:rsidR="00477DB0" w:rsidRPr="00477DB0" w:rsidRDefault="00477DB0" w:rsidP="00477DB0">
      <w:pPr>
        <w:pStyle w:val="MDPI21heading1"/>
        <w:ind w:firstLineChars="50" w:firstLine="100"/>
        <w:jc w:val="both"/>
        <w:rPr>
          <w:b w:val="0"/>
        </w:rPr>
      </w:pPr>
      <w:r w:rsidRPr="00477DB0">
        <w:rPr>
          <w:b w:val="0"/>
        </w:rPr>
        <w:t>CLFB–9 (4.4 g, EV/TV = 0.258–0.316) was subjected to ODS CC (φ 4 × 8 cm) with elution of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O–MeOH (3:1, 12.4 L) to produce 18 </w:t>
      </w:r>
      <w:proofErr w:type="spellStart"/>
      <w:r w:rsidRPr="00477DB0">
        <w:rPr>
          <w:b w:val="0"/>
        </w:rPr>
        <w:t>frs.</w:t>
      </w:r>
      <w:proofErr w:type="spellEnd"/>
      <w:r w:rsidRPr="00477DB0">
        <w:rPr>
          <w:b w:val="0"/>
        </w:rPr>
        <w:t xml:space="preserve"> (CLFB–9–1 – CLFB–9–18). CLFB–9–14 (330.0 mg, EV/TV = 0.502–0.710) was subjected to ODS CC (</w:t>
      </w:r>
      <w:r w:rsidRPr="00477DB0">
        <w:rPr>
          <w:b w:val="0"/>
          <w:i/>
        </w:rPr>
        <w:t>φ</w:t>
      </w:r>
      <w:r w:rsidRPr="00477DB0">
        <w:rPr>
          <w:b w:val="0"/>
        </w:rPr>
        <w:t xml:space="preserve"> 3 × 5 cm) with elution of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O–acetone (4:1, 1.6 L) to produce 12 </w:t>
      </w:r>
      <w:proofErr w:type="spellStart"/>
      <w:r w:rsidRPr="00477DB0">
        <w:rPr>
          <w:b w:val="0"/>
        </w:rPr>
        <w:t>frs.</w:t>
      </w:r>
      <w:proofErr w:type="spellEnd"/>
      <w:r w:rsidRPr="00477DB0">
        <w:rPr>
          <w:b w:val="0"/>
        </w:rPr>
        <w:t xml:space="preserve"> (CLFB–9–14–1 – CLFB–9–14–12). CLFB–9–14–3 (161.0 mg, EV/TV = 0.038–0.050) was subjected to Sephadex LH–20 CC (φ 1.5 × 50 cm) with elution of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O–MeOH (1:4, 130 mL) to ultimately produce six </w:t>
      </w:r>
      <w:proofErr w:type="spellStart"/>
      <w:r w:rsidRPr="00477DB0">
        <w:rPr>
          <w:b w:val="0"/>
        </w:rPr>
        <w:t>frs.</w:t>
      </w:r>
      <w:proofErr w:type="spellEnd"/>
      <w:r w:rsidRPr="00477DB0">
        <w:rPr>
          <w:b w:val="0"/>
        </w:rPr>
        <w:t xml:space="preserve"> (CLFB–9–14–3–1 – CLFB–9–14–3–6), including </w:t>
      </w:r>
      <w:r w:rsidRPr="00477DB0">
        <w:t>6</w:t>
      </w:r>
      <w:r w:rsidRPr="00477DB0">
        <w:rPr>
          <w:b w:val="0"/>
        </w:rPr>
        <w:t xml:space="preserve"> [CLFB–9–14–3–2, 25.2 mg, EV/TV 0.154, R</w:t>
      </w:r>
      <w:r w:rsidRPr="00477DB0">
        <w:rPr>
          <w:b w:val="0"/>
          <w:vertAlign w:val="subscript"/>
        </w:rPr>
        <w:t>f</w:t>
      </w:r>
      <w:r w:rsidRPr="00477DB0">
        <w:rPr>
          <w:b w:val="0"/>
        </w:rPr>
        <w:t xml:space="preserve"> 0.50 on SiO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 TLC,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>O–MeOH–CHCl</w:t>
      </w:r>
      <w:r w:rsidRPr="00477DB0">
        <w:rPr>
          <w:b w:val="0"/>
          <w:vertAlign w:val="subscript"/>
        </w:rPr>
        <w:t>3</w:t>
      </w:r>
      <w:r w:rsidRPr="00477DB0">
        <w:rPr>
          <w:b w:val="0"/>
        </w:rPr>
        <w:t>=1:3:8].</w:t>
      </w:r>
    </w:p>
    <w:p w14:paraId="01B5C9E8" w14:textId="77777777" w:rsidR="00477DB0" w:rsidRPr="00477DB0" w:rsidRDefault="00477DB0" w:rsidP="00477DB0">
      <w:pPr>
        <w:pStyle w:val="MDPI21heading1"/>
        <w:ind w:firstLineChars="50" w:firstLine="100"/>
        <w:jc w:val="both"/>
        <w:rPr>
          <w:b w:val="0"/>
        </w:rPr>
      </w:pPr>
      <w:r w:rsidRPr="00477DB0">
        <w:rPr>
          <w:b w:val="0"/>
        </w:rPr>
        <w:t>CLFB–13 (6.4 g, EV/TV = 0.799–0.925) was subjected to ODS CC (</w:t>
      </w:r>
      <w:r w:rsidRPr="00477DB0">
        <w:rPr>
          <w:b w:val="0"/>
          <w:i/>
        </w:rPr>
        <w:t>φ</w:t>
      </w:r>
      <w:r w:rsidRPr="00477DB0">
        <w:rPr>
          <w:b w:val="0"/>
        </w:rPr>
        <w:t xml:space="preserve"> 4.5 × 5 cm) with elution of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O–MeOH (3:1, 6.1 L) to produce seven </w:t>
      </w:r>
      <w:proofErr w:type="spellStart"/>
      <w:r w:rsidRPr="00477DB0">
        <w:rPr>
          <w:b w:val="0"/>
        </w:rPr>
        <w:t>frs.</w:t>
      </w:r>
      <w:proofErr w:type="spellEnd"/>
      <w:r w:rsidRPr="00477DB0">
        <w:rPr>
          <w:b w:val="0"/>
        </w:rPr>
        <w:t xml:space="preserve"> (CLFB–13–1 – CLFB–13–7). CLFB–13–2 (3.2 g, EV/TV = 0.007–0.391) was subjected to SiO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 CC (φ 4.5 × 15 cm) with elution of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>O–MeOH–CHCl</w:t>
      </w:r>
      <w:r w:rsidRPr="00477DB0">
        <w:rPr>
          <w:b w:val="0"/>
          <w:vertAlign w:val="subscript"/>
        </w:rPr>
        <w:t>3</w:t>
      </w:r>
      <w:r w:rsidRPr="00477DB0">
        <w:rPr>
          <w:b w:val="0"/>
        </w:rPr>
        <w:t xml:space="preserve"> (1:3:30, 19.6 L) to produce 10 </w:t>
      </w:r>
      <w:proofErr w:type="spellStart"/>
      <w:r w:rsidRPr="00477DB0">
        <w:rPr>
          <w:b w:val="0"/>
        </w:rPr>
        <w:t>frs.</w:t>
      </w:r>
      <w:proofErr w:type="spellEnd"/>
      <w:r w:rsidRPr="00477DB0">
        <w:rPr>
          <w:b w:val="0"/>
        </w:rPr>
        <w:t xml:space="preserve"> (CLFB–13–2–1 – CLFB–13–2–10). CLFB–13–2–6 (340.3 mg, EV/TV = 0.330–0.449) was subjected to SiO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 CC (φ 3.5 × 16 cm) with elution of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>O–</w:t>
      </w:r>
      <w:r w:rsidRPr="00477DB0">
        <w:rPr>
          <w:b w:val="0"/>
          <w:i/>
        </w:rPr>
        <w:t>n</w:t>
      </w:r>
      <w:r w:rsidRPr="00477DB0">
        <w:rPr>
          <w:b w:val="0"/>
        </w:rPr>
        <w:t>-</w:t>
      </w:r>
      <w:proofErr w:type="spellStart"/>
      <w:r w:rsidRPr="00477DB0">
        <w:rPr>
          <w:b w:val="0"/>
        </w:rPr>
        <w:t>BuOH</w:t>
      </w:r>
      <w:proofErr w:type="spellEnd"/>
      <w:r w:rsidRPr="00477DB0">
        <w:rPr>
          <w:b w:val="0"/>
        </w:rPr>
        <w:t>–</w:t>
      </w:r>
      <w:proofErr w:type="spellStart"/>
      <w:r w:rsidRPr="00477DB0">
        <w:rPr>
          <w:b w:val="0"/>
        </w:rPr>
        <w:t>EtOAc</w:t>
      </w:r>
      <w:proofErr w:type="spellEnd"/>
      <w:r w:rsidRPr="00477DB0">
        <w:rPr>
          <w:b w:val="0"/>
        </w:rPr>
        <w:t xml:space="preserve"> (1:3:35</w:t>
      </w:r>
      <w:r w:rsidRPr="00477DB0">
        <w:rPr>
          <w:rFonts w:ascii="Batang" w:eastAsia="Batang" w:hAnsi="Batang" w:cs="Batang" w:hint="eastAsia"/>
          <w:b w:val="0"/>
        </w:rPr>
        <w:t>→</w:t>
      </w:r>
      <w:r w:rsidRPr="00477DB0">
        <w:rPr>
          <w:b w:val="0"/>
        </w:rPr>
        <w:t xml:space="preserve">1:3:25, 2.1 L of both) to ultimately produce 18 </w:t>
      </w:r>
      <w:proofErr w:type="spellStart"/>
      <w:r w:rsidRPr="00477DB0">
        <w:rPr>
          <w:b w:val="0"/>
        </w:rPr>
        <w:t>frs.</w:t>
      </w:r>
      <w:proofErr w:type="spellEnd"/>
      <w:r w:rsidRPr="00477DB0">
        <w:rPr>
          <w:b w:val="0"/>
        </w:rPr>
        <w:t xml:space="preserve"> (CLFB–13–2–6–1 – CLFB–13–2–6–18), including </w:t>
      </w:r>
      <w:r w:rsidRPr="00477DB0">
        <w:t>5</w:t>
      </w:r>
      <w:r w:rsidRPr="00477DB0">
        <w:rPr>
          <w:b w:val="0"/>
        </w:rPr>
        <w:t xml:space="preserve"> [CLFB–13–2–6–9, 6.5 mg, EV/TV 0.239-0.256, R</w:t>
      </w:r>
      <w:r w:rsidRPr="00477DB0">
        <w:rPr>
          <w:b w:val="0"/>
          <w:vertAlign w:val="subscript"/>
        </w:rPr>
        <w:t>f</w:t>
      </w:r>
      <w:r w:rsidRPr="00477DB0">
        <w:rPr>
          <w:b w:val="0"/>
        </w:rPr>
        <w:t xml:space="preserve"> 0.36 on SiO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 TLC,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>O–</w:t>
      </w:r>
      <w:r w:rsidRPr="00477DB0">
        <w:rPr>
          <w:b w:val="0"/>
          <w:i/>
        </w:rPr>
        <w:t>n</w:t>
      </w:r>
      <w:r w:rsidRPr="00477DB0">
        <w:rPr>
          <w:b w:val="0"/>
        </w:rPr>
        <w:t>-</w:t>
      </w:r>
      <w:proofErr w:type="spellStart"/>
      <w:r w:rsidRPr="00477DB0">
        <w:rPr>
          <w:b w:val="0"/>
        </w:rPr>
        <w:t>BuOH</w:t>
      </w:r>
      <w:proofErr w:type="spellEnd"/>
      <w:r w:rsidRPr="00477DB0">
        <w:rPr>
          <w:b w:val="0"/>
        </w:rPr>
        <w:t>–</w:t>
      </w:r>
      <w:proofErr w:type="spellStart"/>
      <w:r w:rsidRPr="00477DB0">
        <w:rPr>
          <w:b w:val="0"/>
        </w:rPr>
        <w:t>EtOAc</w:t>
      </w:r>
      <w:proofErr w:type="spellEnd"/>
      <w:r w:rsidRPr="00477DB0">
        <w:rPr>
          <w:b w:val="0"/>
        </w:rPr>
        <w:t>=1:3:20]. CLFB–13–7 (615.6 mg, EV/TV = 0.770–1.000) was subjected to SiO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 CC (</w:t>
      </w:r>
      <w:r w:rsidRPr="00477DB0">
        <w:rPr>
          <w:b w:val="0"/>
          <w:i/>
        </w:rPr>
        <w:t>φ</w:t>
      </w:r>
      <w:r w:rsidRPr="00477DB0">
        <w:rPr>
          <w:b w:val="0"/>
        </w:rPr>
        <w:t xml:space="preserve"> 3.5 × 16 cm) with elution of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>O–</w:t>
      </w:r>
      <w:r w:rsidRPr="00477DB0">
        <w:rPr>
          <w:b w:val="0"/>
          <w:i/>
        </w:rPr>
        <w:t>n</w:t>
      </w:r>
      <w:r w:rsidRPr="00477DB0">
        <w:rPr>
          <w:b w:val="0"/>
        </w:rPr>
        <w:t>-</w:t>
      </w:r>
      <w:proofErr w:type="spellStart"/>
      <w:r w:rsidRPr="00477DB0">
        <w:rPr>
          <w:b w:val="0"/>
        </w:rPr>
        <w:t>BuOH</w:t>
      </w:r>
      <w:proofErr w:type="spellEnd"/>
      <w:r w:rsidRPr="00477DB0">
        <w:rPr>
          <w:b w:val="0"/>
        </w:rPr>
        <w:t>–</w:t>
      </w:r>
      <w:proofErr w:type="spellStart"/>
      <w:r w:rsidRPr="00477DB0">
        <w:rPr>
          <w:b w:val="0"/>
        </w:rPr>
        <w:t>EtOAc</w:t>
      </w:r>
      <w:proofErr w:type="spellEnd"/>
      <w:r w:rsidRPr="00477DB0">
        <w:rPr>
          <w:b w:val="0"/>
        </w:rPr>
        <w:t xml:space="preserve"> (1:3:35, 19 L) to produce 18 </w:t>
      </w:r>
      <w:proofErr w:type="spellStart"/>
      <w:r w:rsidRPr="00477DB0">
        <w:rPr>
          <w:b w:val="0"/>
        </w:rPr>
        <w:t>frs.</w:t>
      </w:r>
      <w:proofErr w:type="spellEnd"/>
      <w:r w:rsidRPr="00477DB0">
        <w:rPr>
          <w:b w:val="0"/>
        </w:rPr>
        <w:t xml:space="preserve"> (CLFB–13–7–1 – CLFB–13–7–18). CLFB–13–7–8 (32.5 mg, EV/TV = 0.099–0.128) was </w:t>
      </w:r>
      <w:r w:rsidRPr="00477DB0">
        <w:rPr>
          <w:b w:val="0"/>
        </w:rPr>
        <w:lastRenderedPageBreak/>
        <w:t>subjected to Sephadex LH-20 CC (</w:t>
      </w:r>
      <w:r w:rsidRPr="00477DB0">
        <w:rPr>
          <w:b w:val="0"/>
          <w:i/>
        </w:rPr>
        <w:t>φ</w:t>
      </w:r>
      <w:r w:rsidRPr="00477DB0">
        <w:rPr>
          <w:b w:val="0"/>
        </w:rPr>
        <w:t xml:space="preserve"> 1.5 × 50 cm) with elution of 100% MeOH (2 L) to ultimately produce seven </w:t>
      </w:r>
      <w:proofErr w:type="spellStart"/>
      <w:r w:rsidRPr="00477DB0">
        <w:rPr>
          <w:b w:val="0"/>
        </w:rPr>
        <w:t>frs</w:t>
      </w:r>
      <w:proofErr w:type="spellEnd"/>
      <w:r w:rsidRPr="00477DB0">
        <w:rPr>
          <w:b w:val="0"/>
        </w:rPr>
        <w:t xml:space="preserve"> (CLFB–13–7–8–1 ~ CLFB–13–7–8–7), including </w:t>
      </w:r>
      <w:r w:rsidRPr="00477DB0">
        <w:t>7</w:t>
      </w:r>
      <w:r w:rsidRPr="00477DB0">
        <w:rPr>
          <w:b w:val="0"/>
        </w:rPr>
        <w:t xml:space="preserve"> [CLFB–13–7–8–3, 6.7 mg, EV/TV 0.239-0.256, R</w:t>
      </w:r>
      <w:r w:rsidRPr="00477DB0">
        <w:rPr>
          <w:b w:val="0"/>
          <w:vertAlign w:val="subscript"/>
        </w:rPr>
        <w:t>f</w:t>
      </w:r>
      <w:r w:rsidRPr="00477DB0">
        <w:rPr>
          <w:b w:val="0"/>
        </w:rPr>
        <w:t xml:space="preserve"> 0.30 on SiO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 xml:space="preserve"> TLC, H</w:t>
      </w:r>
      <w:r w:rsidRPr="00477DB0">
        <w:rPr>
          <w:b w:val="0"/>
          <w:vertAlign w:val="subscript"/>
        </w:rPr>
        <w:t>2</w:t>
      </w:r>
      <w:r w:rsidRPr="00477DB0">
        <w:rPr>
          <w:b w:val="0"/>
        </w:rPr>
        <w:t>O–MeOH–CHCl</w:t>
      </w:r>
      <w:r w:rsidRPr="00477DB0">
        <w:rPr>
          <w:b w:val="0"/>
          <w:vertAlign w:val="subscript"/>
        </w:rPr>
        <w:t>3</w:t>
      </w:r>
      <w:r w:rsidRPr="00477DB0">
        <w:rPr>
          <w:b w:val="0"/>
        </w:rPr>
        <w:t xml:space="preserve">=1:3:20]. </w:t>
      </w:r>
    </w:p>
    <w:p w14:paraId="360F7976" w14:textId="77777777" w:rsidR="00477DB0" w:rsidRPr="00477DB0" w:rsidRDefault="00477DB0" w:rsidP="00477DB0">
      <w:pPr>
        <w:pStyle w:val="Default"/>
        <w:jc w:val="both"/>
        <w:rPr>
          <w:rFonts w:ascii="Palatino Linotype" w:hAnsi="Palatino Linotype"/>
          <w:sz w:val="20"/>
        </w:rPr>
      </w:pPr>
      <w:r w:rsidRPr="00477DB0">
        <w:rPr>
          <w:rFonts w:ascii="Palatino Linotype" w:hAnsi="Palatino Linotype"/>
          <w:sz w:val="20"/>
        </w:rPr>
        <w:t>CLFB-14 (5.8 g, EV/TV = 0.317-1.000) was subjected to ODS CC (</w:t>
      </w:r>
      <w:r w:rsidRPr="00477DB0">
        <w:rPr>
          <w:rFonts w:ascii="Palatino Linotype" w:hAnsi="Palatino Linotype"/>
          <w:i/>
          <w:sz w:val="20"/>
        </w:rPr>
        <w:t>φ</w:t>
      </w:r>
      <w:r w:rsidRPr="00477DB0">
        <w:rPr>
          <w:rFonts w:ascii="Palatino Linotype" w:hAnsi="Palatino Linotype"/>
          <w:sz w:val="20"/>
        </w:rPr>
        <w:t xml:space="preserve"> 5 × 9 cm) with elution of H</w:t>
      </w:r>
      <w:r w:rsidRPr="00477DB0">
        <w:rPr>
          <w:rFonts w:ascii="Palatino Linotype" w:hAnsi="Palatino Linotype"/>
          <w:sz w:val="20"/>
          <w:vertAlign w:val="subscript"/>
        </w:rPr>
        <w:t>2</w:t>
      </w:r>
      <w:r w:rsidRPr="00477DB0">
        <w:rPr>
          <w:rFonts w:ascii="Palatino Linotype" w:hAnsi="Palatino Linotype"/>
          <w:sz w:val="20"/>
        </w:rPr>
        <w:t xml:space="preserve">O–acetone (3:1, 5.5 L) to produce nine </w:t>
      </w:r>
      <w:proofErr w:type="spellStart"/>
      <w:r w:rsidRPr="00477DB0">
        <w:rPr>
          <w:rFonts w:ascii="Palatino Linotype" w:hAnsi="Palatino Linotype"/>
          <w:sz w:val="20"/>
        </w:rPr>
        <w:t>frs.</w:t>
      </w:r>
      <w:proofErr w:type="spellEnd"/>
      <w:r w:rsidRPr="00477DB0">
        <w:rPr>
          <w:rFonts w:ascii="Palatino Linotype" w:hAnsi="Palatino Linotype"/>
          <w:sz w:val="20"/>
        </w:rPr>
        <w:t xml:space="preserve"> (CLFB–14–1 – CLFB–14–9). CLFB–14–4 (1.8 g, EV/TV = 0.025–0.066) was subjected to SiO</w:t>
      </w:r>
      <w:r w:rsidRPr="00477DB0">
        <w:rPr>
          <w:rFonts w:ascii="Palatino Linotype" w:hAnsi="Palatino Linotype"/>
          <w:sz w:val="20"/>
          <w:vertAlign w:val="subscript"/>
        </w:rPr>
        <w:t>2</w:t>
      </w:r>
      <w:r w:rsidRPr="00477DB0">
        <w:rPr>
          <w:rFonts w:ascii="Palatino Linotype" w:hAnsi="Palatino Linotype"/>
          <w:sz w:val="20"/>
        </w:rPr>
        <w:t xml:space="preserve"> CC (φ 4 × 15 cm) with elution of H</w:t>
      </w:r>
      <w:r w:rsidRPr="00477DB0">
        <w:rPr>
          <w:rFonts w:ascii="Palatino Linotype" w:hAnsi="Palatino Linotype"/>
          <w:sz w:val="20"/>
          <w:vertAlign w:val="subscript"/>
        </w:rPr>
        <w:t>2</w:t>
      </w:r>
      <w:r w:rsidRPr="00477DB0">
        <w:rPr>
          <w:rFonts w:ascii="Palatino Linotype" w:hAnsi="Palatino Linotype"/>
          <w:sz w:val="20"/>
        </w:rPr>
        <w:t>O–</w:t>
      </w:r>
      <w:r w:rsidRPr="00477DB0">
        <w:rPr>
          <w:rFonts w:ascii="Palatino Linotype" w:hAnsi="Palatino Linotype"/>
          <w:i/>
          <w:sz w:val="20"/>
        </w:rPr>
        <w:t>n</w:t>
      </w:r>
      <w:r w:rsidRPr="00477DB0">
        <w:rPr>
          <w:rFonts w:ascii="Palatino Linotype" w:hAnsi="Palatino Linotype"/>
          <w:sz w:val="20"/>
        </w:rPr>
        <w:t>-</w:t>
      </w:r>
      <w:proofErr w:type="spellStart"/>
      <w:r w:rsidRPr="00477DB0">
        <w:rPr>
          <w:rFonts w:ascii="Palatino Linotype" w:hAnsi="Palatino Linotype"/>
          <w:sz w:val="20"/>
        </w:rPr>
        <w:t>BuOH</w:t>
      </w:r>
      <w:proofErr w:type="spellEnd"/>
      <w:r w:rsidRPr="00477DB0">
        <w:rPr>
          <w:rFonts w:ascii="Palatino Linotype" w:hAnsi="Palatino Linotype"/>
          <w:sz w:val="20"/>
        </w:rPr>
        <w:t>–</w:t>
      </w:r>
      <w:proofErr w:type="spellStart"/>
      <w:r w:rsidRPr="00477DB0">
        <w:rPr>
          <w:rFonts w:ascii="Palatino Linotype" w:hAnsi="Palatino Linotype"/>
          <w:sz w:val="20"/>
        </w:rPr>
        <w:t>EtOAc</w:t>
      </w:r>
      <w:proofErr w:type="spellEnd"/>
      <w:r w:rsidRPr="00477DB0">
        <w:rPr>
          <w:rFonts w:ascii="Palatino Linotype" w:hAnsi="Palatino Linotype"/>
          <w:sz w:val="20"/>
        </w:rPr>
        <w:t xml:space="preserve"> (1:3:30, 5.5 L) to ultimately produce ten </w:t>
      </w:r>
      <w:proofErr w:type="spellStart"/>
      <w:r w:rsidRPr="00477DB0">
        <w:rPr>
          <w:rFonts w:ascii="Palatino Linotype" w:hAnsi="Palatino Linotype"/>
          <w:sz w:val="20"/>
        </w:rPr>
        <w:t>frs.</w:t>
      </w:r>
      <w:proofErr w:type="spellEnd"/>
      <w:r w:rsidRPr="00477DB0">
        <w:rPr>
          <w:rFonts w:ascii="Palatino Linotype" w:hAnsi="Palatino Linotype"/>
          <w:sz w:val="20"/>
        </w:rPr>
        <w:t xml:space="preserve"> (CLFB–14–4–1 – CLFB–14–4–10), including 4 [CLFB–14–4–5, 850.0 mg, EV/TV 0.019–0.043, R</w:t>
      </w:r>
      <w:r w:rsidRPr="00477DB0">
        <w:rPr>
          <w:rFonts w:ascii="Palatino Linotype" w:hAnsi="Palatino Linotype"/>
          <w:sz w:val="20"/>
          <w:vertAlign w:val="subscript"/>
        </w:rPr>
        <w:t>f</w:t>
      </w:r>
      <w:r w:rsidRPr="00477DB0">
        <w:rPr>
          <w:rFonts w:ascii="Palatino Linotype" w:hAnsi="Palatino Linotype"/>
          <w:sz w:val="20"/>
        </w:rPr>
        <w:t xml:space="preserve"> 0.57 on SiO</w:t>
      </w:r>
      <w:r w:rsidRPr="00477DB0">
        <w:rPr>
          <w:rFonts w:ascii="Palatino Linotype" w:hAnsi="Palatino Linotype"/>
          <w:sz w:val="20"/>
          <w:vertAlign w:val="subscript"/>
        </w:rPr>
        <w:t>2</w:t>
      </w:r>
      <w:r w:rsidRPr="00477DB0">
        <w:rPr>
          <w:rFonts w:ascii="Palatino Linotype" w:hAnsi="Palatino Linotype"/>
          <w:sz w:val="20"/>
        </w:rPr>
        <w:t xml:space="preserve"> TLC, H</w:t>
      </w:r>
      <w:r w:rsidRPr="00477DB0">
        <w:rPr>
          <w:rFonts w:ascii="Palatino Linotype" w:hAnsi="Palatino Linotype"/>
          <w:sz w:val="20"/>
          <w:vertAlign w:val="subscript"/>
        </w:rPr>
        <w:t>2</w:t>
      </w:r>
      <w:r w:rsidRPr="00477DB0">
        <w:rPr>
          <w:rFonts w:ascii="Palatino Linotype" w:hAnsi="Palatino Linotype"/>
          <w:sz w:val="20"/>
        </w:rPr>
        <w:t>O–</w:t>
      </w:r>
      <w:r w:rsidRPr="00477DB0">
        <w:rPr>
          <w:rFonts w:ascii="Palatino Linotype" w:hAnsi="Palatino Linotype"/>
          <w:i/>
          <w:sz w:val="20"/>
        </w:rPr>
        <w:t>n</w:t>
      </w:r>
      <w:r w:rsidRPr="00477DB0">
        <w:rPr>
          <w:rFonts w:ascii="Palatino Linotype" w:hAnsi="Palatino Linotype"/>
          <w:sz w:val="20"/>
        </w:rPr>
        <w:t>-</w:t>
      </w:r>
      <w:proofErr w:type="spellStart"/>
      <w:r w:rsidRPr="00477DB0">
        <w:rPr>
          <w:rFonts w:ascii="Palatino Linotype" w:hAnsi="Palatino Linotype"/>
          <w:sz w:val="20"/>
        </w:rPr>
        <w:t>BuOH</w:t>
      </w:r>
      <w:proofErr w:type="spellEnd"/>
      <w:r w:rsidRPr="00477DB0">
        <w:rPr>
          <w:rFonts w:ascii="Palatino Linotype" w:hAnsi="Palatino Linotype"/>
          <w:sz w:val="20"/>
        </w:rPr>
        <w:t>–</w:t>
      </w:r>
      <w:proofErr w:type="spellStart"/>
      <w:r w:rsidRPr="00477DB0">
        <w:rPr>
          <w:rFonts w:ascii="Palatino Linotype" w:hAnsi="Palatino Linotype"/>
          <w:sz w:val="20"/>
        </w:rPr>
        <w:t>EtOAc</w:t>
      </w:r>
      <w:proofErr w:type="spellEnd"/>
      <w:r w:rsidRPr="00477DB0">
        <w:rPr>
          <w:rFonts w:ascii="Palatino Linotype" w:hAnsi="Palatino Linotype"/>
          <w:sz w:val="20"/>
        </w:rPr>
        <w:t>=1:3:10].</w:t>
      </w:r>
    </w:p>
    <w:p w14:paraId="0AB375D8" w14:textId="77777777" w:rsidR="00477DB0" w:rsidRDefault="00477DB0" w:rsidP="00477DB0">
      <w:pPr>
        <w:pStyle w:val="Default"/>
        <w:spacing w:line="360" w:lineRule="auto"/>
      </w:pPr>
      <w:r>
        <w:br w:type="page"/>
      </w:r>
    </w:p>
    <w:p w14:paraId="21BC9F03" w14:textId="77777777" w:rsidR="00166558" w:rsidRPr="00477DB0" w:rsidRDefault="00477DB0" w:rsidP="00166558">
      <w:pPr>
        <w:pStyle w:val="Default"/>
        <w:spacing w:line="360" w:lineRule="auto"/>
        <w:rPr>
          <w:rFonts w:ascii="Palatino Linotype" w:hAnsi="Palatino Linotype"/>
        </w:rPr>
      </w:pPr>
      <w:r w:rsidRPr="00477DB0">
        <w:rPr>
          <w:rFonts w:ascii="Palatino Linotype" w:hAnsi="Palatino Linotype"/>
        </w:rPr>
        <w:lastRenderedPageBreak/>
        <w:t xml:space="preserve">S2. </w:t>
      </w:r>
      <w:r w:rsidRPr="00477DB0">
        <w:rPr>
          <w:rFonts w:ascii="Palatino Linotype" w:hAnsi="Palatino Linotype"/>
          <w:vertAlign w:val="superscript"/>
        </w:rPr>
        <w:t>1</w:t>
      </w:r>
      <w:r w:rsidRPr="00477DB0">
        <w:rPr>
          <w:rFonts w:ascii="Palatino Linotype" w:hAnsi="Palatino Linotype"/>
        </w:rPr>
        <w:t xml:space="preserve">H and </w:t>
      </w:r>
      <w:r w:rsidRPr="00477DB0">
        <w:rPr>
          <w:rFonts w:ascii="Palatino Linotype" w:hAnsi="Palatino Linotype"/>
          <w:vertAlign w:val="superscript"/>
        </w:rPr>
        <w:t>13</w:t>
      </w:r>
      <w:r w:rsidRPr="00477DB0">
        <w:rPr>
          <w:rFonts w:ascii="Palatino Linotype" w:hAnsi="Palatino Linotype"/>
        </w:rPr>
        <w:t xml:space="preserve">C NMR, </w:t>
      </w:r>
      <w:proofErr w:type="spellStart"/>
      <w:r w:rsidRPr="00477DB0">
        <w:rPr>
          <w:rFonts w:ascii="Palatino Linotype" w:hAnsi="Palatino Linotype"/>
        </w:rPr>
        <w:t>gHMBC</w:t>
      </w:r>
      <w:proofErr w:type="spellEnd"/>
      <w:r w:rsidRPr="00477DB0">
        <w:rPr>
          <w:rFonts w:ascii="Palatino Linotype" w:hAnsi="Palatino Linotype"/>
        </w:rPr>
        <w:t xml:space="preserve">, and HRFABMS of </w:t>
      </w:r>
      <w:r w:rsidR="00166558" w:rsidRPr="00477DB0">
        <w:rPr>
          <w:rFonts w:ascii="Palatino Linotype" w:hAnsi="Palatino Linotype"/>
        </w:rPr>
        <w:t xml:space="preserve">compound </w:t>
      </w:r>
      <w:r w:rsidR="00414D42" w:rsidRPr="00477DB0">
        <w:rPr>
          <w:rFonts w:ascii="Palatino Linotype" w:hAnsi="Palatino Linotype"/>
          <w:b/>
        </w:rPr>
        <w:t>2</w:t>
      </w:r>
      <w:r w:rsidR="00166558" w:rsidRPr="00477DB0">
        <w:rPr>
          <w:rFonts w:ascii="Palatino Linotype" w:hAnsi="Palatino Linotype"/>
        </w:rPr>
        <w:t>.</w:t>
      </w:r>
    </w:p>
    <w:p w14:paraId="5C2CEAC3" w14:textId="77777777" w:rsidR="00166558" w:rsidRPr="00477DB0" w:rsidRDefault="007E25D4" w:rsidP="00166558">
      <w:pPr>
        <w:pStyle w:val="Default"/>
        <w:spacing w:line="360" w:lineRule="auto"/>
        <w:rPr>
          <w:rFonts w:ascii="Palatino Linotype" w:hAnsi="Palatino Linotype"/>
          <w:sz w:val="20"/>
        </w:rPr>
      </w:pPr>
      <w:r w:rsidRPr="00477DB0">
        <w:rPr>
          <w:rFonts w:ascii="Palatino Linotype" w:hAnsi="Palatino Linotype"/>
          <w:sz w:val="20"/>
          <w:vertAlign w:val="superscript"/>
        </w:rPr>
        <w:t>1</w:t>
      </w:r>
      <w:r w:rsidRPr="00477DB0">
        <w:rPr>
          <w:rFonts w:ascii="Palatino Linotype" w:hAnsi="Palatino Linotype"/>
          <w:sz w:val="20"/>
        </w:rPr>
        <w:t xml:space="preserve">H NMR of compound </w:t>
      </w:r>
      <w:r w:rsidR="00414D42" w:rsidRPr="00477DB0">
        <w:rPr>
          <w:rFonts w:ascii="Palatino Linotype" w:hAnsi="Palatino Linotype"/>
          <w:b/>
          <w:sz w:val="20"/>
        </w:rPr>
        <w:t>2</w:t>
      </w:r>
    </w:p>
    <w:p w14:paraId="42372F47" w14:textId="77777777" w:rsidR="007E25D4" w:rsidRDefault="00414D42" w:rsidP="00166558">
      <w:pPr>
        <w:pStyle w:val="Default"/>
        <w:spacing w:line="360" w:lineRule="auto"/>
      </w:pPr>
      <w:r w:rsidRPr="00414D42">
        <w:rPr>
          <w:noProof/>
        </w:rPr>
        <w:drawing>
          <wp:inline distT="0" distB="0" distL="0" distR="0" wp14:anchorId="75B8EED2" wp14:editId="52AED803">
            <wp:extent cx="5731510" cy="3850005"/>
            <wp:effectExtent l="0" t="0" r="2540" b="0"/>
            <wp:docPr id="14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그림 3"/>
                    <pic:cNvPicPr>
                      <a:picLocks noChangeAspect="1"/>
                    </pic:cNvPicPr>
                  </pic:nvPicPr>
                  <pic:blipFill rotWithShape="1">
                    <a:blip r:embed="rId7"/>
                    <a:srcRect b="3679"/>
                    <a:stretch/>
                  </pic:blipFill>
                  <pic:spPr>
                    <a:xfrm>
                      <a:off x="0" y="0"/>
                      <a:ext cx="5731510" cy="385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D9AF9" w14:textId="77777777" w:rsidR="007E25D4" w:rsidRDefault="007E25D4" w:rsidP="00166558">
      <w:pPr>
        <w:pStyle w:val="Default"/>
        <w:spacing w:line="360" w:lineRule="auto"/>
        <w:rPr>
          <w:b/>
        </w:rPr>
      </w:pPr>
      <w:r w:rsidRPr="00477DB0">
        <w:rPr>
          <w:rFonts w:ascii="Palatino Linotype" w:hAnsi="Palatino Linotype"/>
          <w:sz w:val="20"/>
          <w:vertAlign w:val="superscript"/>
        </w:rPr>
        <w:t>13</w:t>
      </w:r>
      <w:r w:rsidRPr="00477DB0">
        <w:rPr>
          <w:rFonts w:ascii="Palatino Linotype" w:hAnsi="Palatino Linotype"/>
          <w:sz w:val="20"/>
        </w:rPr>
        <w:t xml:space="preserve">C NMR of compound </w:t>
      </w:r>
      <w:r w:rsidR="00A02A45" w:rsidRPr="00477DB0">
        <w:rPr>
          <w:rFonts w:ascii="Palatino Linotype" w:hAnsi="Palatino Linotype"/>
          <w:b/>
          <w:sz w:val="20"/>
        </w:rPr>
        <w:t>2</w:t>
      </w:r>
      <w:r w:rsidR="006D77CC">
        <w:rPr>
          <w:noProof/>
        </w:rPr>
        <w:drawing>
          <wp:inline distT="0" distB="0" distL="0" distR="0" wp14:anchorId="18A1D052" wp14:editId="12C19C7A">
            <wp:extent cx="5711464" cy="3348813"/>
            <wp:effectExtent l="0" t="0" r="3810" b="4445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286" cy="33616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CF16AD" w14:textId="77777777" w:rsidR="00B54C68" w:rsidRPr="00477DB0" w:rsidRDefault="00B54C68" w:rsidP="00166558">
      <w:pPr>
        <w:pStyle w:val="Default"/>
        <w:spacing w:line="360" w:lineRule="auto"/>
        <w:rPr>
          <w:rFonts w:ascii="Palatino Linotype" w:hAnsi="Palatino Linotype"/>
          <w:b/>
          <w:sz w:val="20"/>
        </w:rPr>
      </w:pPr>
      <w:proofErr w:type="spellStart"/>
      <w:r w:rsidRPr="00477DB0">
        <w:rPr>
          <w:rFonts w:ascii="Palatino Linotype" w:hAnsi="Palatino Linotype"/>
          <w:sz w:val="20"/>
        </w:rPr>
        <w:lastRenderedPageBreak/>
        <w:t>gHMBC</w:t>
      </w:r>
      <w:proofErr w:type="spellEnd"/>
      <w:r w:rsidRPr="00477DB0">
        <w:rPr>
          <w:rFonts w:ascii="Palatino Linotype" w:hAnsi="Palatino Linotype"/>
          <w:sz w:val="20"/>
        </w:rPr>
        <w:t xml:space="preserve"> of compound </w:t>
      </w:r>
      <w:r w:rsidR="006D77CC" w:rsidRPr="00477DB0">
        <w:rPr>
          <w:rFonts w:ascii="Palatino Linotype" w:hAnsi="Palatino Linotype"/>
          <w:b/>
          <w:sz w:val="20"/>
        </w:rPr>
        <w:t>2</w:t>
      </w:r>
    </w:p>
    <w:p w14:paraId="6FA5CAFA" w14:textId="77777777" w:rsidR="00B54C68" w:rsidRDefault="006D77CC" w:rsidP="00166558">
      <w:pPr>
        <w:pStyle w:val="Default"/>
        <w:spacing w:line="360" w:lineRule="auto"/>
        <w:rPr>
          <w:b/>
        </w:rPr>
      </w:pPr>
      <w:r>
        <w:rPr>
          <w:b/>
          <w:noProof/>
        </w:rPr>
        <w:drawing>
          <wp:inline distT="0" distB="0" distL="0" distR="0" wp14:anchorId="289CC120" wp14:editId="20A9A312">
            <wp:extent cx="5578761" cy="3885971"/>
            <wp:effectExtent l="0" t="0" r="3175" b="635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464" cy="38899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68DABF" w14:textId="77777777" w:rsidR="007E7F9A" w:rsidRPr="00477DB0" w:rsidRDefault="007E7F9A" w:rsidP="007E7F9A">
      <w:pPr>
        <w:pStyle w:val="Default"/>
        <w:spacing w:line="360" w:lineRule="auto"/>
        <w:rPr>
          <w:rFonts w:ascii="Palatino Linotype" w:hAnsi="Palatino Linotype"/>
          <w:b/>
          <w:sz w:val="20"/>
        </w:rPr>
      </w:pPr>
      <w:proofErr w:type="spellStart"/>
      <w:r w:rsidRPr="00477DB0">
        <w:rPr>
          <w:rFonts w:ascii="Palatino Linotype" w:hAnsi="Palatino Linotype"/>
          <w:sz w:val="20"/>
        </w:rPr>
        <w:t>gHSQC</w:t>
      </w:r>
      <w:proofErr w:type="spellEnd"/>
      <w:r w:rsidRPr="00477DB0">
        <w:rPr>
          <w:rFonts w:ascii="Palatino Linotype" w:hAnsi="Palatino Linotype"/>
          <w:sz w:val="20"/>
        </w:rPr>
        <w:t xml:space="preserve"> of compound </w:t>
      </w:r>
      <w:r w:rsidRPr="00477DB0">
        <w:rPr>
          <w:rFonts w:ascii="Palatino Linotype" w:hAnsi="Palatino Linotype"/>
          <w:b/>
          <w:sz w:val="20"/>
        </w:rPr>
        <w:t>2</w:t>
      </w:r>
    </w:p>
    <w:p w14:paraId="3F9CAA07" w14:textId="77777777" w:rsidR="007E7F9A" w:rsidRPr="007E7F9A" w:rsidRDefault="007E7F9A" w:rsidP="00166558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26E1B717" wp14:editId="3C39C71F">
            <wp:extent cx="5440782" cy="3789860"/>
            <wp:effectExtent l="0" t="0" r="7620" b="1270"/>
            <wp:docPr id="49" name="그림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9409" cy="37958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33A3CF" w14:textId="77777777" w:rsidR="00B54C68" w:rsidRPr="00477DB0" w:rsidRDefault="00B54C68" w:rsidP="00166558">
      <w:pPr>
        <w:pStyle w:val="Default"/>
        <w:spacing w:line="360" w:lineRule="auto"/>
        <w:rPr>
          <w:rFonts w:ascii="Palatino Linotype" w:hAnsi="Palatino Linotype"/>
          <w:b/>
          <w:sz w:val="20"/>
        </w:rPr>
      </w:pPr>
      <w:r w:rsidRPr="00477DB0">
        <w:rPr>
          <w:rFonts w:ascii="Palatino Linotype" w:hAnsi="Palatino Linotype"/>
          <w:sz w:val="20"/>
        </w:rPr>
        <w:lastRenderedPageBreak/>
        <w:t xml:space="preserve">HRFABMS of compound </w:t>
      </w:r>
      <w:r w:rsidR="006D77CC" w:rsidRPr="00477DB0">
        <w:rPr>
          <w:rFonts w:ascii="Palatino Linotype" w:hAnsi="Palatino Linotype"/>
          <w:b/>
          <w:sz w:val="20"/>
        </w:rPr>
        <w:t>2</w:t>
      </w:r>
    </w:p>
    <w:p w14:paraId="70203129" w14:textId="77777777" w:rsidR="00AB2253" w:rsidRDefault="00AB2253" w:rsidP="00166558">
      <w:pPr>
        <w:pStyle w:val="Default"/>
        <w:spacing w:line="360" w:lineRule="auto"/>
      </w:pPr>
    </w:p>
    <w:p w14:paraId="1E0AE091" w14:textId="77777777" w:rsidR="00AB2253" w:rsidRDefault="006D77CC" w:rsidP="00166558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0F98BAF8" wp14:editId="7149733D">
            <wp:extent cx="5675046" cy="3229076"/>
            <wp:effectExtent l="0" t="0" r="1905" b="9525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262" cy="32331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55D918" w14:textId="77777777" w:rsidR="00AB2253" w:rsidRDefault="00AB2253" w:rsidP="00166558">
      <w:pPr>
        <w:pStyle w:val="Default"/>
        <w:spacing w:line="360" w:lineRule="auto"/>
      </w:pPr>
    </w:p>
    <w:p w14:paraId="52762CF5" w14:textId="77777777" w:rsidR="00137F74" w:rsidRDefault="00137F74" w:rsidP="00166558">
      <w:pPr>
        <w:pStyle w:val="Default"/>
        <w:spacing w:line="360" w:lineRule="auto"/>
        <w:sectPr w:rsidR="00137F74">
          <w:pgSz w:w="11906" w:h="16838"/>
          <w:pgMar w:top="1701" w:right="1440" w:bottom="1440" w:left="1440" w:header="851" w:footer="992" w:gutter="0"/>
          <w:cols w:space="425"/>
          <w:docGrid w:linePitch="360"/>
        </w:sectPr>
      </w:pPr>
    </w:p>
    <w:p w14:paraId="1AA79889" w14:textId="77777777" w:rsidR="00477DB0" w:rsidRPr="00477DB0" w:rsidRDefault="00477DB0" w:rsidP="00477DB0">
      <w:pPr>
        <w:pStyle w:val="Default"/>
        <w:spacing w:line="360" w:lineRule="auto"/>
        <w:rPr>
          <w:rFonts w:ascii="Palatino Linotype" w:hAnsi="Palatino Linotype"/>
        </w:rPr>
      </w:pPr>
      <w:r w:rsidRPr="00477DB0">
        <w:rPr>
          <w:rFonts w:ascii="Palatino Linotype" w:hAnsi="Palatino Linotype"/>
        </w:rPr>
        <w:lastRenderedPageBreak/>
        <w:t>S3</w:t>
      </w:r>
      <w:r>
        <w:rPr>
          <w:rFonts w:ascii="Palatino Linotype" w:hAnsi="Palatino Linotype"/>
        </w:rPr>
        <w:t>.</w:t>
      </w:r>
      <w:r w:rsidRPr="00477DB0">
        <w:rPr>
          <w:rFonts w:ascii="Palatino Linotype" w:hAnsi="Palatino Linotype"/>
        </w:rPr>
        <w:t xml:space="preserve"> </w:t>
      </w:r>
      <w:r w:rsidRPr="00477DB0">
        <w:rPr>
          <w:rFonts w:ascii="Palatino Linotype" w:hAnsi="Palatino Linotype"/>
          <w:vertAlign w:val="superscript"/>
        </w:rPr>
        <w:t>1</w:t>
      </w:r>
      <w:r w:rsidRPr="00477DB0">
        <w:rPr>
          <w:rFonts w:ascii="Palatino Linotype" w:hAnsi="Palatino Linotype"/>
        </w:rPr>
        <w:t xml:space="preserve">H and </w:t>
      </w:r>
      <w:r w:rsidRPr="00477DB0">
        <w:rPr>
          <w:rFonts w:ascii="Palatino Linotype" w:hAnsi="Palatino Linotype"/>
          <w:vertAlign w:val="superscript"/>
        </w:rPr>
        <w:t>13</w:t>
      </w:r>
      <w:r w:rsidRPr="00477DB0">
        <w:rPr>
          <w:rFonts w:ascii="Palatino Linotype" w:hAnsi="Palatino Linotype"/>
        </w:rPr>
        <w:t xml:space="preserve">C NMR, </w:t>
      </w:r>
      <w:proofErr w:type="spellStart"/>
      <w:r w:rsidRPr="00477DB0">
        <w:rPr>
          <w:rFonts w:ascii="Palatino Linotype" w:hAnsi="Palatino Linotype"/>
        </w:rPr>
        <w:t>gHMBC</w:t>
      </w:r>
      <w:proofErr w:type="spellEnd"/>
      <w:r w:rsidRPr="00477DB0">
        <w:rPr>
          <w:rFonts w:ascii="Palatino Linotype" w:hAnsi="Palatino Linotype"/>
        </w:rPr>
        <w:t xml:space="preserve">, and HRFABMS of </w:t>
      </w:r>
      <w:r>
        <w:rPr>
          <w:rFonts w:ascii="Palatino Linotype" w:hAnsi="Palatino Linotype"/>
        </w:rPr>
        <w:t xml:space="preserve">compound </w:t>
      </w:r>
      <w:r w:rsidRPr="00477DB0">
        <w:rPr>
          <w:rFonts w:ascii="Palatino Linotype" w:hAnsi="Palatino Linotype"/>
          <w:b/>
          <w:bCs/>
        </w:rPr>
        <w:t>4</w:t>
      </w:r>
    </w:p>
    <w:p w14:paraId="2A9377F8" w14:textId="77777777" w:rsidR="00AB2253" w:rsidRDefault="00137F74" w:rsidP="00166558">
      <w:pPr>
        <w:pStyle w:val="Default"/>
        <w:spacing w:line="360" w:lineRule="auto"/>
        <w:rPr>
          <w:b/>
        </w:rPr>
      </w:pPr>
      <w:r w:rsidRPr="007E25D4">
        <w:rPr>
          <w:rFonts w:hint="eastAsia"/>
          <w:vertAlign w:val="superscript"/>
        </w:rPr>
        <w:t>1</w:t>
      </w:r>
      <w:r>
        <w:rPr>
          <w:rFonts w:hint="eastAsia"/>
        </w:rPr>
        <w:t>H</w:t>
      </w:r>
      <w:r>
        <w:t xml:space="preserve"> NMR of compound </w:t>
      </w:r>
      <w:r w:rsidR="006D77CC">
        <w:rPr>
          <w:b/>
        </w:rPr>
        <w:t>4</w:t>
      </w:r>
    </w:p>
    <w:p w14:paraId="766E2168" w14:textId="77777777" w:rsidR="00137F74" w:rsidRDefault="00E66ED1" w:rsidP="00166558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29D6DF60" wp14:editId="3344353A">
            <wp:extent cx="5699363" cy="3830523"/>
            <wp:effectExtent l="0" t="0" r="0" b="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06" cy="3846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049B72" w14:textId="77777777" w:rsidR="00137F74" w:rsidRDefault="00137F74" w:rsidP="00137F74">
      <w:pPr>
        <w:pStyle w:val="Default"/>
        <w:spacing w:line="360" w:lineRule="auto"/>
        <w:rPr>
          <w:b/>
        </w:rPr>
      </w:pPr>
      <w:r w:rsidRPr="007E25D4">
        <w:rPr>
          <w:rFonts w:hint="eastAsia"/>
          <w:vertAlign w:val="superscript"/>
        </w:rPr>
        <w:t>1</w:t>
      </w:r>
      <w:r>
        <w:rPr>
          <w:vertAlign w:val="superscript"/>
        </w:rPr>
        <w:t>3</w:t>
      </w:r>
      <w:r>
        <w:rPr>
          <w:rFonts w:hint="eastAsia"/>
        </w:rPr>
        <w:t>C</w:t>
      </w:r>
      <w:r>
        <w:t xml:space="preserve"> NMR of compound </w:t>
      </w:r>
      <w:r w:rsidR="006D77CC">
        <w:rPr>
          <w:b/>
        </w:rPr>
        <w:t>4</w:t>
      </w:r>
    </w:p>
    <w:p w14:paraId="1DCC709B" w14:textId="77777777" w:rsidR="00137F74" w:rsidRPr="00137F74" w:rsidRDefault="00E66ED1" w:rsidP="00166558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5ABAB342" wp14:editId="477BC5DD">
            <wp:extent cx="5689600" cy="3496665"/>
            <wp:effectExtent l="0" t="0" r="6350" b="889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844" cy="35054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08BE74" w14:textId="77777777" w:rsidR="00137F74" w:rsidRDefault="00137F74" w:rsidP="00166558">
      <w:pPr>
        <w:pStyle w:val="Default"/>
        <w:spacing w:line="360" w:lineRule="auto"/>
        <w:rPr>
          <w:b/>
        </w:rPr>
      </w:pPr>
      <w:proofErr w:type="spellStart"/>
      <w:r>
        <w:rPr>
          <w:rFonts w:hint="eastAsia"/>
        </w:rPr>
        <w:lastRenderedPageBreak/>
        <w:t>gHMBC</w:t>
      </w:r>
      <w:proofErr w:type="spellEnd"/>
      <w:r>
        <w:rPr>
          <w:rFonts w:hint="eastAsia"/>
        </w:rPr>
        <w:t xml:space="preserve"> of compound </w:t>
      </w:r>
      <w:r w:rsidR="00E66ED1">
        <w:rPr>
          <w:rFonts w:hint="eastAsia"/>
          <w:b/>
        </w:rPr>
        <w:t>4</w:t>
      </w:r>
    </w:p>
    <w:p w14:paraId="357F414E" w14:textId="77777777" w:rsidR="00137F74" w:rsidRDefault="00EB4253" w:rsidP="00166558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726295C9" wp14:editId="4B192C71">
            <wp:extent cx="5536311" cy="3856402"/>
            <wp:effectExtent l="0" t="0" r="7620" b="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1677" cy="3860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F92D04" w14:textId="77777777" w:rsidR="007E7F9A" w:rsidRDefault="007E7F9A" w:rsidP="00137F74">
      <w:pPr>
        <w:pStyle w:val="Default"/>
        <w:spacing w:line="360" w:lineRule="auto"/>
      </w:pPr>
      <w:proofErr w:type="spellStart"/>
      <w:r>
        <w:rPr>
          <w:rFonts w:hint="eastAsia"/>
        </w:rPr>
        <w:t>gHSQC</w:t>
      </w:r>
      <w:proofErr w:type="spellEnd"/>
      <w:r>
        <w:rPr>
          <w:rFonts w:hint="eastAsia"/>
        </w:rPr>
        <w:t xml:space="preserve"> of compound </w:t>
      </w:r>
      <w:r>
        <w:rPr>
          <w:rFonts w:hint="eastAsia"/>
          <w:b/>
        </w:rPr>
        <w:t>4</w:t>
      </w:r>
    </w:p>
    <w:p w14:paraId="0B40F0F0" w14:textId="77777777" w:rsidR="007E7F9A" w:rsidRPr="007E7F9A" w:rsidRDefault="007E7F9A" w:rsidP="00137F74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1FCABE99" wp14:editId="3FFEBB5D">
            <wp:extent cx="5454879" cy="3799681"/>
            <wp:effectExtent l="0" t="0" r="0" b="0"/>
            <wp:docPr id="50" name="그림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233" cy="3811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67CBAD" w14:textId="77777777" w:rsidR="00137F74" w:rsidRDefault="00137F74" w:rsidP="00137F74">
      <w:pPr>
        <w:pStyle w:val="Default"/>
        <w:spacing w:line="360" w:lineRule="auto"/>
        <w:rPr>
          <w:b/>
        </w:rPr>
      </w:pPr>
      <w:r>
        <w:rPr>
          <w:rFonts w:hint="eastAsia"/>
        </w:rPr>
        <w:lastRenderedPageBreak/>
        <w:t xml:space="preserve">HRFABMS of compound </w:t>
      </w:r>
      <w:r w:rsidR="00E66ED1">
        <w:rPr>
          <w:rFonts w:hint="eastAsia"/>
          <w:b/>
        </w:rPr>
        <w:t>4</w:t>
      </w:r>
    </w:p>
    <w:p w14:paraId="09FD974C" w14:textId="77777777" w:rsidR="00137F74" w:rsidRDefault="00EB4253" w:rsidP="00166558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2A66B913" wp14:editId="41D6E305">
            <wp:extent cx="5643601" cy="3498197"/>
            <wp:effectExtent l="0" t="0" r="0" b="7620"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567" cy="3502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A20437" w14:textId="77777777" w:rsidR="00137F74" w:rsidRDefault="00137F74" w:rsidP="00166558">
      <w:pPr>
        <w:pStyle w:val="Default"/>
        <w:spacing w:line="360" w:lineRule="auto"/>
      </w:pPr>
    </w:p>
    <w:p w14:paraId="4288A85E" w14:textId="77777777" w:rsidR="00137F74" w:rsidRDefault="00137F74" w:rsidP="00166558">
      <w:pPr>
        <w:pStyle w:val="Default"/>
        <w:spacing w:line="360" w:lineRule="auto"/>
        <w:sectPr w:rsidR="00137F74">
          <w:pgSz w:w="11906" w:h="16838"/>
          <w:pgMar w:top="1701" w:right="1440" w:bottom="1440" w:left="1440" w:header="851" w:footer="992" w:gutter="0"/>
          <w:cols w:space="425"/>
          <w:docGrid w:linePitch="360"/>
        </w:sectPr>
      </w:pPr>
    </w:p>
    <w:p w14:paraId="0FAFF7B1" w14:textId="77777777" w:rsidR="00477DB0" w:rsidRPr="00477DB0" w:rsidRDefault="00477DB0" w:rsidP="00477DB0">
      <w:pPr>
        <w:pStyle w:val="Default"/>
        <w:spacing w:line="360" w:lineRule="auto"/>
        <w:rPr>
          <w:rFonts w:ascii="Palatino Linotype" w:hAnsi="Palatino Linotype"/>
        </w:rPr>
      </w:pPr>
      <w:r w:rsidRPr="00477DB0">
        <w:rPr>
          <w:rFonts w:ascii="Palatino Linotype" w:hAnsi="Palatino Linotype"/>
        </w:rPr>
        <w:lastRenderedPageBreak/>
        <w:t>S4</w:t>
      </w:r>
      <w:r>
        <w:rPr>
          <w:rFonts w:ascii="Palatino Linotype" w:hAnsi="Palatino Linotype"/>
        </w:rPr>
        <w:t>.</w:t>
      </w:r>
      <w:r w:rsidRPr="00477DB0">
        <w:rPr>
          <w:rFonts w:ascii="Palatino Linotype" w:hAnsi="Palatino Linotype"/>
        </w:rPr>
        <w:t xml:space="preserve"> </w:t>
      </w:r>
      <w:r w:rsidRPr="00477DB0">
        <w:rPr>
          <w:rFonts w:ascii="Palatino Linotype" w:hAnsi="Palatino Linotype"/>
          <w:vertAlign w:val="superscript"/>
        </w:rPr>
        <w:t>1</w:t>
      </w:r>
      <w:r w:rsidRPr="00477DB0">
        <w:rPr>
          <w:rFonts w:ascii="Palatino Linotype" w:hAnsi="Palatino Linotype"/>
        </w:rPr>
        <w:t xml:space="preserve">H and </w:t>
      </w:r>
      <w:r w:rsidRPr="00477DB0">
        <w:rPr>
          <w:rFonts w:ascii="Palatino Linotype" w:hAnsi="Palatino Linotype"/>
          <w:vertAlign w:val="superscript"/>
        </w:rPr>
        <w:t>13</w:t>
      </w:r>
      <w:r w:rsidRPr="00477DB0">
        <w:rPr>
          <w:rFonts w:ascii="Palatino Linotype" w:hAnsi="Palatino Linotype"/>
        </w:rPr>
        <w:t xml:space="preserve">C NMR, </w:t>
      </w:r>
      <w:proofErr w:type="spellStart"/>
      <w:r w:rsidRPr="00477DB0">
        <w:rPr>
          <w:rFonts w:ascii="Palatino Linotype" w:hAnsi="Palatino Linotype"/>
        </w:rPr>
        <w:t>gHMBC</w:t>
      </w:r>
      <w:proofErr w:type="spellEnd"/>
      <w:r w:rsidRPr="00477DB0">
        <w:rPr>
          <w:rFonts w:ascii="Palatino Linotype" w:hAnsi="Palatino Linotype"/>
        </w:rPr>
        <w:t xml:space="preserve">, and HRFABMS of </w:t>
      </w:r>
      <w:r>
        <w:rPr>
          <w:rFonts w:ascii="Palatino Linotype" w:hAnsi="Palatino Linotype"/>
        </w:rPr>
        <w:t xml:space="preserve">compound </w:t>
      </w:r>
      <w:r w:rsidRPr="00477DB0">
        <w:rPr>
          <w:rFonts w:ascii="Palatino Linotype" w:hAnsi="Palatino Linotype"/>
          <w:b/>
          <w:bCs/>
        </w:rPr>
        <w:t>5</w:t>
      </w:r>
    </w:p>
    <w:p w14:paraId="6CBDF719" w14:textId="77777777" w:rsidR="00137F74" w:rsidRPr="00477DB0" w:rsidRDefault="00137F74" w:rsidP="00137F74">
      <w:pPr>
        <w:pStyle w:val="Default"/>
        <w:spacing w:line="360" w:lineRule="auto"/>
        <w:rPr>
          <w:rFonts w:ascii="Palatino Linotype" w:hAnsi="Palatino Linotype"/>
          <w:b/>
          <w:sz w:val="20"/>
        </w:rPr>
      </w:pPr>
      <w:r w:rsidRPr="00477DB0">
        <w:rPr>
          <w:rFonts w:ascii="Palatino Linotype" w:hAnsi="Palatino Linotype"/>
          <w:sz w:val="20"/>
          <w:vertAlign w:val="superscript"/>
        </w:rPr>
        <w:t>1</w:t>
      </w:r>
      <w:r w:rsidRPr="00477DB0">
        <w:rPr>
          <w:rFonts w:ascii="Palatino Linotype" w:hAnsi="Palatino Linotype"/>
          <w:sz w:val="20"/>
        </w:rPr>
        <w:t xml:space="preserve">H NMR of compound </w:t>
      </w:r>
      <w:r w:rsidR="00A02A45" w:rsidRPr="00477DB0">
        <w:rPr>
          <w:rFonts w:ascii="Palatino Linotype" w:hAnsi="Palatino Linotype"/>
          <w:b/>
          <w:sz w:val="20"/>
        </w:rPr>
        <w:t>5</w:t>
      </w:r>
    </w:p>
    <w:p w14:paraId="4EBD63F5" w14:textId="77777777" w:rsidR="00137F74" w:rsidRDefault="00A02A45" w:rsidP="00166558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6BD01DD7" wp14:editId="2A15B7F2">
            <wp:extent cx="5682615" cy="3822614"/>
            <wp:effectExtent l="0" t="0" r="0" b="6985"/>
            <wp:docPr id="33" name="그림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7487" cy="38326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B07ACE" w14:textId="77777777" w:rsidR="00137F74" w:rsidRPr="00477DB0" w:rsidRDefault="00137F74" w:rsidP="00137F74">
      <w:pPr>
        <w:pStyle w:val="Default"/>
        <w:spacing w:line="360" w:lineRule="auto"/>
        <w:rPr>
          <w:rFonts w:ascii="Palatino Linotype" w:hAnsi="Palatino Linotype"/>
          <w:b/>
          <w:sz w:val="20"/>
        </w:rPr>
      </w:pPr>
      <w:r w:rsidRPr="00477DB0">
        <w:rPr>
          <w:rFonts w:ascii="Palatino Linotype" w:hAnsi="Palatino Linotype"/>
          <w:sz w:val="20"/>
          <w:vertAlign w:val="superscript"/>
        </w:rPr>
        <w:t>13</w:t>
      </w:r>
      <w:r w:rsidRPr="00477DB0">
        <w:rPr>
          <w:rFonts w:ascii="Palatino Linotype" w:hAnsi="Palatino Linotype"/>
          <w:sz w:val="20"/>
        </w:rPr>
        <w:t xml:space="preserve">C NMR of compound </w:t>
      </w:r>
      <w:r w:rsidR="00A02A45" w:rsidRPr="00477DB0">
        <w:rPr>
          <w:rFonts w:ascii="Palatino Linotype" w:hAnsi="Palatino Linotype"/>
          <w:b/>
          <w:sz w:val="20"/>
        </w:rPr>
        <w:t>5</w:t>
      </w:r>
    </w:p>
    <w:p w14:paraId="576411A4" w14:textId="77777777" w:rsidR="00137F74" w:rsidRPr="00137F74" w:rsidRDefault="00A02A45" w:rsidP="00166558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1E3E75B0" wp14:editId="5D35B24F">
            <wp:extent cx="5640019" cy="3423310"/>
            <wp:effectExtent l="0" t="0" r="0" b="5715"/>
            <wp:docPr id="41" name="그림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2003" cy="34366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05B47E" w14:textId="77777777" w:rsidR="00137F74" w:rsidRPr="00477DB0" w:rsidRDefault="00137F74" w:rsidP="00166558">
      <w:pPr>
        <w:pStyle w:val="Default"/>
        <w:spacing w:line="360" w:lineRule="auto"/>
        <w:rPr>
          <w:rFonts w:ascii="Palatino Linotype" w:hAnsi="Palatino Linotype"/>
          <w:b/>
          <w:sz w:val="20"/>
        </w:rPr>
      </w:pPr>
      <w:proofErr w:type="spellStart"/>
      <w:r w:rsidRPr="00477DB0">
        <w:rPr>
          <w:rFonts w:ascii="Palatino Linotype" w:hAnsi="Palatino Linotype"/>
          <w:sz w:val="20"/>
        </w:rPr>
        <w:lastRenderedPageBreak/>
        <w:t>gHMBC</w:t>
      </w:r>
      <w:proofErr w:type="spellEnd"/>
      <w:r w:rsidRPr="00477DB0">
        <w:rPr>
          <w:rFonts w:ascii="Palatino Linotype" w:hAnsi="Palatino Linotype"/>
          <w:sz w:val="20"/>
        </w:rPr>
        <w:t xml:space="preserve"> of compound </w:t>
      </w:r>
      <w:r w:rsidR="00A02A45" w:rsidRPr="00477DB0">
        <w:rPr>
          <w:rFonts w:ascii="Palatino Linotype" w:hAnsi="Palatino Linotype"/>
          <w:b/>
          <w:sz w:val="20"/>
        </w:rPr>
        <w:t>5</w:t>
      </w:r>
    </w:p>
    <w:p w14:paraId="36EA1F8A" w14:textId="77777777" w:rsidR="00137F74" w:rsidRPr="000F2F04" w:rsidRDefault="00A02A45" w:rsidP="00166558">
      <w:pPr>
        <w:pStyle w:val="Default"/>
        <w:spacing w:line="360" w:lineRule="auto"/>
        <w:rPr>
          <w:b/>
        </w:rPr>
      </w:pPr>
      <w:r>
        <w:rPr>
          <w:b/>
          <w:noProof/>
        </w:rPr>
        <w:drawing>
          <wp:inline distT="0" distB="0" distL="0" distR="0" wp14:anchorId="70066493" wp14:editId="404D607A">
            <wp:extent cx="5477789" cy="3815638"/>
            <wp:effectExtent l="0" t="0" r="8890" b="0"/>
            <wp:docPr id="42" name="그림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192" cy="38221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C8BBD6" w14:textId="77777777" w:rsidR="007E7F9A" w:rsidRPr="00477DB0" w:rsidRDefault="007E7F9A" w:rsidP="007E7F9A">
      <w:pPr>
        <w:pStyle w:val="Default"/>
        <w:spacing w:line="360" w:lineRule="auto"/>
        <w:rPr>
          <w:rFonts w:ascii="Palatino Linotype" w:hAnsi="Palatino Linotype"/>
          <w:b/>
          <w:sz w:val="20"/>
        </w:rPr>
      </w:pPr>
      <w:proofErr w:type="spellStart"/>
      <w:r w:rsidRPr="00477DB0">
        <w:rPr>
          <w:rFonts w:ascii="Palatino Linotype" w:hAnsi="Palatino Linotype"/>
          <w:sz w:val="20"/>
        </w:rPr>
        <w:t>gHSQC</w:t>
      </w:r>
      <w:proofErr w:type="spellEnd"/>
      <w:r w:rsidRPr="00477DB0">
        <w:rPr>
          <w:rFonts w:ascii="Palatino Linotype" w:hAnsi="Palatino Linotype"/>
          <w:sz w:val="20"/>
        </w:rPr>
        <w:t xml:space="preserve"> of compound </w:t>
      </w:r>
      <w:r w:rsidRPr="00477DB0">
        <w:rPr>
          <w:rFonts w:ascii="Palatino Linotype" w:hAnsi="Palatino Linotype"/>
          <w:b/>
          <w:sz w:val="20"/>
        </w:rPr>
        <w:t>5</w:t>
      </w:r>
    </w:p>
    <w:p w14:paraId="05DADE42" w14:textId="77777777" w:rsidR="007E7F9A" w:rsidRPr="007E7F9A" w:rsidRDefault="007E7F9A" w:rsidP="005F2EEA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737AF292" wp14:editId="4EB8CB77">
            <wp:extent cx="5513857" cy="3840761"/>
            <wp:effectExtent l="0" t="0" r="0" b="7620"/>
            <wp:docPr id="51" name="그림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2114" cy="38465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8D3177" w14:textId="77777777" w:rsidR="005F2EEA" w:rsidRPr="00477DB0" w:rsidRDefault="005F2EEA" w:rsidP="005F2EEA">
      <w:pPr>
        <w:pStyle w:val="Default"/>
        <w:spacing w:line="360" w:lineRule="auto"/>
        <w:rPr>
          <w:rFonts w:ascii="Palatino Linotype" w:hAnsi="Palatino Linotype"/>
          <w:b/>
          <w:sz w:val="20"/>
        </w:rPr>
      </w:pPr>
      <w:r w:rsidRPr="00477DB0">
        <w:rPr>
          <w:rFonts w:ascii="Palatino Linotype" w:hAnsi="Palatino Linotype"/>
          <w:sz w:val="20"/>
        </w:rPr>
        <w:lastRenderedPageBreak/>
        <w:t xml:space="preserve">HRFABMS of compound </w:t>
      </w:r>
      <w:r w:rsidR="00A02A45" w:rsidRPr="00477DB0">
        <w:rPr>
          <w:rFonts w:ascii="Palatino Linotype" w:hAnsi="Palatino Linotype"/>
          <w:b/>
          <w:sz w:val="20"/>
        </w:rPr>
        <w:t>5</w:t>
      </w:r>
    </w:p>
    <w:p w14:paraId="1BAF7182" w14:textId="77777777" w:rsidR="005F2EEA" w:rsidRDefault="00A02A45" w:rsidP="00166558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22627AF6" wp14:editId="3713E3F8">
            <wp:extent cx="5598363" cy="3381924"/>
            <wp:effectExtent l="0" t="0" r="2540" b="9525"/>
            <wp:docPr id="43" name="그림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643" cy="33893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A24272" w14:textId="77777777" w:rsidR="005F2EEA" w:rsidRDefault="005F2EEA" w:rsidP="00166558">
      <w:pPr>
        <w:pStyle w:val="Default"/>
        <w:spacing w:line="360" w:lineRule="auto"/>
      </w:pPr>
    </w:p>
    <w:p w14:paraId="4FDBEE6C" w14:textId="77777777" w:rsidR="005F2EEA" w:rsidRDefault="005F2EEA" w:rsidP="00166558">
      <w:pPr>
        <w:pStyle w:val="Default"/>
        <w:spacing w:line="360" w:lineRule="auto"/>
        <w:sectPr w:rsidR="005F2EEA">
          <w:pgSz w:w="11906" w:h="16838"/>
          <w:pgMar w:top="1701" w:right="1440" w:bottom="1440" w:left="1440" w:header="851" w:footer="992" w:gutter="0"/>
          <w:cols w:space="425"/>
          <w:docGrid w:linePitch="360"/>
        </w:sectPr>
      </w:pPr>
    </w:p>
    <w:p w14:paraId="43568B5D" w14:textId="77777777" w:rsidR="00477DB0" w:rsidRPr="00477DB0" w:rsidRDefault="00477DB0" w:rsidP="00477DB0">
      <w:pPr>
        <w:pStyle w:val="Default"/>
        <w:spacing w:line="360" w:lineRule="auto"/>
        <w:rPr>
          <w:rFonts w:ascii="Palatino Linotype" w:hAnsi="Palatino Linotype"/>
        </w:rPr>
      </w:pPr>
      <w:r w:rsidRPr="00477DB0">
        <w:rPr>
          <w:rFonts w:ascii="Palatino Linotype" w:hAnsi="Palatino Linotype"/>
        </w:rPr>
        <w:lastRenderedPageBreak/>
        <w:t>S5</w:t>
      </w:r>
      <w:r>
        <w:rPr>
          <w:rFonts w:ascii="Palatino Linotype" w:hAnsi="Palatino Linotype"/>
        </w:rPr>
        <w:t>.</w:t>
      </w:r>
      <w:r w:rsidRPr="00477DB0">
        <w:rPr>
          <w:rFonts w:ascii="Palatino Linotype" w:hAnsi="Palatino Linotype"/>
        </w:rPr>
        <w:t xml:space="preserve"> </w:t>
      </w:r>
      <w:r w:rsidRPr="00477DB0">
        <w:rPr>
          <w:rFonts w:ascii="Palatino Linotype" w:hAnsi="Palatino Linotype"/>
          <w:vertAlign w:val="superscript"/>
        </w:rPr>
        <w:t>1</w:t>
      </w:r>
      <w:r w:rsidRPr="00477DB0">
        <w:rPr>
          <w:rFonts w:ascii="Palatino Linotype" w:hAnsi="Palatino Linotype"/>
        </w:rPr>
        <w:t xml:space="preserve">H and </w:t>
      </w:r>
      <w:r w:rsidRPr="00477DB0">
        <w:rPr>
          <w:rFonts w:ascii="Palatino Linotype" w:hAnsi="Palatino Linotype"/>
          <w:vertAlign w:val="superscript"/>
        </w:rPr>
        <w:t>13</w:t>
      </w:r>
      <w:r w:rsidRPr="00477DB0">
        <w:rPr>
          <w:rFonts w:ascii="Palatino Linotype" w:hAnsi="Palatino Linotype"/>
        </w:rPr>
        <w:t xml:space="preserve">C NMR, </w:t>
      </w:r>
      <w:proofErr w:type="spellStart"/>
      <w:r w:rsidRPr="00477DB0">
        <w:rPr>
          <w:rFonts w:ascii="Palatino Linotype" w:hAnsi="Palatino Linotype"/>
        </w:rPr>
        <w:t>gHMBC</w:t>
      </w:r>
      <w:proofErr w:type="spellEnd"/>
      <w:r w:rsidRPr="00477DB0">
        <w:rPr>
          <w:rFonts w:ascii="Palatino Linotype" w:hAnsi="Palatino Linotype"/>
        </w:rPr>
        <w:t xml:space="preserve">, and HRFABMS of </w:t>
      </w:r>
      <w:r>
        <w:rPr>
          <w:rFonts w:ascii="Palatino Linotype" w:hAnsi="Palatino Linotype"/>
        </w:rPr>
        <w:t xml:space="preserve">compound </w:t>
      </w:r>
      <w:r w:rsidRPr="00477DB0">
        <w:rPr>
          <w:rFonts w:ascii="Palatino Linotype" w:hAnsi="Palatino Linotype"/>
          <w:b/>
          <w:bCs/>
        </w:rPr>
        <w:t>6</w:t>
      </w:r>
    </w:p>
    <w:p w14:paraId="6A2D385D" w14:textId="77777777" w:rsidR="005F2EEA" w:rsidRPr="00477DB0" w:rsidRDefault="005F2EEA" w:rsidP="005F2EEA">
      <w:pPr>
        <w:pStyle w:val="Default"/>
        <w:spacing w:line="360" w:lineRule="auto"/>
        <w:rPr>
          <w:rFonts w:ascii="Palatino Linotype" w:hAnsi="Palatino Linotype"/>
          <w:b/>
          <w:sz w:val="20"/>
        </w:rPr>
      </w:pPr>
      <w:r w:rsidRPr="00477DB0">
        <w:rPr>
          <w:rFonts w:ascii="Palatino Linotype" w:hAnsi="Palatino Linotype"/>
          <w:sz w:val="20"/>
          <w:vertAlign w:val="superscript"/>
        </w:rPr>
        <w:t>1</w:t>
      </w:r>
      <w:r w:rsidRPr="00477DB0">
        <w:rPr>
          <w:rFonts w:ascii="Palatino Linotype" w:hAnsi="Palatino Linotype"/>
          <w:sz w:val="20"/>
        </w:rPr>
        <w:t xml:space="preserve">H NMR of compound </w:t>
      </w:r>
      <w:r w:rsidR="00A02A45" w:rsidRPr="00477DB0">
        <w:rPr>
          <w:rFonts w:ascii="Palatino Linotype" w:hAnsi="Palatino Linotype"/>
          <w:b/>
          <w:sz w:val="20"/>
        </w:rPr>
        <w:t>6</w:t>
      </w:r>
    </w:p>
    <w:p w14:paraId="63D82FDC" w14:textId="77777777" w:rsidR="005F2EEA" w:rsidRDefault="00A02A45" w:rsidP="00166558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111D6834" wp14:editId="303354D4">
            <wp:extent cx="5675300" cy="3814351"/>
            <wp:effectExtent l="0" t="0" r="1905" b="0"/>
            <wp:docPr id="44" name="그림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7781" cy="38227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B0F039" w14:textId="77777777" w:rsidR="005F2EEA" w:rsidRPr="00477DB0" w:rsidRDefault="005F2EEA" w:rsidP="005F2EEA">
      <w:pPr>
        <w:pStyle w:val="Default"/>
        <w:spacing w:line="360" w:lineRule="auto"/>
        <w:rPr>
          <w:rFonts w:ascii="Palatino Linotype" w:hAnsi="Palatino Linotype"/>
          <w:b/>
          <w:sz w:val="20"/>
        </w:rPr>
      </w:pPr>
      <w:r w:rsidRPr="00477DB0">
        <w:rPr>
          <w:rFonts w:ascii="Palatino Linotype" w:hAnsi="Palatino Linotype"/>
          <w:sz w:val="20"/>
          <w:vertAlign w:val="superscript"/>
        </w:rPr>
        <w:t>13</w:t>
      </w:r>
      <w:r w:rsidRPr="00477DB0">
        <w:rPr>
          <w:rFonts w:ascii="Palatino Linotype" w:hAnsi="Palatino Linotype"/>
          <w:sz w:val="20"/>
        </w:rPr>
        <w:t xml:space="preserve">C NMR of compound </w:t>
      </w:r>
      <w:r w:rsidR="00A02A45" w:rsidRPr="00477DB0">
        <w:rPr>
          <w:rFonts w:ascii="Palatino Linotype" w:hAnsi="Palatino Linotype"/>
          <w:b/>
          <w:sz w:val="20"/>
        </w:rPr>
        <w:t>6</w:t>
      </w:r>
    </w:p>
    <w:p w14:paraId="59FCAAB9" w14:textId="77777777" w:rsidR="005F2EEA" w:rsidRDefault="007E7F9A" w:rsidP="00166558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3C4A1CDC" wp14:editId="02420795">
            <wp:extent cx="5755431" cy="3502457"/>
            <wp:effectExtent l="0" t="0" r="0" b="3175"/>
            <wp:docPr id="45" name="그림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127" cy="3509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2E6A53" w14:textId="77777777" w:rsidR="005F2EEA" w:rsidRPr="00477DB0" w:rsidRDefault="005F2EEA" w:rsidP="005F2EEA">
      <w:pPr>
        <w:pStyle w:val="Default"/>
        <w:spacing w:line="360" w:lineRule="auto"/>
        <w:rPr>
          <w:rFonts w:ascii="Palatino Linotype" w:hAnsi="Palatino Linotype"/>
          <w:b/>
          <w:sz w:val="20"/>
        </w:rPr>
      </w:pPr>
      <w:proofErr w:type="spellStart"/>
      <w:r w:rsidRPr="00477DB0">
        <w:rPr>
          <w:rFonts w:ascii="Palatino Linotype" w:hAnsi="Palatino Linotype"/>
          <w:sz w:val="20"/>
        </w:rPr>
        <w:lastRenderedPageBreak/>
        <w:t>gHMBC</w:t>
      </w:r>
      <w:proofErr w:type="spellEnd"/>
      <w:r w:rsidRPr="00477DB0">
        <w:rPr>
          <w:rFonts w:ascii="Palatino Linotype" w:hAnsi="Palatino Linotype"/>
          <w:sz w:val="20"/>
        </w:rPr>
        <w:t xml:space="preserve"> of compound </w:t>
      </w:r>
      <w:r w:rsidR="00A02A45" w:rsidRPr="00477DB0">
        <w:rPr>
          <w:rFonts w:ascii="Palatino Linotype" w:hAnsi="Palatino Linotype"/>
          <w:b/>
          <w:sz w:val="20"/>
        </w:rPr>
        <w:t>6</w:t>
      </w:r>
    </w:p>
    <w:p w14:paraId="08B1DA4E" w14:textId="77777777" w:rsidR="005F2EEA" w:rsidRPr="005F2EEA" w:rsidRDefault="007E7F9A" w:rsidP="00166558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3A298292" wp14:editId="6582F1A8">
            <wp:extent cx="5587517" cy="3892070"/>
            <wp:effectExtent l="0" t="0" r="0" b="0"/>
            <wp:docPr id="46" name="그림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787" cy="38957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10A83F" w14:textId="77777777" w:rsidR="007E7F9A" w:rsidRPr="00477DB0" w:rsidRDefault="007E7F9A" w:rsidP="007E7F9A">
      <w:pPr>
        <w:pStyle w:val="Default"/>
        <w:spacing w:line="360" w:lineRule="auto"/>
        <w:rPr>
          <w:rFonts w:ascii="Palatino Linotype" w:hAnsi="Palatino Linotype"/>
          <w:b/>
          <w:sz w:val="20"/>
        </w:rPr>
      </w:pPr>
      <w:proofErr w:type="spellStart"/>
      <w:r w:rsidRPr="00477DB0">
        <w:rPr>
          <w:rFonts w:ascii="Palatino Linotype" w:hAnsi="Palatino Linotype"/>
          <w:sz w:val="20"/>
        </w:rPr>
        <w:t>gHSQC</w:t>
      </w:r>
      <w:proofErr w:type="spellEnd"/>
      <w:r w:rsidRPr="00477DB0">
        <w:rPr>
          <w:rFonts w:ascii="Palatino Linotype" w:hAnsi="Palatino Linotype"/>
          <w:sz w:val="20"/>
        </w:rPr>
        <w:t xml:space="preserve"> of compound </w:t>
      </w:r>
      <w:r w:rsidRPr="00477DB0">
        <w:rPr>
          <w:rFonts w:ascii="Palatino Linotype" w:hAnsi="Palatino Linotype"/>
          <w:b/>
          <w:sz w:val="20"/>
        </w:rPr>
        <w:t>6</w:t>
      </w:r>
    </w:p>
    <w:p w14:paraId="5C133E6B" w14:textId="77777777" w:rsidR="007E7F9A" w:rsidRDefault="007E7F9A" w:rsidP="000F2F04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6B7DA9F9" wp14:editId="4EEE9D88">
            <wp:extent cx="5375326" cy="3744266"/>
            <wp:effectExtent l="0" t="0" r="0" b="8890"/>
            <wp:docPr id="48" name="그림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377" cy="37505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4E7E4A" w14:textId="77777777" w:rsidR="000F2F04" w:rsidRPr="00477DB0" w:rsidRDefault="000F2F04" w:rsidP="000F2F04">
      <w:pPr>
        <w:pStyle w:val="Default"/>
        <w:spacing w:line="360" w:lineRule="auto"/>
        <w:rPr>
          <w:rFonts w:ascii="Palatino Linotype" w:hAnsi="Palatino Linotype"/>
          <w:b/>
          <w:sz w:val="20"/>
        </w:rPr>
      </w:pPr>
      <w:r w:rsidRPr="00477DB0">
        <w:rPr>
          <w:rFonts w:ascii="Palatino Linotype" w:hAnsi="Palatino Linotype"/>
          <w:sz w:val="20"/>
        </w:rPr>
        <w:lastRenderedPageBreak/>
        <w:t xml:space="preserve">HRFABMS of compound </w:t>
      </w:r>
      <w:r w:rsidR="00A02A45" w:rsidRPr="00477DB0">
        <w:rPr>
          <w:rFonts w:ascii="Palatino Linotype" w:hAnsi="Palatino Linotype"/>
          <w:b/>
          <w:sz w:val="20"/>
        </w:rPr>
        <w:t>6</w:t>
      </w:r>
    </w:p>
    <w:p w14:paraId="034FBA8C" w14:textId="77777777" w:rsidR="000F2F04" w:rsidRDefault="007E7F9A" w:rsidP="00166558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331E4FC9" wp14:editId="2CE7A2A5">
            <wp:extent cx="5556656" cy="3391766"/>
            <wp:effectExtent l="0" t="0" r="6350" b="0"/>
            <wp:docPr id="47" name="그림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4761" cy="33967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B44249" w14:textId="77777777" w:rsidR="000F2F04" w:rsidRDefault="000F2F04" w:rsidP="00166558">
      <w:pPr>
        <w:pStyle w:val="Default"/>
        <w:spacing w:line="360" w:lineRule="auto"/>
      </w:pPr>
    </w:p>
    <w:p w14:paraId="325FB18E" w14:textId="77777777" w:rsidR="000F2F04" w:rsidRDefault="000F2F04" w:rsidP="00166558">
      <w:pPr>
        <w:pStyle w:val="Default"/>
        <w:spacing w:line="360" w:lineRule="auto"/>
        <w:sectPr w:rsidR="000F2F04">
          <w:pgSz w:w="11906" w:h="16838"/>
          <w:pgMar w:top="1701" w:right="1440" w:bottom="1440" w:left="1440" w:header="851" w:footer="992" w:gutter="0"/>
          <w:cols w:space="425"/>
          <w:docGrid w:linePitch="360"/>
        </w:sectPr>
      </w:pPr>
    </w:p>
    <w:p w14:paraId="1C2B668F" w14:textId="77777777" w:rsidR="00477DB0" w:rsidRPr="00477DB0" w:rsidRDefault="00477DB0" w:rsidP="00477DB0">
      <w:pPr>
        <w:pStyle w:val="Default"/>
        <w:spacing w:line="360" w:lineRule="auto"/>
        <w:rPr>
          <w:rFonts w:ascii="Palatino Linotype" w:hAnsi="Palatino Linotype"/>
        </w:rPr>
      </w:pPr>
      <w:r w:rsidRPr="00477DB0">
        <w:rPr>
          <w:rFonts w:ascii="Palatino Linotype" w:hAnsi="Palatino Linotype"/>
        </w:rPr>
        <w:lastRenderedPageBreak/>
        <w:t>S6</w:t>
      </w:r>
      <w:r>
        <w:rPr>
          <w:rFonts w:ascii="Palatino Linotype" w:hAnsi="Palatino Linotype"/>
        </w:rPr>
        <w:t>.</w:t>
      </w:r>
      <w:r w:rsidRPr="00477DB0">
        <w:rPr>
          <w:rFonts w:ascii="Palatino Linotype" w:hAnsi="Palatino Linotype"/>
        </w:rPr>
        <w:t xml:space="preserve"> </w:t>
      </w:r>
      <w:r w:rsidRPr="00477DB0">
        <w:rPr>
          <w:rFonts w:ascii="Palatino Linotype" w:hAnsi="Palatino Linotype"/>
          <w:vertAlign w:val="superscript"/>
        </w:rPr>
        <w:t>1</w:t>
      </w:r>
      <w:r w:rsidRPr="00477DB0">
        <w:rPr>
          <w:rFonts w:ascii="Palatino Linotype" w:hAnsi="Palatino Linotype"/>
        </w:rPr>
        <w:t xml:space="preserve">H and </w:t>
      </w:r>
      <w:r w:rsidRPr="00477DB0">
        <w:rPr>
          <w:rFonts w:ascii="Palatino Linotype" w:hAnsi="Palatino Linotype"/>
          <w:vertAlign w:val="superscript"/>
        </w:rPr>
        <w:t>13</w:t>
      </w:r>
      <w:r w:rsidRPr="00477DB0">
        <w:rPr>
          <w:rFonts w:ascii="Palatino Linotype" w:hAnsi="Palatino Linotype"/>
        </w:rPr>
        <w:t xml:space="preserve">C NMR, </w:t>
      </w:r>
      <w:proofErr w:type="spellStart"/>
      <w:r w:rsidRPr="00477DB0">
        <w:rPr>
          <w:rFonts w:ascii="Palatino Linotype" w:hAnsi="Palatino Linotype"/>
        </w:rPr>
        <w:t>gHMBC</w:t>
      </w:r>
      <w:proofErr w:type="spellEnd"/>
      <w:r w:rsidRPr="00477DB0">
        <w:rPr>
          <w:rFonts w:ascii="Palatino Linotype" w:hAnsi="Palatino Linotype"/>
        </w:rPr>
        <w:t xml:space="preserve">, and HRFABMS of </w:t>
      </w:r>
      <w:r>
        <w:rPr>
          <w:rFonts w:ascii="Palatino Linotype" w:hAnsi="Palatino Linotype"/>
        </w:rPr>
        <w:t xml:space="preserve">compound </w:t>
      </w:r>
      <w:r w:rsidRPr="00477DB0">
        <w:rPr>
          <w:rFonts w:ascii="Palatino Linotype" w:hAnsi="Palatino Linotype"/>
          <w:b/>
          <w:bCs/>
        </w:rPr>
        <w:t>7</w:t>
      </w:r>
    </w:p>
    <w:p w14:paraId="480A4AD9" w14:textId="77777777" w:rsidR="000F2F04" w:rsidRPr="00477DB0" w:rsidRDefault="000F2F04" w:rsidP="00166558">
      <w:pPr>
        <w:pStyle w:val="Default"/>
        <w:spacing w:line="360" w:lineRule="auto"/>
        <w:rPr>
          <w:rFonts w:ascii="Palatino Linotype" w:hAnsi="Palatino Linotype"/>
          <w:b/>
          <w:sz w:val="20"/>
        </w:rPr>
      </w:pPr>
      <w:r w:rsidRPr="00477DB0">
        <w:rPr>
          <w:rFonts w:ascii="Palatino Linotype" w:hAnsi="Palatino Linotype"/>
          <w:sz w:val="20"/>
          <w:vertAlign w:val="superscript"/>
        </w:rPr>
        <w:t>1</w:t>
      </w:r>
      <w:r w:rsidRPr="00477DB0">
        <w:rPr>
          <w:rFonts w:ascii="Palatino Linotype" w:hAnsi="Palatino Linotype"/>
          <w:sz w:val="20"/>
        </w:rPr>
        <w:t xml:space="preserve">H NMR of compound </w:t>
      </w:r>
      <w:r w:rsidR="007E7F9A" w:rsidRPr="00477DB0">
        <w:rPr>
          <w:rFonts w:ascii="Palatino Linotype" w:hAnsi="Palatino Linotype"/>
          <w:b/>
          <w:sz w:val="20"/>
        </w:rPr>
        <w:t>7</w:t>
      </w:r>
    </w:p>
    <w:p w14:paraId="4DE64AF0" w14:textId="77777777" w:rsidR="000F2F04" w:rsidRDefault="007E7F9A" w:rsidP="00166558">
      <w:pPr>
        <w:pStyle w:val="Default"/>
        <w:spacing w:line="360" w:lineRule="auto"/>
        <w:rPr>
          <w:b/>
        </w:rPr>
      </w:pPr>
      <w:r>
        <w:rPr>
          <w:b/>
          <w:noProof/>
        </w:rPr>
        <w:drawing>
          <wp:inline distT="0" distB="0" distL="0" distR="0" wp14:anchorId="4D575880" wp14:editId="2AEB080F">
            <wp:extent cx="5675300" cy="3803583"/>
            <wp:effectExtent l="0" t="0" r="1905" b="6985"/>
            <wp:docPr id="52" name="그림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859" cy="38086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D5A671" w14:textId="77777777" w:rsidR="000F2F04" w:rsidRPr="00477DB0" w:rsidRDefault="000F2F04" w:rsidP="000F2F04">
      <w:pPr>
        <w:pStyle w:val="Default"/>
        <w:spacing w:line="360" w:lineRule="auto"/>
        <w:rPr>
          <w:rFonts w:ascii="Palatino Linotype" w:hAnsi="Palatino Linotype"/>
          <w:b/>
          <w:sz w:val="20"/>
        </w:rPr>
      </w:pPr>
      <w:r w:rsidRPr="00477DB0">
        <w:rPr>
          <w:rFonts w:ascii="Palatino Linotype" w:hAnsi="Palatino Linotype"/>
          <w:sz w:val="20"/>
          <w:vertAlign w:val="superscript"/>
        </w:rPr>
        <w:t>13</w:t>
      </w:r>
      <w:r w:rsidRPr="00477DB0">
        <w:rPr>
          <w:rFonts w:ascii="Palatino Linotype" w:hAnsi="Palatino Linotype"/>
          <w:sz w:val="20"/>
        </w:rPr>
        <w:t xml:space="preserve">C NMR of compound </w:t>
      </w:r>
      <w:r w:rsidR="007E7F9A" w:rsidRPr="00477DB0">
        <w:rPr>
          <w:rFonts w:ascii="Palatino Linotype" w:hAnsi="Palatino Linotype"/>
          <w:b/>
          <w:sz w:val="20"/>
        </w:rPr>
        <w:t>7</w:t>
      </w:r>
    </w:p>
    <w:p w14:paraId="1D5EFAF2" w14:textId="77777777" w:rsidR="000F2F04" w:rsidRDefault="00FA598E" w:rsidP="00166558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15A0EDF6" wp14:editId="59D5A6EB">
            <wp:extent cx="5652081" cy="3524403"/>
            <wp:effectExtent l="0" t="0" r="6350" b="0"/>
            <wp:docPr id="53" name="그림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8374" cy="35345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CDCABD" w14:textId="77777777" w:rsidR="00094AF6" w:rsidRPr="00477DB0" w:rsidRDefault="00094AF6" w:rsidP="00094AF6">
      <w:pPr>
        <w:pStyle w:val="Default"/>
        <w:spacing w:line="360" w:lineRule="auto"/>
        <w:rPr>
          <w:rFonts w:ascii="Palatino Linotype" w:hAnsi="Palatino Linotype"/>
          <w:b/>
          <w:sz w:val="20"/>
        </w:rPr>
      </w:pPr>
      <w:proofErr w:type="spellStart"/>
      <w:r w:rsidRPr="00477DB0">
        <w:rPr>
          <w:rFonts w:ascii="Palatino Linotype" w:hAnsi="Palatino Linotype"/>
          <w:sz w:val="20"/>
        </w:rPr>
        <w:lastRenderedPageBreak/>
        <w:t>gHMBC</w:t>
      </w:r>
      <w:proofErr w:type="spellEnd"/>
      <w:r w:rsidRPr="00477DB0">
        <w:rPr>
          <w:rFonts w:ascii="Palatino Linotype" w:hAnsi="Palatino Linotype"/>
          <w:sz w:val="20"/>
        </w:rPr>
        <w:t xml:space="preserve"> of compound </w:t>
      </w:r>
      <w:r w:rsidR="007E7F9A" w:rsidRPr="00477DB0">
        <w:rPr>
          <w:rFonts w:ascii="Palatino Linotype" w:hAnsi="Palatino Linotype"/>
          <w:b/>
          <w:sz w:val="20"/>
        </w:rPr>
        <w:t>7</w:t>
      </w:r>
    </w:p>
    <w:p w14:paraId="74E790AB" w14:textId="77777777" w:rsidR="00094AF6" w:rsidRDefault="00FA598E" w:rsidP="00166558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74717A2E" wp14:editId="40693DBB">
            <wp:extent cx="5565038" cy="3876413"/>
            <wp:effectExtent l="0" t="0" r="0" b="0"/>
            <wp:docPr id="54" name="그림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837" cy="38832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A5F26B" w14:textId="77777777" w:rsidR="00094AF6" w:rsidRPr="00477DB0" w:rsidRDefault="00FA598E" w:rsidP="00166558">
      <w:pPr>
        <w:pStyle w:val="Default"/>
        <w:spacing w:line="360" w:lineRule="auto"/>
        <w:rPr>
          <w:rFonts w:ascii="Palatino Linotype" w:hAnsi="Palatino Linotype"/>
          <w:sz w:val="20"/>
        </w:rPr>
      </w:pPr>
      <w:proofErr w:type="spellStart"/>
      <w:r w:rsidRPr="00477DB0">
        <w:rPr>
          <w:rFonts w:ascii="Palatino Linotype" w:hAnsi="Palatino Linotype"/>
          <w:sz w:val="20"/>
        </w:rPr>
        <w:t>gHSQC</w:t>
      </w:r>
      <w:proofErr w:type="spellEnd"/>
      <w:r w:rsidRPr="00477DB0">
        <w:rPr>
          <w:rFonts w:ascii="Palatino Linotype" w:hAnsi="Palatino Linotype"/>
          <w:sz w:val="20"/>
        </w:rPr>
        <w:t xml:space="preserve"> of compound </w:t>
      </w:r>
      <w:r w:rsidRPr="00477DB0">
        <w:rPr>
          <w:rFonts w:ascii="Palatino Linotype" w:hAnsi="Palatino Linotype"/>
          <w:b/>
          <w:sz w:val="20"/>
        </w:rPr>
        <w:t>7</w:t>
      </w:r>
    </w:p>
    <w:p w14:paraId="6351EE47" w14:textId="77777777" w:rsidR="00094AF6" w:rsidRPr="00FA598E" w:rsidRDefault="00FA598E" w:rsidP="00166558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20721510" wp14:editId="539ED064">
            <wp:extent cx="5457139" cy="3801252"/>
            <wp:effectExtent l="0" t="0" r="0" b="8890"/>
            <wp:docPr id="55" name="그림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957" cy="38199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2EF9ED" w14:textId="77777777" w:rsidR="00094AF6" w:rsidRPr="00477DB0" w:rsidRDefault="00094AF6" w:rsidP="00094AF6">
      <w:pPr>
        <w:pStyle w:val="Default"/>
        <w:spacing w:line="360" w:lineRule="auto"/>
        <w:rPr>
          <w:rFonts w:ascii="Palatino Linotype" w:hAnsi="Palatino Linotype"/>
          <w:b/>
          <w:sz w:val="20"/>
        </w:rPr>
      </w:pPr>
      <w:r w:rsidRPr="00477DB0">
        <w:rPr>
          <w:rFonts w:ascii="Palatino Linotype" w:hAnsi="Palatino Linotype"/>
          <w:sz w:val="20"/>
        </w:rPr>
        <w:lastRenderedPageBreak/>
        <w:t xml:space="preserve">HRFABMS of compound </w:t>
      </w:r>
      <w:r w:rsidR="007E7F9A" w:rsidRPr="00477DB0">
        <w:rPr>
          <w:rFonts w:ascii="Palatino Linotype" w:hAnsi="Palatino Linotype"/>
          <w:b/>
          <w:sz w:val="20"/>
        </w:rPr>
        <w:t>7</w:t>
      </w:r>
    </w:p>
    <w:p w14:paraId="7A36D4A8" w14:textId="77777777" w:rsidR="00094AF6" w:rsidRDefault="00FA598E" w:rsidP="00166558">
      <w:pPr>
        <w:pStyle w:val="Default"/>
        <w:spacing w:line="360" w:lineRule="auto"/>
      </w:pPr>
      <w:r>
        <w:rPr>
          <w:noProof/>
        </w:rPr>
        <w:drawing>
          <wp:inline distT="0" distB="0" distL="0" distR="0" wp14:anchorId="0EAD7468" wp14:editId="2F5778B9">
            <wp:extent cx="5598236" cy="3313235"/>
            <wp:effectExtent l="0" t="0" r="2540" b="1905"/>
            <wp:docPr id="56" name="그림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230" cy="3320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892FE3" w14:textId="77777777" w:rsidR="00094AF6" w:rsidRDefault="00094AF6" w:rsidP="00166558">
      <w:pPr>
        <w:pStyle w:val="Default"/>
        <w:spacing w:line="360" w:lineRule="auto"/>
      </w:pPr>
    </w:p>
    <w:p w14:paraId="3DFEDEDF" w14:textId="77777777" w:rsidR="00FA598E" w:rsidRDefault="00FA598E" w:rsidP="00166558">
      <w:pPr>
        <w:pStyle w:val="Default"/>
        <w:spacing w:line="360" w:lineRule="auto"/>
      </w:pPr>
    </w:p>
    <w:sectPr w:rsidR="00FA598E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B03F416" w14:textId="77777777" w:rsidR="00166580" w:rsidRDefault="00166580" w:rsidP="00166558">
      <w:pPr>
        <w:spacing w:after="0" w:line="240" w:lineRule="auto"/>
      </w:pPr>
      <w:r>
        <w:separator/>
      </w:r>
    </w:p>
  </w:endnote>
  <w:endnote w:type="continuationSeparator" w:id="0">
    <w:p w14:paraId="23567B96" w14:textId="77777777" w:rsidR="00166580" w:rsidRDefault="00166580" w:rsidP="001665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459694755"/>
      <w:docPartObj>
        <w:docPartGallery w:val="Page Numbers (Bottom of Page)"/>
        <w:docPartUnique/>
      </w:docPartObj>
    </w:sdtPr>
    <w:sdtEndPr/>
    <w:sdtContent>
      <w:p w14:paraId="786112A3" w14:textId="77777777" w:rsidR="006A330D" w:rsidRDefault="006A330D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77DB0" w:rsidRPr="00477DB0">
          <w:rPr>
            <w:noProof/>
            <w:lang w:val="ko-KR"/>
          </w:rPr>
          <w:t>18</w:t>
        </w:r>
        <w:r>
          <w:fldChar w:fldCharType="end"/>
        </w:r>
      </w:p>
    </w:sdtContent>
  </w:sdt>
  <w:p w14:paraId="3F14F2D9" w14:textId="77777777" w:rsidR="006A330D" w:rsidRDefault="006A330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C1300B7" w14:textId="77777777" w:rsidR="00166580" w:rsidRDefault="00166580" w:rsidP="00166558">
      <w:pPr>
        <w:spacing w:after="0" w:line="240" w:lineRule="auto"/>
      </w:pPr>
      <w:r>
        <w:separator/>
      </w:r>
    </w:p>
  </w:footnote>
  <w:footnote w:type="continuationSeparator" w:id="0">
    <w:p w14:paraId="03C1D835" w14:textId="77777777" w:rsidR="00166580" w:rsidRDefault="00166580" w:rsidP="0016655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0030"/>
    <w:rsid w:val="00094AF6"/>
    <w:rsid w:val="000B0030"/>
    <w:rsid w:val="000F2F04"/>
    <w:rsid w:val="00137F74"/>
    <w:rsid w:val="00166558"/>
    <w:rsid w:val="00166580"/>
    <w:rsid w:val="001E4391"/>
    <w:rsid w:val="001F4196"/>
    <w:rsid w:val="00301AB9"/>
    <w:rsid w:val="003D542F"/>
    <w:rsid w:val="00414D42"/>
    <w:rsid w:val="0043041A"/>
    <w:rsid w:val="00477DB0"/>
    <w:rsid w:val="00562EBF"/>
    <w:rsid w:val="0059491E"/>
    <w:rsid w:val="005F2EEA"/>
    <w:rsid w:val="006855C4"/>
    <w:rsid w:val="006A330D"/>
    <w:rsid w:val="006A3F15"/>
    <w:rsid w:val="006D77CC"/>
    <w:rsid w:val="006F2531"/>
    <w:rsid w:val="007E25D4"/>
    <w:rsid w:val="007E7F9A"/>
    <w:rsid w:val="0085759E"/>
    <w:rsid w:val="00953992"/>
    <w:rsid w:val="00966583"/>
    <w:rsid w:val="0099218D"/>
    <w:rsid w:val="009C3313"/>
    <w:rsid w:val="00A02A45"/>
    <w:rsid w:val="00AB2253"/>
    <w:rsid w:val="00B54C68"/>
    <w:rsid w:val="00C37A40"/>
    <w:rsid w:val="00E35864"/>
    <w:rsid w:val="00E66ED1"/>
    <w:rsid w:val="00EB4253"/>
    <w:rsid w:val="00F246FD"/>
    <w:rsid w:val="00F96D5A"/>
    <w:rsid w:val="00FA59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E5B8700"/>
  <w15:chartTrackingRefBased/>
  <w15:docId w15:val="{DBD1D630-ED09-4DB3-AAB6-FD4DF4F4C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66558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166558"/>
  </w:style>
  <w:style w:type="paragraph" w:styleId="Footer">
    <w:name w:val="footer"/>
    <w:basedOn w:val="Normal"/>
    <w:link w:val="FooterChar"/>
    <w:uiPriority w:val="99"/>
    <w:unhideWhenUsed/>
    <w:rsid w:val="00166558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uiPriority w:val="99"/>
    <w:rsid w:val="00166558"/>
  </w:style>
  <w:style w:type="paragraph" w:customStyle="1" w:styleId="Default">
    <w:name w:val="Default"/>
    <w:rsid w:val="00166558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Times New Roman" w:hAnsi="Times New Roman" w:cs="Times New Roman"/>
      <w:color w:val="000000"/>
      <w:kern w:val="0"/>
      <w:sz w:val="24"/>
      <w:szCs w:val="24"/>
    </w:rPr>
  </w:style>
  <w:style w:type="paragraph" w:customStyle="1" w:styleId="MDPI12title">
    <w:name w:val="MDPI_1.2_title"/>
    <w:next w:val="MDPI13authornames"/>
    <w:qFormat/>
    <w:rsid w:val="006A3F15"/>
    <w:pPr>
      <w:adjustRightInd w:val="0"/>
      <w:snapToGrid w:val="0"/>
      <w:spacing w:after="240" w:line="400" w:lineRule="exact"/>
      <w:jc w:val="left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MDPI13authornames">
    <w:name w:val="MDPI_1.3_authornames"/>
    <w:basedOn w:val="Normal"/>
    <w:next w:val="Normal"/>
    <w:qFormat/>
    <w:rsid w:val="006A3F15"/>
    <w:pPr>
      <w:widowControl/>
      <w:wordWrap/>
      <w:autoSpaceDE/>
      <w:autoSpaceDN/>
      <w:adjustRightInd w:val="0"/>
      <w:snapToGrid w:val="0"/>
      <w:spacing w:after="120" w:line="260" w:lineRule="atLeast"/>
      <w:jc w:val="left"/>
    </w:pPr>
    <w:rPr>
      <w:rFonts w:ascii="Palatino Linotype" w:eastAsia="Times New Roman" w:hAnsi="Palatino Linotype" w:cs="Times New Roman"/>
      <w:b/>
      <w:color w:val="000000"/>
      <w:kern w:val="0"/>
      <w:lang w:eastAsia="de-DE" w:bidi="en-US"/>
    </w:rPr>
  </w:style>
  <w:style w:type="paragraph" w:customStyle="1" w:styleId="MDPI16affiliation">
    <w:name w:val="MDPI_1.6_affiliation"/>
    <w:basedOn w:val="Normal"/>
    <w:qFormat/>
    <w:rsid w:val="006A3F15"/>
    <w:pPr>
      <w:widowControl/>
      <w:wordWrap/>
      <w:autoSpaceDE/>
      <w:autoSpaceDN/>
      <w:adjustRightInd w:val="0"/>
      <w:snapToGrid w:val="0"/>
      <w:spacing w:after="0" w:line="200" w:lineRule="atLeast"/>
      <w:ind w:left="311" w:hanging="198"/>
      <w:jc w:val="left"/>
    </w:pPr>
    <w:rPr>
      <w:rFonts w:ascii="Palatino Linotype" w:eastAsia="Times New Roman" w:hAnsi="Palatino Linotype" w:cs="Times New Roman"/>
      <w:color w:val="000000"/>
      <w:kern w:val="0"/>
      <w:sz w:val="18"/>
      <w:szCs w:val="18"/>
      <w:lang w:eastAsia="de-DE" w:bidi="en-US"/>
    </w:rPr>
  </w:style>
  <w:style w:type="paragraph" w:customStyle="1" w:styleId="MDPI21heading1">
    <w:name w:val="MDPI_2.1_heading1"/>
    <w:basedOn w:val="Normal"/>
    <w:qFormat/>
    <w:rsid w:val="00477DB0"/>
    <w:pPr>
      <w:widowControl/>
      <w:wordWrap/>
      <w:autoSpaceDE/>
      <w:autoSpaceDN/>
      <w:adjustRightInd w:val="0"/>
      <w:snapToGrid w:val="0"/>
      <w:spacing w:before="240" w:after="120" w:line="260" w:lineRule="atLeast"/>
      <w:jc w:val="left"/>
      <w:outlineLvl w:val="0"/>
    </w:pPr>
    <w:rPr>
      <w:rFonts w:ascii="Palatino Linotype" w:eastAsia="Times New Roman" w:hAnsi="Palatino Linotype" w:cs="Times New Roman"/>
      <w:b/>
      <w:snapToGrid w:val="0"/>
      <w:color w:val="000000"/>
      <w:kern w:val="0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footer" Target="footer1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1299</Words>
  <Characters>5211</Characters>
  <Application>Microsoft Office Word</Application>
  <DocSecurity>0</DocSecurity>
  <Lines>138</Lines>
  <Paragraphs>53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Laura Soto</cp:lastModifiedBy>
  <cp:revision>2</cp:revision>
  <dcterms:created xsi:type="dcterms:W3CDTF">2020-06-18T08:24:00Z</dcterms:created>
  <dcterms:modified xsi:type="dcterms:W3CDTF">2020-06-18T08:24:00Z</dcterms:modified>
</cp:coreProperties>
</file>