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116B6A" w14:textId="574DF7CD" w:rsidR="007408C3" w:rsidRPr="00247CE6" w:rsidRDefault="007408C3" w:rsidP="00247CE6">
      <w:pPr>
        <w:pStyle w:val="MDPI52figure"/>
        <w:rPr>
          <w:rFonts w:eastAsia="宋体"/>
        </w:rPr>
      </w:pPr>
      <w:bookmarkStart w:id="0" w:name="_GoBack"/>
      <w:bookmarkEnd w:id="0"/>
      <w:r w:rsidRPr="00247CE6">
        <w:rPr>
          <w:rFonts w:eastAsia="宋体"/>
        </w:rPr>
        <w:drawing>
          <wp:inline distT="0" distB="0" distL="0" distR="0" wp14:anchorId="65284CB6" wp14:editId="2AEABC8B">
            <wp:extent cx="5274310" cy="302069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2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CCBE8" w14:textId="593EBD55" w:rsidR="007043EC" w:rsidRPr="00247CE6" w:rsidRDefault="002B03A7" w:rsidP="00247CE6">
      <w:pPr>
        <w:pStyle w:val="MDPI51figurecaption"/>
        <w:jc w:val="center"/>
        <w:rPr>
          <w:rFonts w:eastAsia="宋体"/>
          <w:b/>
        </w:rPr>
      </w:pPr>
      <w:r w:rsidRPr="00247CE6">
        <w:rPr>
          <w:rFonts w:eastAsia="宋体"/>
          <w:b/>
        </w:rPr>
        <w:t>Supplementary Figure:</w:t>
      </w:r>
      <w:r w:rsidR="00247CE6" w:rsidRPr="00247CE6">
        <w:rPr>
          <w:rFonts w:eastAsia="宋体"/>
          <w:b/>
        </w:rPr>
        <w:t>.</w:t>
      </w:r>
      <w:r w:rsidR="00153148" w:rsidRPr="00247CE6">
        <w:rPr>
          <w:rFonts w:eastAsia="仿宋"/>
          <w:b/>
          <w:szCs w:val="28"/>
        </w:rPr>
        <w:t>Z</w:t>
      </w:r>
      <w:r w:rsidR="00153148" w:rsidRPr="00247CE6">
        <w:rPr>
          <w:rFonts w:eastAsia="仿宋"/>
          <w:szCs w:val="28"/>
        </w:rPr>
        <w:t>etasizer Nano</w:t>
      </w:r>
      <w:r w:rsidRPr="00247CE6">
        <w:rPr>
          <w:rFonts w:eastAsia="宋体"/>
        </w:rPr>
        <w:t xml:space="preserve"> </w:t>
      </w:r>
      <w:r w:rsidR="007043EC" w:rsidRPr="00247CE6">
        <w:rPr>
          <w:rFonts w:eastAsia="宋体"/>
        </w:rPr>
        <w:t>measurements of Pentamer and SVA VLPs.</w:t>
      </w:r>
    </w:p>
    <w:p w14:paraId="3F8EA956" w14:textId="44EFF5F8" w:rsidR="00205471" w:rsidRPr="00247CE6" w:rsidRDefault="00247CE6" w:rsidP="00247CE6">
      <w:pPr>
        <w:pStyle w:val="MDPI51figurecaption"/>
        <w:rPr>
          <w:rFonts w:eastAsia="宋体"/>
        </w:rPr>
      </w:pPr>
      <w:r>
        <w:rPr>
          <w:rFonts w:eastAsia="宋体"/>
          <w:b/>
        </w:rPr>
        <w:t>(A and B)</w:t>
      </w:r>
      <w:r w:rsidR="007043EC" w:rsidRPr="00247CE6">
        <w:rPr>
          <w:rFonts w:eastAsia="宋体"/>
          <w:b/>
        </w:rPr>
        <w:t>: Particle size were shown in the</w:t>
      </w:r>
      <w:r w:rsidR="007043EC" w:rsidRPr="00247CE6">
        <w:rPr>
          <w:rFonts w:eastAsia="宋体" w:hint="eastAsia"/>
          <w:b/>
        </w:rPr>
        <w:t xml:space="preserve"> </w:t>
      </w:r>
      <w:r w:rsidR="007043EC" w:rsidRPr="00247CE6">
        <w:rPr>
          <w:rFonts w:eastAsia="宋体"/>
          <w:b/>
        </w:rPr>
        <w:t>p</w:t>
      </w:r>
      <w:r w:rsidR="002B03A7" w:rsidRPr="00247CE6">
        <w:rPr>
          <w:rFonts w:eastAsia="宋体"/>
          <w:b/>
        </w:rPr>
        <w:t>eak sample of 11 tubes</w:t>
      </w:r>
      <w:r w:rsidR="007043EC" w:rsidRPr="00247CE6">
        <w:rPr>
          <w:rFonts w:eastAsia="宋体"/>
          <w:b/>
        </w:rPr>
        <w:t xml:space="preserve"> (Pentamer)</w:t>
      </w:r>
      <w:r w:rsidR="002B03A7" w:rsidRPr="00247CE6">
        <w:rPr>
          <w:rFonts w:eastAsia="宋体"/>
          <w:b/>
        </w:rPr>
        <w:t xml:space="preserve"> and </w:t>
      </w:r>
      <w:r w:rsidR="007043EC" w:rsidRPr="00247CE6">
        <w:rPr>
          <w:rFonts w:eastAsia="宋体"/>
          <w:b/>
        </w:rPr>
        <w:t>p</w:t>
      </w:r>
      <w:r w:rsidR="002B03A7" w:rsidRPr="00247CE6">
        <w:rPr>
          <w:rFonts w:eastAsia="宋体"/>
          <w:b/>
        </w:rPr>
        <w:t>eak sample of 16 tubes</w:t>
      </w:r>
      <w:r w:rsidR="007043EC" w:rsidRPr="00247CE6">
        <w:rPr>
          <w:rFonts w:eastAsia="宋体"/>
          <w:b/>
        </w:rPr>
        <w:t xml:space="preserve"> (VLPs)</w:t>
      </w:r>
      <w:r w:rsidR="002B03A7" w:rsidRPr="00247CE6">
        <w:rPr>
          <w:rFonts w:eastAsia="宋体"/>
          <w:b/>
        </w:rPr>
        <w:t>.</w:t>
      </w:r>
      <w:r w:rsidR="007043EC" w:rsidRPr="00247CE6">
        <w:rPr>
          <w:rFonts w:eastAsia="宋体"/>
          <w:b/>
        </w:rPr>
        <w:t xml:space="preserve"> </w:t>
      </w:r>
      <w:r w:rsidR="007043EC" w:rsidRPr="00247CE6">
        <w:rPr>
          <w:rFonts w:eastAsia="宋体"/>
        </w:rPr>
        <w:t>(C) The polydispersity index</w:t>
      </w:r>
      <w:r w:rsidR="002C280F" w:rsidRPr="00247CE6">
        <w:rPr>
          <w:rFonts w:eastAsia="宋体"/>
        </w:rPr>
        <w:t xml:space="preserve"> </w:t>
      </w:r>
      <w:r w:rsidR="007043EC" w:rsidRPr="00247CE6">
        <w:rPr>
          <w:rFonts w:eastAsia="宋体"/>
        </w:rPr>
        <w:t>(PDI) of the measurements</w:t>
      </w:r>
      <w:r w:rsidR="00153148" w:rsidRPr="00247CE6">
        <w:rPr>
          <w:rFonts w:eastAsia="宋体"/>
        </w:rPr>
        <w:t>.</w:t>
      </w:r>
    </w:p>
    <w:sectPr w:rsidR="00205471" w:rsidRPr="00247CE6" w:rsidSect="00247CE6">
      <w:type w:val="continuous"/>
      <w:pgSz w:w="11906" w:h="16838"/>
      <w:pgMar w:top="1417" w:right="1531" w:bottom="1077" w:left="1531" w:header="1020" w:footer="850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C29107" w14:textId="77777777" w:rsidR="00273F46" w:rsidRDefault="00273F46" w:rsidP="002B03A7">
      <w:r>
        <w:separator/>
      </w:r>
    </w:p>
  </w:endnote>
  <w:endnote w:type="continuationSeparator" w:id="0">
    <w:p w14:paraId="16924085" w14:textId="77777777" w:rsidR="00273F46" w:rsidRDefault="00273F46" w:rsidP="002B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8CF7C2" w14:textId="77777777" w:rsidR="00273F46" w:rsidRDefault="00273F46" w:rsidP="002B03A7">
      <w:r>
        <w:separator/>
      </w:r>
    </w:p>
  </w:footnote>
  <w:footnote w:type="continuationSeparator" w:id="0">
    <w:p w14:paraId="0656C347" w14:textId="77777777" w:rsidR="00273F46" w:rsidRDefault="00273F46" w:rsidP="002B03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6F1"/>
    <w:rsid w:val="000216F1"/>
    <w:rsid w:val="00153148"/>
    <w:rsid w:val="00171726"/>
    <w:rsid w:val="00205471"/>
    <w:rsid w:val="00247CE6"/>
    <w:rsid w:val="00273F46"/>
    <w:rsid w:val="002B03A7"/>
    <w:rsid w:val="002C280F"/>
    <w:rsid w:val="00580DD8"/>
    <w:rsid w:val="00593210"/>
    <w:rsid w:val="00652B69"/>
    <w:rsid w:val="006A5BBE"/>
    <w:rsid w:val="007043EC"/>
    <w:rsid w:val="007408C3"/>
    <w:rsid w:val="00774460"/>
    <w:rsid w:val="00B670F7"/>
    <w:rsid w:val="00E77BC8"/>
    <w:rsid w:val="00EB2C6A"/>
    <w:rsid w:val="00F7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204D16"/>
  <w15:chartTrackingRefBased/>
  <w15:docId w15:val="{68C8EDA2-E220-450C-8903-8991A22C7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3A7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03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B03A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B03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B03A7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8C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8C3"/>
    <w:rPr>
      <w:sz w:val="18"/>
      <w:szCs w:val="18"/>
    </w:rPr>
  </w:style>
  <w:style w:type="paragraph" w:customStyle="1" w:styleId="MDPI11articletype">
    <w:name w:val="MDPI_1.1_article_type"/>
    <w:next w:val="Normal"/>
    <w:qFormat/>
    <w:rsid w:val="00247CE6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247CE6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247CE6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247CE6"/>
    <w:pPr>
      <w:widowControl/>
      <w:adjustRightInd w:val="0"/>
      <w:snapToGrid w:val="0"/>
      <w:spacing w:before="120" w:line="200" w:lineRule="atLeast"/>
      <w:ind w:left="113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15academiceditor">
    <w:name w:val="MDPI_1.5_academic_editor"/>
    <w:qFormat/>
    <w:rsid w:val="00247CE6"/>
    <w:pPr>
      <w:adjustRightInd w:val="0"/>
      <w:snapToGrid w:val="0"/>
      <w:spacing w:line="260" w:lineRule="atLeast"/>
      <w:ind w:left="113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paragraph" w:customStyle="1" w:styleId="MDPI16affiliation">
    <w:name w:val="MDPI_1.6_affiliation"/>
    <w:qFormat/>
    <w:rsid w:val="00247CE6"/>
    <w:pPr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 w:cs="Times New Roman"/>
      <w:color w:val="000000"/>
      <w:kern w:val="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247CE6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kern w:val="0"/>
      <w:sz w:val="20"/>
      <w:lang w:eastAsia="de-DE" w:bidi="en-US"/>
    </w:rPr>
  </w:style>
  <w:style w:type="paragraph" w:customStyle="1" w:styleId="MDPI18keywords">
    <w:name w:val="MDPI_1.8_keywords"/>
    <w:next w:val="Normal"/>
    <w:qFormat/>
    <w:rsid w:val="00247CE6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19classification">
    <w:name w:val="MDPI_1.9_classification"/>
    <w:qFormat/>
    <w:rsid w:val="00247CE6"/>
    <w:pPr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9line">
    <w:name w:val="MDPI_1.9_line"/>
    <w:qFormat/>
    <w:rsid w:val="00247CE6"/>
    <w:pPr>
      <w:pBdr>
        <w:bottom w:val="single" w:sz="6" w:space="1" w:color="auto"/>
      </w:pBdr>
      <w:spacing w:line="260" w:lineRule="atLeast"/>
      <w:jc w:val="both"/>
    </w:pPr>
    <w:rPr>
      <w:rFonts w:ascii="Palatino Linotype" w:eastAsia="Times New Roman" w:hAnsi="Palatino Linotype"/>
      <w:color w:val="000000"/>
      <w:kern w:val="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247CE6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lang w:eastAsia="de-DE" w:bidi="en-US"/>
    </w:rPr>
  </w:style>
  <w:style w:type="paragraph" w:customStyle="1" w:styleId="MDPI22heading2">
    <w:name w:val="MDPI_2.2_heading2"/>
    <w:qFormat/>
    <w:rsid w:val="00247CE6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sz w:val="20"/>
      <w:lang w:eastAsia="de-DE" w:bidi="en-US"/>
    </w:rPr>
  </w:style>
  <w:style w:type="paragraph" w:customStyle="1" w:styleId="MDPI23heading3">
    <w:name w:val="MDPI_2.3_heading3"/>
    <w:qFormat/>
    <w:rsid w:val="00247CE6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1text">
    <w:name w:val="MDPI_3.1_text"/>
    <w:qFormat/>
    <w:rsid w:val="00247CE6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2textnoindent">
    <w:name w:val="MDPI_3.2_text_no_indent"/>
    <w:qFormat/>
    <w:rsid w:val="00247CE6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3textspaceafter">
    <w:name w:val="MDPI_3.3_text_space_after"/>
    <w:qFormat/>
    <w:rsid w:val="00247CE6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4textspacebefore">
    <w:name w:val="MDPI_3.4_text_space_before"/>
    <w:qFormat/>
    <w:rsid w:val="00247CE6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247CE6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6textafterlist">
    <w:name w:val="MDPI_3.6_text_after_list"/>
    <w:qFormat/>
    <w:rsid w:val="00247CE6"/>
    <w:pPr>
      <w:spacing w:before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7itemize">
    <w:name w:val="MDPI_3.7_itemize"/>
    <w:qFormat/>
    <w:rsid w:val="00247CE6"/>
    <w:pPr>
      <w:numPr>
        <w:numId w:val="1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8bullet">
    <w:name w:val="MDPI_3.8_bullet"/>
    <w:qFormat/>
    <w:rsid w:val="00247CE6"/>
    <w:pPr>
      <w:numPr>
        <w:numId w:val="2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9equation">
    <w:name w:val="MDPI_3.9_equation"/>
    <w:qFormat/>
    <w:rsid w:val="00247CE6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3aequationnumber">
    <w:name w:val="MDPI_3.a_equation_number"/>
    <w:qFormat/>
    <w:rsid w:val="00247CE6"/>
    <w:pPr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411onetablecaption">
    <w:name w:val="MDPI_4.1.1_one_table_caption"/>
    <w:qFormat/>
    <w:rsid w:val="00247CE6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kern w:val="0"/>
      <w:sz w:val="18"/>
      <w:lang w:bidi="en-US"/>
    </w:rPr>
  </w:style>
  <w:style w:type="paragraph" w:customStyle="1" w:styleId="MDPI41tablecaption">
    <w:name w:val="MDPI_4.1_table_caption"/>
    <w:qFormat/>
    <w:rsid w:val="00247CE6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247CE6"/>
    <w:pPr>
      <w:adjustRightInd w:val="0"/>
      <w:snapToGrid w:val="0"/>
      <w:jc w:val="center"/>
    </w:pPr>
    <w:rPr>
      <w:rFonts w:ascii="Palatino Linotype" w:hAnsi="Palatino Linotype" w:cs="Times New Roman"/>
      <w:color w:val="000000"/>
      <w:kern w:val="0"/>
      <w:sz w:val="20"/>
      <w:szCs w:val="20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247CE6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kern w:val="0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247CE6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kern w:val="0"/>
      <w:sz w:val="18"/>
      <w:szCs w:val="20"/>
      <w:lang w:bidi="en-US"/>
    </w:rPr>
  </w:style>
  <w:style w:type="paragraph" w:customStyle="1" w:styleId="MDPI51figurecaption">
    <w:name w:val="MDPI_5.1_figure_caption"/>
    <w:qFormat/>
    <w:rsid w:val="00247CE6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247CE6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61Supplementary">
    <w:name w:val="MDPI_6.1_Supplementary"/>
    <w:qFormat/>
    <w:rsid w:val="00247CE6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en-US" w:bidi="en-US"/>
    </w:rPr>
  </w:style>
  <w:style w:type="paragraph" w:customStyle="1" w:styleId="MDPI62Acknowledgments">
    <w:name w:val="MDPI_6.2_Acknowledgments"/>
    <w:qFormat/>
    <w:rsid w:val="00247CE6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63AuthorContributions">
    <w:name w:val="MDPI_6.3_AuthorContributions"/>
    <w:qFormat/>
    <w:rsid w:val="00247CE6"/>
    <w:pPr>
      <w:spacing w:line="260" w:lineRule="atLeast"/>
      <w:jc w:val="both"/>
    </w:pPr>
    <w:rPr>
      <w:rFonts w:ascii="Palatino Linotype" w:eastAsia="宋体" w:hAnsi="Palatino Linotype" w:cs="Times New Roman"/>
      <w:snapToGrid w:val="0"/>
      <w:kern w:val="0"/>
      <w:sz w:val="18"/>
      <w:szCs w:val="20"/>
      <w:lang w:eastAsia="en-US" w:bidi="en-US"/>
    </w:rPr>
  </w:style>
  <w:style w:type="paragraph" w:customStyle="1" w:styleId="MDPI64CoI">
    <w:name w:val="MDPI_6.4_CoI"/>
    <w:qFormat/>
    <w:rsid w:val="00247CE6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71References">
    <w:name w:val="MDPI_7.1_References"/>
    <w:qFormat/>
    <w:rsid w:val="00247CE6"/>
    <w:pPr>
      <w:numPr>
        <w:numId w:val="3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247CE6"/>
    <w:pPr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kern w:val="0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247CE6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CH"/>
    </w:rPr>
  </w:style>
  <w:style w:type="paragraph" w:customStyle="1" w:styleId="MDPI81theorem">
    <w:name w:val="MDPI_8.1_theorem"/>
    <w:qFormat/>
    <w:rsid w:val="00247CE6"/>
    <w:pPr>
      <w:spacing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MDPI82proof">
    <w:name w:val="MDPI_8.2_proof"/>
    <w:qFormat/>
    <w:rsid w:val="00247CE6"/>
    <w:p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equationFram">
    <w:name w:val="MDPI_equationFram"/>
    <w:qFormat/>
    <w:rsid w:val="00247CE6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footer">
    <w:name w:val="MDPI_footer"/>
    <w:qFormat/>
    <w:rsid w:val="00247CE6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kern w:val="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247CE6"/>
    <w:pPr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kern w:val="0"/>
      <w:sz w:val="16"/>
      <w:szCs w:val="20"/>
      <w:lang w:eastAsia="de-DE"/>
    </w:rPr>
  </w:style>
  <w:style w:type="paragraph" w:customStyle="1" w:styleId="MDPIheader">
    <w:name w:val="MDPI_header"/>
    <w:qFormat/>
    <w:rsid w:val="00247CE6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kern w:val="0"/>
      <w:sz w:val="16"/>
      <w:szCs w:val="20"/>
      <w:lang w:eastAsia="de-DE"/>
    </w:rPr>
  </w:style>
  <w:style w:type="paragraph" w:customStyle="1" w:styleId="MDPIheadercitation">
    <w:name w:val="MDPI_header_citation"/>
    <w:rsid w:val="00247CE6"/>
    <w:pPr>
      <w:spacing w:after="240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247CE6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kern w:val="0"/>
      <w:sz w:val="24"/>
      <w:lang w:eastAsia="de-CH"/>
    </w:rPr>
  </w:style>
  <w:style w:type="paragraph" w:customStyle="1" w:styleId="MDPIheadermdpilogo">
    <w:name w:val="MDPI_header_mdpi_logo"/>
    <w:qFormat/>
    <w:rsid w:val="00247CE6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kern w:val="0"/>
      <w:sz w:val="24"/>
      <w:lang w:eastAsia="de-CH"/>
    </w:rPr>
  </w:style>
  <w:style w:type="paragraph" w:customStyle="1" w:styleId="MDPItext">
    <w:name w:val="MDPI_text"/>
    <w:qFormat/>
    <w:rsid w:val="00247CE6"/>
    <w:pPr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kern w:val="0"/>
      <w:sz w:val="22"/>
      <w:lang w:eastAsia="de-DE" w:bidi="en-US"/>
    </w:rPr>
  </w:style>
  <w:style w:type="paragraph" w:customStyle="1" w:styleId="MDPItitle">
    <w:name w:val="MDPI_title"/>
    <w:qFormat/>
    <w:rsid w:val="00247CE6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</Words>
  <Characters>207</Characters>
  <Application>Microsoft Office Word</Application>
  <DocSecurity>0</DocSecurity>
  <Lines>4</Lines>
  <Paragraphs>2</Paragraphs>
  <ScaleCrop>false</ScaleCrop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/>
  <dc:creator>MDPI</dc:creator>
  <cp:keywords/>
  <dc:description/>
  <cp:lastModifiedBy>mdpi</cp:lastModifiedBy>
  <cp:revision>11</cp:revision>
  <dcterms:created xsi:type="dcterms:W3CDTF">2020-03-16T02:27:00Z</dcterms:created>
  <dcterms:modified xsi:type="dcterms:W3CDTF">2020-09-14T08:22:00Z</dcterms:modified>
</cp:coreProperties>
</file>