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EC23" w14:textId="0DBEE71C" w:rsidR="006E00A4" w:rsidRPr="00BB4693" w:rsidRDefault="006E00A4" w:rsidP="006E00A4">
      <w:pPr>
        <w:widowControl/>
        <w:jc w:val="left"/>
        <w:rPr>
          <w:rFonts w:ascii="Palatino Linotype" w:hAnsi="Palatino Linotype" w:cs="Times New Roman"/>
          <w:sz w:val="28"/>
          <w:szCs w:val="28"/>
        </w:rPr>
      </w:pPr>
      <w:r w:rsidRPr="00BB4693">
        <w:rPr>
          <w:rFonts w:ascii="Palatino Linotype" w:hAnsi="Palatino Linotype" w:cs="Times New Roman"/>
          <w:sz w:val="28"/>
          <w:szCs w:val="28"/>
        </w:rPr>
        <w:t>●Model 1</w:t>
      </w:r>
    </w:p>
    <w:p w14:paraId="6FB4CA34" w14:textId="2C6C1EC2" w:rsidR="009770A8" w:rsidRPr="00AB7B19" w:rsidRDefault="009770A8" w:rsidP="009770A8">
      <w:pPr>
        <w:rPr>
          <w:rFonts w:ascii="Palatino Linotype" w:hAnsi="Palatino Linotype" w:cs="Arial"/>
          <w:szCs w:val="21"/>
        </w:rPr>
      </w:pPr>
      <w:r w:rsidRPr="00AB7B19">
        <w:rPr>
          <w:rFonts w:ascii="Palatino Linotype" w:hAnsi="Palatino Linotype" w:cs="Arial"/>
          <w:szCs w:val="21"/>
        </w:rPr>
        <w:t xml:space="preserve">Multilevel random intercept model for the changes in White spot values between the baseline and </w:t>
      </w:r>
      <w:r w:rsidR="00AB7B19" w:rsidRPr="00AB7B19">
        <w:rPr>
          <w:rFonts w:ascii="Palatino Linotype" w:hAnsi="Palatino Linotype" w:cs="Arial"/>
          <w:szCs w:val="21"/>
        </w:rPr>
        <w:t>after 6 months</w:t>
      </w:r>
    </w:p>
    <w:p w14:paraId="509D167D" w14:textId="77777777" w:rsidR="009770A8" w:rsidRPr="00AB7B19" w:rsidRDefault="009770A8" w:rsidP="009770A8">
      <w:pPr>
        <w:rPr>
          <w:rFonts w:ascii="Palatino Linotype" w:hAnsi="Palatino Linotype" w:cs="Arial"/>
          <w:szCs w:val="21"/>
        </w:rPr>
      </w:pPr>
    </w:p>
    <w:p w14:paraId="09304FFC" w14:textId="0344ADC5" w:rsidR="006E00A4" w:rsidRPr="00AB7B19" w:rsidRDefault="006E00A4" w:rsidP="009A6F48">
      <w:pPr>
        <w:widowControl/>
        <w:jc w:val="left"/>
        <w:rPr>
          <w:rFonts w:ascii="Palatino Linotype" w:hAnsi="Palatino Linotype" w:cs="Times New Roman"/>
          <w:szCs w:val="21"/>
        </w:rPr>
      </w:pPr>
      <w:r w:rsidRPr="00AB7B19">
        <w:rPr>
          <w:rFonts w:ascii="Palatino Linotype" w:hAnsi="Palatino Linotype" w:cs="Times New Roman"/>
          <w:szCs w:val="21"/>
        </w:rPr>
        <w:t xml:space="preserve">    Site, Tooth</w:t>
      </w:r>
      <w:r w:rsidR="003E2C68" w:rsidRPr="00AB7B19">
        <w:rPr>
          <w:rFonts w:ascii="Palatino Linotype" w:hAnsi="Palatino Linotype" w:cs="Times New Roman"/>
          <w:szCs w:val="21"/>
        </w:rPr>
        <w:t xml:space="preserve"> and Patient are indexed by </w:t>
      </w:r>
      <w:proofErr w:type="spellStart"/>
      <w:r w:rsidR="003E2C68" w:rsidRPr="00AB7B19">
        <w:rPr>
          <w:rFonts w:ascii="Palatino Linotype" w:hAnsi="Palatino Linotype" w:cs="Times New Roman"/>
          <w:i/>
          <w:iCs/>
          <w:szCs w:val="21"/>
        </w:rPr>
        <w:t>i</w:t>
      </w:r>
      <w:proofErr w:type="spellEnd"/>
      <w:r w:rsidR="003E2C68" w:rsidRPr="00AB7B19">
        <w:rPr>
          <w:rFonts w:ascii="Palatino Linotype" w:hAnsi="Palatino Linotype" w:cs="Times New Roman"/>
          <w:szCs w:val="21"/>
        </w:rPr>
        <w:t xml:space="preserve">, </w:t>
      </w:r>
      <w:r w:rsidR="003E2C68" w:rsidRPr="00AB7B19">
        <w:rPr>
          <w:rFonts w:ascii="Palatino Linotype" w:hAnsi="Palatino Linotype" w:cs="Times New Roman"/>
          <w:i/>
          <w:iCs/>
          <w:szCs w:val="21"/>
        </w:rPr>
        <w:t>j</w:t>
      </w:r>
      <w:r w:rsidR="003E2C68" w:rsidRPr="00AB7B19">
        <w:rPr>
          <w:rFonts w:ascii="Palatino Linotype" w:hAnsi="Palatino Linotype" w:cs="Times New Roman"/>
          <w:szCs w:val="21"/>
        </w:rPr>
        <w:t xml:space="preserve">, </w:t>
      </w:r>
      <w:r w:rsidR="003E2C68" w:rsidRPr="00AB7B19">
        <w:rPr>
          <w:rFonts w:ascii="Palatino Linotype" w:hAnsi="Palatino Linotype" w:cs="Times New Roman"/>
          <w:i/>
          <w:iCs/>
          <w:szCs w:val="21"/>
        </w:rPr>
        <w:t>k</w:t>
      </w:r>
      <w:r w:rsidR="003E2C68" w:rsidRPr="00AB7B19">
        <w:rPr>
          <w:rFonts w:ascii="Palatino Linotype" w:hAnsi="Palatino Linotype" w:cs="Times New Roman"/>
          <w:szCs w:val="21"/>
        </w:rPr>
        <w:t>, respectively.</w:t>
      </w:r>
    </w:p>
    <w:p w14:paraId="7CCB1928" w14:textId="77777777" w:rsidR="00B10F1A" w:rsidRPr="00AB7B19" w:rsidRDefault="00B10F1A" w:rsidP="009A6F48">
      <w:pPr>
        <w:widowControl/>
        <w:jc w:val="left"/>
        <w:rPr>
          <w:rFonts w:ascii="Palatino Linotype" w:hAnsi="Palatino Linotype" w:cs="Times New Roman"/>
          <w:szCs w:val="21"/>
        </w:rPr>
      </w:pPr>
    </w:p>
    <w:p w14:paraId="3465810C" w14:textId="1213BD8D" w:rsidR="005C2762" w:rsidRPr="00AB7B19" w:rsidRDefault="00D43051" w:rsidP="009A6F48">
      <w:pPr>
        <w:widowControl/>
        <w:jc w:val="left"/>
        <w:rPr>
          <w:rFonts w:ascii="Palatino Linotype" w:hAnsi="Palatino Linotype" w:cs="Times New Roman"/>
          <w:szCs w:val="21"/>
        </w:rPr>
      </w:pPr>
      <w:r w:rsidRPr="00AB7B19">
        <w:rPr>
          <w:rFonts w:ascii="Palatino Linotype" w:hAnsi="Palatino Linotype" w:cs="Times New Roman"/>
          <w:szCs w:val="21"/>
        </w:rPr>
        <w:t>-L1:</w:t>
      </w:r>
      <w:r w:rsidR="0013392C" w:rsidRPr="00AB7B19">
        <w:rPr>
          <w:rFonts w:ascii="Palatino Linotype" w:hAnsi="Palatino Linotype" w:cs="Times New Roman"/>
          <w:szCs w:val="21"/>
        </w:rPr>
        <w:br/>
      </w:r>
      <w:bookmarkStart w:id="0" w:name="OLE_LINK1"/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dPr>
                <m:e>
                  <m:r>
                    <w:rPr>
                      <w:rFonts w:ascii="Cambria Math" w:hAnsi="Cambria Math"/>
                      <w:noProof/>
                    </w:rPr>
                    <m:t>ΔWhite spot values</m:t>
                  </m:r>
                </m:e>
              </m:d>
            </m:e>
            <m:sub>
              <m:r>
                <w:rPr>
                  <w:rFonts w:ascii="Cambria Math" w:hAnsi="Cambria Math"/>
                  <w:noProof/>
                </w:rPr>
                <m:t>ijk</m:t>
              </m:r>
            </m:sub>
          </m:sSub>
          <m:r>
            <w:rPr>
              <w:rFonts w:ascii="Cambria Math" w:hAnsi="Cambria Math"/>
              <w:noProof/>
            </w:rPr>
            <m:t>=</m:t>
          </m:r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</w:rPr>
                <m:t>π</m:t>
              </m:r>
            </m:e>
            <m:sub>
              <m:r>
                <w:rPr>
                  <w:rFonts w:ascii="Cambria Math" w:hAnsi="Cambria Math"/>
                  <w:noProof/>
                </w:rPr>
                <m:t>0jk</m:t>
              </m:r>
            </m:sub>
          </m:sSub>
          <m:r>
            <w:rPr>
              <w:rFonts w:ascii="Cambria Math" w:hAnsi="Cambria Math"/>
              <w:noProof/>
            </w:rPr>
            <m:t>+</m:t>
          </m:r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</w:rPr>
                <m:t>r</m:t>
              </m:r>
            </m:e>
            <m:sub>
              <m:r>
                <w:rPr>
                  <w:rFonts w:ascii="Cambria Math" w:hAnsi="Cambria Math"/>
                  <w:noProof/>
                </w:rPr>
                <m:t>ijk</m:t>
              </m:r>
            </m:sub>
          </m:sSub>
        </m:oMath>
      </m:oMathPara>
      <w:bookmarkEnd w:id="0"/>
    </w:p>
    <w:p w14:paraId="047E2D0D" w14:textId="77777777" w:rsidR="00D43051" w:rsidRPr="00AB7B19" w:rsidRDefault="00D43051" w:rsidP="005008E4">
      <w:pPr>
        <w:rPr>
          <w:rFonts w:ascii="Palatino Linotype" w:hAnsi="Palatino Linotype"/>
        </w:rPr>
      </w:pPr>
    </w:p>
    <w:p w14:paraId="1C98DD7E" w14:textId="49F6A31F" w:rsidR="00F95B14" w:rsidRPr="00AB7B19" w:rsidRDefault="00D43051" w:rsidP="005008E4">
      <w:pPr>
        <w:rPr>
          <w:rFonts w:ascii="Palatino Linotype" w:hAnsi="Palatino Linotype"/>
          <w:sz w:val="20"/>
        </w:rPr>
      </w:pPr>
      <w:r w:rsidRPr="00AB7B19">
        <w:rPr>
          <w:rFonts w:ascii="Palatino Linotype" w:hAnsi="Palatino Linotype"/>
        </w:rPr>
        <w:t>-L2:</w:t>
      </w:r>
      <w:r w:rsidR="003E2C68" w:rsidRPr="00AB7B19">
        <w:rPr>
          <w:rFonts w:ascii="Palatino Linotype" w:hAnsi="Palatino Linotype"/>
        </w:rPr>
        <w:fldChar w:fldCharType="begin"/>
      </w:r>
      <w:r w:rsidR="003E2C68" w:rsidRPr="00AB7B19">
        <w:rPr>
          <w:rFonts w:ascii="Palatino Linotype" w:hAnsi="Palatino Linotype"/>
        </w:rPr>
        <w:instrText xml:space="preserve"> LINK Word.Document.12 "\\\\192.168.0.200\\03_</w:instrText>
      </w:r>
      <w:r w:rsidR="003E2C68" w:rsidRPr="00AB7B19">
        <w:rPr>
          <w:rFonts w:ascii="Palatino Linotype" w:hAnsi="Palatino Linotype"/>
        </w:rPr>
        <w:instrText>医療統計部</w:instrText>
      </w:r>
      <w:r w:rsidR="003E2C68" w:rsidRPr="00AB7B19">
        <w:rPr>
          <w:rFonts w:ascii="Palatino Linotype" w:hAnsi="Palatino Linotype"/>
        </w:rPr>
        <w:instrText>\\</w:instrText>
      </w:r>
      <w:r w:rsidR="003E2C68" w:rsidRPr="00AB7B19">
        <w:rPr>
          <w:rFonts w:ascii="Palatino Linotype" w:hAnsi="Palatino Linotype"/>
        </w:rPr>
        <w:instrText>顧客別ファイル</w:instrText>
      </w:r>
      <w:r w:rsidR="003E2C68" w:rsidRPr="00AB7B19">
        <w:rPr>
          <w:rFonts w:ascii="Palatino Linotype" w:hAnsi="Palatino Linotype"/>
        </w:rPr>
        <w:instrText>\\</w:instrText>
      </w:r>
      <w:r w:rsidR="003E2C68" w:rsidRPr="00AB7B19">
        <w:rPr>
          <w:rFonts w:ascii="Palatino Linotype" w:hAnsi="Palatino Linotype"/>
        </w:rPr>
        <w:instrText>サ行</w:instrText>
      </w:r>
      <w:r w:rsidR="003E2C68" w:rsidRPr="00AB7B19">
        <w:rPr>
          <w:rFonts w:ascii="Palatino Linotype" w:hAnsi="Palatino Linotype"/>
        </w:rPr>
        <w:instrText>\\</w:instrText>
      </w:r>
      <w:r w:rsidR="003E2C68" w:rsidRPr="00AB7B19">
        <w:rPr>
          <w:rFonts w:ascii="Palatino Linotype" w:hAnsi="Palatino Linotype"/>
        </w:rPr>
        <w:instrText>シン</w:instrText>
      </w:r>
      <w:r w:rsidR="003E2C68" w:rsidRPr="00AB7B19">
        <w:rPr>
          <w:rFonts w:ascii="Palatino Linotype" w:hAnsi="Palatino Linotype"/>
        </w:rPr>
        <w:instrText>_</w:instrText>
      </w:r>
      <w:r w:rsidR="003E2C68" w:rsidRPr="00AB7B19">
        <w:rPr>
          <w:rFonts w:ascii="Palatino Linotype" w:hAnsi="Palatino Linotype"/>
        </w:rPr>
        <w:instrText>新保雄大</w:instrText>
      </w:r>
      <w:r w:rsidR="003E2C68" w:rsidRPr="00AB7B19">
        <w:rPr>
          <w:rFonts w:ascii="Palatino Linotype" w:hAnsi="Palatino Linotype"/>
        </w:rPr>
        <w:instrText>\\211210_</w:instrText>
      </w:r>
      <w:r w:rsidR="003E2C68" w:rsidRPr="00AB7B19">
        <w:rPr>
          <w:rFonts w:ascii="Palatino Linotype" w:hAnsi="Palatino Linotype"/>
        </w:rPr>
        <w:instrText>混合モデルの関数</w:instrText>
      </w:r>
      <w:r w:rsidR="003E2C68" w:rsidRPr="00AB7B19">
        <w:rPr>
          <w:rFonts w:ascii="Palatino Linotype" w:hAnsi="Palatino Linotype"/>
        </w:rPr>
        <w:instrText>\\211210</w:instrText>
      </w:r>
      <w:r w:rsidR="003E2C68" w:rsidRPr="00AB7B19">
        <w:rPr>
          <w:rFonts w:ascii="Palatino Linotype" w:hAnsi="Palatino Linotype"/>
        </w:rPr>
        <w:instrText>受取資料</w:instrText>
      </w:r>
      <w:r w:rsidR="003E2C68" w:rsidRPr="00AB7B19">
        <w:rPr>
          <w:rFonts w:ascii="Palatino Linotype" w:hAnsi="Palatino Linotype"/>
        </w:rPr>
        <w:instrText>\\211225-S_</w:instrText>
      </w:r>
      <w:r w:rsidR="003E2C68" w:rsidRPr="00AB7B19">
        <w:rPr>
          <w:rFonts w:ascii="Palatino Linotype" w:hAnsi="Palatino Linotype"/>
        </w:rPr>
        <w:instrText>混合モデルの関数作成</w:instrText>
      </w:r>
      <w:r w:rsidR="003E2C68" w:rsidRPr="00AB7B19">
        <w:rPr>
          <w:rFonts w:ascii="Palatino Linotype" w:hAnsi="Palatino Linotype"/>
        </w:rPr>
        <w:instrText xml:space="preserve">.docx" "OLE_LINK1" \a \r </w:instrText>
      </w:r>
      <w:r w:rsidR="00FA73FD" w:rsidRPr="00AB7B19">
        <w:rPr>
          <w:rFonts w:ascii="Palatino Linotype" w:hAnsi="Palatino Linotype"/>
        </w:rPr>
        <w:instrText xml:space="preserve"> \* MERGEFORMAT </w:instrText>
      </w:r>
      <w:r w:rsidR="003E2C68" w:rsidRPr="00AB7B19">
        <w:rPr>
          <w:rFonts w:ascii="Palatino Linotype" w:hAnsi="Palatino Linotype"/>
        </w:rPr>
        <w:fldChar w:fldCharType="separate"/>
      </w:r>
      <w:r w:rsidR="00BB2A38" w:rsidRPr="00AB7B19">
        <w:rPr>
          <w:rFonts w:ascii="Palatino Linotype" w:hAnsi="Palatino Linotype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π</m:t>
              </m:r>
              <m:ctrlPr>
                <w:rPr>
                  <w:rFonts w:ascii="Cambria Math" w:hAnsi="Cambria Math"/>
                  <w:i/>
                  <w:noProof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0jk</m:t>
              </m:r>
            </m:sub>
          </m:sSub>
          <m:r>
            <m:rPr>
              <m:sty m:val="p"/>
            </m:rPr>
            <w:rPr>
              <w:rFonts w:ascii="Cambria Math" w:hAnsi="Cambria Math"/>
              <w:noProof/>
            </w:rPr>
            <m:t>=</m:t>
          </m:r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β</m:t>
              </m:r>
              <m:ctrlPr>
                <w:rPr>
                  <w:rFonts w:ascii="Cambria Math" w:hAnsi="Cambria Math"/>
                  <w:i/>
                  <w:noProof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00k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m=2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01k</m:t>
                  </m:r>
                </m:sub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</m:d>
                </m:sup>
              </m:sSubSup>
            </m:e>
          </m:nary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noProof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Tooth type indexed by n</m:t>
                  </m:r>
                </m:e>
              </m:d>
              <m:ctrlPr>
                <w:rPr>
                  <w:rFonts w:ascii="Cambria Math" w:hAnsi="Cambria Math"/>
                  <w:i/>
                  <w:noProof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jk</m:t>
              </m:r>
            </m:sub>
          </m:sSub>
          <m:r>
            <m:rPr>
              <m:sty m:val="p"/>
            </m:rPr>
            <w:rPr>
              <w:rFonts w:ascii="Cambria Math" w:hAnsi="Cambria Math"/>
              <w:noProof/>
            </w:rPr>
            <m:t>+</m:t>
          </m:r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r</m:t>
              </m:r>
              <m:ctrlPr>
                <w:rPr>
                  <w:rFonts w:ascii="Cambria Math" w:hAnsi="Cambria Math"/>
                  <w:i/>
                  <w:noProof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0jk</m:t>
              </m:r>
            </m:sub>
          </m:sSub>
        </m:oMath>
      </m:oMathPara>
    </w:p>
    <w:p w14:paraId="34FBB2B0" w14:textId="2F75E598" w:rsidR="008E2DA4" w:rsidRPr="00AB7B19" w:rsidRDefault="003E2C68" w:rsidP="005008E4">
      <w:pPr>
        <w:rPr>
          <w:rFonts w:ascii="Palatino Linotype" w:hAnsi="Palatino Linotype"/>
        </w:rPr>
      </w:pPr>
      <w:r w:rsidRPr="00AB7B19">
        <w:rPr>
          <w:rFonts w:ascii="Palatino Linotype" w:hAnsi="Palatino Linotype"/>
        </w:rPr>
        <w:fldChar w:fldCharType="end"/>
      </w:r>
      <w:bookmarkStart w:id="1" w:name="OLE_LINK2"/>
      <m:oMath>
        <m:sSub>
          <m:sSubPr>
            <m:ctrlPr>
              <w:rPr>
                <w:rFonts w:ascii="Cambria Math" w:hAnsi="Cambria Math"/>
                <w:i/>
                <w:noProof/>
                <w:szCs w:val="28"/>
              </w:rPr>
            </m:ctrlPr>
          </m:sSubPr>
          <m:e>
            <m:r>
              <w:rPr>
                <w:rFonts w:ascii="Cambria Math" w:hAnsi="Cambria Math"/>
                <w:noProof/>
              </w:rPr>
              <m:t>π</m:t>
            </m:r>
            <m:ctrlPr>
              <w:rPr>
                <w:rFonts w:ascii="Cambria Math" w:hAnsi="Cambria Math"/>
                <w:i/>
                <w:noProof/>
              </w:rPr>
            </m:ctrlPr>
          </m:e>
          <m:sub>
            <m:r>
              <w:rPr>
                <w:rFonts w:ascii="Cambria Math" w:hAnsi="Cambria Math"/>
                <w:noProof/>
              </w:rPr>
              <m:t>1jk</m:t>
            </m:r>
          </m:sub>
        </m:sSub>
        <m:r>
          <w:rPr>
            <w:rFonts w:ascii="Cambria Math" w:hAnsi="Cambria Math"/>
            <w:noProof/>
          </w:rPr>
          <m:t>=</m:t>
        </m:r>
        <m:sSub>
          <m:sSubPr>
            <m:ctrlPr>
              <w:rPr>
                <w:rFonts w:ascii="Cambria Math" w:hAnsi="Cambria Math"/>
                <w:i/>
                <w:noProof/>
                <w:szCs w:val="28"/>
              </w:rPr>
            </m:ctrlPr>
          </m:sSubPr>
          <m:e>
            <m:r>
              <w:rPr>
                <w:rFonts w:ascii="Cambria Math" w:hAnsi="Cambria Math"/>
                <w:noProof/>
              </w:rPr>
              <m:t>β</m:t>
            </m:r>
            <m:ctrlPr>
              <w:rPr>
                <w:rFonts w:ascii="Cambria Math" w:hAnsi="Cambria Math"/>
                <w:i/>
                <w:noProof/>
              </w:rPr>
            </m:ctrlPr>
          </m:e>
          <m:sub>
            <m:r>
              <w:rPr>
                <w:rFonts w:ascii="Cambria Math" w:hAnsi="Cambria Math"/>
                <w:noProof/>
              </w:rPr>
              <m:t>10k</m:t>
            </m:r>
          </m:sub>
        </m:sSub>
      </m:oMath>
      <w:bookmarkEnd w:id="1"/>
    </w:p>
    <w:p w14:paraId="6994D91C" w14:textId="3702D9D0" w:rsidR="003E2C68" w:rsidRPr="00AB7B19" w:rsidRDefault="00CF63CC" w:rsidP="005008E4">
      <w:pPr>
        <w:rPr>
          <w:rFonts w:ascii="Palatino Linotype" w:hAnsi="Palatino Linotype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π</m:t>
              </m:r>
            </m:e>
            <m:sub>
              <m:r>
                <w:rPr>
                  <w:rFonts w:ascii="Cambria Math" w:hAnsi="Cambria Math"/>
                </w:rPr>
                <m:t>2jk</m:t>
              </m:r>
            </m:sub>
            <m: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</m:sup>
          </m:sSubSup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20k</m:t>
              </m:r>
            </m:sub>
            <m: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</m:sup>
          </m:sSubSup>
        </m:oMath>
      </m:oMathPara>
    </w:p>
    <w:p w14:paraId="6DB19765" w14:textId="77777777" w:rsidR="00D43051" w:rsidRPr="00AB7B19" w:rsidRDefault="00D43051" w:rsidP="005008E4">
      <w:pPr>
        <w:rPr>
          <w:rFonts w:ascii="Palatino Linotype" w:hAnsi="Palatino Linotype"/>
        </w:rPr>
      </w:pPr>
    </w:p>
    <w:p w14:paraId="06788FD4" w14:textId="72BD92B1" w:rsidR="00D43051" w:rsidRPr="00AB7B19" w:rsidRDefault="00D43051" w:rsidP="005008E4">
      <w:pPr>
        <w:rPr>
          <w:rFonts w:ascii="Palatino Linotype" w:hAnsi="Palatino Linotype"/>
        </w:rPr>
      </w:pPr>
      <w:r w:rsidRPr="00AB7B19">
        <w:rPr>
          <w:rFonts w:ascii="Palatino Linotype" w:hAnsi="Palatino Linotype"/>
        </w:rPr>
        <w:t>-L3:</w:t>
      </w:r>
    </w:p>
    <w:p w14:paraId="15C8ADE6" w14:textId="4DE14506" w:rsidR="00EC2845" w:rsidRPr="00AB7B19" w:rsidRDefault="00CF63CC" w:rsidP="005008E4">
      <w:pPr>
        <w:rPr>
          <w:rFonts w:ascii="Palatino Linotype" w:hAnsi="Palatino Linotype"/>
          <w:noProof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00k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γ</m:t>
              </m:r>
            </m:e>
            <m:sub>
              <m:r>
                <w:rPr>
                  <w:rFonts w:ascii="Cambria Math" w:hAnsi="Cambria Math"/>
                </w:rPr>
                <m:t>000</m:t>
              </m:r>
            </m:sub>
          </m:sSub>
          <m: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2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2"/>
                </w:rPr>
                <m:t>γ</m:t>
              </m:r>
            </m:e>
            <m:sub>
              <m:r>
                <w:rPr>
                  <w:rFonts w:ascii="Cambria Math" w:hAnsi="Cambria Math"/>
                  <w:sz w:val="20"/>
                  <w:szCs w:val="22"/>
                </w:rPr>
                <m:t>001</m:t>
              </m:r>
            </m:sub>
            <m:sup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2"/>
                    </w:rPr>
                    <m:t>2</m:t>
                  </m:r>
                </m:e>
              </m:d>
            </m:sup>
          </m:sSubSup>
          <m:sSub>
            <m:sSubPr>
              <m:ctrlPr>
                <w:rPr>
                  <w:rFonts w:ascii="Cambria Math" w:hAnsi="Cambria Math"/>
                  <w:i/>
                  <w:sz w:val="20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2"/>
                </w:rPr>
                <m:t>(treatment)</m:t>
              </m:r>
            </m:e>
            <m:sub>
              <m:r>
                <w:rPr>
                  <w:rFonts w:ascii="Cambria Math" w:hAnsi="Cambria Math"/>
                  <w:sz w:val="20"/>
                  <w:szCs w:val="22"/>
                </w:rPr>
                <m:t>k</m:t>
              </m:r>
            </m:sub>
          </m:sSub>
          <m:r>
            <w:rPr>
              <w:rFonts w:ascii="Cambria Math" w:hAnsi="Cambria Math"/>
              <w:sz w:val="20"/>
              <w:szCs w:val="22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2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2"/>
                </w:rPr>
                <m:t>γ</m:t>
              </m:r>
            </m:e>
            <m:sub>
              <m:r>
                <w:rPr>
                  <w:rFonts w:ascii="Cambria Math" w:hAnsi="Cambria Math"/>
                  <w:sz w:val="20"/>
                  <w:szCs w:val="22"/>
                </w:rPr>
                <m:t>002</m:t>
              </m:r>
            </m:sub>
            <m:sup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2"/>
                    </w:rPr>
                    <m:t>2</m:t>
                  </m:r>
                </m:e>
              </m:d>
            </m:sup>
          </m:sSubSup>
          <m:sSub>
            <m:sSubPr>
              <m:ctrlPr>
                <w:rPr>
                  <w:rFonts w:ascii="Cambria Math" w:hAnsi="Cambria Math"/>
                  <w:i/>
                  <w:sz w:val="20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2"/>
                </w:rPr>
                <m:t>(time)</m:t>
              </m:r>
            </m:e>
            <m:sub>
              <m:r>
                <w:rPr>
                  <w:rFonts w:ascii="Cambria Math" w:hAnsi="Cambria Math"/>
                  <w:sz w:val="20"/>
                  <w:szCs w:val="22"/>
                </w:rPr>
                <m:t>k</m:t>
              </m:r>
            </m:sub>
          </m:sSub>
          <m:r>
            <w:rPr>
              <w:rFonts w:ascii="Cambria Math" w:hAnsi="Cambria Math"/>
              <w:sz w:val="20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000</m:t>
              </m:r>
            </m:sub>
          </m:sSub>
          <m:r>
            <w:rPr>
              <w:rFonts w:ascii="Cambria Math" w:hAnsi="Cambria Math"/>
              <w:sz w:val="20"/>
              <w:szCs w:val="22"/>
            </w:rPr>
            <m:t>+</m:t>
          </m:r>
          <m:r>
            <m:rPr>
              <m:sty m:val="p"/>
            </m:rPr>
            <w:rPr>
              <w:rFonts w:ascii="Cambria Math" w:hAnsi="Cambria Math"/>
              <w:sz w:val="20"/>
              <w:szCs w:val="22"/>
            </w:rPr>
            <m:t>X</m:t>
          </m:r>
        </m:oMath>
      </m:oMathPara>
    </w:p>
    <w:bookmarkStart w:id="2" w:name="OLE_LINK3"/>
    <w:p w14:paraId="323E9CEA" w14:textId="4721D4A7" w:rsidR="008E2DA4" w:rsidRPr="00AB7B19" w:rsidRDefault="00CF63CC" w:rsidP="008E2DA4">
      <w:pPr>
        <w:rPr>
          <w:rFonts w:ascii="Palatino Linotype" w:hAnsi="Palatino Linotype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01k</m:t>
              </m:r>
            </m:sub>
            <m: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</m:sup>
          </m:sSubSup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γ</m:t>
              </m:r>
            </m:e>
            <m:sub>
              <m:r>
                <w:rPr>
                  <w:rFonts w:ascii="Cambria Math" w:hAnsi="Cambria Math"/>
                </w:rPr>
                <m:t>010</m:t>
              </m:r>
            </m:sub>
            <m: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</m:sup>
          </m:sSubSup>
        </m:oMath>
      </m:oMathPara>
      <w:bookmarkEnd w:id="2"/>
    </w:p>
    <w:p w14:paraId="300AC779" w14:textId="3ED774AE" w:rsidR="008E2DA4" w:rsidRPr="00AB7B19" w:rsidRDefault="009774D3" w:rsidP="005008E4">
      <w:pPr>
        <w:rPr>
          <w:rFonts w:ascii="Palatino Linotype" w:hAnsi="Palatino Linotype"/>
        </w:rPr>
      </w:pPr>
      <w:r w:rsidRPr="00AB7B19">
        <w:rPr>
          <w:rFonts w:ascii="Palatino Linotype" w:hAnsi="Palatino Linotype"/>
        </w:rPr>
        <w:fldChar w:fldCharType="begin"/>
      </w:r>
      <w:r w:rsidRPr="00AB7B19">
        <w:rPr>
          <w:rFonts w:ascii="Palatino Linotype" w:hAnsi="Palatino Linotype"/>
        </w:rPr>
        <w:instrText xml:space="preserve"> LINK Word.Document.12 "\\\\192.168.0.200\\03_</w:instrText>
      </w:r>
      <w:r w:rsidRPr="00AB7B19">
        <w:rPr>
          <w:rFonts w:ascii="Palatino Linotype" w:hAnsi="Palatino Linotype"/>
        </w:rPr>
        <w:instrText>医療統計部</w:instrText>
      </w:r>
      <w:r w:rsidRPr="00AB7B19">
        <w:rPr>
          <w:rFonts w:ascii="Palatino Linotype" w:hAnsi="Palatino Linotype"/>
        </w:rPr>
        <w:instrText>\\</w:instrText>
      </w:r>
      <w:r w:rsidRPr="00AB7B19">
        <w:rPr>
          <w:rFonts w:ascii="Palatino Linotype" w:hAnsi="Palatino Linotype"/>
        </w:rPr>
        <w:instrText>顧客別ファイル</w:instrText>
      </w:r>
      <w:r w:rsidRPr="00AB7B19">
        <w:rPr>
          <w:rFonts w:ascii="Palatino Linotype" w:hAnsi="Palatino Linotype"/>
        </w:rPr>
        <w:instrText>\\</w:instrText>
      </w:r>
      <w:r w:rsidRPr="00AB7B19">
        <w:rPr>
          <w:rFonts w:ascii="Palatino Linotype" w:hAnsi="Palatino Linotype"/>
        </w:rPr>
        <w:instrText>サ行</w:instrText>
      </w:r>
      <w:r w:rsidRPr="00AB7B19">
        <w:rPr>
          <w:rFonts w:ascii="Palatino Linotype" w:hAnsi="Palatino Linotype"/>
        </w:rPr>
        <w:instrText>\\</w:instrText>
      </w:r>
      <w:r w:rsidRPr="00AB7B19">
        <w:rPr>
          <w:rFonts w:ascii="Palatino Linotype" w:hAnsi="Palatino Linotype"/>
        </w:rPr>
        <w:instrText>シン</w:instrText>
      </w:r>
      <w:r w:rsidRPr="00AB7B19">
        <w:rPr>
          <w:rFonts w:ascii="Palatino Linotype" w:hAnsi="Palatino Linotype"/>
        </w:rPr>
        <w:instrText>_</w:instrText>
      </w:r>
      <w:r w:rsidRPr="00AB7B19">
        <w:rPr>
          <w:rFonts w:ascii="Palatino Linotype" w:hAnsi="Palatino Linotype"/>
        </w:rPr>
        <w:instrText>新保雄大</w:instrText>
      </w:r>
      <w:r w:rsidRPr="00AB7B19">
        <w:rPr>
          <w:rFonts w:ascii="Palatino Linotype" w:hAnsi="Palatino Linotype"/>
        </w:rPr>
        <w:instrText>\\211210_</w:instrText>
      </w:r>
      <w:r w:rsidRPr="00AB7B19">
        <w:rPr>
          <w:rFonts w:ascii="Palatino Linotype" w:hAnsi="Palatino Linotype"/>
        </w:rPr>
        <w:instrText>混合モデルの関数</w:instrText>
      </w:r>
      <w:r w:rsidRPr="00AB7B19">
        <w:rPr>
          <w:rFonts w:ascii="Palatino Linotype" w:hAnsi="Palatino Linotype"/>
        </w:rPr>
        <w:instrText>\\211210</w:instrText>
      </w:r>
      <w:r w:rsidRPr="00AB7B19">
        <w:rPr>
          <w:rFonts w:ascii="Palatino Linotype" w:hAnsi="Palatino Linotype"/>
        </w:rPr>
        <w:instrText>受取資料</w:instrText>
      </w:r>
      <w:r w:rsidRPr="00AB7B19">
        <w:rPr>
          <w:rFonts w:ascii="Palatino Linotype" w:hAnsi="Palatino Linotype"/>
        </w:rPr>
        <w:instrText>\\211225-S_</w:instrText>
      </w:r>
      <w:r w:rsidRPr="00AB7B19">
        <w:rPr>
          <w:rFonts w:ascii="Palatino Linotype" w:hAnsi="Palatino Linotype"/>
        </w:rPr>
        <w:instrText>混合モデルの関数作成</w:instrText>
      </w:r>
      <w:r w:rsidRPr="00AB7B19">
        <w:rPr>
          <w:rFonts w:ascii="Palatino Linotype" w:hAnsi="Palatino Linotype"/>
        </w:rPr>
        <w:instrText xml:space="preserve">.docx" "OLE_LINK2" \a \r </w:instrText>
      </w:r>
      <w:r w:rsidR="00F95B14" w:rsidRPr="00AB7B19">
        <w:rPr>
          <w:rFonts w:ascii="Palatino Linotype" w:hAnsi="Palatino Linotype"/>
        </w:rPr>
        <w:instrText xml:space="preserve"> \* MERGEFORMAT </w:instrText>
      </w:r>
      <w:r w:rsidRPr="00AB7B19">
        <w:rPr>
          <w:rFonts w:ascii="Palatino Linotype" w:hAnsi="Palatino Linotype"/>
        </w:rPr>
        <w:fldChar w:fldCharType="separate"/>
      </w:r>
      <m:oMath>
        <m:sSub>
          <m:sSubPr>
            <m:ctrlPr>
              <w:rPr>
                <w:rFonts w:ascii="Cambria Math" w:hAnsi="Cambria Math"/>
                <w:i/>
                <w:noProof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β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10k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=</m:t>
        </m:r>
        <m:sSub>
          <m:sSubPr>
            <m:ctrlPr>
              <w:rPr>
                <w:rFonts w:ascii="Cambria Math" w:hAnsi="Cambria Math"/>
                <w:i/>
                <w:noProof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γ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100</m:t>
            </m:r>
          </m:sub>
        </m:sSub>
      </m:oMath>
      <w:r w:rsidRPr="00AB7B19">
        <w:rPr>
          <w:rFonts w:ascii="Palatino Linotype" w:hAnsi="Palatino Linotype"/>
        </w:rPr>
        <w:fldChar w:fldCharType="end"/>
      </w:r>
    </w:p>
    <w:p w14:paraId="6C2939A0" w14:textId="4B31B35F" w:rsidR="009774D3" w:rsidRPr="00AB7B19" w:rsidRDefault="009774D3" w:rsidP="005008E4">
      <w:pPr>
        <w:rPr>
          <w:rFonts w:ascii="Palatino Linotype" w:hAnsi="Palatino Linotype"/>
        </w:rPr>
      </w:pPr>
      <w:r w:rsidRPr="00AB7B19">
        <w:rPr>
          <w:rFonts w:ascii="Palatino Linotype" w:hAnsi="Palatino Linotype"/>
        </w:rPr>
        <w:fldChar w:fldCharType="begin"/>
      </w:r>
      <w:r w:rsidRPr="00AB7B19">
        <w:rPr>
          <w:rFonts w:ascii="Palatino Linotype" w:hAnsi="Palatino Linotype"/>
        </w:rPr>
        <w:instrText xml:space="preserve"> LINK Word.Document.12 "\\\\192.168.0.200\\03_</w:instrText>
      </w:r>
      <w:r w:rsidRPr="00AB7B19">
        <w:rPr>
          <w:rFonts w:ascii="Palatino Linotype" w:hAnsi="Palatino Linotype"/>
        </w:rPr>
        <w:instrText>医療統計部</w:instrText>
      </w:r>
      <w:r w:rsidRPr="00AB7B19">
        <w:rPr>
          <w:rFonts w:ascii="Palatino Linotype" w:hAnsi="Palatino Linotype"/>
        </w:rPr>
        <w:instrText>\\</w:instrText>
      </w:r>
      <w:r w:rsidRPr="00AB7B19">
        <w:rPr>
          <w:rFonts w:ascii="Palatino Linotype" w:hAnsi="Palatino Linotype"/>
        </w:rPr>
        <w:instrText>顧客別ファイル</w:instrText>
      </w:r>
      <w:r w:rsidRPr="00AB7B19">
        <w:rPr>
          <w:rFonts w:ascii="Palatino Linotype" w:hAnsi="Palatino Linotype"/>
        </w:rPr>
        <w:instrText>\\</w:instrText>
      </w:r>
      <w:r w:rsidRPr="00AB7B19">
        <w:rPr>
          <w:rFonts w:ascii="Palatino Linotype" w:hAnsi="Palatino Linotype"/>
        </w:rPr>
        <w:instrText>サ行</w:instrText>
      </w:r>
      <w:r w:rsidRPr="00AB7B19">
        <w:rPr>
          <w:rFonts w:ascii="Palatino Linotype" w:hAnsi="Palatino Linotype"/>
        </w:rPr>
        <w:instrText>\\</w:instrText>
      </w:r>
      <w:r w:rsidRPr="00AB7B19">
        <w:rPr>
          <w:rFonts w:ascii="Palatino Linotype" w:hAnsi="Palatino Linotype"/>
        </w:rPr>
        <w:instrText>シン</w:instrText>
      </w:r>
      <w:r w:rsidRPr="00AB7B19">
        <w:rPr>
          <w:rFonts w:ascii="Palatino Linotype" w:hAnsi="Palatino Linotype"/>
        </w:rPr>
        <w:instrText>_</w:instrText>
      </w:r>
      <w:r w:rsidRPr="00AB7B19">
        <w:rPr>
          <w:rFonts w:ascii="Palatino Linotype" w:hAnsi="Palatino Linotype"/>
        </w:rPr>
        <w:instrText>新保雄大</w:instrText>
      </w:r>
      <w:r w:rsidRPr="00AB7B19">
        <w:rPr>
          <w:rFonts w:ascii="Palatino Linotype" w:hAnsi="Palatino Linotype"/>
        </w:rPr>
        <w:instrText>\\211210_</w:instrText>
      </w:r>
      <w:r w:rsidRPr="00AB7B19">
        <w:rPr>
          <w:rFonts w:ascii="Palatino Linotype" w:hAnsi="Palatino Linotype"/>
        </w:rPr>
        <w:instrText>混合モデルの関数</w:instrText>
      </w:r>
      <w:r w:rsidRPr="00AB7B19">
        <w:rPr>
          <w:rFonts w:ascii="Palatino Linotype" w:hAnsi="Palatino Linotype"/>
        </w:rPr>
        <w:instrText>\\211210</w:instrText>
      </w:r>
      <w:r w:rsidRPr="00AB7B19">
        <w:rPr>
          <w:rFonts w:ascii="Palatino Linotype" w:hAnsi="Palatino Linotype"/>
        </w:rPr>
        <w:instrText>受取資料</w:instrText>
      </w:r>
      <w:r w:rsidRPr="00AB7B19">
        <w:rPr>
          <w:rFonts w:ascii="Palatino Linotype" w:hAnsi="Palatino Linotype"/>
        </w:rPr>
        <w:instrText>\\211225-S_</w:instrText>
      </w:r>
      <w:r w:rsidRPr="00AB7B19">
        <w:rPr>
          <w:rFonts w:ascii="Palatino Linotype" w:hAnsi="Palatino Linotype"/>
        </w:rPr>
        <w:instrText>混合モデルの関数作成</w:instrText>
      </w:r>
      <w:r w:rsidRPr="00AB7B19">
        <w:rPr>
          <w:rFonts w:ascii="Palatino Linotype" w:hAnsi="Palatino Linotype"/>
        </w:rPr>
        <w:instrText xml:space="preserve">.docx" "OLE_LINK3" \a \r </w:instrText>
      </w:r>
      <w:r w:rsidR="00EC1DE2" w:rsidRPr="00AB7B19">
        <w:rPr>
          <w:rFonts w:ascii="Palatino Linotype" w:hAnsi="Palatino Linotype"/>
        </w:rPr>
        <w:instrText xml:space="preserve"> \* MERGEFORMAT </w:instrText>
      </w:r>
      <w:r w:rsidRPr="00AB7B19">
        <w:rPr>
          <w:rFonts w:ascii="Palatino Linotype" w:hAnsi="Palatino Linotype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20k</m:t>
            </m:r>
          </m:sub>
          <m:sup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e>
            </m:d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200</m:t>
            </m:r>
          </m:sub>
          <m:sup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e>
            </m:d>
          </m:sup>
        </m:sSubSup>
      </m:oMath>
      <w:r w:rsidRPr="00AB7B19">
        <w:rPr>
          <w:rFonts w:ascii="Palatino Linotype" w:hAnsi="Palatino Linotype"/>
        </w:rPr>
        <w:fldChar w:fldCharType="end"/>
      </w:r>
      <w:r w:rsidRPr="00AB7B19">
        <w:rPr>
          <w:rFonts w:ascii="Palatino Linotype" w:hAnsi="Palatino Linotype"/>
        </w:rPr>
        <w:t>,</w:t>
      </w:r>
    </w:p>
    <w:p w14:paraId="5B6F4F0E" w14:textId="77777777" w:rsidR="00D43051" w:rsidRPr="00AB7B19" w:rsidRDefault="00D43051" w:rsidP="005008E4">
      <w:pPr>
        <w:rPr>
          <w:rFonts w:ascii="Palatino Linotype" w:hAnsi="Palatino Linotype"/>
        </w:rPr>
      </w:pPr>
    </w:p>
    <w:p w14:paraId="50E5498C" w14:textId="6E8A293F" w:rsidR="009774D3" w:rsidRPr="00AB7B19" w:rsidRDefault="009774D3" w:rsidP="005008E4">
      <w:pPr>
        <w:rPr>
          <w:rFonts w:ascii="Palatino Linotype" w:hAnsi="Palatino Linotype"/>
          <w:sz w:val="20"/>
        </w:rPr>
      </w:pPr>
      <w:r w:rsidRPr="00AB7B19">
        <w:rPr>
          <w:rFonts w:ascii="Palatino Linotype" w:hAnsi="Palatino Linotype"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  <w:noProof/>
                <w:sz w:val="20"/>
              </w:rPr>
            </m:ctrlPr>
          </m:sSubPr>
          <m:e>
            <m:r>
              <w:rPr>
                <w:rFonts w:ascii="Cambria Math" w:hAnsi="Cambria Math"/>
                <w:noProof/>
                <w:sz w:val="20"/>
                <w:szCs w:val="22"/>
              </w:rPr>
              <m:t>e</m:t>
            </m:r>
            <m:ctrlPr>
              <w:rPr>
                <w:rFonts w:ascii="Cambria Math" w:hAnsi="Cambria Math"/>
                <w:i/>
                <w:noProof/>
                <w:sz w:val="20"/>
                <w:szCs w:val="22"/>
              </w:rPr>
            </m:ctrlPr>
          </m:e>
          <m:sub>
            <m:r>
              <w:rPr>
                <w:rFonts w:ascii="Cambria Math" w:hAnsi="Cambria Math"/>
                <w:noProof/>
                <w:sz w:val="20"/>
                <w:szCs w:val="22"/>
              </w:rPr>
              <m:t>ijk</m:t>
            </m:r>
          </m:sub>
        </m:sSub>
        <m:r>
          <w:rPr>
            <w:rFonts w:ascii="Cambria Math" w:hAnsi="Cambria Math"/>
            <w:noProof/>
            <w:sz w:val="20"/>
          </w:rPr>
          <m:t>~κ</m:t>
        </m:r>
        <m:d>
          <m:dPr>
            <m:ctrlPr>
              <w:rPr>
                <w:rFonts w:ascii="Cambria Math" w:hAnsi="Cambria Math"/>
                <w:noProof/>
                <w:sz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noProof/>
                <w:sz w:val="20"/>
              </w:rPr>
              <m:t xml:space="preserve">0, </m:t>
            </m:r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0"/>
                    <w:szCs w:val="22"/>
                  </w:rPr>
                  <m:t>e</m:t>
                </m:r>
              </m:sub>
              <m:sup>
                <m:r>
                  <w:rPr>
                    <w:rFonts w:ascii="Cambria Math" w:hAnsi="Cambria Math"/>
                    <w:sz w:val="20"/>
                    <w:szCs w:val="22"/>
                  </w:rPr>
                  <m:t>2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  <w:noProof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noProof/>
                <w:sz w:val="20"/>
              </w:rPr>
            </m:ctrlPr>
          </m:sSubPr>
          <m:e>
            <m:r>
              <w:rPr>
                <w:rFonts w:ascii="Cambria Math" w:hAnsi="Cambria Math"/>
                <w:noProof/>
                <w:sz w:val="20"/>
                <w:szCs w:val="22"/>
              </w:rPr>
              <m:t>r</m:t>
            </m:r>
            <m:ctrlPr>
              <w:rPr>
                <w:rFonts w:ascii="Cambria Math" w:hAnsi="Cambria Math"/>
                <w:i/>
                <w:noProof/>
                <w:sz w:val="20"/>
                <w:szCs w:val="22"/>
              </w:rPr>
            </m:ctrlPr>
          </m:e>
          <m:sub>
            <m:r>
              <w:rPr>
                <w:rFonts w:ascii="Cambria Math" w:hAnsi="Cambria Math"/>
                <w:noProof/>
                <w:sz w:val="20"/>
                <w:szCs w:val="22"/>
              </w:rPr>
              <m:t>0jk</m:t>
            </m:r>
          </m:sub>
        </m:sSub>
        <m:r>
          <w:rPr>
            <w:rFonts w:ascii="Cambria Math" w:hAnsi="Cambria Math"/>
            <w:noProof/>
            <w:sz w:val="20"/>
          </w:rPr>
          <m:t>~κ</m:t>
        </m:r>
        <m:d>
          <m:dPr>
            <m:ctrlPr>
              <w:rPr>
                <w:rFonts w:ascii="Cambria Math" w:hAnsi="Cambria Math"/>
                <w:noProof/>
                <w:sz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noProof/>
                <w:sz w:val="20"/>
              </w:rPr>
              <m:t xml:space="preserve">0, </m:t>
            </m:r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0"/>
                    <w:szCs w:val="22"/>
                  </w:rPr>
                  <m:t>r</m:t>
                </m:r>
              </m:sub>
              <m:sup>
                <m:r>
                  <w:rPr>
                    <w:rFonts w:ascii="Cambria Math" w:hAnsi="Cambria Math"/>
                    <w:sz w:val="20"/>
                    <w:szCs w:val="22"/>
                  </w:rPr>
                  <m:t>2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  <w:noProof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noProof/>
                <w:sz w:val="20"/>
              </w:rPr>
            </m:ctrlPr>
          </m:sSubPr>
          <m:e>
            <m:r>
              <w:rPr>
                <w:rFonts w:ascii="Cambria Math" w:hAnsi="Cambria Math"/>
                <w:noProof/>
                <w:sz w:val="20"/>
                <w:szCs w:val="22"/>
              </w:rPr>
              <m:t>u</m:t>
            </m:r>
            <m:ctrlPr>
              <w:rPr>
                <w:rFonts w:ascii="Cambria Math" w:hAnsi="Cambria Math"/>
                <w:i/>
                <w:noProof/>
                <w:sz w:val="20"/>
                <w:szCs w:val="22"/>
              </w:rPr>
            </m:ctrlPr>
          </m:e>
          <m:sub>
            <m:r>
              <w:rPr>
                <w:rFonts w:ascii="Cambria Math" w:hAnsi="Cambria Math"/>
                <w:noProof/>
                <w:sz w:val="20"/>
                <w:szCs w:val="22"/>
              </w:rPr>
              <m:t>00k</m:t>
            </m:r>
          </m:sub>
        </m:sSub>
        <m:r>
          <w:rPr>
            <w:rFonts w:ascii="Cambria Math" w:hAnsi="Cambria Math"/>
            <w:noProof/>
            <w:sz w:val="20"/>
          </w:rPr>
          <m:t>~κ</m:t>
        </m:r>
        <m:d>
          <m:dPr>
            <m:ctrlPr>
              <w:rPr>
                <w:rFonts w:ascii="Cambria Math" w:hAnsi="Cambria Math"/>
                <w:noProof/>
                <w:sz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noProof/>
                <w:sz w:val="20"/>
              </w:rPr>
              <m:t xml:space="preserve">0, </m:t>
            </m:r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0"/>
                    <w:szCs w:val="22"/>
                  </w:rPr>
                  <m:t>u</m:t>
                </m:r>
              </m:sub>
              <m:sup>
                <m:r>
                  <w:rPr>
                    <w:rFonts w:ascii="Cambria Math" w:hAnsi="Cambria Math"/>
                    <w:sz w:val="20"/>
                    <w:szCs w:val="22"/>
                  </w:rPr>
                  <m:t>2</m:t>
                </m:r>
              </m:sup>
            </m:sSubSup>
          </m:e>
        </m:d>
      </m:oMath>
      <w:r w:rsidR="001855D0" w:rsidRPr="00AB7B19">
        <w:rPr>
          <w:rFonts w:ascii="Palatino Linotype" w:hAnsi="Palatino Linotype"/>
          <w:sz w:val="20"/>
        </w:rPr>
        <w:t xml:space="preserve">　</w:t>
      </w:r>
    </w:p>
    <w:p w14:paraId="5F80A6BC" w14:textId="65896BD0" w:rsidR="00453DAF" w:rsidRPr="00AB7B19" w:rsidRDefault="00453DAF" w:rsidP="005008E4">
      <w:pPr>
        <w:rPr>
          <w:rFonts w:ascii="Palatino Linotype" w:hAnsi="Palatino Linotype"/>
          <w:sz w:val="20"/>
        </w:rPr>
      </w:pPr>
    </w:p>
    <w:p w14:paraId="427887FF" w14:textId="77777777" w:rsidR="004B05C3" w:rsidRPr="00AB7B19" w:rsidRDefault="004B05C3" w:rsidP="004B05C3">
      <w:pPr>
        <w:rPr>
          <w:rFonts w:ascii="Palatino Linotype" w:hAnsi="Palatino Linotype" w:cs="Times New Roman"/>
          <w:sz w:val="24"/>
        </w:rPr>
      </w:pPr>
      <w:r w:rsidRPr="00AB7B19">
        <w:rPr>
          <w:rFonts w:ascii="Palatino Linotype" w:hAnsi="Palatino Linotype" w:cs="Times New Roman"/>
          <w:sz w:val="24"/>
        </w:rPr>
        <w:t>Data Structure: Patient, Tooth, Site</w:t>
      </w:r>
    </w:p>
    <w:p w14:paraId="25060A79" w14:textId="77777777" w:rsidR="004B05C3" w:rsidRPr="00AB7B19" w:rsidRDefault="004B05C3" w:rsidP="004B05C3">
      <w:pPr>
        <w:rPr>
          <w:rFonts w:ascii="Palatino Linotype" w:hAnsi="Palatino Linotype" w:cs="Times New Roman"/>
          <w:sz w:val="24"/>
        </w:rPr>
      </w:pPr>
      <w:r w:rsidRPr="00AB7B19">
        <w:rPr>
          <w:rFonts w:ascii="Palatino Linotype" w:hAnsi="Palatino Linotype" w:cs="Times New Roman"/>
          <w:sz w:val="24"/>
        </w:rPr>
        <w:t>Random effect</w:t>
      </w:r>
    </w:p>
    <w:p w14:paraId="73CC7D59" w14:textId="77777777" w:rsidR="004B05C3" w:rsidRPr="00AB7B19" w:rsidRDefault="004B05C3" w:rsidP="004B05C3">
      <w:pPr>
        <w:rPr>
          <w:rFonts w:ascii="Palatino Linotype" w:hAnsi="Palatino Linotype" w:cs="Times New Roman"/>
          <w:sz w:val="24"/>
        </w:rPr>
      </w:pPr>
      <w:r w:rsidRPr="00AB7B19">
        <w:rPr>
          <w:rFonts w:ascii="Palatino Linotype" w:hAnsi="Palatino Linotype" w:cs="Times New Roman"/>
          <w:sz w:val="24"/>
        </w:rPr>
        <w:t xml:space="preserve"> Patient level: Intercept; Random effect covariance: variance component</w:t>
      </w:r>
    </w:p>
    <w:p w14:paraId="06F1C4C8" w14:textId="77777777" w:rsidR="004B05C3" w:rsidRPr="00AB7B19" w:rsidRDefault="004B05C3" w:rsidP="004B05C3">
      <w:pPr>
        <w:rPr>
          <w:rFonts w:ascii="Palatino Linotype" w:hAnsi="Palatino Linotype" w:cs="Times New Roman"/>
          <w:sz w:val="24"/>
        </w:rPr>
      </w:pPr>
      <w:r w:rsidRPr="00AB7B19">
        <w:rPr>
          <w:rFonts w:ascii="Palatino Linotype" w:hAnsi="Palatino Linotype" w:cs="Times New Roman"/>
          <w:b/>
          <w:sz w:val="24"/>
        </w:rPr>
        <w:t xml:space="preserve"> </w:t>
      </w:r>
      <w:r w:rsidRPr="00AB7B19">
        <w:rPr>
          <w:rFonts w:ascii="Palatino Linotype" w:hAnsi="Palatino Linotype" w:cs="Times New Roman"/>
          <w:sz w:val="24"/>
        </w:rPr>
        <w:t>Tooth level: Intercept; Random effect covariance: variance component</w:t>
      </w:r>
    </w:p>
    <w:p w14:paraId="63F9EB85" w14:textId="05CD28CF" w:rsidR="00453DAF" w:rsidRPr="00AB7B19" w:rsidRDefault="00453DAF" w:rsidP="005008E4">
      <w:pPr>
        <w:rPr>
          <w:rFonts w:ascii="Palatino Linotype" w:hAnsi="Palatino Linotype"/>
          <w:sz w:val="20"/>
        </w:rPr>
      </w:pPr>
    </w:p>
    <w:p w14:paraId="284D23D8" w14:textId="3264E079" w:rsidR="00453DAF" w:rsidRPr="00AB7B19" w:rsidRDefault="00453DAF" w:rsidP="005008E4">
      <w:pPr>
        <w:rPr>
          <w:rFonts w:ascii="Palatino Linotype" w:hAnsi="Palatino Linotype"/>
          <w:sz w:val="20"/>
        </w:rPr>
      </w:pPr>
    </w:p>
    <w:p w14:paraId="430FB104" w14:textId="63C498ED" w:rsidR="00AB7B19" w:rsidRDefault="00AB7B19" w:rsidP="005008E4">
      <w:pPr>
        <w:rPr>
          <w:sz w:val="20"/>
        </w:rPr>
      </w:pPr>
    </w:p>
    <w:p w14:paraId="082BB137" w14:textId="0F3A3ACA" w:rsidR="00CF63CC" w:rsidRDefault="00CF63CC" w:rsidP="005008E4">
      <w:pPr>
        <w:rPr>
          <w:sz w:val="20"/>
        </w:rPr>
      </w:pPr>
    </w:p>
    <w:p w14:paraId="47EE0683" w14:textId="117CB319" w:rsidR="00CF63CC" w:rsidRDefault="00CF63CC" w:rsidP="005008E4">
      <w:pPr>
        <w:rPr>
          <w:sz w:val="20"/>
        </w:rPr>
      </w:pPr>
    </w:p>
    <w:p w14:paraId="77EF81F2" w14:textId="3A592623" w:rsidR="00CF63CC" w:rsidRDefault="00CF63CC" w:rsidP="005008E4">
      <w:pPr>
        <w:rPr>
          <w:sz w:val="20"/>
        </w:rPr>
      </w:pPr>
    </w:p>
    <w:p w14:paraId="0918E50F" w14:textId="1B1829D9" w:rsidR="00CF63CC" w:rsidRDefault="00CF63CC" w:rsidP="005008E4">
      <w:pPr>
        <w:rPr>
          <w:sz w:val="20"/>
        </w:rPr>
      </w:pPr>
    </w:p>
    <w:p w14:paraId="090A228E" w14:textId="77777777" w:rsidR="00CF63CC" w:rsidRDefault="00CF63CC" w:rsidP="005008E4">
      <w:pPr>
        <w:rPr>
          <w:rFonts w:hint="eastAsia"/>
          <w:sz w:val="20"/>
        </w:rPr>
      </w:pPr>
    </w:p>
    <w:p w14:paraId="4D893E5A" w14:textId="41801FED" w:rsidR="00453DAF" w:rsidRPr="00BB4693" w:rsidRDefault="00453DAF" w:rsidP="00453DAF">
      <w:pPr>
        <w:widowControl/>
        <w:jc w:val="left"/>
        <w:rPr>
          <w:rFonts w:ascii="Palatino Linotype" w:hAnsi="Palatino Linotype" w:cs="Times New Roman"/>
          <w:sz w:val="28"/>
          <w:szCs w:val="28"/>
        </w:rPr>
      </w:pPr>
      <w:r w:rsidRPr="00BB4693">
        <w:rPr>
          <w:rFonts w:ascii="Palatino Linotype" w:hAnsi="Palatino Linotype" w:cs="Times New Roman"/>
          <w:sz w:val="28"/>
          <w:szCs w:val="28"/>
        </w:rPr>
        <w:lastRenderedPageBreak/>
        <w:t>●Model 2</w:t>
      </w:r>
    </w:p>
    <w:p w14:paraId="4F9E8243" w14:textId="7620445F" w:rsidR="00BB4693" w:rsidRPr="00BB4693" w:rsidRDefault="00BB4693" w:rsidP="00BB4693">
      <w:pPr>
        <w:rPr>
          <w:rFonts w:ascii="Palatino Linotype" w:hAnsi="Palatino Linotype" w:cs="Arial"/>
          <w:szCs w:val="21"/>
        </w:rPr>
      </w:pPr>
      <w:r w:rsidRPr="00BB4693">
        <w:rPr>
          <w:rFonts w:ascii="Palatino Linotype" w:hAnsi="Palatino Linotype" w:cs="Arial"/>
          <w:szCs w:val="21"/>
        </w:rPr>
        <w:t>Multilevel random intercept model for the changes in Oral pathogenic bacteria between the baseline and after 6 months</w:t>
      </w:r>
    </w:p>
    <w:p w14:paraId="6B55A4C1" w14:textId="77777777" w:rsidR="00BB4693" w:rsidRPr="00BB4693" w:rsidRDefault="00BB4693" w:rsidP="00453DAF">
      <w:pPr>
        <w:widowControl/>
        <w:jc w:val="left"/>
        <w:rPr>
          <w:rFonts w:ascii="Palatino Linotype" w:hAnsi="Palatino Linotype" w:cs="Times New Roman"/>
          <w:szCs w:val="21"/>
        </w:rPr>
      </w:pPr>
    </w:p>
    <w:p w14:paraId="2529E0A8" w14:textId="77777777" w:rsidR="00453DAF" w:rsidRPr="00BB4693" w:rsidRDefault="00453DAF" w:rsidP="00453DAF">
      <w:pPr>
        <w:widowControl/>
        <w:jc w:val="left"/>
        <w:rPr>
          <w:rFonts w:ascii="Palatino Linotype" w:hAnsi="Palatino Linotype" w:cs="Times New Roman"/>
          <w:szCs w:val="21"/>
        </w:rPr>
      </w:pPr>
      <w:r w:rsidRPr="00BB4693">
        <w:rPr>
          <w:rFonts w:ascii="Palatino Linotype" w:hAnsi="Palatino Linotype" w:cs="Times New Roman"/>
          <w:szCs w:val="21"/>
        </w:rPr>
        <w:t xml:space="preserve">    Site, Tooth and Patient are indexed by </w:t>
      </w:r>
      <w:proofErr w:type="spellStart"/>
      <w:r w:rsidRPr="00BB4693">
        <w:rPr>
          <w:rFonts w:ascii="Palatino Linotype" w:hAnsi="Palatino Linotype" w:cs="Times New Roman"/>
          <w:i/>
          <w:iCs/>
          <w:szCs w:val="21"/>
        </w:rPr>
        <w:t>i</w:t>
      </w:r>
      <w:proofErr w:type="spellEnd"/>
      <w:r w:rsidRPr="00BB4693">
        <w:rPr>
          <w:rFonts w:ascii="Palatino Linotype" w:hAnsi="Palatino Linotype" w:cs="Times New Roman"/>
          <w:szCs w:val="21"/>
        </w:rPr>
        <w:t xml:space="preserve">, </w:t>
      </w:r>
      <w:r w:rsidRPr="00BB4693">
        <w:rPr>
          <w:rFonts w:ascii="Palatino Linotype" w:hAnsi="Palatino Linotype" w:cs="Times New Roman"/>
          <w:i/>
          <w:iCs/>
          <w:szCs w:val="21"/>
        </w:rPr>
        <w:t>j</w:t>
      </w:r>
      <w:r w:rsidRPr="00BB4693">
        <w:rPr>
          <w:rFonts w:ascii="Palatino Linotype" w:hAnsi="Palatino Linotype" w:cs="Times New Roman"/>
          <w:szCs w:val="21"/>
        </w:rPr>
        <w:t xml:space="preserve">, </w:t>
      </w:r>
      <w:r w:rsidRPr="00BB4693">
        <w:rPr>
          <w:rFonts w:ascii="Palatino Linotype" w:hAnsi="Palatino Linotype" w:cs="Times New Roman"/>
          <w:i/>
          <w:iCs/>
          <w:szCs w:val="21"/>
        </w:rPr>
        <w:t>k</w:t>
      </w:r>
      <w:r w:rsidRPr="00BB4693">
        <w:rPr>
          <w:rFonts w:ascii="Palatino Linotype" w:hAnsi="Palatino Linotype" w:cs="Times New Roman"/>
          <w:szCs w:val="21"/>
        </w:rPr>
        <w:t>, respectively.</w:t>
      </w:r>
    </w:p>
    <w:p w14:paraId="529C5E54" w14:textId="77777777" w:rsidR="00453DAF" w:rsidRPr="00BB4693" w:rsidRDefault="00453DAF" w:rsidP="00453DAF">
      <w:pPr>
        <w:widowControl/>
        <w:jc w:val="left"/>
        <w:rPr>
          <w:rFonts w:ascii="Palatino Linotype" w:hAnsi="Palatino Linotype" w:cs="Times New Roman"/>
          <w:szCs w:val="21"/>
        </w:rPr>
      </w:pPr>
    </w:p>
    <w:p w14:paraId="53DB996D" w14:textId="1E577AB1" w:rsidR="00453DAF" w:rsidRPr="00BB4693" w:rsidRDefault="00453DAF" w:rsidP="00453DAF">
      <w:pPr>
        <w:widowControl/>
        <w:jc w:val="left"/>
        <w:rPr>
          <w:rFonts w:ascii="Palatino Linotype" w:hAnsi="Palatino Linotype" w:cs="Times New Roman"/>
          <w:szCs w:val="21"/>
        </w:rPr>
      </w:pPr>
      <w:r w:rsidRPr="00BB4693">
        <w:rPr>
          <w:rFonts w:ascii="Palatino Linotype" w:hAnsi="Palatino Linotype" w:cs="Times New Roman"/>
          <w:szCs w:val="21"/>
        </w:rPr>
        <w:t>-L1:</w:t>
      </w:r>
      <w:r w:rsidRPr="00BB4693">
        <w:rPr>
          <w:rFonts w:ascii="Palatino Linotype" w:hAnsi="Palatino Linotype" w:cs="Times New Roman"/>
          <w:szCs w:val="21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dPr>
                <m:e>
                  <m:r>
                    <w:rPr>
                      <w:rFonts w:ascii="Cambria Math" w:hAnsi="Cambria Math"/>
                      <w:noProof/>
                    </w:rPr>
                    <m:t>ΔOral pathogenic bacteria</m:t>
                  </m:r>
                </m:e>
              </m:d>
            </m:e>
            <m:sub>
              <m:r>
                <w:rPr>
                  <w:rFonts w:ascii="Cambria Math" w:hAnsi="Cambria Math"/>
                  <w:noProof/>
                </w:rPr>
                <m:t>ijk</m:t>
              </m:r>
            </m:sub>
          </m:sSub>
          <m:r>
            <w:rPr>
              <w:rFonts w:ascii="Cambria Math" w:hAnsi="Cambria Math"/>
              <w:noProof/>
            </w:rPr>
            <m:t>=</m:t>
          </m:r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</w:rPr>
                <m:t>π</m:t>
              </m:r>
            </m:e>
            <m:sub>
              <m:r>
                <w:rPr>
                  <w:rFonts w:ascii="Cambria Math" w:hAnsi="Cambria Math"/>
                  <w:noProof/>
                </w:rPr>
                <m:t>0jk</m:t>
              </m:r>
            </m:sub>
          </m:sSub>
          <m:r>
            <w:rPr>
              <w:rFonts w:ascii="Cambria Math" w:hAnsi="Cambria Math"/>
              <w:noProof/>
            </w:rPr>
            <m:t>+</m:t>
          </m:r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</w:rPr>
                <m:t>r</m:t>
              </m:r>
            </m:e>
            <m:sub>
              <m:r>
                <w:rPr>
                  <w:rFonts w:ascii="Cambria Math" w:hAnsi="Cambria Math"/>
                  <w:noProof/>
                </w:rPr>
                <m:t>ijk</m:t>
              </m:r>
            </m:sub>
          </m:sSub>
        </m:oMath>
      </m:oMathPara>
    </w:p>
    <w:p w14:paraId="2A99CD6E" w14:textId="77777777" w:rsidR="00453DAF" w:rsidRPr="00BB4693" w:rsidRDefault="00453DAF" w:rsidP="00453DAF">
      <w:pPr>
        <w:rPr>
          <w:rFonts w:ascii="Palatino Linotype" w:hAnsi="Palatino Linotype"/>
        </w:rPr>
      </w:pPr>
    </w:p>
    <w:p w14:paraId="696ABED7" w14:textId="33667B11" w:rsidR="00453DAF" w:rsidRPr="00BB4693" w:rsidRDefault="00453DAF" w:rsidP="00453DAF">
      <w:pPr>
        <w:rPr>
          <w:rFonts w:ascii="Palatino Linotype" w:hAnsi="Palatino Linotype"/>
          <w:sz w:val="20"/>
        </w:rPr>
      </w:pPr>
      <w:r w:rsidRPr="00BB4693">
        <w:rPr>
          <w:rFonts w:ascii="Palatino Linotype" w:hAnsi="Palatino Linotype"/>
        </w:rPr>
        <w:t>-L2:</w:t>
      </w:r>
      <w:r w:rsidRPr="00BB4693">
        <w:rPr>
          <w:rFonts w:ascii="Palatino Linotype" w:hAnsi="Palatino Linotype"/>
        </w:rPr>
        <w:fldChar w:fldCharType="begin"/>
      </w:r>
      <w:r w:rsidRPr="00BB4693">
        <w:rPr>
          <w:rFonts w:ascii="Palatino Linotype" w:hAnsi="Palatino Linotype"/>
        </w:rPr>
        <w:instrText xml:space="preserve"> LINK Word.Document.12 "\\\\192.168.0.200\\03_</w:instrText>
      </w:r>
      <w:r w:rsidRPr="00BB4693">
        <w:rPr>
          <w:rFonts w:ascii="Palatino Linotype" w:hAnsi="Palatino Linotype"/>
        </w:rPr>
        <w:instrText>医療統計部</w:instrText>
      </w:r>
      <w:r w:rsidRPr="00BB4693">
        <w:rPr>
          <w:rFonts w:ascii="Palatino Linotype" w:hAnsi="Palatino Linotype"/>
        </w:rPr>
        <w:instrText>\\</w:instrText>
      </w:r>
      <w:r w:rsidRPr="00BB4693">
        <w:rPr>
          <w:rFonts w:ascii="Palatino Linotype" w:hAnsi="Palatino Linotype"/>
        </w:rPr>
        <w:instrText>顧客別ファイル</w:instrText>
      </w:r>
      <w:r w:rsidRPr="00BB4693">
        <w:rPr>
          <w:rFonts w:ascii="Palatino Linotype" w:hAnsi="Palatino Linotype"/>
        </w:rPr>
        <w:instrText>\\</w:instrText>
      </w:r>
      <w:r w:rsidRPr="00BB4693">
        <w:rPr>
          <w:rFonts w:ascii="Palatino Linotype" w:hAnsi="Palatino Linotype"/>
        </w:rPr>
        <w:instrText>サ行</w:instrText>
      </w:r>
      <w:r w:rsidRPr="00BB4693">
        <w:rPr>
          <w:rFonts w:ascii="Palatino Linotype" w:hAnsi="Palatino Linotype"/>
        </w:rPr>
        <w:instrText>\\</w:instrText>
      </w:r>
      <w:r w:rsidRPr="00BB4693">
        <w:rPr>
          <w:rFonts w:ascii="Palatino Linotype" w:hAnsi="Palatino Linotype"/>
        </w:rPr>
        <w:instrText>シン</w:instrText>
      </w:r>
      <w:r w:rsidRPr="00BB4693">
        <w:rPr>
          <w:rFonts w:ascii="Palatino Linotype" w:hAnsi="Palatino Linotype"/>
        </w:rPr>
        <w:instrText>_</w:instrText>
      </w:r>
      <w:r w:rsidRPr="00BB4693">
        <w:rPr>
          <w:rFonts w:ascii="Palatino Linotype" w:hAnsi="Palatino Linotype"/>
        </w:rPr>
        <w:instrText>新保雄大</w:instrText>
      </w:r>
      <w:r w:rsidRPr="00BB4693">
        <w:rPr>
          <w:rFonts w:ascii="Palatino Linotype" w:hAnsi="Palatino Linotype"/>
        </w:rPr>
        <w:instrText>\\211210_</w:instrText>
      </w:r>
      <w:r w:rsidRPr="00BB4693">
        <w:rPr>
          <w:rFonts w:ascii="Palatino Linotype" w:hAnsi="Palatino Linotype"/>
        </w:rPr>
        <w:instrText>混合モデルの関数</w:instrText>
      </w:r>
      <w:r w:rsidRPr="00BB4693">
        <w:rPr>
          <w:rFonts w:ascii="Palatino Linotype" w:hAnsi="Palatino Linotype"/>
        </w:rPr>
        <w:instrText>\\211210</w:instrText>
      </w:r>
      <w:r w:rsidRPr="00BB4693">
        <w:rPr>
          <w:rFonts w:ascii="Palatino Linotype" w:hAnsi="Palatino Linotype"/>
        </w:rPr>
        <w:instrText>受取資料</w:instrText>
      </w:r>
      <w:r w:rsidRPr="00BB4693">
        <w:rPr>
          <w:rFonts w:ascii="Palatino Linotype" w:hAnsi="Palatino Linotype"/>
        </w:rPr>
        <w:instrText>\\211225-S_</w:instrText>
      </w:r>
      <w:r w:rsidRPr="00BB4693">
        <w:rPr>
          <w:rFonts w:ascii="Palatino Linotype" w:hAnsi="Palatino Linotype"/>
        </w:rPr>
        <w:instrText>混合モデルの関数作成</w:instrText>
      </w:r>
      <w:r w:rsidRPr="00BB4693">
        <w:rPr>
          <w:rFonts w:ascii="Palatino Linotype" w:hAnsi="Palatino Linotype"/>
        </w:rPr>
        <w:instrText xml:space="preserve">.docx" "OLE_LINK1" \a \r  \* MERGEFORMAT </w:instrText>
      </w:r>
      <w:r w:rsidRPr="00BB4693">
        <w:rPr>
          <w:rFonts w:ascii="Palatino Linotype" w:hAnsi="Palatino Linotype"/>
        </w:rPr>
        <w:fldChar w:fldCharType="separate"/>
      </w:r>
      <w:r w:rsidRPr="00BB4693">
        <w:rPr>
          <w:rFonts w:ascii="Palatino Linotype" w:hAnsi="Palatino Linotype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π</m:t>
              </m:r>
              <m:ctrlPr>
                <w:rPr>
                  <w:rFonts w:ascii="Cambria Math" w:hAnsi="Cambria Math"/>
                  <w:i/>
                  <w:noProof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0jk</m:t>
              </m:r>
            </m:sub>
          </m:sSub>
          <m:r>
            <m:rPr>
              <m:sty m:val="p"/>
            </m:rPr>
            <w:rPr>
              <w:rFonts w:ascii="Cambria Math" w:hAnsi="Cambria Math"/>
              <w:noProof/>
            </w:rPr>
            <m:t>=</m:t>
          </m:r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β</m:t>
              </m:r>
              <m:ctrlPr>
                <w:rPr>
                  <w:rFonts w:ascii="Cambria Math" w:hAnsi="Cambria Math"/>
                  <w:i/>
                  <w:noProof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00k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</w:rPr>
              </m:ctrlPr>
            </m:sSub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2"/>
                    </w:rPr>
                    <m:t>01k</m:t>
                  </m:r>
                </m:sub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2"/>
                        </w:rPr>
                        <m:t>2</m:t>
                      </m:r>
                    </m:e>
                  </m:d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  <w:noProof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treatment</m:t>
                  </m:r>
                </m:e>
              </m:d>
              <m:ctrlPr>
                <w:rPr>
                  <w:rFonts w:ascii="Cambria Math" w:hAnsi="Cambria Math"/>
                  <w:i/>
                  <w:noProof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jk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</w:rPr>
              </m:ctrlPr>
            </m:sSub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2"/>
                    </w:rPr>
                    <m:t>02k</m:t>
                  </m:r>
                </m:sub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2"/>
                        </w:rPr>
                        <m:t>2</m:t>
                      </m:r>
                    </m:e>
                  </m:d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  <w:noProof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time</m:t>
                  </m:r>
                </m:e>
              </m:d>
              <m:ctrlPr>
                <w:rPr>
                  <w:rFonts w:ascii="Cambria Math" w:hAnsi="Cambria Math"/>
                  <w:i/>
                  <w:noProof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jk</m:t>
              </m:r>
            </m:sub>
          </m:sSub>
          <m:r>
            <m:rPr>
              <m:sty m:val="p"/>
            </m:rPr>
            <w:rPr>
              <w:rFonts w:ascii="Cambria Math" w:hAnsi="Cambria Math"/>
              <w:noProof/>
            </w:rPr>
            <m:t>+</m:t>
          </m:r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r</m:t>
              </m:r>
              <m:ctrlPr>
                <w:rPr>
                  <w:rFonts w:ascii="Cambria Math" w:hAnsi="Cambria Math"/>
                  <w:i/>
                  <w:noProof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0jk</m:t>
              </m:r>
            </m:sub>
          </m:sSub>
        </m:oMath>
      </m:oMathPara>
    </w:p>
    <w:p w14:paraId="3F281BB1" w14:textId="77777777" w:rsidR="00453DAF" w:rsidRPr="00BB4693" w:rsidRDefault="00453DAF" w:rsidP="00453DAF">
      <w:pPr>
        <w:rPr>
          <w:rFonts w:ascii="Palatino Linotype" w:hAnsi="Palatino Linotype"/>
        </w:rPr>
      </w:pPr>
      <w:r w:rsidRPr="00BB4693">
        <w:rPr>
          <w:rFonts w:ascii="Palatino Linotype" w:hAnsi="Palatino Linotype"/>
        </w:rPr>
        <w:fldChar w:fldCharType="end"/>
      </w:r>
      <m:oMath>
        <m:sSub>
          <m:sSubPr>
            <m:ctrlPr>
              <w:rPr>
                <w:rFonts w:ascii="Cambria Math" w:hAnsi="Cambria Math"/>
                <w:i/>
                <w:noProof/>
                <w:szCs w:val="28"/>
              </w:rPr>
            </m:ctrlPr>
          </m:sSubPr>
          <m:e>
            <m:r>
              <w:rPr>
                <w:rFonts w:ascii="Cambria Math" w:hAnsi="Cambria Math"/>
                <w:noProof/>
              </w:rPr>
              <m:t>π</m:t>
            </m:r>
            <m:ctrlPr>
              <w:rPr>
                <w:rFonts w:ascii="Cambria Math" w:hAnsi="Cambria Math"/>
                <w:i/>
                <w:noProof/>
              </w:rPr>
            </m:ctrlPr>
          </m:e>
          <m:sub>
            <m:r>
              <w:rPr>
                <w:rFonts w:ascii="Cambria Math" w:hAnsi="Cambria Math"/>
                <w:noProof/>
              </w:rPr>
              <m:t>1jk</m:t>
            </m:r>
          </m:sub>
        </m:sSub>
        <m:r>
          <w:rPr>
            <w:rFonts w:ascii="Cambria Math" w:hAnsi="Cambria Math"/>
            <w:noProof/>
          </w:rPr>
          <m:t>=</m:t>
        </m:r>
        <m:sSub>
          <m:sSubPr>
            <m:ctrlPr>
              <w:rPr>
                <w:rFonts w:ascii="Cambria Math" w:hAnsi="Cambria Math"/>
                <w:i/>
                <w:noProof/>
                <w:szCs w:val="28"/>
              </w:rPr>
            </m:ctrlPr>
          </m:sSubPr>
          <m:e>
            <m:r>
              <w:rPr>
                <w:rFonts w:ascii="Cambria Math" w:hAnsi="Cambria Math"/>
                <w:noProof/>
              </w:rPr>
              <m:t>β</m:t>
            </m:r>
            <m:ctrlPr>
              <w:rPr>
                <w:rFonts w:ascii="Cambria Math" w:hAnsi="Cambria Math"/>
                <w:i/>
                <w:noProof/>
              </w:rPr>
            </m:ctrlPr>
          </m:e>
          <m:sub>
            <m:r>
              <w:rPr>
                <w:rFonts w:ascii="Cambria Math" w:hAnsi="Cambria Math"/>
                <w:noProof/>
              </w:rPr>
              <m:t>10k</m:t>
            </m:r>
          </m:sub>
        </m:sSub>
      </m:oMath>
    </w:p>
    <w:p w14:paraId="00BB2A20" w14:textId="77777777" w:rsidR="00453DAF" w:rsidRPr="00BB4693" w:rsidRDefault="00CF63CC" w:rsidP="00453DAF">
      <w:pPr>
        <w:rPr>
          <w:rFonts w:ascii="Palatino Linotype" w:hAnsi="Palatino Linotype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π</m:t>
              </m:r>
            </m:e>
            <m:sub>
              <m:r>
                <w:rPr>
                  <w:rFonts w:ascii="Cambria Math" w:hAnsi="Cambria Math"/>
                </w:rPr>
                <m:t>2jk</m:t>
              </m:r>
            </m:sub>
            <m: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</m:sup>
          </m:sSubSup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20k</m:t>
              </m:r>
            </m:sub>
            <m: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</m:sup>
          </m:sSubSup>
        </m:oMath>
      </m:oMathPara>
    </w:p>
    <w:p w14:paraId="200AD3B5" w14:textId="77777777" w:rsidR="00453DAF" w:rsidRPr="00BB4693" w:rsidRDefault="00453DAF" w:rsidP="00453DAF">
      <w:pPr>
        <w:rPr>
          <w:rFonts w:ascii="Palatino Linotype" w:hAnsi="Palatino Linotype"/>
        </w:rPr>
      </w:pPr>
    </w:p>
    <w:p w14:paraId="5A689BA5" w14:textId="37BF4F95" w:rsidR="00453DAF" w:rsidRPr="00BB4693" w:rsidRDefault="00453DAF" w:rsidP="00453DAF">
      <w:pPr>
        <w:rPr>
          <w:rFonts w:ascii="Palatino Linotype" w:hAnsi="Palatino Linotype"/>
          <w:sz w:val="20"/>
        </w:rPr>
      </w:pPr>
      <w:r w:rsidRPr="00BB4693">
        <w:rPr>
          <w:rFonts w:ascii="Palatino Linotype" w:hAnsi="Palatino Linotype"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  <w:noProof/>
                <w:sz w:val="20"/>
              </w:rPr>
            </m:ctrlPr>
          </m:sSubPr>
          <m:e>
            <m:r>
              <w:rPr>
                <w:rFonts w:ascii="Cambria Math" w:hAnsi="Cambria Math"/>
                <w:noProof/>
                <w:sz w:val="20"/>
                <w:szCs w:val="22"/>
              </w:rPr>
              <m:t>e</m:t>
            </m:r>
            <m:ctrlPr>
              <w:rPr>
                <w:rFonts w:ascii="Cambria Math" w:hAnsi="Cambria Math"/>
                <w:i/>
                <w:noProof/>
                <w:sz w:val="20"/>
                <w:szCs w:val="22"/>
              </w:rPr>
            </m:ctrlPr>
          </m:e>
          <m:sub>
            <m:r>
              <w:rPr>
                <w:rFonts w:ascii="Cambria Math" w:hAnsi="Cambria Math"/>
                <w:noProof/>
                <w:sz w:val="20"/>
                <w:szCs w:val="22"/>
              </w:rPr>
              <m:t>ijk</m:t>
            </m:r>
          </m:sub>
        </m:sSub>
        <m:r>
          <w:rPr>
            <w:rFonts w:ascii="Cambria Math" w:hAnsi="Cambria Math"/>
            <w:noProof/>
            <w:sz w:val="20"/>
          </w:rPr>
          <m:t>~κ</m:t>
        </m:r>
        <m:d>
          <m:dPr>
            <m:ctrlPr>
              <w:rPr>
                <w:rFonts w:ascii="Cambria Math" w:hAnsi="Cambria Math"/>
                <w:noProof/>
                <w:sz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noProof/>
                <w:sz w:val="20"/>
              </w:rPr>
              <m:t xml:space="preserve">0, </m:t>
            </m:r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0"/>
                    <w:szCs w:val="22"/>
                  </w:rPr>
                  <m:t>e</m:t>
                </m:r>
              </m:sub>
              <m:sup>
                <m:r>
                  <w:rPr>
                    <w:rFonts w:ascii="Cambria Math" w:hAnsi="Cambria Math"/>
                    <w:sz w:val="20"/>
                    <w:szCs w:val="22"/>
                  </w:rPr>
                  <m:t>2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  <w:noProof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noProof/>
                <w:sz w:val="20"/>
              </w:rPr>
            </m:ctrlPr>
          </m:sSubPr>
          <m:e>
            <m:r>
              <w:rPr>
                <w:rFonts w:ascii="Cambria Math" w:hAnsi="Cambria Math"/>
                <w:noProof/>
                <w:sz w:val="20"/>
                <w:szCs w:val="22"/>
              </w:rPr>
              <m:t>r</m:t>
            </m:r>
            <m:ctrlPr>
              <w:rPr>
                <w:rFonts w:ascii="Cambria Math" w:hAnsi="Cambria Math"/>
                <w:i/>
                <w:noProof/>
                <w:sz w:val="20"/>
                <w:szCs w:val="22"/>
              </w:rPr>
            </m:ctrlPr>
          </m:e>
          <m:sub>
            <m:r>
              <w:rPr>
                <w:rFonts w:ascii="Cambria Math" w:hAnsi="Cambria Math"/>
                <w:noProof/>
                <w:sz w:val="20"/>
                <w:szCs w:val="22"/>
              </w:rPr>
              <m:t>0jk</m:t>
            </m:r>
          </m:sub>
        </m:sSub>
        <m:r>
          <w:rPr>
            <w:rFonts w:ascii="Cambria Math" w:hAnsi="Cambria Math"/>
            <w:noProof/>
            <w:sz w:val="20"/>
          </w:rPr>
          <m:t>~κ</m:t>
        </m:r>
        <m:d>
          <m:dPr>
            <m:ctrlPr>
              <w:rPr>
                <w:rFonts w:ascii="Cambria Math" w:hAnsi="Cambria Math"/>
                <w:noProof/>
                <w:sz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noProof/>
                <w:sz w:val="20"/>
              </w:rPr>
              <m:t xml:space="preserve">0, </m:t>
            </m:r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0"/>
                    <w:szCs w:val="22"/>
                  </w:rPr>
                  <m:t>r</m:t>
                </m:r>
              </m:sub>
              <m:sup>
                <m:r>
                  <w:rPr>
                    <w:rFonts w:ascii="Cambria Math" w:hAnsi="Cambria Math"/>
                    <w:sz w:val="20"/>
                    <w:szCs w:val="22"/>
                  </w:rPr>
                  <m:t>2</m:t>
                </m:r>
              </m:sup>
            </m:sSubSup>
          </m:e>
        </m:d>
      </m:oMath>
      <w:r w:rsidRPr="00BB4693">
        <w:rPr>
          <w:rFonts w:ascii="Palatino Linotype" w:hAnsi="Palatino Linotype"/>
          <w:sz w:val="20"/>
        </w:rPr>
        <w:t xml:space="preserve">　</w:t>
      </w:r>
    </w:p>
    <w:p w14:paraId="216EE0F8" w14:textId="0ACA605B" w:rsidR="00453DAF" w:rsidRDefault="00453DAF" w:rsidP="005008E4">
      <w:pPr>
        <w:rPr>
          <w:rFonts w:ascii="Palatino Linotype" w:hAnsi="Palatino Linotype"/>
        </w:rPr>
      </w:pPr>
    </w:p>
    <w:p w14:paraId="41A380B9" w14:textId="1AD758D9" w:rsidR="00BB4693" w:rsidRPr="00AB7B19" w:rsidRDefault="00BB4693" w:rsidP="00BB4693">
      <w:pPr>
        <w:rPr>
          <w:rFonts w:ascii="Palatino Linotype" w:hAnsi="Palatino Linotype" w:cs="Times New Roman"/>
          <w:sz w:val="24"/>
        </w:rPr>
      </w:pPr>
      <w:r w:rsidRPr="00AB7B19">
        <w:rPr>
          <w:rFonts w:ascii="Palatino Linotype" w:hAnsi="Palatino Linotype" w:cs="Times New Roman"/>
          <w:sz w:val="24"/>
        </w:rPr>
        <w:t>Data Structure: Patient, Tooth</w:t>
      </w:r>
    </w:p>
    <w:p w14:paraId="388E1E23" w14:textId="77777777" w:rsidR="00BB4693" w:rsidRPr="00AB7B19" w:rsidRDefault="00BB4693" w:rsidP="00BB4693">
      <w:pPr>
        <w:rPr>
          <w:rFonts w:ascii="Palatino Linotype" w:hAnsi="Palatino Linotype" w:cs="Times New Roman"/>
          <w:sz w:val="24"/>
        </w:rPr>
      </w:pPr>
      <w:r w:rsidRPr="00AB7B19">
        <w:rPr>
          <w:rFonts w:ascii="Palatino Linotype" w:hAnsi="Palatino Linotype" w:cs="Times New Roman"/>
          <w:sz w:val="24"/>
        </w:rPr>
        <w:t>Random effect</w:t>
      </w:r>
    </w:p>
    <w:p w14:paraId="3F26F1E4" w14:textId="77777777" w:rsidR="00BB4693" w:rsidRPr="00AB7B19" w:rsidRDefault="00BB4693" w:rsidP="00BB4693">
      <w:pPr>
        <w:rPr>
          <w:rFonts w:ascii="Palatino Linotype" w:hAnsi="Palatino Linotype" w:cs="Times New Roman"/>
          <w:sz w:val="24"/>
        </w:rPr>
      </w:pPr>
      <w:r w:rsidRPr="00AB7B19">
        <w:rPr>
          <w:rFonts w:ascii="Palatino Linotype" w:hAnsi="Palatino Linotype" w:cs="Times New Roman"/>
          <w:sz w:val="24"/>
        </w:rPr>
        <w:t xml:space="preserve"> Patient level: Intercept; Random effect covariance: variance component</w:t>
      </w:r>
    </w:p>
    <w:p w14:paraId="541A951D" w14:textId="77777777" w:rsidR="00BB4693" w:rsidRPr="00AB7B19" w:rsidRDefault="00BB4693" w:rsidP="00BB4693">
      <w:pPr>
        <w:rPr>
          <w:rFonts w:ascii="Palatino Linotype" w:hAnsi="Palatino Linotype" w:cs="Times New Roman"/>
          <w:sz w:val="24"/>
        </w:rPr>
      </w:pPr>
      <w:r w:rsidRPr="00AB7B19">
        <w:rPr>
          <w:rFonts w:ascii="Palatino Linotype" w:hAnsi="Palatino Linotype" w:cs="Times New Roman"/>
          <w:b/>
          <w:sz w:val="24"/>
        </w:rPr>
        <w:t xml:space="preserve"> </w:t>
      </w:r>
      <w:r w:rsidRPr="00AB7B19">
        <w:rPr>
          <w:rFonts w:ascii="Palatino Linotype" w:hAnsi="Palatino Linotype" w:cs="Times New Roman"/>
          <w:sz w:val="24"/>
        </w:rPr>
        <w:t>Tooth level: Intercept; Random effect covariance: variance component</w:t>
      </w:r>
    </w:p>
    <w:p w14:paraId="3E2FF736" w14:textId="77777777" w:rsidR="00BB4693" w:rsidRDefault="00BB4693" w:rsidP="005008E4">
      <w:pPr>
        <w:rPr>
          <w:rFonts w:ascii="Palatino Linotype" w:hAnsi="Palatino Linotype"/>
        </w:rPr>
      </w:pPr>
    </w:p>
    <w:p w14:paraId="720E63F7" w14:textId="05C8FE24" w:rsidR="00BB4693" w:rsidRPr="00BB4693" w:rsidRDefault="00BB4693" w:rsidP="005008E4">
      <w:pPr>
        <w:rPr>
          <w:rFonts w:ascii="Palatino Linotype" w:hAnsi="Palatino Linotype" w:cs="Arial"/>
          <w:sz w:val="24"/>
        </w:rPr>
      </w:pPr>
      <w:r w:rsidRPr="00CB4AEF">
        <w:rPr>
          <w:rFonts w:ascii="Times New Roman" w:hAnsi="Times New Roman" w:cs="Times New Roman"/>
          <w:sz w:val="24"/>
        </w:rPr>
        <w:t>π</w:t>
      </w:r>
      <w:r w:rsidRPr="00A474DA">
        <w:rPr>
          <w:rFonts w:ascii="Symbol" w:hAnsi="Symbol" w:cs="Arial"/>
          <w:sz w:val="24"/>
          <w:vertAlign w:val="subscript"/>
        </w:rPr>
        <w:t></w:t>
      </w:r>
      <w:r>
        <w:rPr>
          <w:rFonts w:ascii="Symbol" w:hAnsi="Symbol" w:cs="Arial"/>
          <w:sz w:val="24"/>
        </w:rPr>
        <w:t></w:t>
      </w:r>
      <w:r>
        <w:rPr>
          <w:rFonts w:ascii="Symbol" w:hAnsi="Symbol" w:cs="Arial"/>
          <w:sz w:val="24"/>
        </w:rPr>
        <w:t></w:t>
      </w:r>
      <w:r w:rsidRPr="00BB4693">
        <w:rPr>
          <w:rFonts w:ascii="Palatino Linotype" w:hAnsi="Palatino Linotype" w:cs="Times New Roman"/>
          <w:sz w:val="24"/>
        </w:rPr>
        <w:t xml:space="preserve">Site level intercept </w:t>
      </w:r>
    </w:p>
    <w:p w14:paraId="1A2F64FC" w14:textId="77777777" w:rsidR="00BB4693" w:rsidRDefault="00BB4693" w:rsidP="00BB4693">
      <w:pPr>
        <w:rPr>
          <w:rFonts w:ascii="Symbol" w:hAnsi="Symbol" w:cs="Arial" w:hint="eastAsia"/>
          <w:sz w:val="24"/>
        </w:rPr>
      </w:pPr>
      <w:r w:rsidRPr="00CB4AEF">
        <w:rPr>
          <w:rFonts w:ascii="Times New Roman" w:hAnsi="Times New Roman" w:cs="Times New Roman"/>
          <w:sz w:val="24"/>
        </w:rPr>
        <w:t>π</w:t>
      </w:r>
      <w:r w:rsidRPr="00A474DA">
        <w:rPr>
          <w:rFonts w:ascii="Symbol" w:hAnsi="Symbol" w:cs="Arial"/>
          <w:sz w:val="24"/>
          <w:vertAlign w:val="subscript"/>
        </w:rPr>
        <w:t></w:t>
      </w:r>
      <w:r w:rsidRPr="00A474DA">
        <w:rPr>
          <w:rFonts w:ascii="Symbol" w:hAnsi="Symbol" w:cs="Arial"/>
          <w:sz w:val="24"/>
          <w:vertAlign w:val="subscript"/>
        </w:rPr>
        <w:t></w:t>
      </w:r>
      <w:r w:rsidRPr="00A474DA">
        <w:rPr>
          <w:rFonts w:ascii="Symbol" w:hAnsi="Symbol" w:cs="Arial"/>
          <w:sz w:val="24"/>
          <w:vertAlign w:val="subscript"/>
        </w:rPr>
        <w:t></w:t>
      </w:r>
      <w:r w:rsidRPr="00A474DA">
        <w:rPr>
          <w:rFonts w:ascii="Symbol" w:hAnsi="Symbol" w:cs="Arial"/>
          <w:sz w:val="24"/>
          <w:vertAlign w:val="subscript"/>
        </w:rPr>
        <w:t></w:t>
      </w:r>
      <w:r w:rsidRPr="00A474DA">
        <w:rPr>
          <w:rFonts w:ascii="Symbol" w:hAnsi="Symbol" w:cs="Arial"/>
          <w:sz w:val="24"/>
          <w:vertAlign w:val="subscript"/>
        </w:rPr>
        <w:t></w:t>
      </w:r>
      <w:r w:rsidRPr="00A474DA">
        <w:rPr>
          <w:rFonts w:ascii="Symbol" w:hAnsi="Symbol" w:cs="Arial"/>
          <w:sz w:val="24"/>
          <w:vertAlign w:val="subscript"/>
        </w:rPr>
        <w:t></w:t>
      </w:r>
      <w:r w:rsidRPr="00A474DA">
        <w:rPr>
          <w:rFonts w:ascii="Symbol" w:hAnsi="Symbol" w:cs="Arial"/>
          <w:sz w:val="24"/>
        </w:rPr>
        <w:t></w:t>
      </w:r>
      <w:r w:rsidRPr="00A474DA">
        <w:rPr>
          <w:rFonts w:ascii="Symbol" w:hAnsi="Symbol" w:cs="Arial"/>
          <w:sz w:val="24"/>
        </w:rPr>
        <w:t></w:t>
      </w:r>
      <w:r w:rsidRPr="00BB4693">
        <w:rPr>
          <w:rFonts w:ascii="Palatino Linotype" w:hAnsi="Palatino Linotype" w:cs="Times New Roman"/>
          <w:sz w:val="24"/>
        </w:rPr>
        <w:t>Site level coefficient</w:t>
      </w:r>
    </w:p>
    <w:p w14:paraId="2741CA0D" w14:textId="77777777" w:rsidR="00BB4693" w:rsidRPr="00A474DA" w:rsidRDefault="00BB4693" w:rsidP="00BB4693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i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>:</w:t>
      </w:r>
      <w:r w:rsidRPr="00A474DA">
        <w:rPr>
          <w:rFonts w:ascii="Times New Roman" w:hAnsi="Times New Roman" w:cs="Times New Roman"/>
          <w:sz w:val="24"/>
        </w:rPr>
        <w:t xml:space="preserve"> </w:t>
      </w:r>
      <w:r w:rsidRPr="00BB4693">
        <w:rPr>
          <w:rFonts w:ascii="Palatino Linotype" w:hAnsi="Palatino Linotype" w:cs="Times New Roman"/>
          <w:sz w:val="24"/>
        </w:rPr>
        <w:t>Site level ID</w:t>
      </w:r>
    </w:p>
    <w:p w14:paraId="21F11889" w14:textId="77777777" w:rsidR="00BB4693" w:rsidRPr="00BB4693" w:rsidRDefault="00BB4693" w:rsidP="00BB4693">
      <w:pPr>
        <w:rPr>
          <w:rFonts w:ascii="Palatino Linotype" w:hAnsi="Palatino Linotype" w:cs="Arial"/>
          <w:sz w:val="24"/>
        </w:rPr>
      </w:pPr>
      <w:r w:rsidRPr="00CB4AEF">
        <w:rPr>
          <w:rFonts w:ascii="Times New Roman" w:hAnsi="Times New Roman" w:cs="Times New Roman"/>
          <w:sz w:val="24"/>
        </w:rPr>
        <w:t>ε</w:t>
      </w:r>
      <w:r>
        <w:rPr>
          <w:rFonts w:ascii="Symbol" w:hAnsi="Symbol" w:cs="Arial"/>
          <w:sz w:val="24"/>
        </w:rPr>
        <w:t></w:t>
      </w:r>
      <w:r>
        <w:rPr>
          <w:rFonts w:ascii="Symbol" w:hAnsi="Symbol" w:cs="Arial"/>
          <w:sz w:val="24"/>
        </w:rPr>
        <w:t></w:t>
      </w:r>
      <w:r w:rsidRPr="00BB4693">
        <w:rPr>
          <w:rFonts w:ascii="Palatino Linotype" w:hAnsi="Palatino Linotype" w:cs="Times New Roman"/>
          <w:sz w:val="24"/>
        </w:rPr>
        <w:t>Site level random effect</w:t>
      </w:r>
    </w:p>
    <w:p w14:paraId="39470202" w14:textId="77777777" w:rsidR="00BB4693" w:rsidRPr="00BB4693" w:rsidRDefault="00BB4693" w:rsidP="00BB4693">
      <w:pPr>
        <w:rPr>
          <w:rFonts w:ascii="Palatino Linotype" w:hAnsi="Palatino Linotype" w:cs="Arial"/>
          <w:sz w:val="24"/>
        </w:rPr>
      </w:pPr>
      <w:r w:rsidRPr="00CB4AEF">
        <w:rPr>
          <w:rFonts w:ascii="Times New Roman" w:hAnsi="Times New Roman" w:cs="Times New Roman"/>
          <w:sz w:val="24"/>
        </w:rPr>
        <w:t>β</w:t>
      </w:r>
      <w:r w:rsidRPr="00A474DA">
        <w:rPr>
          <w:rFonts w:ascii="Symbol" w:hAnsi="Symbol" w:cs="Arial"/>
          <w:sz w:val="24"/>
          <w:vertAlign w:val="subscript"/>
        </w:rPr>
        <w:t></w:t>
      </w:r>
      <w:r>
        <w:rPr>
          <w:rFonts w:ascii="Symbol" w:hAnsi="Symbol" w:cs="Arial"/>
          <w:sz w:val="24"/>
        </w:rPr>
        <w:t></w:t>
      </w:r>
      <w:r>
        <w:rPr>
          <w:rFonts w:ascii="Symbol" w:hAnsi="Symbol" w:cs="Arial"/>
          <w:sz w:val="24"/>
        </w:rPr>
        <w:t></w:t>
      </w:r>
      <w:r w:rsidRPr="00BB4693">
        <w:rPr>
          <w:rFonts w:ascii="Palatino Linotype" w:hAnsi="Palatino Linotype" w:cs="Times New Roman"/>
          <w:sz w:val="24"/>
        </w:rPr>
        <w:t>Tooth level intercept</w:t>
      </w:r>
    </w:p>
    <w:p w14:paraId="7424D014" w14:textId="77777777" w:rsidR="00BB4693" w:rsidRDefault="00BB4693" w:rsidP="00BB4693">
      <w:pPr>
        <w:rPr>
          <w:rFonts w:ascii="Symbol" w:hAnsi="Symbol" w:cs="Arial" w:hint="eastAsia"/>
          <w:sz w:val="24"/>
        </w:rPr>
      </w:pPr>
      <w:r w:rsidRPr="00CB4AEF">
        <w:rPr>
          <w:rFonts w:ascii="Times New Roman" w:hAnsi="Times New Roman" w:cs="Times New Roman"/>
          <w:sz w:val="24"/>
        </w:rPr>
        <w:t>β</w:t>
      </w:r>
      <w:r w:rsidRPr="00A474DA">
        <w:rPr>
          <w:rFonts w:ascii="Symbol" w:hAnsi="Symbol" w:cs="Arial"/>
          <w:sz w:val="24"/>
          <w:vertAlign w:val="subscript"/>
        </w:rPr>
        <w:t></w:t>
      </w:r>
      <w:r w:rsidRPr="00A474DA">
        <w:rPr>
          <w:rFonts w:ascii="Symbol" w:hAnsi="Symbol" w:cs="Arial"/>
          <w:sz w:val="24"/>
          <w:vertAlign w:val="subscript"/>
        </w:rPr>
        <w:t></w:t>
      </w:r>
      <w:r w:rsidRPr="00A474DA">
        <w:rPr>
          <w:rFonts w:ascii="Symbol" w:hAnsi="Symbol" w:cs="Arial"/>
          <w:sz w:val="24"/>
          <w:vertAlign w:val="subscript"/>
        </w:rPr>
        <w:t></w:t>
      </w:r>
      <w:r w:rsidRPr="00A474DA">
        <w:rPr>
          <w:rFonts w:ascii="Symbol" w:hAnsi="Symbol" w:cs="Arial"/>
          <w:sz w:val="24"/>
          <w:vertAlign w:val="subscript"/>
        </w:rPr>
        <w:t></w:t>
      </w:r>
      <w:r w:rsidRPr="00A474DA">
        <w:rPr>
          <w:rFonts w:ascii="Symbol" w:hAnsi="Symbol" w:cs="Arial"/>
          <w:sz w:val="24"/>
          <w:vertAlign w:val="subscript"/>
        </w:rPr>
        <w:t></w:t>
      </w:r>
      <w:r w:rsidRPr="00A474DA">
        <w:rPr>
          <w:rFonts w:ascii="Symbol" w:hAnsi="Symbol" w:cs="Arial"/>
          <w:sz w:val="24"/>
          <w:vertAlign w:val="subscript"/>
        </w:rPr>
        <w:t></w:t>
      </w:r>
      <w:r w:rsidRPr="00A474DA">
        <w:rPr>
          <w:rFonts w:ascii="Symbol" w:hAnsi="Symbol" w:cs="Arial"/>
          <w:sz w:val="24"/>
        </w:rPr>
        <w:t></w:t>
      </w:r>
      <w:r w:rsidRPr="00A474DA">
        <w:rPr>
          <w:rFonts w:ascii="Symbol" w:hAnsi="Symbol" w:cs="Arial"/>
          <w:sz w:val="24"/>
        </w:rPr>
        <w:t></w:t>
      </w:r>
      <w:r w:rsidRPr="00A474DA">
        <w:rPr>
          <w:rFonts w:ascii="Times New Roman" w:hAnsi="Times New Roman" w:cs="Times New Roman"/>
          <w:sz w:val="24"/>
        </w:rPr>
        <w:t xml:space="preserve"> </w:t>
      </w:r>
      <w:r w:rsidRPr="00BB4693">
        <w:rPr>
          <w:rFonts w:ascii="Palatino Linotype" w:hAnsi="Palatino Linotype" w:cs="Times New Roman"/>
          <w:sz w:val="24"/>
        </w:rPr>
        <w:t xml:space="preserve">Tooth level coefficient </w:t>
      </w:r>
    </w:p>
    <w:p w14:paraId="434F88CD" w14:textId="77777777" w:rsidR="00BB4693" w:rsidRPr="00BB4693" w:rsidRDefault="00BB4693" w:rsidP="00BB4693">
      <w:pPr>
        <w:rPr>
          <w:rFonts w:ascii="Palatino Linotype" w:hAnsi="Palatino Linotype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j</w:t>
      </w:r>
      <w:r>
        <w:rPr>
          <w:rFonts w:ascii="Times New Roman" w:hAnsi="Times New Roman" w:cs="Times New Roman"/>
          <w:sz w:val="24"/>
        </w:rPr>
        <w:t>:</w:t>
      </w:r>
      <w:r w:rsidRPr="00A474DA">
        <w:rPr>
          <w:rFonts w:ascii="Times New Roman" w:hAnsi="Times New Roman" w:cs="Times New Roman"/>
          <w:sz w:val="24"/>
        </w:rPr>
        <w:t xml:space="preserve"> </w:t>
      </w:r>
      <w:r w:rsidRPr="00BB4693">
        <w:rPr>
          <w:rFonts w:ascii="Palatino Linotype" w:hAnsi="Palatino Linotype" w:cs="Times New Roman"/>
          <w:sz w:val="24"/>
        </w:rPr>
        <w:t>Tooth level ID</w:t>
      </w:r>
    </w:p>
    <w:p w14:paraId="5D3FEBED" w14:textId="77777777" w:rsidR="00BB4693" w:rsidRPr="00A474DA" w:rsidRDefault="00BB4693" w:rsidP="00BB4693">
      <w:pPr>
        <w:rPr>
          <w:rFonts w:ascii="Times New Roman" w:hAnsi="Times New Roman" w:cs="Times New Roman"/>
          <w:sz w:val="24"/>
        </w:rPr>
      </w:pPr>
      <w:r w:rsidRPr="00A474DA">
        <w:rPr>
          <w:rFonts w:ascii="Times New Roman" w:hAnsi="Times New Roman" w:cs="Times New Roman"/>
          <w:sz w:val="24"/>
        </w:rPr>
        <w:t>r</w:t>
      </w:r>
      <w:r w:rsidRPr="00A474DA">
        <w:rPr>
          <w:rFonts w:ascii="Symbol" w:hAnsi="Symbol" w:cs="Arial"/>
          <w:sz w:val="24"/>
        </w:rPr>
        <w:t></w:t>
      </w:r>
      <w:r w:rsidRPr="00A474DA">
        <w:rPr>
          <w:rFonts w:ascii="Symbol" w:hAnsi="Symbol" w:cs="Arial"/>
          <w:sz w:val="24"/>
        </w:rPr>
        <w:t></w:t>
      </w:r>
      <w:r w:rsidRPr="00A474DA">
        <w:rPr>
          <w:rFonts w:ascii="Symbol" w:hAnsi="Symbol" w:cs="Arial"/>
          <w:sz w:val="24"/>
        </w:rPr>
        <w:t></w:t>
      </w:r>
      <w:r w:rsidRPr="00BB4693">
        <w:rPr>
          <w:rFonts w:ascii="Palatino Linotype" w:hAnsi="Palatino Linotype" w:cs="Times New Roman"/>
          <w:sz w:val="24"/>
        </w:rPr>
        <w:t>Tooth level random effect</w:t>
      </w:r>
    </w:p>
    <w:p w14:paraId="784AB990" w14:textId="77777777" w:rsidR="00BB4693" w:rsidRDefault="00BB4693" w:rsidP="00BB4693">
      <w:pPr>
        <w:rPr>
          <w:rFonts w:ascii="Symbol" w:hAnsi="Symbol" w:cs="Arial" w:hint="eastAsia"/>
          <w:sz w:val="24"/>
        </w:rPr>
      </w:pPr>
      <w:r w:rsidRPr="00CB4AEF">
        <w:rPr>
          <w:rFonts w:ascii="Times New Roman" w:hAnsi="Times New Roman" w:cs="Times New Roman"/>
          <w:sz w:val="24"/>
        </w:rPr>
        <w:t>γ</w:t>
      </w:r>
      <w:r w:rsidRPr="00A474DA">
        <w:rPr>
          <w:rFonts w:ascii="Symbol" w:hAnsi="Symbol" w:cs="Arial"/>
          <w:sz w:val="24"/>
          <w:vertAlign w:val="subscript"/>
        </w:rPr>
        <w:t></w:t>
      </w:r>
      <w:r>
        <w:rPr>
          <w:rFonts w:ascii="Symbol" w:hAnsi="Symbol" w:cs="Arial"/>
          <w:sz w:val="24"/>
        </w:rPr>
        <w:t></w:t>
      </w:r>
      <w:r>
        <w:rPr>
          <w:rFonts w:ascii="Symbol" w:hAnsi="Symbol" w:cs="Arial"/>
          <w:sz w:val="24"/>
        </w:rPr>
        <w:t></w:t>
      </w:r>
      <w:r w:rsidRPr="00BB4693">
        <w:rPr>
          <w:rFonts w:ascii="Palatino Linotype" w:hAnsi="Palatino Linotype" w:cs="Times New Roman"/>
          <w:sz w:val="24"/>
        </w:rPr>
        <w:t>Subject level intercept</w:t>
      </w:r>
    </w:p>
    <w:p w14:paraId="0F6995FF" w14:textId="3AAF784F" w:rsidR="004B05C3" w:rsidRPr="00BB4693" w:rsidRDefault="00BB4693" w:rsidP="005008E4">
      <w:pPr>
        <w:rPr>
          <w:rFonts w:ascii="Palatino Linotype" w:hAnsi="Palatino Linotype" w:cs="Arial"/>
          <w:sz w:val="24"/>
        </w:rPr>
      </w:pPr>
      <w:r w:rsidRPr="00CB4AEF">
        <w:rPr>
          <w:rFonts w:ascii="Times New Roman" w:hAnsi="Times New Roman" w:cs="Times New Roman"/>
          <w:sz w:val="24"/>
        </w:rPr>
        <w:t>γ</w:t>
      </w:r>
      <w:r w:rsidRPr="00A474DA">
        <w:rPr>
          <w:rFonts w:ascii="Symbol" w:hAnsi="Symbol" w:cs="Arial"/>
          <w:sz w:val="24"/>
          <w:vertAlign w:val="subscript"/>
        </w:rPr>
        <w:t></w:t>
      </w:r>
      <w:r w:rsidRPr="00A474DA">
        <w:rPr>
          <w:rFonts w:ascii="Symbol" w:hAnsi="Symbol" w:cs="Arial"/>
          <w:sz w:val="24"/>
          <w:vertAlign w:val="subscript"/>
        </w:rPr>
        <w:t></w:t>
      </w:r>
      <w:r w:rsidRPr="00A474DA">
        <w:rPr>
          <w:rFonts w:ascii="Symbol" w:hAnsi="Symbol" w:cs="Arial"/>
          <w:sz w:val="24"/>
          <w:vertAlign w:val="subscript"/>
        </w:rPr>
        <w:t></w:t>
      </w:r>
      <w:r w:rsidRPr="00A474DA">
        <w:rPr>
          <w:rFonts w:ascii="Symbol" w:hAnsi="Symbol" w:cs="Arial"/>
          <w:sz w:val="24"/>
          <w:vertAlign w:val="subscript"/>
        </w:rPr>
        <w:t></w:t>
      </w:r>
      <w:r w:rsidRPr="00A474DA">
        <w:rPr>
          <w:rFonts w:ascii="Symbol" w:hAnsi="Symbol" w:cs="Arial"/>
          <w:sz w:val="24"/>
          <w:vertAlign w:val="subscript"/>
        </w:rPr>
        <w:t></w:t>
      </w:r>
      <w:r w:rsidRPr="00A474DA">
        <w:rPr>
          <w:rFonts w:ascii="Symbol" w:hAnsi="Symbol" w:cs="Arial"/>
          <w:sz w:val="24"/>
          <w:vertAlign w:val="subscript"/>
        </w:rPr>
        <w:t></w:t>
      </w:r>
      <w:r w:rsidRPr="00A474DA">
        <w:rPr>
          <w:rFonts w:ascii="Symbol" w:hAnsi="Symbol" w:cs="Arial"/>
          <w:sz w:val="24"/>
        </w:rPr>
        <w:t></w:t>
      </w:r>
      <w:r w:rsidRPr="00A474DA">
        <w:rPr>
          <w:rFonts w:ascii="Symbol" w:hAnsi="Symbol" w:cs="Arial"/>
          <w:sz w:val="24"/>
        </w:rPr>
        <w:t></w:t>
      </w:r>
      <w:r w:rsidRPr="00A474DA">
        <w:rPr>
          <w:rFonts w:ascii="Times New Roman" w:hAnsi="Times New Roman" w:cs="Times New Roman"/>
          <w:sz w:val="24"/>
        </w:rPr>
        <w:t xml:space="preserve"> </w:t>
      </w:r>
      <w:r w:rsidRPr="00BB4693">
        <w:rPr>
          <w:rFonts w:ascii="Palatino Linotype" w:hAnsi="Palatino Linotype" w:cs="Times New Roman"/>
          <w:sz w:val="24"/>
        </w:rPr>
        <w:t xml:space="preserve">Subject level coefficient </w:t>
      </w:r>
    </w:p>
    <w:p w14:paraId="66DF0D9D" w14:textId="77777777" w:rsidR="004B05C3" w:rsidRPr="00BB4693" w:rsidRDefault="004B05C3" w:rsidP="004B05C3">
      <w:pPr>
        <w:rPr>
          <w:rFonts w:ascii="Palatino Linotype" w:hAnsi="Palatino Linotype" w:cs="Times New Roman"/>
          <w:sz w:val="24"/>
        </w:rPr>
      </w:pPr>
      <w:r w:rsidRPr="00BB4693">
        <w:rPr>
          <w:rFonts w:ascii="Palatino Linotype" w:hAnsi="Palatino Linotype" w:cs="Times New Roman"/>
          <w:i/>
          <w:sz w:val="24"/>
        </w:rPr>
        <w:t>κ</w:t>
      </w:r>
      <w:r w:rsidRPr="00BB4693">
        <w:rPr>
          <w:rFonts w:ascii="Palatino Linotype" w:hAnsi="Palatino Linotype" w:cs="Times New Roman"/>
          <w:sz w:val="24"/>
        </w:rPr>
        <w:t>: Subject level ID</w:t>
      </w:r>
    </w:p>
    <w:p w14:paraId="161A1B3A" w14:textId="77777777" w:rsidR="004B05C3" w:rsidRPr="00BB4693" w:rsidRDefault="004B05C3" w:rsidP="004B05C3">
      <w:pPr>
        <w:rPr>
          <w:rFonts w:ascii="Palatino Linotype" w:hAnsi="Palatino Linotype" w:cs="Times New Roman"/>
          <w:sz w:val="24"/>
        </w:rPr>
      </w:pPr>
      <w:r w:rsidRPr="00BB4693">
        <w:rPr>
          <w:rFonts w:ascii="Palatino Linotype" w:hAnsi="Palatino Linotype" w:cs="Times New Roman"/>
          <w:sz w:val="24"/>
        </w:rPr>
        <w:t>μ: Subject level random effect</w:t>
      </w:r>
    </w:p>
    <w:p w14:paraId="092191CF" w14:textId="3A16524A" w:rsidR="004B05C3" w:rsidRPr="00BB4693" w:rsidRDefault="009770A8" w:rsidP="005008E4">
      <w:pPr>
        <w:rPr>
          <w:rFonts w:ascii="Palatino Linotype" w:hAnsi="Palatino Linotype"/>
        </w:rPr>
      </w:pPr>
      <w:r w:rsidRPr="00BB4693">
        <w:rPr>
          <w:rFonts w:ascii="Palatino Linotype" w:eastAsia="Yu Gothic" w:hAnsi="Palatino Linotype" w:cs="Times New Roman"/>
          <w:bCs/>
          <w:color w:val="000000"/>
          <w:sz w:val="24"/>
          <w:szCs w:val="20"/>
        </w:rPr>
        <w:t xml:space="preserve">X is none, </w:t>
      </w:r>
      <w:proofErr w:type="spellStart"/>
      <w:r w:rsidRPr="00BB4693">
        <w:rPr>
          <w:rFonts w:ascii="Palatino Linotype" w:eastAsia="Yu Gothic" w:hAnsi="Palatino Linotype" w:cs="Times New Roman"/>
          <w:bCs/>
          <w:i/>
          <w:iCs/>
          <w:color w:val="000000"/>
          <w:sz w:val="24"/>
          <w:szCs w:val="20"/>
        </w:rPr>
        <w:t>mutans</w:t>
      </w:r>
      <w:proofErr w:type="spellEnd"/>
      <w:r w:rsidRPr="00BB4693">
        <w:rPr>
          <w:rFonts w:ascii="Palatino Linotype" w:eastAsia="Yu Gothic" w:hAnsi="Palatino Linotype" w:cs="Times New Roman"/>
          <w:bCs/>
          <w:i/>
          <w:iCs/>
          <w:color w:val="000000"/>
          <w:sz w:val="24"/>
          <w:szCs w:val="20"/>
        </w:rPr>
        <w:t xml:space="preserve"> streptococci</w:t>
      </w:r>
      <w:r w:rsidRPr="00BB4693">
        <w:rPr>
          <w:rFonts w:ascii="Palatino Linotype" w:eastAsia="Yu Gothic" w:hAnsi="Palatino Linotype" w:cs="Times New Roman"/>
          <w:bCs/>
          <w:color w:val="000000"/>
          <w:sz w:val="24"/>
          <w:szCs w:val="20"/>
        </w:rPr>
        <w:t xml:space="preserve">, </w:t>
      </w:r>
      <w:r w:rsidR="00AB7B19" w:rsidRPr="00BB4693">
        <w:rPr>
          <w:rFonts w:ascii="Palatino Linotype" w:eastAsia="Yu Gothic" w:hAnsi="Palatino Linotype" w:cs="Times New Roman"/>
          <w:bCs/>
          <w:i/>
          <w:iCs/>
          <w:color w:val="000000"/>
          <w:sz w:val="24"/>
          <w:szCs w:val="20"/>
        </w:rPr>
        <w:t>Lactobacillus</w:t>
      </w:r>
      <w:r w:rsidR="00BB4693" w:rsidRPr="00BB4693">
        <w:rPr>
          <w:rFonts w:ascii="Palatino Linotype" w:eastAsia="Yu Gothic" w:hAnsi="Palatino Linotype" w:cs="Times New Roman"/>
          <w:bCs/>
          <w:color w:val="000000"/>
          <w:sz w:val="24"/>
          <w:szCs w:val="20"/>
        </w:rPr>
        <w:t>.</w:t>
      </w:r>
    </w:p>
    <w:sectPr w:rsidR="004B05C3" w:rsidRPr="00BB4693" w:rsidSect="00B60B53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44C40"/>
    <w:multiLevelType w:val="hybridMultilevel"/>
    <w:tmpl w:val="F14A5E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934"/>
    <w:rsid w:val="000011A4"/>
    <w:rsid w:val="000549E0"/>
    <w:rsid w:val="000A3934"/>
    <w:rsid w:val="001306DC"/>
    <w:rsid w:val="0013310F"/>
    <w:rsid w:val="0013392C"/>
    <w:rsid w:val="001855D0"/>
    <w:rsid w:val="001A7D61"/>
    <w:rsid w:val="0022255B"/>
    <w:rsid w:val="00253E8A"/>
    <w:rsid w:val="002D4AF8"/>
    <w:rsid w:val="0030011F"/>
    <w:rsid w:val="003B1CB2"/>
    <w:rsid w:val="003B4C70"/>
    <w:rsid w:val="003E2C68"/>
    <w:rsid w:val="00453DAF"/>
    <w:rsid w:val="004B05C3"/>
    <w:rsid w:val="005008E4"/>
    <w:rsid w:val="00535A28"/>
    <w:rsid w:val="0058062E"/>
    <w:rsid w:val="005C2762"/>
    <w:rsid w:val="005E10A8"/>
    <w:rsid w:val="0063452A"/>
    <w:rsid w:val="00647564"/>
    <w:rsid w:val="006E00A4"/>
    <w:rsid w:val="008722A8"/>
    <w:rsid w:val="008B181F"/>
    <w:rsid w:val="008E2DA4"/>
    <w:rsid w:val="008F3220"/>
    <w:rsid w:val="00931ADD"/>
    <w:rsid w:val="009770A8"/>
    <w:rsid w:val="009774D3"/>
    <w:rsid w:val="00993947"/>
    <w:rsid w:val="009A3C4A"/>
    <w:rsid w:val="009A6F48"/>
    <w:rsid w:val="00AB7B19"/>
    <w:rsid w:val="00AD6DB2"/>
    <w:rsid w:val="00B10F1A"/>
    <w:rsid w:val="00B60B53"/>
    <w:rsid w:val="00B73FBE"/>
    <w:rsid w:val="00BA07F0"/>
    <w:rsid w:val="00BB2A38"/>
    <w:rsid w:val="00BB4693"/>
    <w:rsid w:val="00BF1F15"/>
    <w:rsid w:val="00C6436A"/>
    <w:rsid w:val="00CC4986"/>
    <w:rsid w:val="00CE5CB7"/>
    <w:rsid w:val="00CF50E1"/>
    <w:rsid w:val="00CF63CC"/>
    <w:rsid w:val="00D43051"/>
    <w:rsid w:val="00D55D4B"/>
    <w:rsid w:val="00E25F40"/>
    <w:rsid w:val="00EC1DE2"/>
    <w:rsid w:val="00EC2845"/>
    <w:rsid w:val="00F067EB"/>
    <w:rsid w:val="00F95B14"/>
    <w:rsid w:val="00FA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2D74E7"/>
  <w15:docId w15:val="{2B3F534F-1178-47DD-A9C1-F318B0A9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73FBE"/>
    <w:rPr>
      <w:color w:val="808080"/>
    </w:rPr>
  </w:style>
  <w:style w:type="paragraph" w:styleId="a4">
    <w:name w:val="List Paragraph"/>
    <w:basedOn w:val="a"/>
    <w:uiPriority w:val="34"/>
    <w:qFormat/>
    <w:rsid w:val="006E00A4"/>
    <w:pPr>
      <w:ind w:leftChars="400" w:left="840"/>
    </w:pPr>
  </w:style>
  <w:style w:type="paragraph" w:styleId="Web">
    <w:name w:val="Normal (Web)"/>
    <w:basedOn w:val="a"/>
    <w:uiPriority w:val="99"/>
    <w:unhideWhenUsed/>
    <w:rsid w:val="004B05C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雄大 新保</dc:creator>
  <cp:keywords/>
  <dc:description/>
  <cp:lastModifiedBy>雄大 新保</cp:lastModifiedBy>
  <cp:revision>27</cp:revision>
  <dcterms:created xsi:type="dcterms:W3CDTF">2021-12-25T01:35:00Z</dcterms:created>
  <dcterms:modified xsi:type="dcterms:W3CDTF">2022-01-15T15:05:00Z</dcterms:modified>
</cp:coreProperties>
</file>