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A5542" w14:textId="77777777" w:rsidR="00262B5D" w:rsidRPr="0073703C" w:rsidRDefault="00262B5D" w:rsidP="00FC6FC9">
      <w:pPr>
        <w:pStyle w:val="NoSpacing"/>
        <w:spacing w:after="120"/>
        <w:jc w:val="center"/>
        <w:rPr>
          <w:rFonts w:ascii="Palatino Linotype" w:hAnsi="Palatino Linotype"/>
          <w:b/>
          <w:bCs w:val="0"/>
          <w:sz w:val="24"/>
          <w:szCs w:val="24"/>
          <w:lang w:val="en-US"/>
        </w:rPr>
      </w:pPr>
      <w:bookmarkStart w:id="0" w:name="_Hlk16263662"/>
      <w:r w:rsidRPr="0073703C">
        <w:rPr>
          <w:rFonts w:ascii="Palatino Linotype" w:hAnsi="Palatino Linotype"/>
          <w:b/>
          <w:bCs w:val="0"/>
          <w:sz w:val="24"/>
          <w:szCs w:val="24"/>
          <w:lang w:val="en-US"/>
        </w:rPr>
        <w:t>Online Supplement:</w:t>
      </w:r>
    </w:p>
    <w:p w14:paraId="4AD59753" w14:textId="77777777" w:rsidR="00262B5D" w:rsidRPr="0073703C" w:rsidRDefault="00262B5D" w:rsidP="00FC6FC9">
      <w:pPr>
        <w:pStyle w:val="NoSpacing"/>
        <w:spacing w:after="120"/>
        <w:jc w:val="center"/>
        <w:rPr>
          <w:rFonts w:ascii="Palatino Linotype" w:hAnsi="Palatino Linotype"/>
          <w:b/>
          <w:bCs w:val="0"/>
          <w:sz w:val="24"/>
          <w:szCs w:val="24"/>
          <w:lang w:val="en-US"/>
        </w:rPr>
      </w:pPr>
      <w:r w:rsidRPr="0073703C">
        <w:rPr>
          <w:rFonts w:ascii="Palatino Linotype" w:hAnsi="Palatino Linotype"/>
          <w:b/>
          <w:bCs w:val="0"/>
          <w:sz w:val="24"/>
          <w:szCs w:val="24"/>
          <w:lang w:val="en-US"/>
        </w:rPr>
        <w:t>Syntax Used in Data Analysis</w:t>
      </w:r>
    </w:p>
    <w:p w14:paraId="7F1B1687" w14:textId="77777777" w:rsidR="00F732D6" w:rsidRPr="0073703C" w:rsidRDefault="00F732D6" w:rsidP="0013651B">
      <w:pPr>
        <w:pStyle w:val="NoSpacing"/>
        <w:spacing w:after="240"/>
        <w:rPr>
          <w:rFonts w:ascii="Palatino Linotype" w:hAnsi="Palatino Linotype"/>
          <w:b/>
          <w:bCs w:val="0"/>
          <w:sz w:val="24"/>
          <w:szCs w:val="24"/>
          <w:lang w:val="en-US"/>
        </w:rPr>
      </w:pPr>
    </w:p>
    <w:p w14:paraId="4D3C2EE8" w14:textId="77777777" w:rsidR="00801311" w:rsidRPr="0073703C" w:rsidRDefault="0013651B" w:rsidP="0013651B">
      <w:pPr>
        <w:pStyle w:val="NoSpacing"/>
        <w:spacing w:after="240"/>
        <w:rPr>
          <w:rFonts w:ascii="Palatino Linotype" w:hAnsi="Palatino Linotype"/>
          <w:b/>
          <w:bCs w:val="0"/>
          <w:sz w:val="24"/>
          <w:szCs w:val="24"/>
          <w:lang w:val="en-US"/>
        </w:rPr>
      </w:pPr>
      <w:r w:rsidRPr="0073703C">
        <w:rPr>
          <w:rFonts w:ascii="Palatino Linotype" w:hAnsi="Palatino Linotype"/>
          <w:b/>
          <w:bCs w:val="0"/>
          <w:sz w:val="24"/>
          <w:szCs w:val="24"/>
          <w:lang w:val="en-US"/>
        </w:rPr>
        <w:t>Content:</w:t>
      </w:r>
    </w:p>
    <w:p w14:paraId="18E0497C" w14:textId="77777777" w:rsidR="00F732D6" w:rsidRPr="0073703C" w:rsidRDefault="00ED68FD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r w:rsidRPr="0073703C">
        <w:rPr>
          <w:rFonts w:ascii="Palatino Linotype" w:hAnsi="Palatino Linotype"/>
          <w:b w:val="0"/>
          <w:bCs/>
          <w:sz w:val="24"/>
          <w:szCs w:val="24"/>
          <w:lang w:val="en-US"/>
        </w:rPr>
        <w:fldChar w:fldCharType="begin"/>
      </w:r>
      <w:r w:rsidRPr="0073703C">
        <w:rPr>
          <w:rFonts w:ascii="Palatino Linotype" w:hAnsi="Palatino Linotype"/>
          <w:b w:val="0"/>
          <w:bCs/>
          <w:sz w:val="24"/>
          <w:szCs w:val="24"/>
          <w:lang w:val="en-US"/>
        </w:rPr>
        <w:instrText xml:space="preserve"> TOC \o "1-1" \h \z \u </w:instrText>
      </w:r>
      <w:r w:rsidRPr="0073703C">
        <w:rPr>
          <w:rFonts w:ascii="Palatino Linotype" w:hAnsi="Palatino Linotype"/>
          <w:b w:val="0"/>
          <w:bCs/>
          <w:sz w:val="24"/>
          <w:szCs w:val="24"/>
          <w:lang w:val="en-US"/>
        </w:rPr>
        <w:fldChar w:fldCharType="separate"/>
      </w:r>
      <w:hyperlink w:anchor="_Toc23337196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1. Follicular vs. Luteal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_Toc23337196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2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6F6FCD4C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197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2. Funnel Plot and Egger Test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_Toc23337197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3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2F23BFBE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198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3. Menstrual vs. Mid-to-late Follicular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_Toc23337198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3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097F9B7E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199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4. Menstrual vs. Ovulatory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_Toc23337199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5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7F7CDE7A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0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5. Menstrual vs. Early-to-mid Luteal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_Toc23337200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6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746FE6E1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1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6. Menstrual vs. Premenstrual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_Toc23337201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7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03F9299F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2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6.1 Menstrual vs. Premenstrual Phase Comparison – PMS/PMDD Subgroups Excluded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_Toc23337202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9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08BE7130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3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7. Mid-to-late Follicular vs. Ovulatory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_Toc23337203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11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0D08E94D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4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8. Mid-to-late Follicular vs. Early-to-mid Luteal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_Toc23337204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11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29EADE8E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5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9. Mid-to-late Follicular vs. Premenstrual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_Toc23337205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12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3268AE2D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6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9.1 Mid-to-late Follicular vs. Premenstrual Phase Comparison – PMS/PMDD Subgroups Excluded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_Toc23337206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14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74EEBDD9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7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10. Ovulatory vs. Early-to-mid Luteal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_Toc23337207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15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05F6354E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8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11. Ovulatory vs. Premenstrual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_Toc23337208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16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5167B465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09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12. Early-to-mid Luteal vs. Premenstrual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_Toc23337209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17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12807656" w14:textId="77777777" w:rsidR="00F732D6" w:rsidRPr="0073703C" w:rsidRDefault="0001798F">
      <w:pPr>
        <w:pStyle w:val="TOC1"/>
        <w:tabs>
          <w:tab w:val="right" w:leader="dot" w:pos="9016"/>
        </w:tabs>
        <w:rPr>
          <w:rFonts w:eastAsiaTheme="minorEastAsia" w:cstheme="minorBidi"/>
          <w:b w:val="0"/>
          <w:bCs/>
          <w:caps w:val="0"/>
          <w:noProof/>
        </w:rPr>
      </w:pPr>
      <w:hyperlink w:anchor="_Toc23337210" w:history="1">
        <w:r w:rsidR="00F732D6" w:rsidRPr="0073703C">
          <w:rPr>
            <w:rStyle w:val="Hyperlink"/>
            <w:rFonts w:ascii="Palatino Linotype" w:hAnsi="Palatino Linotype"/>
            <w:b w:val="0"/>
            <w:caps w:val="0"/>
            <w:noProof/>
            <w:lang w:val="en-US"/>
          </w:rPr>
          <w:t>13. Ovulatory vs. Premenstrual Phase Comparison</w:t>
        </w:r>
        <w:r w:rsidR="00F732D6" w:rsidRPr="0073703C">
          <w:rPr>
            <w:b w:val="0"/>
            <w:caps w:val="0"/>
            <w:noProof/>
            <w:webHidden/>
          </w:rPr>
          <w:tab/>
        </w:r>
        <w:r w:rsidR="00F732D6" w:rsidRPr="0073703C">
          <w:rPr>
            <w:b w:val="0"/>
            <w:caps w:val="0"/>
            <w:noProof/>
            <w:webHidden/>
          </w:rPr>
          <w:fldChar w:fldCharType="begin"/>
        </w:r>
        <w:r w:rsidR="00F732D6" w:rsidRPr="0073703C">
          <w:rPr>
            <w:b w:val="0"/>
            <w:caps w:val="0"/>
            <w:noProof/>
            <w:webHidden/>
          </w:rPr>
          <w:instrText xml:space="preserve"> PAGEREF _Toc23337210 \h </w:instrText>
        </w:r>
        <w:r w:rsidR="00F732D6" w:rsidRPr="0073703C">
          <w:rPr>
            <w:b w:val="0"/>
            <w:caps w:val="0"/>
            <w:noProof/>
            <w:webHidden/>
          </w:rPr>
        </w:r>
        <w:r w:rsidR="00F732D6" w:rsidRPr="0073703C">
          <w:rPr>
            <w:b w:val="0"/>
            <w:caps w:val="0"/>
            <w:noProof/>
            <w:webHidden/>
          </w:rPr>
          <w:fldChar w:fldCharType="separate"/>
        </w:r>
        <w:r w:rsidR="0086777B" w:rsidRPr="0073703C">
          <w:rPr>
            <w:b w:val="0"/>
            <w:caps w:val="0"/>
            <w:noProof/>
            <w:webHidden/>
          </w:rPr>
          <w:t>18</w:t>
        </w:r>
        <w:r w:rsidR="00F732D6" w:rsidRPr="0073703C">
          <w:rPr>
            <w:b w:val="0"/>
            <w:caps w:val="0"/>
            <w:noProof/>
            <w:webHidden/>
          </w:rPr>
          <w:fldChar w:fldCharType="end"/>
        </w:r>
      </w:hyperlink>
    </w:p>
    <w:p w14:paraId="65488D71" w14:textId="77777777" w:rsidR="00F13BF1" w:rsidRPr="0073703C" w:rsidRDefault="00ED68FD" w:rsidP="00801311">
      <w:pPr>
        <w:pStyle w:val="NoSpacing"/>
        <w:rPr>
          <w:rFonts w:ascii="Palatino Linotype" w:hAnsi="Palatino Linotype"/>
          <w:b/>
          <w:bCs w:val="0"/>
          <w:sz w:val="18"/>
          <w:szCs w:val="18"/>
          <w:lang w:val="en-US"/>
        </w:rPr>
      </w:pPr>
      <w:r w:rsidRPr="0073703C">
        <w:rPr>
          <w:rFonts w:ascii="Palatino Linotype" w:hAnsi="Palatino Linotype"/>
          <w:b/>
          <w:bCs w:val="0"/>
          <w:sz w:val="24"/>
          <w:szCs w:val="24"/>
          <w:lang w:val="en-US"/>
        </w:rPr>
        <w:fldChar w:fldCharType="end"/>
      </w:r>
    </w:p>
    <w:p w14:paraId="2B671DD7" w14:textId="77777777" w:rsidR="00F732D6" w:rsidRPr="0073703C" w:rsidRDefault="00F732D6">
      <w:p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160" w:line="259" w:lineRule="auto"/>
        <w:rPr>
          <w:rFonts w:ascii="Palatino Linotype" w:hAnsi="Palatino Linotype" w:cs="Times New Roman"/>
          <w:b/>
          <w:sz w:val="24"/>
          <w:szCs w:val="24"/>
          <w:lang w:val="en-US"/>
        </w:rPr>
      </w:pPr>
      <w:bookmarkStart w:id="1" w:name="_Toc23337196"/>
      <w:r w:rsidRPr="0073703C">
        <w:rPr>
          <w:rFonts w:ascii="Palatino Linotype" w:hAnsi="Palatino Linotype"/>
          <w:lang w:val="en-US"/>
        </w:rPr>
        <w:br w:type="page"/>
      </w:r>
    </w:p>
    <w:p w14:paraId="2DF08943" w14:textId="77777777" w:rsidR="000778B7" w:rsidRPr="0073703C" w:rsidRDefault="00C346E1" w:rsidP="00C145DA">
      <w:pPr>
        <w:pStyle w:val="Heading1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 xml:space="preserve">1. </w:t>
      </w:r>
      <w:r w:rsidR="00D5151B" w:rsidRPr="0073703C">
        <w:rPr>
          <w:rFonts w:ascii="Palatino Linotype" w:hAnsi="Palatino Linotype"/>
          <w:lang w:val="en-US"/>
        </w:rPr>
        <w:t>Follicular vs. Luteal Phase Comparison</w:t>
      </w:r>
      <w:bookmarkEnd w:id="1"/>
    </w:p>
    <w:p w14:paraId="7FCEA61A" w14:textId="77777777" w:rsidR="006A0E60" w:rsidRPr="0073703C" w:rsidRDefault="006A0E60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35C740B0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</w:t>
      </w:r>
      <w:r w:rsidR="006A0E60" w:rsidRPr="0073703C">
        <w:rPr>
          <w:rFonts w:ascii="Palatino Linotype" w:hAnsi="Palatino Linotype"/>
          <w:lang w:val="en-US"/>
        </w:rPr>
        <w:t>[insert your path here]</w:t>
      </w:r>
      <w:r w:rsidRPr="0073703C">
        <w:rPr>
          <w:rFonts w:ascii="Palatino Linotype" w:hAnsi="Palatino Linotype"/>
          <w:lang w:val="en-US"/>
        </w:rPr>
        <w:t>"</w:t>
      </w:r>
    </w:p>
    <w:p w14:paraId="3809628D" w14:textId="319664B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sheet("1 Follicular vs. Luteal") firstrow clear case(lower)</w:t>
      </w:r>
    </w:p>
    <w:p w14:paraId="5B16810E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0961DB05" w14:textId="77777777" w:rsidR="005E31F2" w:rsidRPr="0073703C" w:rsidRDefault="005E31F2" w:rsidP="00B1177C">
      <w:pPr>
        <w:rPr>
          <w:rFonts w:ascii="Palatino Linotype" w:hAnsi="Palatino Linotype"/>
          <w:lang w:val="en-US"/>
        </w:rPr>
      </w:pPr>
    </w:p>
    <w:p w14:paraId="0A1BF5A2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*calculate SD from SE</w:t>
      </w:r>
    </w:p>
    <w:p w14:paraId="6DAAFEC6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sdfollikul</w:t>
      </w:r>
      <w:r w:rsidR="006A0E60" w:rsidRPr="0073703C">
        <w:rPr>
          <w:rFonts w:ascii="Palatino Linotype" w:hAnsi="Palatino Linotype"/>
          <w:lang w:val="en-US"/>
        </w:rPr>
        <w:t>ä</w:t>
      </w:r>
      <w:r w:rsidRPr="0073703C">
        <w:rPr>
          <w:rFonts w:ascii="Palatino Linotype" w:hAnsi="Palatino Linotype"/>
          <w:lang w:val="en-US"/>
        </w:rPr>
        <w:t>r = sqrt(nfollikul</w:t>
      </w:r>
      <w:r w:rsidR="006A0E60" w:rsidRPr="0073703C">
        <w:rPr>
          <w:rFonts w:ascii="Palatino Linotype" w:hAnsi="Palatino Linotype"/>
          <w:lang w:val="en-US"/>
        </w:rPr>
        <w:t>ä</w:t>
      </w:r>
      <w:r w:rsidRPr="0073703C">
        <w:rPr>
          <w:rFonts w:ascii="Palatino Linotype" w:hAnsi="Palatino Linotype"/>
          <w:lang w:val="en-US"/>
        </w:rPr>
        <w:t>r)*sdfollikul</w:t>
      </w:r>
      <w:r w:rsidR="006A0E60" w:rsidRPr="0073703C">
        <w:rPr>
          <w:rFonts w:ascii="Palatino Linotype" w:hAnsi="Palatino Linotype"/>
          <w:lang w:val="en-US"/>
        </w:rPr>
        <w:t>ä</w:t>
      </w:r>
      <w:r w:rsidRPr="0073703C">
        <w:rPr>
          <w:rFonts w:ascii="Palatino Linotype" w:hAnsi="Palatino Linotype"/>
          <w:lang w:val="en-US"/>
        </w:rPr>
        <w:t>r if cavesevssdmeanvsmedian=="SE instead of SD"</w:t>
      </w:r>
    </w:p>
    <w:p w14:paraId="53FCD13D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sdluteal = sqrt(nluteal)*sdluteal if cavesevssdmeanvsmedian=="SE instead of SD"</w:t>
      </w:r>
    </w:p>
    <w:p w14:paraId="24F3ECCD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</w:p>
    <w:p w14:paraId="3CD02D92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1970FD41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1EB05778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6E185A8D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3756C9C3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measure=="logRMSSD"</w:t>
      </w:r>
    </w:p>
    <w:p w14:paraId="1786FF1B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measure=="HF in msec²"</w:t>
      </w:r>
    </w:p>
    <w:p w14:paraId="30F56A4E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 in sec²"</w:t>
      </w:r>
    </w:p>
    <w:p w14:paraId="51FBEE5A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m/sn²"</w:t>
      </w:r>
    </w:p>
    <w:p w14:paraId="48F3DF7E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measure=="lnHF"</w:t>
      </w:r>
    </w:p>
    <w:p w14:paraId="4ED1B4B9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measure=="HFnu"</w:t>
      </w:r>
    </w:p>
    <w:p w14:paraId="5E0EEFC7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(%)"</w:t>
      </w:r>
    </w:p>
    <w:p w14:paraId="7E118593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9 if measure=="HF power in arbitrary units"</w:t>
      </w:r>
    </w:p>
    <w:p w14:paraId="013E41E8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measure=="HRR"</w:t>
      </w:r>
    </w:p>
    <w:p w14:paraId="4C730B2A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measure=="HRR%"</w:t>
      </w:r>
    </w:p>
    <w:p w14:paraId="748038B3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measure=="CVI"</w:t>
      </w:r>
    </w:p>
    <w:p w14:paraId="760C2CA6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measure=="DBT"</w:t>
      </w:r>
    </w:p>
    <w:p w14:paraId="4C19E5CC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measure=="Lying-Standing Ratio"</w:t>
      </w:r>
    </w:p>
    <w:p w14:paraId="1891A8F1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measure=="Operational Point (%)"</w:t>
      </w:r>
    </w:p>
    <w:p w14:paraId="270AD342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16 if measure=="Valsalva"</w:t>
      </w:r>
    </w:p>
    <w:p w14:paraId="65575D2C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17 if measure=="BS (ms/mmHg)"</w:t>
      </w:r>
    </w:p>
    <w:p w14:paraId="639E44C9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</w:p>
    <w:p w14:paraId="49C1D120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lab var firstauthor "Author(Year)"</w:t>
      </w:r>
    </w:p>
    <w:p w14:paraId="2B808700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lab var withinperson "Within Person"</w:t>
      </w:r>
    </w:p>
    <w:p w14:paraId="7CC7E4B0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lab var measure  "Measure"</w:t>
      </w:r>
    </w:p>
    <w:p w14:paraId="1B9D1E0A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</w:p>
    <w:p w14:paraId="759620E6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*drop if order==3</w:t>
      </w:r>
    </w:p>
    <w:p w14:paraId="1B790B65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position</w:t>
      </w:r>
    </w:p>
    <w:p w14:paraId="0DB6F4A4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</w:p>
    <w:p w14:paraId="3ED3EDFA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position = "-" if position==" not reported"</w:t>
      </w:r>
    </w:p>
    <w:p w14:paraId="635D64B6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position = "-" if position==""</w:t>
      </w:r>
    </w:p>
    <w:p w14:paraId="10ED929B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</w:p>
    <w:p w14:paraId="051DFAC9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6A2AA684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* with the estimate of heterogeneity being taken from the inverse-variance fixed-effect model.</w:t>
      </w:r>
    </w:p>
    <w:p w14:paraId="01430A52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03EFA2A4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1B3F1F8F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</w:p>
    <w:p w14:paraId="5FAA75D7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29779F32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nluteal mluteal sdluteal nfollikul</w:t>
      </w:r>
      <w:r w:rsidR="005F10D5" w:rsidRPr="0073703C">
        <w:rPr>
          <w:rFonts w:ascii="Palatino Linotype" w:hAnsi="Palatino Linotype"/>
          <w:lang w:val="en-US"/>
        </w:rPr>
        <w:t>ä</w:t>
      </w:r>
      <w:r w:rsidRPr="0073703C">
        <w:rPr>
          <w:rFonts w:ascii="Palatino Linotype" w:hAnsi="Palatino Linotype"/>
          <w:lang w:val="en-US"/>
        </w:rPr>
        <w:t>r mfollikul</w:t>
      </w:r>
      <w:r w:rsidR="005F10D5" w:rsidRPr="0073703C">
        <w:rPr>
          <w:rFonts w:ascii="Palatino Linotype" w:hAnsi="Palatino Linotype"/>
          <w:lang w:val="en-US"/>
        </w:rPr>
        <w:t>ä</w:t>
      </w:r>
      <w:r w:rsidRPr="0073703C">
        <w:rPr>
          <w:rFonts w:ascii="Palatino Linotype" w:hAnsi="Palatino Linotype"/>
          <w:lang w:val="en-US"/>
        </w:rPr>
        <w:t>r sdfollikul</w:t>
      </w:r>
      <w:r w:rsidR="005F10D5" w:rsidRPr="0073703C">
        <w:rPr>
          <w:rFonts w:ascii="Palatino Linotype" w:hAnsi="Palatino Linotype"/>
          <w:lang w:val="en-US"/>
        </w:rPr>
        <w:t>ä</w:t>
      </w:r>
      <w:r w:rsidRPr="0073703C">
        <w:rPr>
          <w:rFonts w:ascii="Palatino Linotype" w:hAnsi="Palatino Linotype"/>
          <w:lang w:val="en-US"/>
        </w:rPr>
        <w:t>r  if useb==1,  randomi</w:t>
      </w:r>
    </w:p>
    <w:p w14:paraId="6D231A7A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xlabel( -6, -5, -4, -3, -2, -1 ,0 ,1, 2 ,3) force </w:t>
      </w:r>
    </w:p>
    <w:p w14:paraId="76BBA7F0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 -5.5, -4.5, -3.5, -2.5, -1.5, -0.5 ,0.5, 1.5, 2.5)</w:t>
      </w:r>
    </w:p>
    <w:p w14:paraId="18269881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astext(75)</w:t>
      </w:r>
    </w:p>
    <w:p w14:paraId="1BB53926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 firstauthor condition)</w:t>
      </w:r>
    </w:p>
    <w:p w14:paraId="125E27B2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412596AE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5A1261D5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0E40134E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4B315287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3E37F1EA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034874EE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CVA   #   Increase in CVA")</w:t>
      </w:r>
    </w:p>
    <w:p w14:paraId="0DBA768D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title("Cardiac vagal activity (CVA) change from follicular to luteal phase", size(small))</w:t>
      </w:r>
    </w:p>
    <w:p w14:paraId="4562B985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7773F9EE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37481EC4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 </w:t>
      </w:r>
    </w:p>
    <w:p w14:paraId="64D1100E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"1 Follicular_Luteal_all_author.gph" , replace</w:t>
      </w:r>
    </w:p>
    <w:p w14:paraId="4361D489" w14:textId="7777777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"1 Follicular_Luteal_all_author.png", replace </w:t>
      </w:r>
    </w:p>
    <w:p w14:paraId="1B235161" w14:textId="77777777" w:rsidR="00491844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2" w:name="_Toc23337197"/>
      <w:r w:rsidRPr="0073703C">
        <w:rPr>
          <w:rFonts w:ascii="Palatino Linotype" w:hAnsi="Palatino Linotype"/>
          <w:lang w:val="en-US"/>
        </w:rPr>
        <w:t>2. Funnel Plot and Egger Test</w:t>
      </w:r>
      <w:bookmarkEnd w:id="2"/>
    </w:p>
    <w:p w14:paraId="18132C2A" w14:textId="785C1BDF" w:rsidR="009024D0" w:rsidRDefault="009024D0" w:rsidP="009024D0">
      <w:pPr>
        <w:rPr>
          <w:rFonts w:ascii="Palatino Linotype" w:hAnsi="Palatino Linotype"/>
          <w:lang w:val="en-US"/>
        </w:rPr>
      </w:pPr>
    </w:p>
    <w:p w14:paraId="32921350" w14:textId="77777777" w:rsidR="002D48F2" w:rsidRPr="00CA0AE5" w:rsidRDefault="002D48F2" w:rsidP="002D48F2">
      <w:pPr>
        <w:rPr>
          <w:rFonts w:ascii="Palatino Linotype" w:hAnsi="Palatino Linotype"/>
          <w:lang w:val="en-US"/>
        </w:rPr>
      </w:pPr>
      <w:r w:rsidRPr="00CA0AE5">
        <w:rPr>
          <w:rFonts w:ascii="Palatino Linotype" w:hAnsi="Palatino Linotype"/>
          <w:lang w:val="en-US"/>
        </w:rPr>
        <w:t>metafunnel _ES _seES if useb==1, egger</w:t>
      </w:r>
    </w:p>
    <w:p w14:paraId="28FBA58D" w14:textId="77777777" w:rsidR="002D48F2" w:rsidRPr="00CA0AE5" w:rsidRDefault="002D48F2" w:rsidP="002D48F2">
      <w:pPr>
        <w:rPr>
          <w:rFonts w:ascii="Palatino Linotype" w:hAnsi="Palatino Linotype"/>
          <w:lang w:val="en-US"/>
        </w:rPr>
      </w:pPr>
      <w:r w:rsidRPr="00CA0AE5">
        <w:rPr>
          <w:rFonts w:ascii="Palatino Linotype" w:hAnsi="Palatino Linotype"/>
          <w:lang w:val="en-US"/>
        </w:rPr>
        <w:t>         ytitle(Standard Error of SMD ) </w:t>
      </w:r>
    </w:p>
    <w:p w14:paraId="590AE29F" w14:textId="77777777" w:rsidR="002D48F2" w:rsidRPr="00CA0AE5" w:rsidRDefault="002D48F2" w:rsidP="002D48F2">
      <w:pPr>
        <w:rPr>
          <w:rFonts w:ascii="Palatino Linotype" w:hAnsi="Palatino Linotype"/>
          <w:lang w:val="en-US"/>
        </w:rPr>
      </w:pPr>
      <w:r w:rsidRPr="00CA0AE5">
        <w:rPr>
          <w:rFonts w:ascii="Palatino Linotype" w:hAnsi="Palatino Linotype"/>
          <w:lang w:val="en-US"/>
        </w:rPr>
        <w:t>         ylabel( 0(0.1)0.9, angle(horizontal)) </w:t>
      </w:r>
    </w:p>
    <w:p w14:paraId="11A4C3C8" w14:textId="77777777" w:rsidR="002D48F2" w:rsidRPr="00CA0AE5" w:rsidRDefault="002D48F2" w:rsidP="002D48F2">
      <w:pPr>
        <w:rPr>
          <w:rFonts w:ascii="Palatino Linotype" w:hAnsi="Palatino Linotype"/>
          <w:lang w:val="en-US"/>
        </w:rPr>
      </w:pPr>
      <w:r w:rsidRPr="00CA0AE5">
        <w:rPr>
          <w:rFonts w:ascii="Palatino Linotype" w:hAnsi="Palatino Linotype"/>
          <w:lang w:val="en-US"/>
        </w:rPr>
        <w:t>         xtitle(SMD)</w:t>
      </w:r>
    </w:p>
    <w:p w14:paraId="78F79736" w14:textId="77777777" w:rsidR="002D48F2" w:rsidRPr="00CA0AE5" w:rsidRDefault="002D48F2" w:rsidP="002D48F2">
      <w:pPr>
        <w:rPr>
          <w:rFonts w:ascii="Palatino Linotype" w:hAnsi="Palatino Linotype"/>
          <w:lang w:val="en-US"/>
        </w:rPr>
      </w:pPr>
      <w:r w:rsidRPr="00CA0AE5">
        <w:rPr>
          <w:rFonts w:ascii="Palatino Linotype" w:hAnsi="Palatino Linotype"/>
          <w:lang w:val="en-US"/>
        </w:rPr>
        <w:t>         xlabel(-4(1)2  )</w:t>
      </w:r>
    </w:p>
    <w:p w14:paraId="4D70DE5D" w14:textId="77777777" w:rsidR="002D48F2" w:rsidRPr="00CA0AE5" w:rsidRDefault="002D48F2" w:rsidP="002D48F2">
      <w:pPr>
        <w:rPr>
          <w:rFonts w:ascii="Palatino Linotype" w:hAnsi="Palatino Linotype"/>
          <w:lang w:val="en-US"/>
        </w:rPr>
      </w:pPr>
      <w:r w:rsidRPr="00CA0AE5">
        <w:rPr>
          <w:rFonts w:ascii="Palatino Linotype" w:hAnsi="Palatino Linotype"/>
          <w:lang w:val="en-US"/>
        </w:rPr>
        <w:t>         xmtick(-4.5(0.5)2.5 , nolabel)</w:t>
      </w:r>
    </w:p>
    <w:p w14:paraId="7E0F776A" w14:textId="77777777" w:rsidR="002D48F2" w:rsidRPr="00300342" w:rsidRDefault="002D48F2" w:rsidP="002D48F2">
      <w:pPr>
        <w:rPr>
          <w:rFonts w:ascii="Palatino Linotype" w:hAnsi="Palatino Linotype"/>
        </w:rPr>
      </w:pPr>
      <w:r w:rsidRPr="00CA0AE5">
        <w:rPr>
          <w:rFonts w:ascii="Palatino Linotype" w:hAnsi="Palatino Linotype"/>
          <w:lang w:val="en-US"/>
        </w:rPr>
        <w:t>          graphregion(fcolor(white) lcolor(gs15) ifcolor(white) ilcolor(white));</w:t>
      </w:r>
      <w:bookmarkStart w:id="3" w:name="_GoBack"/>
      <w:bookmarkEnd w:id="3"/>
    </w:p>
    <w:p w14:paraId="32651159" w14:textId="77777777" w:rsidR="00D5151B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4" w:name="_Toc23337198"/>
      <w:r w:rsidRPr="0073703C">
        <w:rPr>
          <w:rFonts w:ascii="Palatino Linotype" w:hAnsi="Palatino Linotype"/>
          <w:lang w:val="en-US"/>
        </w:rPr>
        <w:t>3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D5151B" w:rsidRPr="0073703C">
        <w:rPr>
          <w:rFonts w:ascii="Palatino Linotype" w:hAnsi="Palatino Linotype"/>
          <w:lang w:val="en-US"/>
        </w:rPr>
        <w:t>Me</w:t>
      </w:r>
      <w:r w:rsidR="005A2B72" w:rsidRPr="0073703C">
        <w:rPr>
          <w:rFonts w:ascii="Palatino Linotype" w:hAnsi="Palatino Linotype"/>
          <w:lang w:val="en-US"/>
        </w:rPr>
        <w:t>nstrual vs. Mid-to-late Follicular Phase Comparison</w:t>
      </w:r>
      <w:bookmarkEnd w:id="4"/>
    </w:p>
    <w:p w14:paraId="6A575647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3395BE8E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12BC227C" w14:textId="42EF4FCF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Menses vs. Follicular") firstrow clear case(lower)</w:t>
      </w:r>
    </w:p>
    <w:p w14:paraId="56839AC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11D6ADA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73D17B5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position</w:t>
      </w:r>
    </w:p>
    <w:p w14:paraId="4675D35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replace position = "-" if position=="not reported"</w:t>
      </w:r>
    </w:p>
    <w:p w14:paraId="3139412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position = "-" if position==""</w:t>
      </w:r>
    </w:p>
    <w:p w14:paraId="7C85C790" w14:textId="77777777" w:rsidR="000778B7" w:rsidRPr="0073703C" w:rsidRDefault="000778B7" w:rsidP="00B1177C">
      <w:pPr>
        <w:pStyle w:val="HTMLPreformatted"/>
        <w:rPr>
          <w:rFonts w:ascii="Palatino Linotype" w:hAnsi="Palatino Linotype"/>
          <w:b/>
          <w:lang w:val="en-US"/>
        </w:rPr>
      </w:pPr>
    </w:p>
    <w:p w14:paraId="3345E15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*calculate SD from SE</w:t>
      </w:r>
    </w:p>
    <w:p w14:paraId="1AE1999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sdmenses = sqrt(nmenses)*sdmenses if cavesevssdmeanvsmedian=="SE instead of SD"</w:t>
      </w:r>
    </w:p>
    <w:p w14:paraId="5BCE4CC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sdfollicular = sqrt(nfollicular)*sdfollicular if cavesevssdmeanvsmedian=="SE instead of SD"</w:t>
      </w:r>
    </w:p>
    <w:p w14:paraId="1463A7F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4E2E668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651FEF5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152D62C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0932358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663CEE8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measure=="HF"</w:t>
      </w:r>
    </w:p>
    <w:p w14:paraId="4A96E95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measure=="lnHF"</w:t>
      </w:r>
    </w:p>
    <w:p w14:paraId="1A82689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measure=="HFnu"</w:t>
      </w:r>
    </w:p>
    <w:p w14:paraId="17F3A60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sec²"</w:t>
      </w:r>
    </w:p>
    <w:p w14:paraId="79360CD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measure=="HF m/sn²"</w:t>
      </w:r>
    </w:p>
    <w:p w14:paraId="2997CFA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 power (%)"</w:t>
      </w:r>
    </w:p>
    <w:p w14:paraId="4006060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in arbitrary units"</w:t>
      </w:r>
    </w:p>
    <w:p w14:paraId="4221CB2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measure=="HRR"</w:t>
      </w:r>
    </w:p>
    <w:p w14:paraId="257C63A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measure=="HRR%"</w:t>
      </w:r>
    </w:p>
    <w:p w14:paraId="3006C8A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measure=="CVI"</w:t>
      </w:r>
    </w:p>
    <w:p w14:paraId="0F4C1B6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measure=="DBT"</w:t>
      </w:r>
    </w:p>
    <w:p w14:paraId="75C4713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measure=="Lying-Standing Ratio"</w:t>
      </w:r>
    </w:p>
    <w:p w14:paraId="0C37742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measure=="Operational Point (%)"</w:t>
      </w:r>
    </w:p>
    <w:p w14:paraId="466F4EF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measure=="Valsalva"</w:t>
      </w:r>
    </w:p>
    <w:p w14:paraId="3736057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measure=="Baroreflex Slope (ms/mmHg)"</w:t>
      </w:r>
    </w:p>
    <w:p w14:paraId="2E7BAF7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5A076C4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gen str Info =   measure + " " + position + " " + condition</w:t>
      </w:r>
    </w:p>
    <w:p w14:paraId="69D0D56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0B97977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5199F81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1AD0222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3DBA7BF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3633B2F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7865729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66E9E1E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nfollicular mfollicular sdfollicular nmenses mmenses sdmenses  if useb==1,  randomi</w:t>
      </w:r>
    </w:p>
    <w:p w14:paraId="358CF74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  -2, -1 ,0 ,1, 2)  force</w:t>
      </w:r>
    </w:p>
    <w:p w14:paraId="7BF6F86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 -1.5, -0.5 ,0.5, 1.5)</w:t>
      </w:r>
    </w:p>
    <w:p w14:paraId="4CA4FF5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70E521D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astext(80)</w:t>
      </w:r>
    </w:p>
    <w:p w14:paraId="215048D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textsize(110)</w:t>
      </w:r>
    </w:p>
    <w:p w14:paraId="2008279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73E4B05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ab/>
        <w:t>boxopt(mcolor(gs13))</w:t>
      </w:r>
    </w:p>
    <w:p w14:paraId="274EC31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139E309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36BA699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2871BF2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2EBF8B0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054513B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Menses to Follicular Phase", size(small))</w:t>
      </w:r>
    </w:p>
    <w:p w14:paraId="4611FF3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3B79A3F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4495498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2E31818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"2.1 Menses_Follicular.gph" , replace</w:t>
      </w:r>
    </w:p>
    <w:p w14:paraId="3C41E8B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"2.1 Menses_Follicular.png", replace </w:t>
      </w:r>
    </w:p>
    <w:p w14:paraId="47896675" w14:textId="77777777" w:rsidR="005A2B72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5" w:name="_Toc23337199"/>
      <w:r w:rsidRPr="0073703C">
        <w:rPr>
          <w:rFonts w:ascii="Palatino Linotype" w:hAnsi="Palatino Linotype"/>
          <w:lang w:val="en-US"/>
        </w:rPr>
        <w:t>4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5A2B72" w:rsidRPr="0073703C">
        <w:rPr>
          <w:rFonts w:ascii="Palatino Linotype" w:hAnsi="Palatino Linotype"/>
          <w:lang w:val="en-US"/>
        </w:rPr>
        <w:t>Menstrual vs. Ovulatory Phase Comparison</w:t>
      </w:r>
      <w:bookmarkEnd w:id="5"/>
    </w:p>
    <w:p w14:paraId="7D2C7642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2DC1C76D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7E0C6767" w14:textId="71D59FBF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Menses vs. Ovulatory") firstrow clear case(lower)</w:t>
      </w:r>
    </w:p>
    <w:p w14:paraId="3CE7CD3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23B84E9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70AB8C4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0031A46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***calculate SD from SE</w:t>
      </w:r>
    </w:p>
    <w:p w14:paraId="0B7D2C8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*-*</w:t>
      </w:r>
    </w:p>
    <w:p w14:paraId="5C2235D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*Not necessary for 2.2</w:t>
      </w:r>
    </w:p>
    <w:p w14:paraId="2777AE6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356A1F9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434A1DC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0D65FB5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1C6734F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3E676F6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measure=="HF"</w:t>
      </w:r>
    </w:p>
    <w:p w14:paraId="21287D9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measure=="lnHF"</w:t>
      </w:r>
    </w:p>
    <w:p w14:paraId="2966907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measure=="HFnu"</w:t>
      </w:r>
    </w:p>
    <w:p w14:paraId="5EC0650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sec²"</w:t>
      </w:r>
    </w:p>
    <w:p w14:paraId="15F0311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measure=="HF m/sn²"</w:t>
      </w:r>
    </w:p>
    <w:p w14:paraId="3A98ACC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 power (%)"</w:t>
      </w:r>
    </w:p>
    <w:p w14:paraId="0E2A261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in arbitrary units"</w:t>
      </w:r>
    </w:p>
    <w:p w14:paraId="02031BB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measure=="HRR"</w:t>
      </w:r>
    </w:p>
    <w:p w14:paraId="4C4BF90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measure=="HRR%"</w:t>
      </w:r>
    </w:p>
    <w:p w14:paraId="199D537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measure=="CVI"</w:t>
      </w:r>
    </w:p>
    <w:p w14:paraId="4396F4F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measure=="DBT"</w:t>
      </w:r>
    </w:p>
    <w:p w14:paraId="114146B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measure=="Lying-Standing Ratio"</w:t>
      </w:r>
    </w:p>
    <w:p w14:paraId="10425B7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measure=="Operational Point (%)"</w:t>
      </w:r>
    </w:p>
    <w:p w14:paraId="5CBB58D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measure=="Valsalva"</w:t>
      </w:r>
    </w:p>
    <w:p w14:paraId="1A4C18E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measure=="Baroreflex Slope (ms/mmHg)"</w:t>
      </w:r>
    </w:p>
    <w:p w14:paraId="746540B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6B70C00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 xml:space="preserve">* calculate the Meta Analysis with specifies a random-effects model using the DerSimonian and Laird method, </w:t>
      </w:r>
    </w:p>
    <w:p w14:paraId="5F8325F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4553ED0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3FB8711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21D779D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626AEC7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3AFDD77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novulatory movulatory sdovulatory nmenses mmenses sdmenses  if useb==1,  randomi</w:t>
      </w:r>
    </w:p>
    <w:p w14:paraId="373FA1F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 -1 ,0 , 1, 2)  force</w:t>
      </w:r>
    </w:p>
    <w:p w14:paraId="1F360B6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 -0.5 ,0.5, 1.5, 2.5)</w:t>
      </w:r>
    </w:p>
    <w:p w14:paraId="7760338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40A4A17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astext(80)</w:t>
      </w:r>
    </w:p>
    <w:p w14:paraId="06D36F0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textsize(110)</w:t>
      </w:r>
    </w:p>
    <w:p w14:paraId="78584C9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6E7F3B4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22113D4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0A69833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0CDBE9C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6BA4BA2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298761B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49BC454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Menses to Ovulatory Phase", size(small))</w:t>
      </w:r>
    </w:p>
    <w:p w14:paraId="56BA9D8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503AB4C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7736744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7F18ED1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"2.2 Menses_ovulatory.gph" , replace</w:t>
      </w:r>
    </w:p>
    <w:p w14:paraId="7A4D597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"2.2 Menses_ovulatory.png", replace </w:t>
      </w:r>
    </w:p>
    <w:p w14:paraId="046DDB50" w14:textId="77777777" w:rsidR="00D5151B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6" w:name="_Toc23337200"/>
      <w:r w:rsidRPr="0073703C">
        <w:rPr>
          <w:rFonts w:ascii="Palatino Linotype" w:hAnsi="Palatino Linotype"/>
          <w:lang w:val="en-US"/>
        </w:rPr>
        <w:t>5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5A2B72" w:rsidRPr="0073703C">
        <w:rPr>
          <w:rFonts w:ascii="Palatino Linotype" w:hAnsi="Palatino Linotype"/>
          <w:lang w:val="en-US"/>
        </w:rPr>
        <w:t>Menstrual vs. Early-to-mid Luteal Phase Comparison</w:t>
      </w:r>
      <w:bookmarkEnd w:id="6"/>
    </w:p>
    <w:p w14:paraId="05833EA5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1706E45C" w14:textId="77777777" w:rsidR="006A0E60" w:rsidRPr="0073703C" w:rsidRDefault="006A0E60" w:rsidP="006A0E6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7E735B89" w14:textId="2B5E63A4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Menses vs. Luteal") firstrow clear case(lower)</w:t>
      </w:r>
    </w:p>
    <w:p w14:paraId="2A8B86D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45C19BE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2F87FCE3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0EFD5AD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***calculate SD from SE</w:t>
      </w:r>
    </w:p>
    <w:p w14:paraId="2893DEA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*-*</w:t>
      </w:r>
    </w:p>
    <w:p w14:paraId="4BD164A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*Not necessary for 2.2</w:t>
      </w:r>
    </w:p>
    <w:p w14:paraId="3B0EB55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3E502C5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24C2D07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60C52A0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06EAD1A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7979852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replace order = 2 if measure=="HF"</w:t>
      </w:r>
    </w:p>
    <w:p w14:paraId="45F502D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measure=="lnHF"</w:t>
      </w:r>
    </w:p>
    <w:p w14:paraId="637A4F9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measure=="HFnu"</w:t>
      </w:r>
    </w:p>
    <w:p w14:paraId="664B2B4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sec²"</w:t>
      </w:r>
    </w:p>
    <w:p w14:paraId="6CC7B56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measure=="HF m/sn²"</w:t>
      </w:r>
    </w:p>
    <w:p w14:paraId="448636B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 power (%)"</w:t>
      </w:r>
    </w:p>
    <w:p w14:paraId="6BEEA4B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in arbitrary units"</w:t>
      </w:r>
    </w:p>
    <w:p w14:paraId="3D32A35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measure=="HRR"</w:t>
      </w:r>
    </w:p>
    <w:p w14:paraId="5AB192A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measure=="HRR%"</w:t>
      </w:r>
    </w:p>
    <w:p w14:paraId="695309A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measure=="CVI"</w:t>
      </w:r>
    </w:p>
    <w:p w14:paraId="31A5F30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measure=="DBT"</w:t>
      </w:r>
    </w:p>
    <w:p w14:paraId="4668551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measure=="Lying-Standing Ratio"</w:t>
      </w:r>
    </w:p>
    <w:p w14:paraId="2B942FA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measure=="Operational Point (%)"</w:t>
      </w:r>
    </w:p>
    <w:p w14:paraId="6EF45E7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measure=="Valsalva"</w:t>
      </w:r>
    </w:p>
    <w:p w14:paraId="2FD9352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measure=="Baroreflex Slope (ms/mmHg)"</w:t>
      </w:r>
    </w:p>
    <w:p w14:paraId="3AD7FF7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0B7149B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142582C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7E1757A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608A541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35C9000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7B11CD53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74FED45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nluteal mluteal sdluteal nmenses mmenses sdmenses  if useb==1,  randomi</w:t>
      </w:r>
    </w:p>
    <w:p w14:paraId="6F263E0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 -1 ,0 , 1, 2)  force</w:t>
      </w:r>
    </w:p>
    <w:p w14:paraId="292602E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 -0.5 ,0.5, 1.5, 2.5)</w:t>
      </w:r>
    </w:p>
    <w:p w14:paraId="3249737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46DE79A3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astext(80)</w:t>
      </w:r>
    </w:p>
    <w:p w14:paraId="5FED35E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textsize(160)</w:t>
      </w:r>
    </w:p>
    <w:p w14:paraId="2A3A015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0E531ED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25D2A74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1D66FBD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)</w:t>
      </w:r>
    </w:p>
    <w:p w14:paraId="12D967A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3969B8F3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27E908D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3205BDC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Menses to Luteal Phase", size(small))</w:t>
      </w:r>
    </w:p>
    <w:p w14:paraId="214F788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00CFB41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3B3C1F5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0C8BD9D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"2.3 Menses_Luteal.gph" , replace</w:t>
      </w:r>
    </w:p>
    <w:p w14:paraId="6C304AF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"2.3 Menses_Luteal.png", replace </w:t>
      </w:r>
    </w:p>
    <w:p w14:paraId="13B7F0D8" w14:textId="77777777" w:rsidR="000778B7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7" w:name="_Toc23337201"/>
      <w:r w:rsidRPr="0073703C">
        <w:rPr>
          <w:rFonts w:ascii="Palatino Linotype" w:hAnsi="Palatino Linotype"/>
          <w:lang w:val="en-US"/>
        </w:rPr>
        <w:t>6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5A2B72" w:rsidRPr="0073703C">
        <w:rPr>
          <w:rFonts w:ascii="Palatino Linotype" w:hAnsi="Palatino Linotype"/>
          <w:lang w:val="en-US"/>
        </w:rPr>
        <w:t>Menstrual vs. Premenstrual Phase Comparison</w:t>
      </w:r>
      <w:bookmarkEnd w:id="7"/>
    </w:p>
    <w:p w14:paraId="129F5A86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*change the current working directory to the specified drive and directory and import files</w:t>
      </w:r>
    </w:p>
    <w:p w14:paraId="0660882C" w14:textId="77777777" w:rsidR="006A0E60" w:rsidRPr="0073703C" w:rsidRDefault="006A0E60" w:rsidP="006A0E6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4054AA05" w14:textId="5F214ACA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Menses vs. Premenstrual") firstrow clear case(lower)</w:t>
      </w:r>
    </w:p>
    <w:p w14:paraId="0B0B57D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4D35744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16BB735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30454B8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***calculate SD from SE</w:t>
      </w:r>
    </w:p>
    <w:p w14:paraId="6D6FD30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sdmenses = sqrt(nmenses)*sdmenses if cavesevssdmeanvsmedian=="SE instead of SD"</w:t>
      </w:r>
    </w:p>
    <w:p w14:paraId="75FFDB4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sdpremenstrual = sqrt(npremenstrual)*sdpremenstrual if cavesevssdmeanvsmedian=="SE instead of SD"</w:t>
      </w:r>
    </w:p>
    <w:p w14:paraId="738D33D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0B0AF70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3EB4AB3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3419B36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590530E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373181E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measure=="logRMSSD"</w:t>
      </w:r>
    </w:p>
    <w:p w14:paraId="01525EE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measure=="HF in msec²"</w:t>
      </w:r>
    </w:p>
    <w:p w14:paraId="500F9CC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 in sec²"</w:t>
      </w:r>
    </w:p>
    <w:p w14:paraId="01FE8ED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m/sn²"</w:t>
      </w:r>
    </w:p>
    <w:p w14:paraId="1DBA4F1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measure=="lnHF"</w:t>
      </w:r>
    </w:p>
    <w:p w14:paraId="0F7899F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measure=="HFnu"</w:t>
      </w:r>
    </w:p>
    <w:p w14:paraId="20B7988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(%)"</w:t>
      </w:r>
    </w:p>
    <w:p w14:paraId="3E647B2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9 if measure=="HF power in arbitrary units"</w:t>
      </w:r>
    </w:p>
    <w:p w14:paraId="2FD50213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measure=="HRR"</w:t>
      </w:r>
    </w:p>
    <w:p w14:paraId="19BD5F4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measure=="HRR%"</w:t>
      </w:r>
    </w:p>
    <w:p w14:paraId="10FC1DF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measure=="CVI"</w:t>
      </w:r>
    </w:p>
    <w:p w14:paraId="3316BFB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measure=="DBT"</w:t>
      </w:r>
    </w:p>
    <w:p w14:paraId="0AC666D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measure=="Lying-Standing Ratio"</w:t>
      </w:r>
    </w:p>
    <w:p w14:paraId="7863196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measure=="Operational Point (%)"</w:t>
      </w:r>
    </w:p>
    <w:p w14:paraId="0CD21DB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16 if measure=="Valsalva"</w:t>
      </w:r>
    </w:p>
    <w:p w14:paraId="73CBEB2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17 if measure=="BS (ms/mmHg)"</w:t>
      </w:r>
    </w:p>
    <w:p w14:paraId="7108E49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7D35B83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lab var firstauthor "Author(Year)"</w:t>
      </w:r>
    </w:p>
    <w:p w14:paraId="10E9D81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lab var withinperson "Within Person"</w:t>
      </w:r>
    </w:p>
    <w:p w14:paraId="76140C1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lab var measure  "Measure"</w:t>
      </w:r>
    </w:p>
    <w:p w14:paraId="7A2207A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068D995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013FA30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015EEF6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32133FC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27826FD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5209AC03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5818DEE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metan npremenstrual mpremenstrual sdpremenstrual nmenses mmenses sdmenses  if useb==1,  randomi</w:t>
      </w:r>
    </w:p>
    <w:p w14:paraId="4D2CCE3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xlabel(-5, -4, -3, -2, -1 ,0 , 1)  force</w:t>
      </w:r>
    </w:p>
    <w:p w14:paraId="4AEFDC9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-5.5, -4.5, -3.5, -2.5,  -1.5, -0.5 ,0.5)</w:t>
      </w:r>
    </w:p>
    <w:p w14:paraId="6EEE40B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 firstauthor condition)</w:t>
      </w:r>
    </w:p>
    <w:p w14:paraId="45352DE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astext(80)</w:t>
      </w:r>
    </w:p>
    <w:p w14:paraId="242EE22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textsize(110)</w:t>
      </w:r>
    </w:p>
    <w:p w14:paraId="35A6562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4943A5D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433D8E6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2B8DF8B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008A52E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559B2F0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3D67E17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CVA   #   Increase in CVA")</w:t>
      </w:r>
    </w:p>
    <w:p w14:paraId="55420AF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title("Cardiac vagal activity (CVA) change from menses to premenstrual phase", size(small))</w:t>
      </w:r>
    </w:p>
    <w:p w14:paraId="61AC8DE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33CD031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5AFCE60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3311250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"2.4 Menses_premenstrual.gph" , replace</w:t>
      </w:r>
    </w:p>
    <w:p w14:paraId="33C68E3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"2.4 Menses_premenstrual.png", replace </w:t>
      </w:r>
    </w:p>
    <w:p w14:paraId="634B3D9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58874AC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ex</w:t>
      </w:r>
    </w:p>
    <w:p w14:paraId="594CD4F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7391E5C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npremenstrual mpremenstrual sdpremenstrual nmenses mmenses sdmenses  if usec==1,  randomi</w:t>
      </w:r>
    </w:p>
    <w:p w14:paraId="3F2A223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xlabel(-5, -4, -3, -2, -1 ,0 , 1)  force</w:t>
      </w:r>
    </w:p>
    <w:p w14:paraId="4E70A20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-5.5, -4.5, -3.5, -2.5,  -1.5, -0.5 ,0.5)</w:t>
      </w:r>
    </w:p>
    <w:p w14:paraId="5204C9E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1CC250D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astext(80)</w:t>
      </w:r>
    </w:p>
    <w:p w14:paraId="65A47BE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textsize(110)</w:t>
      </w:r>
    </w:p>
    <w:p w14:paraId="72335743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36A7A49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586138F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24D4852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0805D07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621B12C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43AC93A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4EA8E6A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Menses to Premenstrual Phase", size(small))</w:t>
      </w:r>
    </w:p>
    <w:p w14:paraId="40A45F1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7CE1D75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7F0E1AF5" w14:textId="77777777" w:rsidR="00634B59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8" w:name="_Toc23337202"/>
      <w:r w:rsidRPr="0073703C">
        <w:rPr>
          <w:rFonts w:ascii="Palatino Linotype" w:hAnsi="Palatino Linotype"/>
          <w:lang w:val="en-US"/>
        </w:rPr>
        <w:t>6</w:t>
      </w:r>
      <w:r w:rsidR="00C346E1" w:rsidRPr="0073703C">
        <w:rPr>
          <w:rFonts w:ascii="Palatino Linotype" w:hAnsi="Palatino Linotype"/>
          <w:lang w:val="en-US"/>
        </w:rPr>
        <w:t xml:space="preserve">.1 </w:t>
      </w:r>
      <w:r w:rsidR="00634B59" w:rsidRPr="0073703C">
        <w:rPr>
          <w:rFonts w:ascii="Palatino Linotype" w:hAnsi="Palatino Linotype"/>
          <w:lang w:val="en-US"/>
        </w:rPr>
        <w:t>Menstrual vs. Premenstrual Phase Comparison – PMS/PMDD Subgroups Excluded</w:t>
      </w:r>
      <w:bookmarkEnd w:id="8"/>
    </w:p>
    <w:p w14:paraId="5B2D35CB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70759245" w14:textId="77777777" w:rsidR="006A0E60" w:rsidRPr="0073703C" w:rsidRDefault="006A0E60" w:rsidP="006A0E6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cd "[insert your path here]"</w:t>
      </w:r>
    </w:p>
    <w:p w14:paraId="697965FD" w14:textId="1B3F1AC6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Men vs. Premen OHNE PMS PMDD") firstrow clear case(lower)</w:t>
      </w:r>
    </w:p>
    <w:p w14:paraId="714A7DBD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51C6ABE7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4DBD9AA7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</w:p>
    <w:p w14:paraId="7DE2DB6C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*calculate SD from SE</w:t>
      </w:r>
    </w:p>
    <w:p w14:paraId="0308A783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sdfollicular = sqrt(nfollicular)*sdfollicular if cavesevssdmeanvsmedian=="SE instead of SD"</w:t>
      </w:r>
    </w:p>
    <w:p w14:paraId="7E0F0801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sdpremenstrual = sqrt(npremenstrual)*sdpremenstrual if cavesevssdmeanvsmedian=="SE instead of SD"</w:t>
      </w:r>
    </w:p>
    <w:p w14:paraId="21B31025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</w:p>
    <w:p w14:paraId="6D7F16B5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3F971198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218AC72B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64077304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0CD45BB7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measure=="HF"</w:t>
      </w:r>
    </w:p>
    <w:p w14:paraId="49CF273D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measure=="lnHF"</w:t>
      </w:r>
    </w:p>
    <w:p w14:paraId="2B212BFF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measure=="HFnu"</w:t>
      </w:r>
    </w:p>
    <w:p w14:paraId="32A1B180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sec²"</w:t>
      </w:r>
    </w:p>
    <w:p w14:paraId="00234981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measure=="HF m/sn²"</w:t>
      </w:r>
    </w:p>
    <w:p w14:paraId="64C790B5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 power (%)"</w:t>
      </w:r>
    </w:p>
    <w:p w14:paraId="57076E75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in arbitrary units"</w:t>
      </w:r>
    </w:p>
    <w:p w14:paraId="53256CA6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measure=="HRR"</w:t>
      </w:r>
    </w:p>
    <w:p w14:paraId="5DC5F697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measure=="HRR%"</w:t>
      </w:r>
    </w:p>
    <w:p w14:paraId="0E91FA57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measure=="CVI"</w:t>
      </w:r>
    </w:p>
    <w:p w14:paraId="113D9C46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measure=="DBT"</w:t>
      </w:r>
    </w:p>
    <w:p w14:paraId="03A0D38B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measure=="Lying-Standing Ratio"</w:t>
      </w:r>
    </w:p>
    <w:p w14:paraId="4BE0321E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measure=="Operational Point (%)"</w:t>
      </w:r>
    </w:p>
    <w:p w14:paraId="72EF92B2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measure=="Valsalva"</w:t>
      </w:r>
    </w:p>
    <w:p w14:paraId="6BDBA2C9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measure=="Baroreflex Slope (ms/mmHg)"</w:t>
      </w:r>
    </w:p>
    <w:p w14:paraId="6400D70D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</w:p>
    <w:p w14:paraId="0F470C6E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33B4915B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31392F25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79D2652C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178034CF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</w:p>
    <w:p w14:paraId="2C76AB5D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5F98D12C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npremenstrual mpremenstrual sdpremenstrual nfollicular mfollicular sdfollicular  if useb==1,  randomi</w:t>
      </w:r>
    </w:p>
    <w:p w14:paraId="049D5C48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xlabel(-5, -4, -3, -2, -1 ,0 , 1, 2)  force</w:t>
      </w:r>
    </w:p>
    <w:p w14:paraId="23E9DAB9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-4.5, -3.5, -2.5,  -1.5, -0.5 ,0.5, 1.5)</w:t>
      </w:r>
    </w:p>
    <w:p w14:paraId="5D78B742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7B1B46D3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astext(75)</w:t>
      </w:r>
    </w:p>
    <w:p w14:paraId="60790369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ab/>
        <w:t>textsize(110)</w:t>
      </w:r>
    </w:p>
    <w:p w14:paraId="1D84CF9A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0B1D1579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75CD8437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68563A33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4F03990F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5813A8D1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05404800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0E16D4F6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Follicular to Premenstrual Phase", size(small))</w:t>
      </w:r>
    </w:p>
    <w:p w14:paraId="1CF4943F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6DE7F52C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76B59357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</w:p>
    <w:p w14:paraId="2EE26246" w14:textId="77777777" w:rsidR="00277D90" w:rsidRPr="0073703C" w:rsidRDefault="00277D90" w:rsidP="00277D9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"2.</w:t>
      </w:r>
      <w:r w:rsidR="00101A22" w:rsidRPr="0073703C">
        <w:rPr>
          <w:rFonts w:ascii="Palatino Linotype" w:hAnsi="Palatino Linotype"/>
          <w:lang w:val="en-US"/>
        </w:rPr>
        <w:t>9</w:t>
      </w:r>
      <w:r w:rsidRPr="0073703C">
        <w:rPr>
          <w:rFonts w:ascii="Palatino Linotype" w:hAnsi="Palatino Linotype"/>
          <w:lang w:val="en-US"/>
        </w:rPr>
        <w:t xml:space="preserve"> Menstrual_premenstrual_ohnePMDD.gph" , replace</w:t>
      </w:r>
    </w:p>
    <w:p w14:paraId="3DE0E009" w14:textId="77777777" w:rsidR="00277D90" w:rsidRPr="0073703C" w:rsidRDefault="00277D90" w:rsidP="00277D9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export "2.</w:t>
      </w:r>
      <w:r w:rsidR="00101A22" w:rsidRPr="0073703C">
        <w:rPr>
          <w:rFonts w:ascii="Palatino Linotype" w:hAnsi="Palatino Linotype"/>
          <w:lang w:val="en-US"/>
        </w:rPr>
        <w:t>9</w:t>
      </w:r>
      <w:r w:rsidRPr="0073703C">
        <w:rPr>
          <w:rFonts w:ascii="Palatino Linotype" w:hAnsi="Palatino Linotype"/>
          <w:lang w:val="en-US"/>
        </w:rPr>
        <w:t xml:space="preserve"> Menstrual_premenstrual_ohnePMDD.png", replace</w:t>
      </w:r>
    </w:p>
    <w:p w14:paraId="76FF937B" w14:textId="77777777" w:rsidR="00B1177C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9" w:name="_Toc23337203"/>
      <w:r w:rsidRPr="0073703C">
        <w:rPr>
          <w:rFonts w:ascii="Palatino Linotype" w:hAnsi="Palatino Linotype"/>
          <w:lang w:val="en-US"/>
        </w:rPr>
        <w:t>7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B1177C" w:rsidRPr="0073703C">
        <w:rPr>
          <w:rFonts w:ascii="Palatino Linotype" w:hAnsi="Palatino Linotype"/>
          <w:lang w:val="en-US"/>
        </w:rPr>
        <w:t>Mid-to-late Follicular vs. Ovulatory Phase Comparison</w:t>
      </w:r>
      <w:bookmarkEnd w:id="9"/>
    </w:p>
    <w:p w14:paraId="45C9CA32" w14:textId="77777777" w:rsidR="00B1177C" w:rsidRPr="0073703C" w:rsidRDefault="00B1177C" w:rsidP="00B1177C">
      <w:pPr>
        <w:rPr>
          <w:rFonts w:ascii="Palatino Linotype" w:hAnsi="Palatino Linotype" w:cs="Times New Roman"/>
          <w:noProof/>
          <w:sz w:val="24"/>
          <w:szCs w:val="24"/>
          <w:lang w:val="en-US"/>
        </w:rPr>
      </w:pPr>
      <w:r w:rsidRPr="0073703C">
        <w:rPr>
          <w:rFonts w:ascii="Palatino Linotype" w:hAnsi="Palatino Linotype" w:cs="Times New Roman"/>
          <w:sz w:val="24"/>
          <w:szCs w:val="24"/>
          <w:lang w:val="en-US"/>
        </w:rPr>
        <w:t xml:space="preserve">The mid-to-late follicular and ovulatory phase could not be meta-analytically compared since this comparisons was only reported by </w:t>
      </w:r>
      <w:r w:rsidR="00691547" w:rsidRPr="0073703C">
        <w:rPr>
          <w:rFonts w:ascii="Palatino Linotype" w:hAnsi="Palatino Linotype" w:cs="Times New Roman"/>
          <w:sz w:val="24"/>
          <w:szCs w:val="24"/>
          <w:lang w:val="en-US"/>
        </w:rPr>
        <w:t>one study (</w:t>
      </w:r>
      <w:r w:rsidRPr="0073703C">
        <w:rPr>
          <w:rFonts w:ascii="Palatino Linotype" w:hAnsi="Palatino Linotype" w:cs="Times New Roman"/>
          <w:sz w:val="24"/>
          <w:szCs w:val="24"/>
          <w:lang w:val="en-US"/>
        </w:rPr>
        <w:t>Tenan et al.</w:t>
      </w:r>
      <w:r w:rsidR="00691547" w:rsidRPr="0073703C">
        <w:rPr>
          <w:rFonts w:ascii="Palatino Linotype" w:hAnsi="Palatino Linotype" w:cs="Times New Roman"/>
          <w:sz w:val="24"/>
          <w:szCs w:val="24"/>
          <w:lang w:val="en-US"/>
        </w:rPr>
        <w:t xml:space="preserve">, </w:t>
      </w:r>
      <w:r w:rsidRPr="0073703C">
        <w:rPr>
          <w:rFonts w:ascii="Palatino Linotype" w:hAnsi="Palatino Linotype" w:cs="Times New Roman"/>
          <w:noProof/>
          <w:sz w:val="24"/>
          <w:szCs w:val="24"/>
          <w:lang w:val="en-US"/>
        </w:rPr>
        <w:t>2014). Therefore, no syntax is available.</w:t>
      </w:r>
    </w:p>
    <w:p w14:paraId="695ECB62" w14:textId="77777777" w:rsidR="005A2B72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10" w:name="_Toc23337204"/>
      <w:r w:rsidRPr="0073703C">
        <w:rPr>
          <w:rFonts w:ascii="Palatino Linotype" w:hAnsi="Palatino Linotype"/>
          <w:lang w:val="en-US"/>
        </w:rPr>
        <w:t>8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5A2B72" w:rsidRPr="0073703C">
        <w:rPr>
          <w:rFonts w:ascii="Palatino Linotype" w:hAnsi="Palatino Linotype"/>
          <w:lang w:val="en-US"/>
        </w:rPr>
        <w:t>Mid-to-late Follicular vs. Early-to-mid Luteal Phase Comparison</w:t>
      </w:r>
      <w:bookmarkEnd w:id="10"/>
    </w:p>
    <w:p w14:paraId="74AD6C07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3C164B4B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3E5354BD" w14:textId="5EF2ED47" w:rsidR="000778B7" w:rsidRPr="0073703C" w:rsidRDefault="000778B7" w:rsidP="00B1177C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Follicular vs. Luteal") firstrow clear case(lower)</w:t>
      </w:r>
    </w:p>
    <w:p w14:paraId="1DE69DF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3347F01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tostring cavesevssdmeanvsmedian , replace</w:t>
      </w:r>
    </w:p>
    <w:p w14:paraId="69D3766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70714C0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457E1B0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*calculate SD from SE</w:t>
      </w:r>
    </w:p>
    <w:p w14:paraId="11E0CD9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sdfollicular = sqrt(nfollicular)*sdfollicular if cavesevssdmeanvsmedian=="SE instead of SD"</w:t>
      </w:r>
    </w:p>
    <w:p w14:paraId="783CDE9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sdluteal = sqrt(nluteal)*sdluteal if cavesevssdmeanvsmedian=="SE instead of SD"</w:t>
      </w:r>
    </w:p>
    <w:p w14:paraId="52344FE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3BEA0CF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1CFF199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0186B8B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2868F0B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5CE6703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measure=="HF"</w:t>
      </w:r>
    </w:p>
    <w:p w14:paraId="0F6C095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measure=="lnHF"</w:t>
      </w:r>
    </w:p>
    <w:p w14:paraId="3EAF53D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measure=="HFnu"</w:t>
      </w:r>
    </w:p>
    <w:p w14:paraId="672FC43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sec²"</w:t>
      </w:r>
    </w:p>
    <w:p w14:paraId="2E86F71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measure=="HF m/sn²"</w:t>
      </w:r>
    </w:p>
    <w:p w14:paraId="0AC17B3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 power (%)"</w:t>
      </w:r>
    </w:p>
    <w:p w14:paraId="3BA14C6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replace order = 8 if measure=="HF power in arbitrary units"</w:t>
      </w:r>
    </w:p>
    <w:p w14:paraId="35FD716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measure=="HRR"</w:t>
      </w:r>
    </w:p>
    <w:p w14:paraId="56F334C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measure=="HRR%"</w:t>
      </w:r>
    </w:p>
    <w:p w14:paraId="4B3DC73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measure=="CVI"</w:t>
      </w:r>
    </w:p>
    <w:p w14:paraId="1C11211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measure=="DBT"</w:t>
      </w:r>
    </w:p>
    <w:p w14:paraId="582E3B9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measure=="Lying-Standing Ratio"</w:t>
      </w:r>
    </w:p>
    <w:p w14:paraId="00B1662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measure=="Operational Point (%)"</w:t>
      </w:r>
    </w:p>
    <w:p w14:paraId="30A8AC8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measure=="Valsalva"</w:t>
      </w:r>
    </w:p>
    <w:p w14:paraId="51EF800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measure=="Baroreflex Slope (ms/mmHg)"</w:t>
      </w:r>
    </w:p>
    <w:p w14:paraId="6C0F485F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2158531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5479108B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437C874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1B5D8B87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6EBE7562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1BAA2B6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6A5029E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nluteal mluteal sdluteal nfollicular mfollicular sdfollicular  if useb==1,  randomi</w:t>
      </w:r>
    </w:p>
    <w:p w14:paraId="20640C5C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 -1 ,0 , 1)  force</w:t>
      </w:r>
    </w:p>
    <w:p w14:paraId="393AFAE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  -1.5, -0.5 ,0.5)</w:t>
      </w:r>
    </w:p>
    <w:p w14:paraId="26B8C68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19A471D3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astext(80)</w:t>
      </w:r>
    </w:p>
    <w:p w14:paraId="54AF6426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textsize(110)</w:t>
      </w:r>
    </w:p>
    <w:p w14:paraId="67A1DDFE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47CE517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5117DCD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1B7F9D5D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09C4C54A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5CD16CD1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69486BF5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1A6294A3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Follicular to Luteal Phase", size(small))</w:t>
      </w:r>
    </w:p>
    <w:p w14:paraId="52ECE3A4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64E5EDC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63DFFE60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</w:p>
    <w:p w14:paraId="232E9838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"2.5 Follicular_luteal.gph" , replace</w:t>
      </w:r>
    </w:p>
    <w:p w14:paraId="4D927309" w14:textId="77777777" w:rsidR="000778B7" w:rsidRPr="0073703C" w:rsidRDefault="000778B7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"2.5 Follicular_luteal.png", replace </w:t>
      </w:r>
    </w:p>
    <w:p w14:paraId="0654002E" w14:textId="77777777" w:rsidR="005A2B72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11" w:name="_Toc23337205"/>
      <w:r w:rsidRPr="0073703C">
        <w:rPr>
          <w:rFonts w:ascii="Palatino Linotype" w:hAnsi="Palatino Linotype"/>
          <w:lang w:val="en-US"/>
        </w:rPr>
        <w:t>9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5A2B72" w:rsidRPr="0073703C">
        <w:rPr>
          <w:rFonts w:ascii="Palatino Linotype" w:hAnsi="Palatino Linotype"/>
          <w:lang w:val="en-US"/>
        </w:rPr>
        <w:t>Mid-to-late Follicular vs. Premenstrual Phase Comparison</w:t>
      </w:r>
      <w:bookmarkEnd w:id="11"/>
    </w:p>
    <w:p w14:paraId="5F97AB5E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58961A00" w14:textId="77777777" w:rsidR="006A0E60" w:rsidRPr="0073703C" w:rsidRDefault="006A0E60" w:rsidP="006A0E6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11705E93" w14:textId="29FE9EDC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Follicular vs. Premenstrual") firstrow clear case(lower)</w:t>
      </w:r>
    </w:p>
    <w:p w14:paraId="1EE8E87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682A3C5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375A017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12F80C7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*calculate SD from SE</w:t>
      </w:r>
    </w:p>
    <w:p w14:paraId="510365A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sdfollicular = sqrt(nfollicular)*sdfollicular if cavesevssdmeanvsmedian=="SE instead of SD"</w:t>
      </w:r>
    </w:p>
    <w:p w14:paraId="0A5FC6D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sdpremenstrual = sqrt(npremenstrual)*sdpremenstrual if cavesevssdmeanvsmedian=="SE instead of SD"</w:t>
      </w:r>
    </w:p>
    <w:p w14:paraId="175C9DD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571F481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661DB38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1C7C668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6B7737B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57A24BE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measure=="log RMSSD"</w:t>
      </w:r>
    </w:p>
    <w:p w14:paraId="08472C6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measure=="HF in msec²"</w:t>
      </w:r>
    </w:p>
    <w:p w14:paraId="2D7EF71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 in sec²"</w:t>
      </w:r>
    </w:p>
    <w:p w14:paraId="7ADAAD8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m/sn²"</w:t>
      </w:r>
    </w:p>
    <w:p w14:paraId="32403BB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measure=="lnHF"</w:t>
      </w:r>
    </w:p>
    <w:p w14:paraId="6540628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measure=="HFnu"</w:t>
      </w:r>
    </w:p>
    <w:p w14:paraId="7211B17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(%)"</w:t>
      </w:r>
    </w:p>
    <w:p w14:paraId="2BD1C77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9 if measure=="HF power in arbitrary units"</w:t>
      </w:r>
    </w:p>
    <w:p w14:paraId="29DE2B1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measure=="HRR"</w:t>
      </w:r>
    </w:p>
    <w:p w14:paraId="4B2741A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measure=="HRR%"</w:t>
      </w:r>
    </w:p>
    <w:p w14:paraId="3C0DB38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measure=="CVI"</w:t>
      </w:r>
    </w:p>
    <w:p w14:paraId="74AC128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measure=="DBT"</w:t>
      </w:r>
    </w:p>
    <w:p w14:paraId="0850E8B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measure=="Lying-Standing Ratio"</w:t>
      </w:r>
    </w:p>
    <w:p w14:paraId="22FC9C8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measure=="Operational Point (%)"</w:t>
      </w:r>
    </w:p>
    <w:p w14:paraId="500ED8E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16 if measure=="Valsalva"</w:t>
      </w:r>
    </w:p>
    <w:p w14:paraId="64A36C7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17 if measure=="BS (ms/mmHg)"</w:t>
      </w:r>
    </w:p>
    <w:p w14:paraId="6C8599B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5C6755C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lab var firstauthor "Author(Year)"</w:t>
      </w:r>
    </w:p>
    <w:p w14:paraId="0351973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lab var withinperson "Within Person"</w:t>
      </w:r>
    </w:p>
    <w:p w14:paraId="6C230B7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lab var measure  "Measure"</w:t>
      </w:r>
    </w:p>
    <w:p w14:paraId="177BE96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07B66AC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7C2B94B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2EF4CEF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00B523F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403177B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44CAC88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327AC91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npremenstrual mpremenstrual sdpremenstrual nfollicular mfollicular sdfollicular  if useb==1,  randomi</w:t>
      </w:r>
    </w:p>
    <w:p w14:paraId="2B80609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xlabel(-5, -4, -3, -2, -1 ,0 , 1, 2)  force</w:t>
      </w:r>
    </w:p>
    <w:p w14:paraId="7706BC1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-4.5, -3.5, -2.5,  -1.5, -0.5 ,0.5, 1.5)</w:t>
      </w:r>
    </w:p>
    <w:p w14:paraId="586B083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1D26E6A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astext(75)</w:t>
      </w:r>
    </w:p>
    <w:p w14:paraId="786B186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ab/>
        <w:t>textsize(110)</w:t>
      </w:r>
    </w:p>
    <w:p w14:paraId="3F94777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3DB906A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7E40DB0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191F9BB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6CA6C02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5425B8B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462BE85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CVA   #   Increase in CVA")</w:t>
      </w:r>
    </w:p>
    <w:p w14:paraId="1D7E5E9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title("Cardiac vagal activity (CVA) change from follicular to premenstrual phase", size(small))</w:t>
      </w:r>
    </w:p>
    <w:p w14:paraId="13FF13F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3BAE513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296E53F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0898124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"2.6 Follicular_premenstrual.gph" , replace</w:t>
      </w:r>
    </w:p>
    <w:p w14:paraId="4D022F0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"2.6 Follicular_premenstrual.png", replace </w:t>
      </w:r>
    </w:p>
    <w:p w14:paraId="67D39F7F" w14:textId="77777777" w:rsidR="005A2B72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12" w:name="_Toc23337206"/>
      <w:r w:rsidRPr="0073703C">
        <w:rPr>
          <w:rFonts w:ascii="Palatino Linotype" w:hAnsi="Palatino Linotype"/>
          <w:lang w:val="en-US"/>
        </w:rPr>
        <w:t>9</w:t>
      </w:r>
      <w:r w:rsidR="00C346E1" w:rsidRPr="0073703C">
        <w:rPr>
          <w:rFonts w:ascii="Palatino Linotype" w:hAnsi="Palatino Linotype"/>
          <w:lang w:val="en-US"/>
        </w:rPr>
        <w:t xml:space="preserve">.1 </w:t>
      </w:r>
      <w:r w:rsidR="005A2B72" w:rsidRPr="0073703C">
        <w:rPr>
          <w:rFonts w:ascii="Palatino Linotype" w:hAnsi="Palatino Linotype"/>
          <w:lang w:val="en-US"/>
        </w:rPr>
        <w:t>Mid-to-late Follicular vs. Premenstrual Phase Comparison – PMS/PMDD Subgroups Excluded</w:t>
      </w:r>
      <w:bookmarkEnd w:id="12"/>
    </w:p>
    <w:p w14:paraId="3C9AB78F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1680BC6C" w14:textId="77777777" w:rsidR="006A0E60" w:rsidRPr="0073703C" w:rsidRDefault="006A0E60" w:rsidP="006A0E6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63C93C0C" w14:textId="198B11E0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Foll vs. Premen OHNE PMS PMDD") firstrow clear case(lower)</w:t>
      </w:r>
    </w:p>
    <w:p w14:paraId="3A1176C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4B06384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48AB193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66F46AF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*calculate SD from SE</w:t>
      </w:r>
    </w:p>
    <w:p w14:paraId="49B860D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sdfollicular = sqrt(nfollicular)*sdfollicular if cavesevssdmeanvsmedian=="SE instead of SD"</w:t>
      </w:r>
    </w:p>
    <w:p w14:paraId="4168138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sdpremenstrual = sqrt(npremenstrual)*sdpremenstrual if cavesevssdmeanvsmedian=="SE instead of SD"</w:t>
      </w:r>
    </w:p>
    <w:p w14:paraId="50C168A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26D87CE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5A3C602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5942189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57B5C02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72988E1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measure=="HF"</w:t>
      </w:r>
    </w:p>
    <w:p w14:paraId="618F51C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measure=="lnHF"</w:t>
      </w:r>
    </w:p>
    <w:p w14:paraId="5242430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measure=="HFnu"</w:t>
      </w:r>
    </w:p>
    <w:p w14:paraId="5312FCD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sec²"</w:t>
      </w:r>
    </w:p>
    <w:p w14:paraId="1A79FFD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measure=="HF m/sn²"</w:t>
      </w:r>
    </w:p>
    <w:p w14:paraId="5558EF7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 power (%)"</w:t>
      </w:r>
    </w:p>
    <w:p w14:paraId="4FE7749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in arbitrary units"</w:t>
      </w:r>
    </w:p>
    <w:p w14:paraId="7D70557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measure=="HRR"</w:t>
      </w:r>
    </w:p>
    <w:p w14:paraId="598C82B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measure=="HRR%"</w:t>
      </w:r>
    </w:p>
    <w:p w14:paraId="7E7E718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measure=="CVI"</w:t>
      </w:r>
    </w:p>
    <w:p w14:paraId="53D62ED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measure=="DBT"</w:t>
      </w:r>
    </w:p>
    <w:p w14:paraId="5ACFF66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replace order = 13 if measure=="Lying-Standing Ratio"</w:t>
      </w:r>
    </w:p>
    <w:p w14:paraId="772C906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measure=="Operational Point (%)"</w:t>
      </w:r>
    </w:p>
    <w:p w14:paraId="03ACA81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measure=="Valsalva"</w:t>
      </w:r>
    </w:p>
    <w:p w14:paraId="11B9711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measure=="Baroreflex Slope (ms/mmHg)"</w:t>
      </w:r>
    </w:p>
    <w:p w14:paraId="123561E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24FA3BE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2ED9DED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7746E5F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75F0812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26989CC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47C23FE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021A45B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npremenstrual mpremenstrual sdpremenstrual nfollicular mfollicular sdfollicular  if useb==1,  randomi</w:t>
      </w:r>
    </w:p>
    <w:p w14:paraId="44F0DA7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xlabel(-5, -4, -3, -2, -1 ,0 , 1, 2)  force</w:t>
      </w:r>
    </w:p>
    <w:p w14:paraId="66FACDE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-4.5, -3.5, -2.5,  -1.5, -0.5 ,0.5, 1.5)</w:t>
      </w:r>
    </w:p>
    <w:p w14:paraId="3EBA9F6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188286B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astext(75)</w:t>
      </w:r>
    </w:p>
    <w:p w14:paraId="6275FE5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textsize(110)</w:t>
      </w:r>
    </w:p>
    <w:p w14:paraId="63AAC80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29C8F43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1D4D878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4254D33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4B38571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4B71492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5410EB9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282AA1B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Follicular to Premenstrual Phase", size(small))</w:t>
      </w:r>
    </w:p>
    <w:p w14:paraId="068B13F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2088E74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3F1E849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10D2366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"2.6 Follicular_premenstrual_ohnePMDD.gph" , replace</w:t>
      </w:r>
    </w:p>
    <w:p w14:paraId="6B7CFBA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"2.6 Follicular_premenstrual_ohnePMDD.png", replace </w:t>
      </w:r>
    </w:p>
    <w:p w14:paraId="34D03740" w14:textId="77777777" w:rsidR="005A2B72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13" w:name="_Toc23337207"/>
      <w:r w:rsidRPr="0073703C">
        <w:rPr>
          <w:rFonts w:ascii="Palatino Linotype" w:hAnsi="Palatino Linotype"/>
          <w:lang w:val="en-US"/>
        </w:rPr>
        <w:t>10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5A2B72" w:rsidRPr="0073703C">
        <w:rPr>
          <w:rFonts w:ascii="Palatino Linotype" w:hAnsi="Palatino Linotype"/>
          <w:lang w:val="en-US"/>
        </w:rPr>
        <w:t>Ovulatory vs. Early-to-mid Luteal Phase Comparison</w:t>
      </w:r>
      <w:bookmarkEnd w:id="13"/>
    </w:p>
    <w:p w14:paraId="32E4619A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7E811221" w14:textId="77777777" w:rsidR="006A0E60" w:rsidRPr="0073703C" w:rsidRDefault="006A0E60" w:rsidP="006A0E6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38A17D3E" w14:textId="07396B7C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Ovulatory vs. Luteal") firstrow clear case(lower)</w:t>
      </w:r>
    </w:p>
    <w:p w14:paraId="264E73B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2ABAE6B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5F30BD4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6BDA811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*calculate SD from SE</w:t>
      </w:r>
    </w:p>
    <w:p w14:paraId="38966A6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not needed</w:t>
      </w:r>
    </w:p>
    <w:p w14:paraId="7D7DBE2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5BF5915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76D6DF3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2C3E754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7325400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7715A78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measure=="HF"</w:t>
      </w:r>
    </w:p>
    <w:p w14:paraId="14C8CA6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measure=="lnHF"</w:t>
      </w:r>
    </w:p>
    <w:p w14:paraId="760880B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measure=="HFnu"</w:t>
      </w:r>
    </w:p>
    <w:p w14:paraId="3F3FD7E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sec²"</w:t>
      </w:r>
    </w:p>
    <w:p w14:paraId="0F49D17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measure=="HF m/sn²"</w:t>
      </w:r>
    </w:p>
    <w:p w14:paraId="1DF4BBD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 power (%)"</w:t>
      </w:r>
    </w:p>
    <w:p w14:paraId="50D5D34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in arbitrary units"</w:t>
      </w:r>
    </w:p>
    <w:p w14:paraId="36175E4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measure=="HRR"</w:t>
      </w:r>
    </w:p>
    <w:p w14:paraId="3987A91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measure=="HRR%"</w:t>
      </w:r>
    </w:p>
    <w:p w14:paraId="246DFFF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measure=="CVI"</w:t>
      </w:r>
    </w:p>
    <w:p w14:paraId="2B026EB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measure=="DBT"</w:t>
      </w:r>
    </w:p>
    <w:p w14:paraId="175D57B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measure=="Lying-Standing Ratio"</w:t>
      </w:r>
    </w:p>
    <w:p w14:paraId="72FAD20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measure=="Operational Point (%)"</w:t>
      </w:r>
    </w:p>
    <w:p w14:paraId="1B5872D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measure=="Valsalva"</w:t>
      </w:r>
    </w:p>
    <w:p w14:paraId="2B3A9EB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measure=="Baroreflex Slope (ms/mmHg)"</w:t>
      </w:r>
    </w:p>
    <w:p w14:paraId="02E7889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076F752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59EE156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1DB84F7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42CDCCE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6C3B25C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3425AF1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24BAF72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nluteal mluteal sdluteal novulatory movulatory sdovulatory  if useb==1,  randomi</w:t>
      </w:r>
    </w:p>
    <w:p w14:paraId="33A9297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 -1 ,0 , 1)  force</w:t>
      </w:r>
    </w:p>
    <w:p w14:paraId="7BA8122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 -0.5 ,0.5)</w:t>
      </w:r>
    </w:p>
    <w:p w14:paraId="79CCE87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44FEDA9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astext(80)</w:t>
      </w:r>
    </w:p>
    <w:p w14:paraId="0014F06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textsize(140)</w:t>
      </w:r>
    </w:p>
    <w:p w14:paraId="3E58856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65037BC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51B0F00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0BF4980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417A195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042A162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5DA105A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05629A9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Ovulatory to Luteal Phase", size(small))</w:t>
      </w:r>
    </w:p>
    <w:p w14:paraId="32D1017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1732536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00B6651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705118E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graph save "2.7 ovulatory_luteal.gph" , replace</w:t>
      </w:r>
    </w:p>
    <w:p w14:paraId="7235C8F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"2.7 ovulatory_luteal.png", replace </w:t>
      </w:r>
    </w:p>
    <w:p w14:paraId="146C5A38" w14:textId="77777777" w:rsidR="00634B59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14" w:name="_Toc23337208"/>
      <w:r w:rsidRPr="0073703C">
        <w:rPr>
          <w:rFonts w:ascii="Palatino Linotype" w:hAnsi="Palatino Linotype"/>
          <w:lang w:val="en-US"/>
        </w:rPr>
        <w:t>11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634B59" w:rsidRPr="0073703C">
        <w:rPr>
          <w:rFonts w:ascii="Palatino Linotype" w:hAnsi="Palatino Linotype"/>
          <w:lang w:val="en-US"/>
        </w:rPr>
        <w:t>Ovulatory vs. Premenstrual Phase Comparison</w:t>
      </w:r>
      <w:bookmarkEnd w:id="14"/>
      <w:r w:rsidR="00634B59" w:rsidRPr="0073703C">
        <w:rPr>
          <w:rFonts w:ascii="Palatino Linotype" w:hAnsi="Palatino Linotype"/>
          <w:lang w:val="en-US"/>
        </w:rPr>
        <w:t xml:space="preserve"> </w:t>
      </w:r>
    </w:p>
    <w:p w14:paraId="1BCDD4C3" w14:textId="77777777" w:rsidR="00634B59" w:rsidRPr="0073703C" w:rsidRDefault="00634B59" w:rsidP="00634B59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 w:cs="Times New Roman"/>
          <w:sz w:val="24"/>
          <w:szCs w:val="24"/>
          <w:lang w:val="en-US"/>
        </w:rPr>
        <w:t xml:space="preserve">The ovulatory and premenstrual phase could not be meta-analytically compared since </w:t>
      </w:r>
      <w:r w:rsidR="008E5895" w:rsidRPr="0073703C">
        <w:rPr>
          <w:rFonts w:ascii="Palatino Linotype" w:hAnsi="Palatino Linotype" w:cs="Times New Roman"/>
          <w:sz w:val="24"/>
          <w:szCs w:val="24"/>
          <w:lang w:val="en-US"/>
        </w:rPr>
        <w:t>this</w:t>
      </w:r>
      <w:r w:rsidRPr="0073703C">
        <w:rPr>
          <w:rFonts w:ascii="Palatino Linotype" w:hAnsi="Palatino Linotype" w:cs="Times New Roman"/>
          <w:sz w:val="24"/>
          <w:szCs w:val="24"/>
          <w:lang w:val="en-US"/>
        </w:rPr>
        <w:t xml:space="preserve"> comparison w</w:t>
      </w:r>
      <w:r w:rsidR="008E5895" w:rsidRPr="0073703C">
        <w:rPr>
          <w:rFonts w:ascii="Palatino Linotype" w:hAnsi="Palatino Linotype" w:cs="Times New Roman"/>
          <w:sz w:val="24"/>
          <w:szCs w:val="24"/>
          <w:lang w:val="en-US"/>
        </w:rPr>
        <w:t xml:space="preserve">as only reported by one study (Tenan et al., </w:t>
      </w:r>
      <w:r w:rsidR="008E5895" w:rsidRPr="0073703C">
        <w:rPr>
          <w:rFonts w:ascii="Palatino Linotype" w:hAnsi="Palatino Linotype" w:cs="Times New Roman"/>
          <w:noProof/>
          <w:sz w:val="24"/>
          <w:szCs w:val="24"/>
          <w:lang w:val="en-US"/>
        </w:rPr>
        <w:t>2014)</w:t>
      </w:r>
      <w:r w:rsidRPr="0073703C">
        <w:rPr>
          <w:rFonts w:ascii="Palatino Linotype" w:hAnsi="Palatino Linotype" w:cs="Times New Roman"/>
          <w:sz w:val="24"/>
          <w:szCs w:val="24"/>
          <w:lang w:val="en-US"/>
        </w:rPr>
        <w:t xml:space="preserve">. </w:t>
      </w:r>
      <w:r w:rsidRPr="0073703C">
        <w:rPr>
          <w:rFonts w:ascii="Palatino Linotype" w:hAnsi="Palatino Linotype" w:cs="Times New Roman"/>
          <w:noProof/>
          <w:sz w:val="24"/>
          <w:szCs w:val="24"/>
          <w:lang w:val="en-US"/>
        </w:rPr>
        <w:t>Therefore, no syntax is available.</w:t>
      </w:r>
    </w:p>
    <w:p w14:paraId="4267FC14" w14:textId="77777777" w:rsidR="005E31F2" w:rsidRPr="0073703C" w:rsidRDefault="00491844" w:rsidP="00C145DA">
      <w:pPr>
        <w:pStyle w:val="Heading1"/>
        <w:rPr>
          <w:rFonts w:ascii="Palatino Linotype" w:hAnsi="Palatino Linotype"/>
          <w:lang w:val="en-US"/>
        </w:rPr>
      </w:pPr>
      <w:bookmarkStart w:id="15" w:name="_Toc23337209"/>
      <w:r w:rsidRPr="0073703C">
        <w:rPr>
          <w:rFonts w:ascii="Palatino Linotype" w:hAnsi="Palatino Linotype"/>
          <w:lang w:val="en-US"/>
        </w:rPr>
        <w:t>12</w:t>
      </w:r>
      <w:r w:rsidR="00C346E1" w:rsidRPr="0073703C">
        <w:rPr>
          <w:rFonts w:ascii="Palatino Linotype" w:hAnsi="Palatino Linotype"/>
          <w:lang w:val="en-US"/>
        </w:rPr>
        <w:t xml:space="preserve">. </w:t>
      </w:r>
      <w:r w:rsidR="005E31F2" w:rsidRPr="0073703C">
        <w:rPr>
          <w:rFonts w:ascii="Palatino Linotype" w:hAnsi="Palatino Linotype"/>
          <w:lang w:val="en-US"/>
        </w:rPr>
        <w:t>Early-to-mid Luteal vs. Premenstrual Phase Comparison</w:t>
      </w:r>
      <w:bookmarkEnd w:id="15"/>
    </w:p>
    <w:p w14:paraId="2A3E70CC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3879FA4E" w14:textId="77777777" w:rsidR="006A0E60" w:rsidRPr="0073703C" w:rsidRDefault="006A0E60" w:rsidP="006A0E6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3A846504" w14:textId="40DD34DC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Luteal vs. Premenstrual") firstrow clear case(lower)</w:t>
      </w:r>
    </w:p>
    <w:p w14:paraId="04242CC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7AD5F44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7D0A2867" w14:textId="77777777" w:rsidR="00542647" w:rsidRPr="0073703C" w:rsidRDefault="00542647" w:rsidP="00B1177C">
      <w:pPr>
        <w:pStyle w:val="HTMLPreformatted"/>
        <w:rPr>
          <w:rFonts w:ascii="Palatino Linotype" w:hAnsi="Palatino Linotype"/>
          <w:lang w:val="en-US"/>
        </w:rPr>
      </w:pPr>
    </w:p>
    <w:p w14:paraId="09BCF02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*calculate SD from SE</w:t>
      </w:r>
    </w:p>
    <w:p w14:paraId="3054ED7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not needed</w:t>
      </w:r>
    </w:p>
    <w:p w14:paraId="4525DE8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58D65F5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33139FD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12E6ABE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365E9A3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664FC24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measure=="HF"</w:t>
      </w:r>
    </w:p>
    <w:p w14:paraId="1CDD909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measure=="lnHF"</w:t>
      </w:r>
    </w:p>
    <w:p w14:paraId="7AFFAB9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measure=="HFnu"</w:t>
      </w:r>
    </w:p>
    <w:p w14:paraId="3D65CFE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sec²"</w:t>
      </w:r>
    </w:p>
    <w:p w14:paraId="05E60FC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measure=="HF m/sn²"</w:t>
      </w:r>
    </w:p>
    <w:p w14:paraId="65F777D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 power (%)"</w:t>
      </w:r>
    </w:p>
    <w:p w14:paraId="61BC6DC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in arbitrary units"</w:t>
      </w:r>
    </w:p>
    <w:p w14:paraId="14CD72B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measure=="HRR"</w:t>
      </w:r>
    </w:p>
    <w:p w14:paraId="28B6D27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measure=="HRR%"</w:t>
      </w:r>
    </w:p>
    <w:p w14:paraId="08B5D07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measure=="CVI"</w:t>
      </w:r>
    </w:p>
    <w:p w14:paraId="420C256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measure=="DBT"</w:t>
      </w:r>
    </w:p>
    <w:p w14:paraId="670399A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measure=="Lying-Standing Ratio"</w:t>
      </w:r>
    </w:p>
    <w:p w14:paraId="102ADFE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measure=="Operational Point (%)"</w:t>
      </w:r>
    </w:p>
    <w:p w14:paraId="57DC964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measure=="Valsalva"</w:t>
      </w:r>
    </w:p>
    <w:p w14:paraId="447D26B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measure=="Baroreflex Slope (ms/mmHg)"</w:t>
      </w:r>
    </w:p>
    <w:p w14:paraId="1041F71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4DB02BC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7A8D558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1B15FD4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35A21DF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* e.g. if RMSSD and HFpower were available, useb inidcates the selected HRV-parameter</w:t>
      </w:r>
    </w:p>
    <w:p w14:paraId="2763E3F9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3E2D822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72E5E81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 npremenstrual mpremenstrual sdpremenstrual nluteal mluteal sdluteal  if useb==1,  randomi</w:t>
      </w:r>
    </w:p>
    <w:p w14:paraId="79053B0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 -1 ,0 , 1)  force</w:t>
      </w:r>
    </w:p>
    <w:p w14:paraId="58B66DC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 -0.5 ,0.5, 1.5)</w:t>
      </w:r>
    </w:p>
    <w:p w14:paraId="699F783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25D2A90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astext(75)</w:t>
      </w:r>
    </w:p>
    <w:p w14:paraId="1DAC0282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textsize(140)</w:t>
      </w:r>
    </w:p>
    <w:p w14:paraId="6AE9043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0853039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73BDF42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594C416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5D75DFF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0E1DCE8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288851E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10B9F9D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Luteal to Premenstrual Phase", size(small))</w:t>
      </w:r>
    </w:p>
    <w:p w14:paraId="49B32D9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79E8A3F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6CE717B7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7885B15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"2.8 luteal_premenstrual.gph" , replace</w:t>
      </w:r>
    </w:p>
    <w:p w14:paraId="3BF1BCD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graph export "2.8 luteal_premenstrual.png", replace </w:t>
      </w:r>
    </w:p>
    <w:p w14:paraId="43E724CE" w14:textId="77777777" w:rsidR="0029726E" w:rsidRPr="0073703C" w:rsidRDefault="00491844" w:rsidP="008E0922">
      <w:pPr>
        <w:pStyle w:val="Heading1"/>
        <w:rPr>
          <w:rFonts w:ascii="Palatino Linotype" w:hAnsi="Palatino Linotype"/>
          <w:lang w:val="en-US"/>
        </w:rPr>
      </w:pPr>
      <w:bookmarkStart w:id="16" w:name="_Toc23337210"/>
      <w:r w:rsidRPr="0073703C">
        <w:rPr>
          <w:rFonts w:ascii="Palatino Linotype" w:hAnsi="Palatino Linotype"/>
          <w:lang w:val="en-US"/>
        </w:rPr>
        <w:t>13</w:t>
      </w:r>
      <w:r w:rsidR="00C346E1" w:rsidRPr="0073703C">
        <w:rPr>
          <w:rFonts w:ascii="Palatino Linotype" w:hAnsi="Palatino Linotype"/>
          <w:lang w:val="en-US"/>
        </w:rPr>
        <w:t>.</w:t>
      </w:r>
      <w:r w:rsidR="008E0922" w:rsidRPr="0073703C">
        <w:rPr>
          <w:rFonts w:ascii="Palatino Linotype" w:hAnsi="Palatino Linotype"/>
          <w:lang w:val="en-US"/>
        </w:rPr>
        <w:t xml:space="preserve"> </w:t>
      </w:r>
      <w:r w:rsidR="005E31F2" w:rsidRPr="0073703C">
        <w:rPr>
          <w:rFonts w:ascii="Palatino Linotype" w:hAnsi="Palatino Linotype"/>
          <w:lang w:val="en-US"/>
        </w:rPr>
        <w:t>Ovulatory vs. Premenstrual Phase Comparison</w:t>
      </w:r>
      <w:bookmarkEnd w:id="16"/>
    </w:p>
    <w:p w14:paraId="157BC75C" w14:textId="77777777" w:rsidR="006A0E60" w:rsidRPr="0073703C" w:rsidRDefault="006A0E60" w:rsidP="006A0E60">
      <w:pPr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*change the current working directory to the specified drive and directory and import files</w:t>
      </w:r>
    </w:p>
    <w:p w14:paraId="489BC3B4" w14:textId="77777777" w:rsidR="006A0E60" w:rsidRPr="0073703C" w:rsidRDefault="006A0E60" w:rsidP="006A0E60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cd "[insert your path here]"</w:t>
      </w:r>
    </w:p>
    <w:p w14:paraId="1AAF9B79" w14:textId="0141BA56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import excel "</w:t>
      </w:r>
      <w:r w:rsidR="00264B89" w:rsidRPr="00300342">
        <w:rPr>
          <w:lang w:val="en-US"/>
        </w:rPr>
        <w:t xml:space="preserve"> </w:t>
      </w:r>
      <w:r w:rsidR="00264B89" w:rsidRPr="00264B89">
        <w:rPr>
          <w:rFonts w:ascii="Palatino Linotype" w:hAnsi="Palatino Linotype"/>
          <w:lang w:val="en-US"/>
        </w:rPr>
        <w:t>jcm-618911-Supplemental Materials 2.xlsx</w:t>
      </w:r>
      <w:r w:rsidRPr="0073703C">
        <w:rPr>
          <w:rFonts w:ascii="Palatino Linotype" w:hAnsi="Palatino Linotype"/>
          <w:lang w:val="en-US"/>
        </w:rPr>
        <w:t>", sheet("2 Ovulatory vs. Premenstrual") firstrow clear case(lower)</w:t>
      </w:r>
    </w:p>
    <w:p w14:paraId="5DEC249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destring _all , replace</w:t>
      </w:r>
    </w:p>
    <w:p w14:paraId="474447B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d</w:t>
      </w:r>
    </w:p>
    <w:p w14:paraId="2180EEC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6A564A2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*calculate SD from SE</w:t>
      </w:r>
    </w:p>
    <w:p w14:paraId="0B68650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not needed</w:t>
      </w:r>
    </w:p>
    <w:p w14:paraId="3EF9B99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0D51476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*set order of HRV parameters in Graph</w:t>
      </w:r>
    </w:p>
    <w:p w14:paraId="022CC55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tab measure,m</w:t>
      </w:r>
    </w:p>
    <w:p w14:paraId="0A9C21D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gen order =. </w:t>
      </w:r>
    </w:p>
    <w:p w14:paraId="22CA9FD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 if measure=="RMSSD"</w:t>
      </w:r>
    </w:p>
    <w:p w14:paraId="5262625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2 if measure=="HF"</w:t>
      </w:r>
    </w:p>
    <w:p w14:paraId="2364A35A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3 if measure=="lnHF"</w:t>
      </w:r>
    </w:p>
    <w:p w14:paraId="66DB84C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4 if measure=="HFnu"</w:t>
      </w:r>
    </w:p>
    <w:p w14:paraId="0E81419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5 if measure=="HF in sec²"</w:t>
      </w:r>
    </w:p>
    <w:p w14:paraId="0FBD6D3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6 if measure=="HF m/sn²"</w:t>
      </w:r>
    </w:p>
    <w:p w14:paraId="71145F8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7 if measure=="HF power (%)"</w:t>
      </w:r>
    </w:p>
    <w:p w14:paraId="35A28C6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8 if measure=="HF power in arbitrary units"</w:t>
      </w:r>
    </w:p>
    <w:p w14:paraId="37F004E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lastRenderedPageBreak/>
        <w:t>replace order = 8 if measure=="HRR"</w:t>
      </w:r>
    </w:p>
    <w:p w14:paraId="0DFA184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10 if measure=="HRR%"</w:t>
      </w:r>
    </w:p>
    <w:p w14:paraId="4E82DC6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11 if measure=="CVI"</w:t>
      </w:r>
    </w:p>
    <w:p w14:paraId="0D4EF9A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12 if measure=="DBT"</w:t>
      </w:r>
    </w:p>
    <w:p w14:paraId="29CC03B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13 if measure=="Lying-Standing Ratio"</w:t>
      </w:r>
    </w:p>
    <w:p w14:paraId="12B63B2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14 if measure=="Operational Point (%)"</w:t>
      </w:r>
    </w:p>
    <w:p w14:paraId="7406F95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measure=="Valsalva"</w:t>
      </w:r>
    </w:p>
    <w:p w14:paraId="4A9859B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replace order = 15 if measure=="Baroreflex Slope (ms/mmHg)"</w:t>
      </w:r>
    </w:p>
    <w:p w14:paraId="51B6BCE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6A79308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 xml:space="preserve">* calculate the Meta Analysis with specifies a random-effects model using the DerSimonian and Laird method, </w:t>
      </w:r>
    </w:p>
    <w:p w14:paraId="4647594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with the estimate of heterogeneity being taken from the inverse-variance fixed-effect model.</w:t>
      </w:r>
    </w:p>
    <w:p w14:paraId="3A38AF0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useb ==1 means that the variable use (version b) must be on (selctetion in ecxeltable wich parameter to be reported</w:t>
      </w:r>
    </w:p>
    <w:p w14:paraId="2B9FFFF4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* e.g. if RMSSD and HFpower were available, useb inidcates the selected HRV-parameter</w:t>
      </w:r>
    </w:p>
    <w:p w14:paraId="342B0E01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72C5187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;</w:t>
      </w:r>
    </w:p>
    <w:p w14:paraId="0E47D6B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metan npremenstrual mpremenstrual sdpremenstrual novulatory movulatory sdovulatory  if useb==1,  randomi</w:t>
      </w:r>
    </w:p>
    <w:p w14:paraId="7503C86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xlabel( -1 ,0 , 1)  force</w:t>
      </w:r>
    </w:p>
    <w:p w14:paraId="2D2CB0B3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xtick(  -0.5 ,0.5, 1.5)</w:t>
      </w:r>
    </w:p>
    <w:p w14:paraId="2683985F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sortby(order condition firstauthor)</w:t>
      </w:r>
    </w:p>
    <w:p w14:paraId="21794A1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astext(75)</w:t>
      </w:r>
    </w:p>
    <w:p w14:paraId="451BCBB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textsize(140)</w:t>
      </w:r>
    </w:p>
    <w:p w14:paraId="5663EFC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lcols(firstauthor measure position condition)</w:t>
      </w:r>
    </w:p>
    <w:p w14:paraId="52F237CD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boxopt(mcolor(gs13))</w:t>
      </w:r>
    </w:p>
    <w:p w14:paraId="31538825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diamopt(lcolor(navy))</w:t>
      </w:r>
    </w:p>
    <w:p w14:paraId="6C9AB0A8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pointopt( msymbol(T) mcolor(navy) msize(tiny))</w:t>
      </w:r>
    </w:p>
    <w:p w14:paraId="0578063C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ciopt( lcolor(gs8) lwidth(medium) )</w:t>
      </w:r>
    </w:p>
    <w:p w14:paraId="6893E02B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olineopt(lcolor(navy) lpattern(dash))</w:t>
      </w:r>
    </w:p>
    <w:p w14:paraId="0C0BD08E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favours("Decrease in VA   #   Increase in VA")</w:t>
      </w:r>
    </w:p>
    <w:p w14:paraId="3C4C7F8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>title("Vagal Activity (VA) Change from Ovulatory to Premenstrual Phase", size(small))</w:t>
      </w:r>
    </w:p>
    <w:p w14:paraId="5DC50A6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ab/>
        <w:t xml:space="preserve"> graphregion(fcolor(white) lcolor(gs15) ifcolor(white) ilcolor(white)) ;</w:t>
      </w:r>
    </w:p>
    <w:p w14:paraId="6B2CD94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#delimit cr</w:t>
      </w:r>
    </w:p>
    <w:p w14:paraId="329833B0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</w:p>
    <w:p w14:paraId="1403B816" w14:textId="77777777" w:rsidR="00D5151B" w:rsidRPr="0073703C" w:rsidRDefault="00D5151B" w:rsidP="00B1177C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save "2 ovulatory_premenstrual.gph" , replace</w:t>
      </w:r>
    </w:p>
    <w:p w14:paraId="6DB9F2F7" w14:textId="77777777" w:rsidR="006A0E60" w:rsidRDefault="00D5151B" w:rsidP="00A45BB9">
      <w:pPr>
        <w:pStyle w:val="HTMLPreformatted"/>
        <w:rPr>
          <w:rFonts w:ascii="Palatino Linotype" w:hAnsi="Palatino Linotype"/>
          <w:lang w:val="en-US"/>
        </w:rPr>
      </w:pPr>
      <w:r w:rsidRPr="0073703C">
        <w:rPr>
          <w:rFonts w:ascii="Palatino Linotype" w:hAnsi="Palatino Linotype"/>
          <w:lang w:val="en-US"/>
        </w:rPr>
        <w:t>graph export "2 ovulatory_premenstrual.png", replace</w:t>
      </w:r>
      <w:bookmarkEnd w:id="0"/>
    </w:p>
    <w:p w14:paraId="11AAD8CE" w14:textId="77777777" w:rsidR="006A0E60" w:rsidRPr="006A0E60" w:rsidRDefault="006A0E60" w:rsidP="006A0E60">
      <w:pPr>
        <w:pStyle w:val="Heading1"/>
        <w:rPr>
          <w:lang w:val="en-US"/>
        </w:rPr>
      </w:pPr>
    </w:p>
    <w:sectPr w:rsidR="006A0E60" w:rsidRPr="006A0E60" w:rsidSect="00262B5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0A54A6" w16cid:durableId="2172B05D"/>
  <w16cid:commentId w16cid:paraId="485E186A" w16cid:durableId="216D90E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DF998" w14:textId="77777777" w:rsidR="0001798F" w:rsidRDefault="0001798F" w:rsidP="00B1177C">
      <w:r>
        <w:separator/>
      </w:r>
    </w:p>
  </w:endnote>
  <w:endnote w:type="continuationSeparator" w:id="0">
    <w:p w14:paraId="107FD966" w14:textId="77777777" w:rsidR="0001798F" w:rsidRDefault="0001798F" w:rsidP="00B1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DCBFC" w14:textId="77777777" w:rsidR="0001798F" w:rsidRDefault="0001798F" w:rsidP="00B1177C">
      <w:r>
        <w:separator/>
      </w:r>
    </w:p>
  </w:footnote>
  <w:footnote w:type="continuationSeparator" w:id="0">
    <w:p w14:paraId="1713E1DE" w14:textId="77777777" w:rsidR="0001798F" w:rsidRDefault="0001798F" w:rsidP="00B11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7" w:name="_Hlk16262449" w:displacedByCustomXml="next"/>
  <w:sdt>
    <w:sdtPr>
      <w:rPr>
        <w:sz w:val="24"/>
        <w:szCs w:val="24"/>
      </w:rPr>
      <w:id w:val="-1471667763"/>
      <w:docPartObj>
        <w:docPartGallery w:val="Page Numbers (Top of Page)"/>
        <w:docPartUnique/>
      </w:docPartObj>
    </w:sdtPr>
    <w:sdtEndPr/>
    <w:sdtContent>
      <w:p w14:paraId="650B955E" w14:textId="77777777" w:rsidR="006A0E60" w:rsidRPr="006A0E60" w:rsidRDefault="006A0E60" w:rsidP="000C31C8">
        <w:pPr>
          <w:pStyle w:val="NoSpacing"/>
          <w:rPr>
            <w:sz w:val="24"/>
            <w:szCs w:val="24"/>
            <w:lang w:val="en-US"/>
          </w:rPr>
        </w:pPr>
        <w:r w:rsidRPr="006A0E60">
          <w:rPr>
            <w:sz w:val="24"/>
            <w:szCs w:val="24"/>
            <w:lang w:val="en-US"/>
          </w:rPr>
          <w:t>ONLINE SUPPLEMENT: SYNTAX USED IN DATA ANALYSIS</w:t>
        </w:r>
        <w:bookmarkEnd w:id="17"/>
        <w:r w:rsidRPr="006A0E60">
          <w:rPr>
            <w:sz w:val="24"/>
            <w:szCs w:val="24"/>
            <w:lang w:val="en-US"/>
          </w:rPr>
          <w:tab/>
        </w:r>
        <w:r w:rsidRPr="006A0E60">
          <w:rPr>
            <w:sz w:val="24"/>
            <w:szCs w:val="24"/>
            <w:lang w:val="en-US"/>
          </w:rPr>
          <w:tab/>
        </w:r>
        <w:r w:rsidRPr="006A0E60">
          <w:rPr>
            <w:sz w:val="24"/>
            <w:szCs w:val="24"/>
            <w:lang w:val="en-US"/>
          </w:rPr>
          <w:tab/>
        </w:r>
        <w:r w:rsidRPr="00801311">
          <w:rPr>
            <w:sz w:val="24"/>
            <w:szCs w:val="24"/>
          </w:rPr>
          <w:fldChar w:fldCharType="begin"/>
        </w:r>
        <w:r w:rsidRPr="006A0E60">
          <w:rPr>
            <w:sz w:val="24"/>
            <w:szCs w:val="24"/>
            <w:lang w:val="en-US"/>
          </w:rPr>
          <w:instrText>PAGE   \* MERGEFORMAT</w:instrText>
        </w:r>
        <w:r w:rsidRPr="00801311">
          <w:rPr>
            <w:sz w:val="24"/>
            <w:szCs w:val="24"/>
          </w:rPr>
          <w:fldChar w:fldCharType="separate"/>
        </w:r>
        <w:r w:rsidR="00204F71">
          <w:rPr>
            <w:noProof/>
            <w:sz w:val="24"/>
            <w:szCs w:val="24"/>
            <w:lang w:val="en-US"/>
          </w:rPr>
          <w:t>1</w:t>
        </w:r>
        <w:r w:rsidRPr="00801311">
          <w:rPr>
            <w:sz w:val="24"/>
            <w:szCs w:val="24"/>
          </w:rPr>
          <w:fldChar w:fldCharType="end"/>
        </w:r>
      </w:p>
    </w:sdtContent>
  </w:sdt>
  <w:p w14:paraId="086E1B55" w14:textId="77777777" w:rsidR="006A0E60" w:rsidRPr="006A0E60" w:rsidRDefault="006A0E60" w:rsidP="00B1177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493B"/>
    <w:multiLevelType w:val="hybridMultilevel"/>
    <w:tmpl w:val="25A8FE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B367E"/>
    <w:multiLevelType w:val="hybridMultilevel"/>
    <w:tmpl w:val="6B8E9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D5107"/>
    <w:multiLevelType w:val="hybridMultilevel"/>
    <w:tmpl w:val="C214F1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67BB2"/>
    <w:multiLevelType w:val="hybridMultilevel"/>
    <w:tmpl w:val="673865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A40DB"/>
    <w:multiLevelType w:val="hybridMultilevel"/>
    <w:tmpl w:val="D38672F0"/>
    <w:lvl w:ilvl="0" w:tplc="CB4E11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0381F"/>
    <w:multiLevelType w:val="hybridMultilevel"/>
    <w:tmpl w:val="6B40CF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B7"/>
    <w:rsid w:val="0001798F"/>
    <w:rsid w:val="000778B7"/>
    <w:rsid w:val="000A66CE"/>
    <w:rsid w:val="000C31C8"/>
    <w:rsid w:val="000D3542"/>
    <w:rsid w:val="000F1561"/>
    <w:rsid w:val="00101A22"/>
    <w:rsid w:val="00130C55"/>
    <w:rsid w:val="0013651B"/>
    <w:rsid w:val="00194F1B"/>
    <w:rsid w:val="001A24D0"/>
    <w:rsid w:val="00204F71"/>
    <w:rsid w:val="002436E5"/>
    <w:rsid w:val="00247131"/>
    <w:rsid w:val="00262B5D"/>
    <w:rsid w:val="00264B89"/>
    <w:rsid w:val="00277D90"/>
    <w:rsid w:val="00283375"/>
    <w:rsid w:val="0028420A"/>
    <w:rsid w:val="0029726E"/>
    <w:rsid w:val="002D48F2"/>
    <w:rsid w:val="00300342"/>
    <w:rsid w:val="00314770"/>
    <w:rsid w:val="0033545D"/>
    <w:rsid w:val="00352DED"/>
    <w:rsid w:val="00373643"/>
    <w:rsid w:val="003759E1"/>
    <w:rsid w:val="003923B3"/>
    <w:rsid w:val="00397096"/>
    <w:rsid w:val="003D50E4"/>
    <w:rsid w:val="00464359"/>
    <w:rsid w:val="00491844"/>
    <w:rsid w:val="004E694F"/>
    <w:rsid w:val="00542647"/>
    <w:rsid w:val="00586CE7"/>
    <w:rsid w:val="005A2B72"/>
    <w:rsid w:val="005D1FA1"/>
    <w:rsid w:val="005D3755"/>
    <w:rsid w:val="005E31F2"/>
    <w:rsid w:val="005F10D5"/>
    <w:rsid w:val="00634B59"/>
    <w:rsid w:val="00640342"/>
    <w:rsid w:val="00691547"/>
    <w:rsid w:val="006A0E60"/>
    <w:rsid w:val="006B0A4B"/>
    <w:rsid w:val="0073703C"/>
    <w:rsid w:val="007508D9"/>
    <w:rsid w:val="007E399F"/>
    <w:rsid w:val="00801311"/>
    <w:rsid w:val="0082678E"/>
    <w:rsid w:val="00826E8C"/>
    <w:rsid w:val="008374FA"/>
    <w:rsid w:val="0086777B"/>
    <w:rsid w:val="00881565"/>
    <w:rsid w:val="008B7BE7"/>
    <w:rsid w:val="008E0922"/>
    <w:rsid w:val="008E5895"/>
    <w:rsid w:val="009024D0"/>
    <w:rsid w:val="00955CDE"/>
    <w:rsid w:val="009D6EA5"/>
    <w:rsid w:val="009E2F2B"/>
    <w:rsid w:val="00A2708B"/>
    <w:rsid w:val="00A45BB9"/>
    <w:rsid w:val="00A672C5"/>
    <w:rsid w:val="00A8079C"/>
    <w:rsid w:val="00A821D3"/>
    <w:rsid w:val="00B1177C"/>
    <w:rsid w:val="00B171ED"/>
    <w:rsid w:val="00B40E1E"/>
    <w:rsid w:val="00B840E2"/>
    <w:rsid w:val="00B85BD9"/>
    <w:rsid w:val="00BB7B0E"/>
    <w:rsid w:val="00C00257"/>
    <w:rsid w:val="00C145DA"/>
    <w:rsid w:val="00C314A8"/>
    <w:rsid w:val="00C346E1"/>
    <w:rsid w:val="00CB015C"/>
    <w:rsid w:val="00CC1A82"/>
    <w:rsid w:val="00CE4C0B"/>
    <w:rsid w:val="00CE50F2"/>
    <w:rsid w:val="00D32136"/>
    <w:rsid w:val="00D46D8D"/>
    <w:rsid w:val="00D5151B"/>
    <w:rsid w:val="00DF5E66"/>
    <w:rsid w:val="00E17BEE"/>
    <w:rsid w:val="00E33472"/>
    <w:rsid w:val="00EB3A12"/>
    <w:rsid w:val="00EC10DF"/>
    <w:rsid w:val="00EC577F"/>
    <w:rsid w:val="00EC5AF6"/>
    <w:rsid w:val="00ED68FD"/>
    <w:rsid w:val="00F13BF1"/>
    <w:rsid w:val="00F732D6"/>
    <w:rsid w:val="00FC6FC9"/>
    <w:rsid w:val="00F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1D2B3"/>
  <w15:chartTrackingRefBased/>
  <w15:docId w15:val="{D37FF7CD-FDAD-49DB-80F4-4620AB8F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bCs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145DA"/>
    <w:pPr>
      <w:spacing w:before="240" w:after="240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778B7"/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78B7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0778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145DA"/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styleId="TOCHeading">
    <w:name w:val="TOC Heading"/>
    <w:basedOn w:val="Heading1"/>
    <w:next w:val="Normal"/>
    <w:uiPriority w:val="39"/>
    <w:unhideWhenUsed/>
    <w:qFormat/>
    <w:rsid w:val="00EC10D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C10DF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120" w:after="120"/>
    </w:pPr>
    <w:rPr>
      <w:b/>
      <w:bCs w:val="0"/>
      <w:caps/>
    </w:rPr>
  </w:style>
  <w:style w:type="character" w:styleId="Hyperlink">
    <w:name w:val="Hyperlink"/>
    <w:basedOn w:val="DefaultParagraphFont"/>
    <w:uiPriority w:val="99"/>
    <w:unhideWhenUsed/>
    <w:rsid w:val="00EC10D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A24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24D0"/>
  </w:style>
  <w:style w:type="paragraph" w:styleId="Footer">
    <w:name w:val="footer"/>
    <w:basedOn w:val="Normal"/>
    <w:link w:val="FooterChar"/>
    <w:uiPriority w:val="99"/>
    <w:unhideWhenUsed/>
    <w:rsid w:val="001A24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24D0"/>
  </w:style>
  <w:style w:type="paragraph" w:styleId="NoSpacing">
    <w:name w:val="No Spacing"/>
    <w:basedOn w:val="Header"/>
    <w:uiPriority w:val="1"/>
    <w:qFormat/>
    <w:rsid w:val="000C31C8"/>
    <w:rPr>
      <w:rFonts w:ascii="Times New Roman" w:hAnsi="Times New Roman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ED68FD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ind w:left="200"/>
    </w:pPr>
    <w:rPr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ED68FD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ind w:left="400"/>
    </w:pPr>
    <w:rPr>
      <w:i/>
      <w:iCs/>
    </w:rPr>
  </w:style>
  <w:style w:type="paragraph" w:styleId="TOC4">
    <w:name w:val="toc 4"/>
    <w:basedOn w:val="Normal"/>
    <w:next w:val="Normal"/>
    <w:autoRedefine/>
    <w:uiPriority w:val="39"/>
    <w:unhideWhenUsed/>
    <w:rsid w:val="00ED68FD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D68FD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D68FD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D68FD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D68FD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D68FD"/>
    <w:pPr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ind w:left="1600"/>
    </w:pPr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4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4D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8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B89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B89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36204-6057-4E36-B7F3-CCAC3AFD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4353</Words>
  <Characters>27526</Characters>
  <Application>Microsoft Office Word</Application>
  <DocSecurity>0</DocSecurity>
  <Lines>829</Lines>
  <Paragraphs>676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16</vt:i4>
      </vt:variant>
    </vt:vector>
  </HeadingPairs>
  <TitlesOfParts>
    <vt:vector size="17" baseType="lpstr">
      <vt:lpstr/>
      <vt:lpstr>1. Follicular vs. Luteal Phase Comparison</vt:lpstr>
      <vt:lpstr>2. Menstrual vs. Mid-to-late Follicular Phase Comparison</vt:lpstr>
      <vt:lpstr>3. Menstrual vs. Ovulatory Phase Comparison</vt:lpstr>
      <vt:lpstr>4. Menstrual vs. Early-to-mid Luteal Phase Comparison</vt:lpstr>
      <vt:lpstr>5. Menstrual vs. Premenstrual Phase Comparison</vt:lpstr>
      <vt:lpstr>5.1 Menstrual vs. Premenstrual Phase Comparison – PMS/PMDD Subgroups Excluded</vt:lpstr>
      <vt:lpstr>6. Mid-to-late Follicular vs. Ovulatory Phase Comparison</vt:lpstr>
      <vt:lpstr>7. Mid-to-late Follicular vs. Early-to-mid Luteal Phase Comparison</vt:lpstr>
      <vt:lpstr>8. Mid-to-late Follicular vs. Premenstrual Phase Comparison</vt:lpstr>
      <vt:lpstr>8.1 Mid-to-late Follicular vs. Premenstrual Phase Comparison – PMS/PMDD Subgroup</vt:lpstr>
      <vt:lpstr>9. Ovulatory vs. Early-to-mid Luteal Phase Comparison</vt:lpstr>
      <vt:lpstr>10. Ovulatory vs. Premenstrual Phase Comparison </vt:lpstr>
      <vt:lpstr>11. Early-to-mid Luteal vs. Premenstrual Phase Comparison</vt:lpstr>
      <vt:lpstr>12. Ovulatory vs. Premenstrual Phase Comparison</vt:lpstr>
      <vt:lpstr>13. </vt:lpstr>
      <vt:lpstr/>
    </vt:vector>
  </TitlesOfParts>
  <Company/>
  <LinksUpToDate>false</LinksUpToDate>
  <CharactersWithSpaces>31609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Schmalenberger</dc:creator>
  <cp:keywords/>
  <dc:description/>
  <cp:lastModifiedBy>MDPI</cp:lastModifiedBy>
  <cp:revision>73</cp:revision>
  <dcterms:created xsi:type="dcterms:W3CDTF">2019-08-08T12:40:00Z</dcterms:created>
  <dcterms:modified xsi:type="dcterms:W3CDTF">2019-11-12T00:55:00Z</dcterms:modified>
</cp:coreProperties>
</file>