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3A" w:rsidRPr="00A844CA" w:rsidRDefault="006A723A" w:rsidP="006A723A">
      <w:pPr>
        <w:pStyle w:val="Figurecaption"/>
      </w:pPr>
      <w:bookmarkStart w:id="0" w:name="_GoBack"/>
      <w:bookmarkEnd w:id="0"/>
      <w:r w:rsidRPr="00F52C12">
        <w:rPr>
          <w:rFonts w:cs="Arial"/>
          <w:b/>
          <w:bCs/>
          <w:kern w:val="32"/>
          <w:szCs w:val="32"/>
        </w:rPr>
        <w:t xml:space="preserve">Supplementary </w:t>
      </w:r>
      <w:r w:rsidR="00C07BBF" w:rsidRPr="00F52C12">
        <w:rPr>
          <w:rFonts w:cs="Arial"/>
          <w:b/>
          <w:bCs/>
          <w:kern w:val="32"/>
          <w:szCs w:val="32"/>
        </w:rPr>
        <w:t>Figure S</w:t>
      </w:r>
      <w:r w:rsidRPr="00F52C12">
        <w:rPr>
          <w:rFonts w:cs="Arial"/>
          <w:b/>
          <w:bCs/>
          <w:kern w:val="32"/>
          <w:szCs w:val="32"/>
        </w:rPr>
        <w:t>2.</w:t>
      </w:r>
      <w:r>
        <w:rPr>
          <w:lang w:val="en-US"/>
        </w:rPr>
        <w:t xml:space="preserve"> </w:t>
      </w:r>
      <w:r>
        <w:t>Scree plot for the identification of the number of clusters.</w:t>
      </w:r>
    </w:p>
    <w:p w:rsidR="004575DF" w:rsidRPr="002538D5" w:rsidRDefault="006A723A">
      <w:pPr>
        <w:rPr>
          <w:lang w:val="en-US"/>
        </w:rPr>
      </w:pPr>
      <w:r w:rsidRPr="006A723A">
        <w:rPr>
          <w:noProof/>
          <w:lang w:val="de-DE" w:eastAsia="de-DE"/>
        </w:rPr>
        <w:drawing>
          <wp:inline distT="0" distB="0" distL="0" distR="0">
            <wp:extent cx="5760720" cy="4056591"/>
            <wp:effectExtent l="0" t="0" r="0" b="1270"/>
            <wp:docPr id="1" name="Grafik 1" descr="U:\Daten\Publikationen\2019\_T0 STAR\1. einreichung\grafiken\Supplementary File 2 Scree 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Daten\Publikationen\2019\_T0 STAR\1. einreichung\grafiken\Supplementary File 2 Scree Plo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75DF" w:rsidRPr="002538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D5"/>
    <w:rsid w:val="002538D5"/>
    <w:rsid w:val="00383147"/>
    <w:rsid w:val="004575DF"/>
    <w:rsid w:val="006A723A"/>
    <w:rsid w:val="00C07BBF"/>
    <w:rsid w:val="00F5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44C60-548B-43B5-85EB-D5CA2A98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38D5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erschrift1">
    <w:name w:val="heading 1"/>
    <w:basedOn w:val="Standard"/>
    <w:next w:val="Standard"/>
    <w:link w:val="berschrift1Zchn"/>
    <w:qFormat/>
    <w:rsid w:val="002538D5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538D5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paragraph" w:customStyle="1" w:styleId="CitaviBibliographyEntry">
    <w:name w:val="Citavi Bibliography Entry"/>
    <w:basedOn w:val="Standard"/>
    <w:link w:val="CitaviBibliographyEntryZchn"/>
    <w:rsid w:val="002538D5"/>
    <w:pPr>
      <w:spacing w:after="120"/>
    </w:pPr>
    <w:rPr>
      <w:rFonts w:eastAsiaTheme="minorHAnsi"/>
      <w:lang w:val="de-DE" w:eastAsia="en-US"/>
    </w:rPr>
  </w:style>
  <w:style w:type="character" w:customStyle="1" w:styleId="CitaviBibliographyEntryZchn">
    <w:name w:val="Citavi Bibliography Entry Zchn"/>
    <w:basedOn w:val="Absatz-Standardschriftart"/>
    <w:link w:val="CitaviBibliographyEntry"/>
    <w:rsid w:val="002538D5"/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Standard"/>
    <w:next w:val="Standard"/>
    <w:qFormat/>
    <w:rsid w:val="006A723A"/>
    <w:pPr>
      <w:spacing w:before="24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Geidl, Wolfgang</dc:creator>
  <cp:keywords/>
  <dc:description/>
  <cp:lastModifiedBy>Geidl, Wolfgang</cp:lastModifiedBy>
  <cp:revision>4</cp:revision>
  <dcterms:created xsi:type="dcterms:W3CDTF">2019-03-28T11:34:00Z</dcterms:created>
  <dcterms:modified xsi:type="dcterms:W3CDTF">2019-07-10T10:28:00Z</dcterms:modified>
</cp:coreProperties>
</file>