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E11" w:rsidRPr="00586917" w:rsidRDefault="00347E11" w:rsidP="00347E11">
      <w:r w:rsidRPr="00DA6ACB">
        <w:rPr>
          <w:b/>
          <w:noProof/>
          <w:sz w:val="20"/>
        </w:rPr>
        <w:drawing>
          <wp:inline distT="0" distB="0" distL="0" distR="0" wp14:anchorId="3E1ECF9D" wp14:editId="3F0F7E98">
            <wp:extent cx="5943600" cy="227330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E11" w:rsidRDefault="00347E11" w:rsidP="00347E11">
      <w:pPr>
        <w:rPr>
          <w:bCs/>
          <w:sz w:val="20"/>
        </w:rPr>
      </w:pPr>
      <w:r>
        <w:rPr>
          <w:b/>
          <w:sz w:val="20"/>
          <w:szCs w:val="20"/>
        </w:rPr>
        <w:t xml:space="preserve">Supplemental Figure S2.  Effect of calibration on TPH in NP supplemented with coagulation factors. </w:t>
      </w:r>
      <w:r>
        <w:rPr>
          <w:sz w:val="20"/>
          <w:szCs w:val="20"/>
        </w:rPr>
        <w:t xml:space="preserve">Representative TG experiment triggered by 1 </w:t>
      </w:r>
      <w:proofErr w:type="spellStart"/>
      <w:r>
        <w:rPr>
          <w:sz w:val="20"/>
          <w:szCs w:val="20"/>
        </w:rPr>
        <w:t>pM</w:t>
      </w:r>
      <w:proofErr w:type="spellEnd"/>
      <w:r>
        <w:rPr>
          <w:sz w:val="20"/>
          <w:szCs w:val="20"/>
        </w:rPr>
        <w:t xml:space="preserve"> TF with the indicated calibration method applied. </w:t>
      </w:r>
      <w:r>
        <w:rPr>
          <w:b/>
          <w:bCs/>
          <w:sz w:val="20"/>
        </w:rPr>
        <w:t>Left</w:t>
      </w:r>
      <w:r w:rsidRPr="006739EF">
        <w:rPr>
          <w:b/>
          <w:bCs/>
          <w:sz w:val="20"/>
        </w:rPr>
        <w:t>.</w:t>
      </w:r>
      <w:r>
        <w:rPr>
          <w:bCs/>
          <w:sz w:val="20"/>
        </w:rPr>
        <w:t xml:space="preserve"> Thrombin peak height (TPH) as a function of added coagulation factor level. Top row curves: experiments without TM; bottom row curves: experiments with TM. </w:t>
      </w:r>
      <w:r>
        <w:rPr>
          <w:b/>
          <w:bCs/>
          <w:sz w:val="20"/>
        </w:rPr>
        <w:t>Right</w:t>
      </w:r>
      <w:r w:rsidRPr="006739EF">
        <w:rPr>
          <w:b/>
          <w:bCs/>
          <w:sz w:val="20"/>
        </w:rPr>
        <w:t xml:space="preserve">. </w:t>
      </w:r>
      <w:r>
        <w:rPr>
          <w:bCs/>
          <w:sz w:val="20"/>
        </w:rPr>
        <w:t xml:space="preserve">Correlation between externally calibrated (uncorrected) TPH values and internally corrected TPH values. </w:t>
      </w:r>
      <w:r w:rsidRPr="00DE64EC">
        <w:rPr>
          <w:bCs/>
          <w:sz w:val="20"/>
        </w:rPr>
        <w:t>Each dot represents a single experimental condition (e.g., NPP + 200% factor VIII + thrombomodulin).</w:t>
      </w:r>
    </w:p>
    <w:p w:rsidR="003671C2" w:rsidRDefault="003671C2">
      <w:bookmarkStart w:id="0" w:name="_GoBack"/>
      <w:bookmarkEnd w:id="0"/>
    </w:p>
    <w:sectPr w:rsidR="0036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D4"/>
    <w:rsid w:val="00347E11"/>
    <w:rsid w:val="003671C2"/>
    <w:rsid w:val="00F5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08B6F-C438-4A9E-94A8-FDDCFDF2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A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Joseph *</dc:creator>
  <cp:keywords/>
  <dc:description/>
  <cp:lastModifiedBy>Jackson, Joseph *</cp:lastModifiedBy>
  <cp:revision>2</cp:revision>
  <dcterms:created xsi:type="dcterms:W3CDTF">2020-08-11T16:17:00Z</dcterms:created>
  <dcterms:modified xsi:type="dcterms:W3CDTF">2020-08-11T16:17:00Z</dcterms:modified>
</cp:coreProperties>
</file>