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93FE82" w14:textId="77777777" w:rsidR="00911613" w:rsidRPr="00823213" w:rsidRDefault="00911613" w:rsidP="00911613">
      <w:pPr>
        <w:pBdr>
          <w:bottom w:val="single" w:sz="6" w:space="1" w:color="auto"/>
        </w:pBdr>
        <w:rPr>
          <w:rFonts w:ascii="Times New Roman" w:eastAsia="Times New Roman" w:hAnsi="Times New Roman" w:cs="Times New Roman"/>
          <w:b/>
          <w:bCs/>
          <w:lang w:eastAsia="en-GB"/>
        </w:rPr>
      </w:pPr>
      <w:r w:rsidRPr="00823213">
        <w:rPr>
          <w:rFonts w:ascii="Times New Roman" w:eastAsia="Times New Roman" w:hAnsi="Times New Roman" w:cs="Times New Roman"/>
          <w:b/>
          <w:bCs/>
          <w:lang w:eastAsia="en-GB"/>
        </w:rPr>
        <w:t>Reviewer 1</w:t>
      </w:r>
    </w:p>
    <w:p w14:paraId="5A9784D0" w14:textId="77777777" w:rsidR="00584F50" w:rsidRPr="00584F50" w:rsidRDefault="00584F50" w:rsidP="00911613">
      <w:pPr>
        <w:rPr>
          <w:rFonts w:ascii="Times New Roman" w:eastAsia="Times New Roman" w:hAnsi="Times New Roman" w:cs="Times New Roman"/>
          <w:u w:val="single"/>
          <w:lang w:eastAsia="en-GB"/>
        </w:rPr>
      </w:pPr>
    </w:p>
    <w:p w14:paraId="01CEF343" w14:textId="77777777" w:rsidR="00584F50" w:rsidRDefault="00911613" w:rsidP="00584F50">
      <w:pPr>
        <w:pBdr>
          <w:bottom w:val="single" w:sz="6" w:space="1" w:color="auto"/>
        </w:pBdr>
        <w:rPr>
          <w:rFonts w:ascii="Times New Roman" w:eastAsia="Times New Roman" w:hAnsi="Times New Roman" w:cs="Times New Roman"/>
          <w:lang w:eastAsia="en-GB"/>
        </w:rPr>
      </w:pPr>
      <w:r w:rsidRPr="00911613">
        <w:rPr>
          <w:rFonts w:ascii="Times New Roman" w:eastAsia="Times New Roman" w:hAnsi="Times New Roman" w:cs="Times New Roman"/>
          <w:lang w:eastAsia="en-GB"/>
        </w:rPr>
        <w:t>Line 223: Change Conan to Conen please. The references in the tables do not correspond with the number in the text or bibliography. </w:t>
      </w:r>
    </w:p>
    <w:p w14:paraId="53C27EB6" w14:textId="3EE07801" w:rsidR="00D05551" w:rsidRPr="00012AF1" w:rsidRDefault="00584F50" w:rsidP="00584F50">
      <w:pPr>
        <w:pBdr>
          <w:bottom w:val="single" w:sz="6" w:space="1" w:color="auto"/>
        </w:pBdr>
        <w:rPr>
          <w:rFonts w:ascii="Times New Roman" w:eastAsia="Times New Roman" w:hAnsi="Times New Roman" w:cs="Times New Roman"/>
          <w:color w:val="FF0000"/>
          <w:lang w:eastAsia="en-GB"/>
        </w:rPr>
      </w:pPr>
      <w:r w:rsidRPr="00823213">
        <w:rPr>
          <w:rFonts w:ascii="Times New Roman" w:eastAsia="Times New Roman" w:hAnsi="Times New Roman" w:cs="Times New Roman"/>
          <w:b/>
          <w:bCs/>
          <w:color w:val="FF0000"/>
          <w:lang w:eastAsia="en-GB"/>
        </w:rPr>
        <w:t>Response:</w:t>
      </w:r>
      <w:r w:rsidRPr="00012AF1">
        <w:rPr>
          <w:rFonts w:ascii="Times New Roman" w:eastAsia="Times New Roman" w:hAnsi="Times New Roman" w:cs="Times New Roman"/>
          <w:color w:val="FF0000"/>
          <w:lang w:eastAsia="en-GB"/>
        </w:rPr>
        <w:t xml:space="preserve"> The reviewer’s comments are </w:t>
      </w:r>
      <w:r w:rsidR="00D8415C">
        <w:rPr>
          <w:rFonts w:ascii="Times New Roman" w:eastAsia="Times New Roman" w:hAnsi="Times New Roman" w:cs="Times New Roman"/>
          <w:color w:val="FF0000"/>
          <w:lang w:eastAsia="en-GB"/>
        </w:rPr>
        <w:t>much</w:t>
      </w:r>
      <w:r w:rsidR="00991D28">
        <w:rPr>
          <w:rFonts w:ascii="Times New Roman" w:eastAsia="Times New Roman" w:hAnsi="Times New Roman" w:cs="Times New Roman"/>
          <w:color w:val="FF0000"/>
          <w:lang w:eastAsia="en-GB"/>
        </w:rPr>
        <w:t xml:space="preserve"> </w:t>
      </w:r>
      <w:r w:rsidRPr="00012AF1">
        <w:rPr>
          <w:rFonts w:ascii="Times New Roman" w:eastAsia="Times New Roman" w:hAnsi="Times New Roman" w:cs="Times New Roman"/>
          <w:color w:val="FF0000"/>
          <w:lang w:eastAsia="en-GB"/>
        </w:rPr>
        <w:t>appreciated</w:t>
      </w:r>
      <w:r w:rsidR="00991D28">
        <w:rPr>
          <w:rFonts w:ascii="Times New Roman" w:eastAsia="Times New Roman" w:hAnsi="Times New Roman" w:cs="Times New Roman"/>
          <w:color w:val="FF0000"/>
          <w:lang w:eastAsia="en-GB"/>
        </w:rPr>
        <w:t>.</w:t>
      </w:r>
      <w:r w:rsidRPr="00012AF1">
        <w:rPr>
          <w:rFonts w:ascii="Times New Roman" w:eastAsia="Times New Roman" w:hAnsi="Times New Roman" w:cs="Times New Roman"/>
          <w:color w:val="FF0000"/>
          <w:lang w:eastAsia="en-GB"/>
        </w:rPr>
        <w:t xml:space="preserve"> </w:t>
      </w:r>
      <w:r w:rsidR="00D05551" w:rsidRPr="00012AF1">
        <w:rPr>
          <w:rFonts w:ascii="Times New Roman" w:eastAsia="Times New Roman" w:hAnsi="Times New Roman" w:cs="Times New Roman"/>
          <w:color w:val="FF0000"/>
          <w:lang w:eastAsia="en-GB"/>
        </w:rPr>
        <w:t>The referenc</w:t>
      </w:r>
      <w:r w:rsidR="00991D28">
        <w:rPr>
          <w:rFonts w:ascii="Times New Roman" w:eastAsia="Times New Roman" w:hAnsi="Times New Roman" w:cs="Times New Roman"/>
          <w:color w:val="FF0000"/>
          <w:lang w:eastAsia="en-GB"/>
        </w:rPr>
        <w:t>es</w:t>
      </w:r>
      <w:r w:rsidR="00D05551" w:rsidRPr="00012AF1">
        <w:rPr>
          <w:rFonts w:ascii="Times New Roman" w:eastAsia="Times New Roman" w:hAnsi="Times New Roman" w:cs="Times New Roman"/>
          <w:color w:val="FF0000"/>
          <w:lang w:eastAsia="en-GB"/>
        </w:rPr>
        <w:t xml:space="preserve"> in the tables </w:t>
      </w:r>
      <w:r w:rsidR="00991D28">
        <w:rPr>
          <w:rFonts w:ascii="Times New Roman" w:eastAsia="Times New Roman" w:hAnsi="Times New Roman" w:cs="Times New Roman"/>
          <w:color w:val="FF0000"/>
          <w:lang w:eastAsia="en-GB"/>
        </w:rPr>
        <w:t>were</w:t>
      </w:r>
      <w:r w:rsidR="00991D28" w:rsidRPr="00012AF1">
        <w:rPr>
          <w:rFonts w:ascii="Times New Roman" w:eastAsia="Times New Roman" w:hAnsi="Times New Roman" w:cs="Times New Roman"/>
          <w:color w:val="FF0000"/>
          <w:lang w:eastAsia="en-GB"/>
        </w:rPr>
        <w:t xml:space="preserve"> </w:t>
      </w:r>
      <w:r w:rsidR="00D8415C">
        <w:rPr>
          <w:rFonts w:ascii="Times New Roman" w:eastAsia="Times New Roman" w:hAnsi="Times New Roman" w:cs="Times New Roman"/>
          <w:color w:val="FF0000"/>
          <w:lang w:eastAsia="en-GB"/>
        </w:rPr>
        <w:t>included in</w:t>
      </w:r>
      <w:r w:rsidR="00D8415C" w:rsidRPr="00012AF1">
        <w:rPr>
          <w:rFonts w:ascii="Times New Roman" w:eastAsia="Times New Roman" w:hAnsi="Times New Roman" w:cs="Times New Roman"/>
          <w:color w:val="FF0000"/>
          <w:lang w:eastAsia="en-GB"/>
        </w:rPr>
        <w:t xml:space="preserve"> </w:t>
      </w:r>
      <w:r w:rsidR="00D8415C">
        <w:rPr>
          <w:rFonts w:ascii="Times New Roman" w:eastAsia="Times New Roman" w:hAnsi="Times New Roman" w:cs="Times New Roman"/>
          <w:color w:val="FF0000"/>
          <w:lang w:eastAsia="en-GB"/>
        </w:rPr>
        <w:t>their</w:t>
      </w:r>
      <w:r w:rsidR="00D8415C" w:rsidRPr="00012AF1">
        <w:rPr>
          <w:rFonts w:ascii="Times New Roman" w:eastAsia="Times New Roman" w:hAnsi="Times New Roman" w:cs="Times New Roman"/>
          <w:color w:val="FF0000"/>
          <w:lang w:eastAsia="en-GB"/>
        </w:rPr>
        <w:t xml:space="preserve"> </w:t>
      </w:r>
      <w:r w:rsidR="00D05551" w:rsidRPr="00012AF1">
        <w:rPr>
          <w:rFonts w:ascii="Times New Roman" w:eastAsia="Times New Roman" w:hAnsi="Times New Roman" w:cs="Times New Roman"/>
          <w:color w:val="FF0000"/>
          <w:lang w:eastAsia="en-GB"/>
        </w:rPr>
        <w:t>own bibliography at the end of the</w:t>
      </w:r>
      <w:r w:rsidR="009F7C9D" w:rsidRPr="00012AF1">
        <w:rPr>
          <w:rFonts w:ascii="Times New Roman" w:eastAsia="Times New Roman" w:hAnsi="Times New Roman" w:cs="Times New Roman"/>
          <w:color w:val="FF0000"/>
          <w:lang w:eastAsia="en-GB"/>
        </w:rPr>
        <w:t xml:space="preserve"> </w:t>
      </w:r>
      <w:r w:rsidR="00991D28">
        <w:rPr>
          <w:rFonts w:ascii="Times New Roman" w:eastAsia="Times New Roman" w:hAnsi="Times New Roman" w:cs="Times New Roman"/>
          <w:color w:val="FF0000"/>
          <w:lang w:eastAsia="en-GB"/>
        </w:rPr>
        <w:t>t</w:t>
      </w:r>
      <w:r w:rsidR="009F7C9D" w:rsidRPr="00012AF1">
        <w:rPr>
          <w:rFonts w:ascii="Times New Roman" w:eastAsia="Times New Roman" w:hAnsi="Times New Roman" w:cs="Times New Roman"/>
          <w:color w:val="FF0000"/>
          <w:lang w:eastAsia="en-GB"/>
        </w:rPr>
        <w:t>able</w:t>
      </w:r>
      <w:r w:rsidR="00991D28">
        <w:rPr>
          <w:rFonts w:ascii="Times New Roman" w:eastAsia="Times New Roman" w:hAnsi="Times New Roman" w:cs="Times New Roman"/>
          <w:color w:val="FF0000"/>
          <w:lang w:eastAsia="en-GB"/>
        </w:rPr>
        <w:t>s section</w:t>
      </w:r>
      <w:r w:rsidR="00D05551" w:rsidRPr="00012AF1">
        <w:rPr>
          <w:rFonts w:ascii="Times New Roman" w:eastAsia="Times New Roman" w:hAnsi="Times New Roman" w:cs="Times New Roman"/>
          <w:color w:val="FF0000"/>
          <w:lang w:eastAsia="en-GB"/>
        </w:rPr>
        <w:t>.</w:t>
      </w:r>
      <w:r w:rsidR="0005590C" w:rsidRPr="00012AF1">
        <w:rPr>
          <w:rFonts w:ascii="Times New Roman" w:eastAsia="Times New Roman" w:hAnsi="Times New Roman" w:cs="Times New Roman"/>
          <w:color w:val="FF0000"/>
          <w:lang w:eastAsia="en-GB"/>
        </w:rPr>
        <w:t xml:space="preserve"> To simplif</w:t>
      </w:r>
      <w:r w:rsidR="009F7C9D" w:rsidRPr="00012AF1">
        <w:rPr>
          <w:rFonts w:ascii="Times New Roman" w:eastAsia="Times New Roman" w:hAnsi="Times New Roman" w:cs="Times New Roman"/>
          <w:color w:val="FF0000"/>
          <w:lang w:eastAsia="en-GB"/>
        </w:rPr>
        <w:t>y</w:t>
      </w:r>
      <w:r w:rsidR="00D8415C">
        <w:rPr>
          <w:rFonts w:ascii="Times New Roman" w:eastAsia="Times New Roman" w:hAnsi="Times New Roman" w:cs="Times New Roman"/>
          <w:color w:val="FF0000"/>
          <w:lang w:eastAsia="en-GB"/>
        </w:rPr>
        <w:t xml:space="preserve"> the references</w:t>
      </w:r>
      <w:r w:rsidR="0005590C" w:rsidRPr="00012AF1">
        <w:rPr>
          <w:rFonts w:ascii="Times New Roman" w:eastAsia="Times New Roman" w:hAnsi="Times New Roman" w:cs="Times New Roman"/>
          <w:color w:val="FF0000"/>
          <w:lang w:eastAsia="en-GB"/>
        </w:rPr>
        <w:t xml:space="preserve">, </w:t>
      </w:r>
      <w:r w:rsidR="00D8415C">
        <w:rPr>
          <w:rFonts w:ascii="Times New Roman" w:eastAsia="Times New Roman" w:hAnsi="Times New Roman" w:cs="Times New Roman"/>
          <w:color w:val="FF0000"/>
          <w:lang w:eastAsia="en-GB"/>
        </w:rPr>
        <w:t>all</w:t>
      </w:r>
      <w:r w:rsidR="0005590C" w:rsidRPr="00012AF1">
        <w:rPr>
          <w:rFonts w:ascii="Times New Roman" w:eastAsia="Times New Roman" w:hAnsi="Times New Roman" w:cs="Times New Roman"/>
          <w:color w:val="FF0000"/>
          <w:lang w:eastAsia="en-GB"/>
        </w:rPr>
        <w:t xml:space="preserve"> </w:t>
      </w:r>
      <w:r w:rsidR="00D8415C">
        <w:rPr>
          <w:rFonts w:ascii="Times New Roman" w:eastAsia="Times New Roman" w:hAnsi="Times New Roman" w:cs="Times New Roman"/>
          <w:color w:val="FF0000"/>
          <w:lang w:eastAsia="en-GB"/>
        </w:rPr>
        <w:t>citations were</w:t>
      </w:r>
      <w:r w:rsidR="0005590C" w:rsidRPr="00012AF1">
        <w:rPr>
          <w:rFonts w:ascii="Times New Roman" w:eastAsia="Times New Roman" w:hAnsi="Times New Roman" w:cs="Times New Roman"/>
          <w:color w:val="FF0000"/>
          <w:lang w:eastAsia="en-GB"/>
        </w:rPr>
        <w:t xml:space="preserve"> </w:t>
      </w:r>
      <w:r w:rsidR="0005590C" w:rsidRPr="007C5BAB">
        <w:rPr>
          <w:rFonts w:ascii="Times New Roman" w:eastAsia="Times New Roman" w:hAnsi="Times New Roman" w:cs="Times New Roman"/>
          <w:color w:val="FF0000"/>
          <w:lang w:eastAsia="en-GB"/>
        </w:rPr>
        <w:t>merged</w:t>
      </w:r>
      <w:r w:rsidR="00D8415C">
        <w:rPr>
          <w:rFonts w:ascii="Times New Roman" w:eastAsia="Times New Roman" w:hAnsi="Times New Roman" w:cs="Times New Roman"/>
          <w:color w:val="FF0000"/>
          <w:lang w:eastAsia="en-GB"/>
        </w:rPr>
        <w:t xml:space="preserve"> into one bibliography</w:t>
      </w:r>
      <w:r w:rsidR="0005590C" w:rsidRPr="007C5BAB">
        <w:rPr>
          <w:rFonts w:ascii="Times New Roman" w:eastAsia="Times New Roman" w:hAnsi="Times New Roman" w:cs="Times New Roman"/>
          <w:color w:val="FF0000"/>
          <w:lang w:eastAsia="en-GB"/>
        </w:rPr>
        <w:t>.</w:t>
      </w:r>
      <w:r w:rsidR="0005590C" w:rsidRPr="00012AF1">
        <w:rPr>
          <w:rFonts w:ascii="Times New Roman" w:eastAsia="Times New Roman" w:hAnsi="Times New Roman" w:cs="Times New Roman"/>
          <w:color w:val="FF0000"/>
          <w:lang w:eastAsia="en-GB"/>
        </w:rPr>
        <w:t xml:space="preserve"> </w:t>
      </w:r>
    </w:p>
    <w:p w14:paraId="6783F8FC" w14:textId="206822A2" w:rsidR="00D05551" w:rsidRPr="00012AF1" w:rsidRDefault="00584F50" w:rsidP="007C5BAB">
      <w:pPr>
        <w:pBdr>
          <w:bottom w:val="single" w:sz="6" w:space="1" w:color="auto"/>
        </w:pBdr>
        <w:rPr>
          <w:rFonts w:ascii="Times New Roman" w:eastAsia="Times New Roman" w:hAnsi="Times New Roman" w:cs="Times New Roman"/>
          <w:color w:val="FF0000"/>
          <w:lang w:eastAsia="en-GB"/>
        </w:rPr>
      </w:pPr>
      <w:r w:rsidRPr="00012AF1">
        <w:rPr>
          <w:rFonts w:ascii="Times New Roman" w:eastAsia="Times New Roman" w:hAnsi="Times New Roman" w:cs="Times New Roman"/>
          <w:color w:val="FF0000"/>
          <w:lang w:eastAsia="en-GB"/>
        </w:rPr>
        <w:t xml:space="preserve">Line: </w:t>
      </w:r>
      <w:r w:rsidR="0092415F">
        <w:rPr>
          <w:rFonts w:ascii="Times New Roman" w:eastAsia="Times New Roman" w:hAnsi="Times New Roman" w:cs="Times New Roman"/>
          <w:color w:val="FF0000"/>
          <w:lang w:eastAsia="en-GB"/>
        </w:rPr>
        <w:t>Bibliograp</w:t>
      </w:r>
      <w:r w:rsidR="00C42CA6">
        <w:rPr>
          <w:rFonts w:ascii="Times New Roman" w:eastAsia="Times New Roman" w:hAnsi="Times New Roman" w:cs="Times New Roman"/>
          <w:color w:val="FF0000"/>
          <w:lang w:eastAsia="en-GB"/>
        </w:rPr>
        <w:t>hy of</w:t>
      </w:r>
      <w:r w:rsidR="007C5BAB">
        <w:rPr>
          <w:rFonts w:ascii="Times New Roman" w:eastAsia="Times New Roman" w:hAnsi="Times New Roman" w:cs="Times New Roman"/>
          <w:color w:val="FF0000"/>
          <w:lang w:eastAsia="en-GB"/>
        </w:rPr>
        <w:t xml:space="preserve"> </w:t>
      </w:r>
      <w:r w:rsidR="00C42CA6">
        <w:rPr>
          <w:rFonts w:ascii="Times New Roman" w:eastAsia="Times New Roman" w:hAnsi="Times New Roman" w:cs="Times New Roman"/>
          <w:color w:val="FF0000"/>
          <w:lang w:eastAsia="en-GB"/>
        </w:rPr>
        <w:t xml:space="preserve">the attached </w:t>
      </w:r>
      <w:r w:rsidR="007C5BAB">
        <w:rPr>
          <w:rFonts w:ascii="Times New Roman" w:eastAsia="Times New Roman" w:hAnsi="Times New Roman" w:cs="Times New Roman"/>
          <w:color w:val="FF0000"/>
          <w:lang w:eastAsia="en-GB"/>
        </w:rPr>
        <w:t xml:space="preserve">tables </w:t>
      </w:r>
      <w:r w:rsidR="00C42CA6">
        <w:rPr>
          <w:rFonts w:ascii="Times New Roman" w:eastAsia="Times New Roman" w:hAnsi="Times New Roman" w:cs="Times New Roman"/>
          <w:color w:val="FF0000"/>
          <w:lang w:eastAsia="en-GB"/>
        </w:rPr>
        <w:t>and the main bibliography have been</w:t>
      </w:r>
      <w:r w:rsidR="007C5BAB">
        <w:rPr>
          <w:rFonts w:ascii="Times New Roman" w:eastAsia="Times New Roman" w:hAnsi="Times New Roman" w:cs="Times New Roman"/>
          <w:color w:val="FF0000"/>
          <w:lang w:eastAsia="en-GB"/>
        </w:rPr>
        <w:t xml:space="preserve"> merge</w:t>
      </w:r>
      <w:r w:rsidR="00C42CA6">
        <w:rPr>
          <w:rFonts w:ascii="Times New Roman" w:eastAsia="Times New Roman" w:hAnsi="Times New Roman" w:cs="Times New Roman"/>
          <w:color w:val="FF0000"/>
          <w:lang w:eastAsia="en-GB"/>
        </w:rPr>
        <w:t>d</w:t>
      </w:r>
      <w:r w:rsidR="007C5BAB">
        <w:rPr>
          <w:rFonts w:ascii="Times New Roman" w:eastAsia="Times New Roman" w:hAnsi="Times New Roman" w:cs="Times New Roman"/>
          <w:color w:val="FF0000"/>
          <w:lang w:eastAsia="en-GB"/>
        </w:rPr>
        <w:t xml:space="preserve">. </w:t>
      </w:r>
    </w:p>
    <w:p w14:paraId="4CF3D8D4" w14:textId="77777777" w:rsidR="00584F50" w:rsidRDefault="00584F50" w:rsidP="00584F50">
      <w:pPr>
        <w:pBdr>
          <w:bottom w:val="single" w:sz="6" w:space="1" w:color="auto"/>
        </w:pBdr>
        <w:rPr>
          <w:rFonts w:ascii="Times New Roman" w:eastAsia="Times New Roman" w:hAnsi="Times New Roman" w:cs="Times New Roman"/>
          <w:lang w:eastAsia="en-GB"/>
        </w:rPr>
      </w:pPr>
    </w:p>
    <w:p w14:paraId="41D20B77" w14:textId="77777777" w:rsidR="00823213" w:rsidRDefault="00823213" w:rsidP="00584F50">
      <w:pPr>
        <w:pBdr>
          <w:bottom w:val="single" w:sz="6" w:space="1" w:color="auto"/>
        </w:pBdr>
        <w:rPr>
          <w:rFonts w:ascii="Times New Roman" w:eastAsia="Times New Roman" w:hAnsi="Times New Roman" w:cs="Times New Roman"/>
          <w:lang w:eastAsia="en-GB"/>
        </w:rPr>
      </w:pPr>
    </w:p>
    <w:p w14:paraId="320EB4E4" w14:textId="77777777" w:rsidR="00911613" w:rsidRPr="00823213" w:rsidRDefault="00911613" w:rsidP="00584F50">
      <w:pPr>
        <w:pBdr>
          <w:bottom w:val="single" w:sz="6" w:space="1" w:color="auto"/>
        </w:pBdr>
        <w:rPr>
          <w:rFonts w:ascii="Times New Roman" w:eastAsia="Times New Roman" w:hAnsi="Times New Roman" w:cs="Times New Roman"/>
          <w:b/>
          <w:bCs/>
          <w:lang w:eastAsia="en-GB"/>
        </w:rPr>
      </w:pPr>
      <w:r w:rsidRPr="00823213">
        <w:rPr>
          <w:rFonts w:ascii="Times New Roman" w:eastAsia="Times New Roman" w:hAnsi="Times New Roman" w:cs="Times New Roman"/>
          <w:b/>
          <w:bCs/>
          <w:lang w:eastAsia="en-GB"/>
        </w:rPr>
        <w:t>Reviewer 2</w:t>
      </w:r>
    </w:p>
    <w:p w14:paraId="793E4E70" w14:textId="77777777" w:rsidR="00823213" w:rsidRDefault="00823213" w:rsidP="00911613">
      <w:pPr>
        <w:rPr>
          <w:rFonts w:ascii="Times New Roman" w:eastAsia="Times New Roman" w:hAnsi="Times New Roman" w:cs="Times New Roman"/>
          <w:lang w:eastAsia="en-GB"/>
        </w:rPr>
      </w:pPr>
    </w:p>
    <w:p w14:paraId="6654270E" w14:textId="77777777" w:rsidR="00584F50" w:rsidRDefault="00911613" w:rsidP="00911613">
      <w:pPr>
        <w:rPr>
          <w:rFonts w:ascii="Times New Roman" w:eastAsia="Times New Roman" w:hAnsi="Times New Roman" w:cs="Times New Roman"/>
          <w:lang w:eastAsia="en-GB"/>
        </w:rPr>
      </w:pPr>
      <w:r w:rsidRPr="00911613">
        <w:rPr>
          <w:rFonts w:ascii="Times New Roman" w:eastAsia="Times New Roman" w:hAnsi="Times New Roman" w:cs="Times New Roman"/>
          <w:lang w:eastAsia="en-GB"/>
        </w:rPr>
        <w:t xml:space="preserve">This is a lengthy introduction to DBS for treatment resistant depression (TRD), but limited to the subgenual cingulate target, which is one of many. The article’s best part is the description of the preclinical/animal work, but there are some issues with the clinical descriptions. </w:t>
      </w:r>
    </w:p>
    <w:p w14:paraId="456B3467" w14:textId="77777777" w:rsidR="00911613" w:rsidRPr="00911613" w:rsidRDefault="00911613" w:rsidP="00911613">
      <w:pPr>
        <w:rPr>
          <w:rFonts w:ascii="Times New Roman" w:eastAsia="Times New Roman" w:hAnsi="Times New Roman" w:cs="Times New Roman"/>
          <w:lang w:eastAsia="en-GB"/>
        </w:rPr>
      </w:pPr>
      <w:r w:rsidRPr="00911613">
        <w:rPr>
          <w:rFonts w:ascii="Times New Roman" w:eastAsia="Times New Roman" w:hAnsi="Times New Roman" w:cs="Times New Roman"/>
          <w:lang w:eastAsia="en-GB"/>
        </w:rPr>
        <w:t>Specifically, they double-count a significant number of patients in their Table 2 which aims to summarize the patient population subjected to this approach. Other specific comments follow:</w:t>
      </w:r>
    </w:p>
    <w:p w14:paraId="3CC637F9" w14:textId="77777777" w:rsidR="00911613" w:rsidRDefault="00911613" w:rsidP="00911613">
      <w:pPr>
        <w:rPr>
          <w:rFonts w:ascii="Times New Roman" w:eastAsia="Times New Roman" w:hAnsi="Times New Roman" w:cs="Times New Roman"/>
          <w:lang w:eastAsia="en-GB"/>
        </w:rPr>
      </w:pPr>
      <w:r w:rsidRPr="00911613">
        <w:rPr>
          <w:rFonts w:ascii="Times New Roman" w:eastAsia="Times New Roman" w:hAnsi="Times New Roman" w:cs="Times New Roman"/>
          <w:lang w:eastAsia="en-GB"/>
        </w:rPr>
        <w:t>P.1, Intro: The authors should briefly mention the economic burden of depression and TRD.</w:t>
      </w:r>
    </w:p>
    <w:p w14:paraId="1B5E1C28" w14:textId="7FFBF620" w:rsidR="002C4203" w:rsidRDefault="002C4203" w:rsidP="002C4203">
      <w:pPr>
        <w:rPr>
          <w:rFonts w:ascii="Times New Roman" w:eastAsia="Times New Roman" w:hAnsi="Times New Roman" w:cs="Times New Roman"/>
          <w:color w:val="FF0000"/>
          <w:lang w:eastAsia="en-GB"/>
        </w:rPr>
      </w:pPr>
      <w:r w:rsidRPr="00823213">
        <w:rPr>
          <w:rFonts w:ascii="Times New Roman" w:eastAsia="Times New Roman" w:hAnsi="Times New Roman" w:cs="Times New Roman"/>
          <w:b/>
          <w:bCs/>
          <w:color w:val="FF0000"/>
          <w:lang w:eastAsia="en-GB"/>
        </w:rPr>
        <w:t>Response:</w:t>
      </w:r>
      <w:r w:rsidRPr="00012AF1">
        <w:rPr>
          <w:rFonts w:ascii="Times New Roman" w:eastAsia="Times New Roman" w:hAnsi="Times New Roman" w:cs="Times New Roman"/>
          <w:color w:val="FF0000"/>
          <w:lang w:eastAsia="en-GB"/>
        </w:rPr>
        <w:t xml:space="preserve"> The reviewer’s comments are </w:t>
      </w:r>
      <w:r w:rsidR="00D8415C">
        <w:rPr>
          <w:rFonts w:ascii="Times New Roman" w:eastAsia="Times New Roman" w:hAnsi="Times New Roman" w:cs="Times New Roman"/>
          <w:color w:val="FF0000"/>
          <w:lang w:eastAsia="en-GB"/>
        </w:rPr>
        <w:t xml:space="preserve">much </w:t>
      </w:r>
      <w:r w:rsidRPr="00012AF1">
        <w:rPr>
          <w:rFonts w:ascii="Times New Roman" w:eastAsia="Times New Roman" w:hAnsi="Times New Roman" w:cs="Times New Roman"/>
          <w:color w:val="FF0000"/>
          <w:lang w:eastAsia="en-GB"/>
        </w:rPr>
        <w:t>appreciated</w:t>
      </w:r>
      <w:r w:rsidR="00D8415C">
        <w:rPr>
          <w:rFonts w:ascii="Times New Roman" w:eastAsia="Times New Roman" w:hAnsi="Times New Roman" w:cs="Times New Roman"/>
          <w:color w:val="FF0000"/>
          <w:lang w:eastAsia="en-GB"/>
        </w:rPr>
        <w:t>.</w:t>
      </w:r>
      <w:r w:rsidRPr="00012AF1">
        <w:rPr>
          <w:rFonts w:ascii="Times New Roman" w:eastAsia="Times New Roman" w:hAnsi="Times New Roman" w:cs="Times New Roman"/>
          <w:color w:val="FF0000"/>
          <w:lang w:eastAsia="en-GB"/>
        </w:rPr>
        <w:t xml:space="preserve"> </w:t>
      </w:r>
      <w:r w:rsidR="00D8415C">
        <w:rPr>
          <w:rFonts w:ascii="Times New Roman" w:eastAsia="Times New Roman" w:hAnsi="Times New Roman" w:cs="Times New Roman"/>
          <w:color w:val="FF0000"/>
          <w:lang w:eastAsia="en-GB"/>
        </w:rPr>
        <w:t>T</w:t>
      </w:r>
      <w:r w:rsidRPr="00012AF1">
        <w:rPr>
          <w:rFonts w:ascii="Times New Roman" w:eastAsia="Times New Roman" w:hAnsi="Times New Roman" w:cs="Times New Roman"/>
          <w:color w:val="FF0000"/>
          <w:lang w:eastAsia="en-GB"/>
        </w:rPr>
        <w:t>he relevant content has been corrected</w:t>
      </w:r>
      <w:r w:rsidR="00D8415C">
        <w:rPr>
          <w:rFonts w:ascii="Times New Roman" w:eastAsia="Times New Roman" w:hAnsi="Times New Roman" w:cs="Times New Roman"/>
          <w:color w:val="FF0000"/>
          <w:lang w:eastAsia="en-GB"/>
        </w:rPr>
        <w:t xml:space="preserve"> and</w:t>
      </w:r>
      <w:r w:rsidR="007C5BAB">
        <w:rPr>
          <w:rFonts w:ascii="Times New Roman" w:eastAsia="Times New Roman" w:hAnsi="Times New Roman" w:cs="Times New Roman"/>
          <w:color w:val="FF0000"/>
          <w:lang w:eastAsia="en-GB"/>
        </w:rPr>
        <w:t xml:space="preserve"> </w:t>
      </w:r>
      <w:r w:rsidR="00D8415C">
        <w:rPr>
          <w:rFonts w:ascii="Times New Roman" w:eastAsia="Times New Roman" w:hAnsi="Times New Roman" w:cs="Times New Roman"/>
          <w:color w:val="FF0000"/>
          <w:lang w:eastAsia="en-GB"/>
        </w:rPr>
        <w:t>o</w:t>
      </w:r>
      <w:r w:rsidR="007C5BAB">
        <w:rPr>
          <w:rFonts w:ascii="Times New Roman" w:eastAsia="Times New Roman" w:hAnsi="Times New Roman" w:cs="Times New Roman"/>
          <w:color w:val="FF0000"/>
          <w:lang w:eastAsia="en-GB"/>
        </w:rPr>
        <w:t>verlap</w:t>
      </w:r>
      <w:r w:rsidR="00D8415C">
        <w:rPr>
          <w:rFonts w:ascii="Times New Roman" w:eastAsia="Times New Roman" w:hAnsi="Times New Roman" w:cs="Times New Roman"/>
          <w:color w:val="FF0000"/>
          <w:lang w:eastAsia="en-GB"/>
        </w:rPr>
        <w:t>ping information</w:t>
      </w:r>
      <w:r w:rsidR="007C5BAB">
        <w:rPr>
          <w:rFonts w:ascii="Times New Roman" w:eastAsia="Times New Roman" w:hAnsi="Times New Roman" w:cs="Times New Roman"/>
          <w:color w:val="FF0000"/>
          <w:lang w:eastAsia="en-GB"/>
        </w:rPr>
        <w:t xml:space="preserve"> ha</w:t>
      </w:r>
      <w:r w:rsidR="00D8415C">
        <w:rPr>
          <w:rFonts w:ascii="Times New Roman" w:eastAsia="Times New Roman" w:hAnsi="Times New Roman" w:cs="Times New Roman"/>
          <w:color w:val="FF0000"/>
          <w:lang w:eastAsia="en-GB"/>
        </w:rPr>
        <w:t>s</w:t>
      </w:r>
      <w:r w:rsidR="007C5BAB">
        <w:rPr>
          <w:rFonts w:ascii="Times New Roman" w:eastAsia="Times New Roman" w:hAnsi="Times New Roman" w:cs="Times New Roman"/>
          <w:color w:val="FF0000"/>
          <w:lang w:eastAsia="en-GB"/>
        </w:rPr>
        <w:t xml:space="preserve"> been removed. </w:t>
      </w:r>
    </w:p>
    <w:p w14:paraId="046AF610" w14:textId="77777777" w:rsidR="002D44DA" w:rsidRPr="00911613" w:rsidRDefault="002D44DA" w:rsidP="00911613">
      <w:pPr>
        <w:rPr>
          <w:rFonts w:ascii="Times New Roman" w:eastAsia="Times New Roman" w:hAnsi="Times New Roman" w:cs="Times New Roman"/>
          <w:lang w:eastAsia="en-GB"/>
        </w:rPr>
      </w:pPr>
    </w:p>
    <w:p w14:paraId="166E7AE3" w14:textId="77777777" w:rsidR="00911613" w:rsidRPr="00911613" w:rsidRDefault="00911613" w:rsidP="00911613">
      <w:pPr>
        <w:rPr>
          <w:rFonts w:ascii="Times New Roman" w:eastAsia="Times New Roman" w:hAnsi="Times New Roman" w:cs="Times New Roman"/>
          <w:lang w:eastAsia="en-GB"/>
        </w:rPr>
      </w:pPr>
      <w:r w:rsidRPr="00911613">
        <w:rPr>
          <w:rFonts w:ascii="Times New Roman" w:eastAsia="Times New Roman" w:hAnsi="Times New Roman" w:cs="Times New Roman"/>
          <w:lang w:eastAsia="en-GB"/>
        </w:rPr>
        <w:t>P.1, Intro: The authors are ignoring all the other DBS targets for depression. They should spend some time in the intro acknowledging the other targets and why they are justified in focusing only on the cingulate.</w:t>
      </w:r>
    </w:p>
    <w:p w14:paraId="276D1D59" w14:textId="42C3CDB6" w:rsidR="005504BD" w:rsidRPr="00012AF1" w:rsidRDefault="005504BD" w:rsidP="005504BD">
      <w:pPr>
        <w:rPr>
          <w:rFonts w:ascii="Times New Roman" w:eastAsia="Times New Roman" w:hAnsi="Times New Roman" w:cs="Times New Roman"/>
          <w:color w:val="FF0000"/>
          <w:lang w:eastAsia="en-GB"/>
        </w:rPr>
      </w:pPr>
      <w:r w:rsidRPr="00823213">
        <w:rPr>
          <w:rFonts w:ascii="Times New Roman" w:eastAsia="Times New Roman" w:hAnsi="Times New Roman" w:cs="Times New Roman"/>
          <w:b/>
          <w:bCs/>
          <w:color w:val="FF0000"/>
          <w:lang w:eastAsia="en-GB"/>
        </w:rPr>
        <w:t>Response:</w:t>
      </w:r>
      <w:r w:rsidRPr="00012AF1">
        <w:rPr>
          <w:rFonts w:ascii="Times New Roman" w:eastAsia="Times New Roman" w:hAnsi="Times New Roman" w:cs="Times New Roman"/>
          <w:color w:val="FF0000"/>
          <w:lang w:eastAsia="en-GB"/>
        </w:rPr>
        <w:t xml:space="preserve"> The reviewer’s comments are </w:t>
      </w:r>
      <w:r w:rsidR="00D8415C">
        <w:rPr>
          <w:rFonts w:ascii="Times New Roman" w:eastAsia="Times New Roman" w:hAnsi="Times New Roman" w:cs="Times New Roman"/>
          <w:color w:val="FF0000"/>
          <w:lang w:eastAsia="en-GB"/>
        </w:rPr>
        <w:t xml:space="preserve">much </w:t>
      </w:r>
      <w:r w:rsidRPr="00012AF1">
        <w:rPr>
          <w:rFonts w:ascii="Times New Roman" w:eastAsia="Times New Roman" w:hAnsi="Times New Roman" w:cs="Times New Roman"/>
          <w:color w:val="FF0000"/>
          <w:lang w:eastAsia="en-GB"/>
        </w:rPr>
        <w:t>appreciated</w:t>
      </w:r>
      <w:r w:rsidR="00D8415C">
        <w:rPr>
          <w:rFonts w:ascii="Times New Roman" w:eastAsia="Times New Roman" w:hAnsi="Times New Roman" w:cs="Times New Roman"/>
          <w:color w:val="FF0000"/>
          <w:lang w:eastAsia="en-GB"/>
        </w:rPr>
        <w:t>.</w:t>
      </w:r>
      <w:r w:rsidRPr="00012AF1">
        <w:rPr>
          <w:rFonts w:ascii="Times New Roman" w:eastAsia="Times New Roman" w:hAnsi="Times New Roman" w:cs="Times New Roman"/>
          <w:color w:val="FF0000"/>
          <w:lang w:eastAsia="en-GB"/>
        </w:rPr>
        <w:t xml:space="preserve"> A paragraph has been added to acknowledge past research work </w:t>
      </w:r>
      <w:r w:rsidR="00D8415C">
        <w:rPr>
          <w:rFonts w:ascii="Times New Roman" w:eastAsia="Times New Roman" w:hAnsi="Times New Roman" w:cs="Times New Roman"/>
          <w:color w:val="FF0000"/>
          <w:lang w:eastAsia="en-GB"/>
        </w:rPr>
        <w:t xml:space="preserve">on DBS </w:t>
      </w:r>
      <w:r w:rsidRPr="00012AF1">
        <w:rPr>
          <w:rFonts w:ascii="Times New Roman" w:eastAsia="Times New Roman" w:hAnsi="Times New Roman" w:cs="Times New Roman"/>
          <w:color w:val="FF0000"/>
          <w:lang w:eastAsia="en-GB"/>
        </w:rPr>
        <w:t xml:space="preserve">targeting other </w:t>
      </w:r>
      <w:r w:rsidR="00D8415C" w:rsidRPr="00012AF1">
        <w:rPr>
          <w:rFonts w:ascii="Times New Roman" w:eastAsia="Times New Roman" w:hAnsi="Times New Roman" w:cs="Times New Roman"/>
          <w:color w:val="FF0000"/>
          <w:lang w:eastAsia="en-GB"/>
        </w:rPr>
        <w:t xml:space="preserve">brain </w:t>
      </w:r>
      <w:r w:rsidRPr="00012AF1">
        <w:rPr>
          <w:rFonts w:ascii="Times New Roman" w:eastAsia="Times New Roman" w:hAnsi="Times New Roman" w:cs="Times New Roman"/>
          <w:color w:val="FF0000"/>
          <w:lang w:eastAsia="en-GB"/>
        </w:rPr>
        <w:t xml:space="preserve">regions for the treatment of depression. It is mentioned that </w:t>
      </w:r>
      <w:r w:rsidR="00617E55">
        <w:rPr>
          <w:rFonts w:ascii="Times New Roman" w:eastAsia="Times New Roman" w:hAnsi="Times New Roman" w:cs="Times New Roman"/>
          <w:color w:val="FF0000"/>
          <w:lang w:eastAsia="en-GB"/>
        </w:rPr>
        <w:t>given</w:t>
      </w:r>
      <w:r w:rsidRPr="00012AF1">
        <w:rPr>
          <w:rFonts w:ascii="Times New Roman" w:eastAsia="Times New Roman" w:hAnsi="Times New Roman" w:cs="Times New Roman"/>
          <w:color w:val="FF0000"/>
          <w:lang w:eastAsia="en-GB"/>
        </w:rPr>
        <w:t xml:space="preserve"> the rapid development of DBS research on the SCC and vmPFC, th</w:t>
      </w:r>
      <w:r w:rsidR="00D8415C">
        <w:rPr>
          <w:rFonts w:ascii="Times New Roman" w:eastAsia="Times New Roman" w:hAnsi="Times New Roman" w:cs="Times New Roman"/>
          <w:color w:val="FF0000"/>
          <w:lang w:eastAsia="en-GB"/>
        </w:rPr>
        <w:t>e</w:t>
      </w:r>
      <w:r w:rsidRPr="00012AF1">
        <w:rPr>
          <w:rFonts w:ascii="Times New Roman" w:eastAsia="Times New Roman" w:hAnsi="Times New Roman" w:cs="Times New Roman"/>
          <w:color w:val="FF0000"/>
          <w:lang w:eastAsia="en-GB"/>
        </w:rPr>
        <w:t xml:space="preserve"> review </w:t>
      </w:r>
      <w:r w:rsidR="00F21C34">
        <w:rPr>
          <w:rFonts w:ascii="Times New Roman" w:eastAsia="Times New Roman" w:hAnsi="Times New Roman" w:cs="Times New Roman"/>
          <w:color w:val="FF0000"/>
          <w:lang w:eastAsia="en-GB"/>
        </w:rPr>
        <w:t>focuses on</w:t>
      </w:r>
      <w:r w:rsidRPr="00012AF1">
        <w:rPr>
          <w:rFonts w:ascii="Times New Roman" w:eastAsia="Times New Roman" w:hAnsi="Times New Roman" w:cs="Times New Roman"/>
          <w:color w:val="FF0000"/>
          <w:lang w:eastAsia="en-GB"/>
        </w:rPr>
        <w:t xml:space="preserve"> the research conducted on these regions. </w:t>
      </w:r>
    </w:p>
    <w:p w14:paraId="200BB2BB" w14:textId="5E1E4FA6" w:rsidR="005504BD" w:rsidRPr="00012AF1" w:rsidRDefault="005504BD" w:rsidP="005504BD">
      <w:pPr>
        <w:rPr>
          <w:rFonts w:ascii="Times New Roman" w:eastAsia="Times New Roman" w:hAnsi="Times New Roman" w:cs="Times New Roman"/>
          <w:color w:val="FF0000"/>
          <w:lang w:eastAsia="en-GB"/>
        </w:rPr>
      </w:pPr>
      <w:r w:rsidRPr="00012AF1">
        <w:rPr>
          <w:rFonts w:ascii="Times New Roman" w:eastAsia="Times New Roman" w:hAnsi="Times New Roman" w:cs="Times New Roman"/>
          <w:color w:val="FF0000"/>
          <w:lang w:eastAsia="en-GB"/>
        </w:rPr>
        <w:t>Lines 6</w:t>
      </w:r>
      <w:r w:rsidR="0027740F">
        <w:rPr>
          <w:rFonts w:ascii="Times New Roman" w:eastAsia="Times New Roman" w:hAnsi="Times New Roman" w:cs="Times New Roman"/>
          <w:color w:val="FF0000"/>
          <w:lang w:eastAsia="en-GB"/>
        </w:rPr>
        <w:t>3</w:t>
      </w:r>
      <w:r w:rsidRPr="00012AF1">
        <w:rPr>
          <w:rFonts w:ascii="Times New Roman" w:eastAsia="Times New Roman" w:hAnsi="Times New Roman" w:cs="Times New Roman"/>
          <w:color w:val="FF0000"/>
          <w:lang w:eastAsia="en-GB"/>
        </w:rPr>
        <w:t>-</w:t>
      </w:r>
      <w:r w:rsidR="0027740F">
        <w:rPr>
          <w:rFonts w:ascii="Times New Roman" w:eastAsia="Times New Roman" w:hAnsi="Times New Roman" w:cs="Times New Roman"/>
          <w:color w:val="FF0000"/>
          <w:lang w:eastAsia="en-GB"/>
        </w:rPr>
        <w:t>81</w:t>
      </w:r>
      <w:r w:rsidRPr="00012AF1">
        <w:rPr>
          <w:rFonts w:ascii="Times New Roman" w:eastAsia="Times New Roman" w:hAnsi="Times New Roman" w:cs="Times New Roman"/>
          <w:color w:val="FF0000"/>
          <w:lang w:eastAsia="en-GB"/>
        </w:rPr>
        <w:t>.</w:t>
      </w:r>
    </w:p>
    <w:p w14:paraId="7BD469C6" w14:textId="77777777" w:rsidR="00823213" w:rsidRPr="00012AF1" w:rsidRDefault="00823213" w:rsidP="00911613">
      <w:pPr>
        <w:rPr>
          <w:rFonts w:ascii="Times New Roman" w:eastAsia="Times New Roman" w:hAnsi="Times New Roman" w:cs="Times New Roman"/>
          <w:color w:val="FF0000"/>
          <w:lang w:eastAsia="en-GB"/>
        </w:rPr>
      </w:pPr>
    </w:p>
    <w:p w14:paraId="1EEAD9D3" w14:textId="77777777" w:rsidR="00911613" w:rsidRPr="00911613" w:rsidRDefault="00911613" w:rsidP="00911613">
      <w:pPr>
        <w:rPr>
          <w:rFonts w:ascii="Times New Roman" w:eastAsia="Times New Roman" w:hAnsi="Times New Roman" w:cs="Times New Roman"/>
          <w:lang w:eastAsia="en-GB"/>
        </w:rPr>
      </w:pPr>
      <w:r w:rsidRPr="00911613">
        <w:rPr>
          <w:rFonts w:ascii="Times New Roman" w:eastAsia="Times New Roman" w:hAnsi="Times New Roman" w:cs="Times New Roman"/>
          <w:lang w:eastAsia="en-GB"/>
        </w:rPr>
        <w:t>P.2, Outline: Why only search PubMed? There also needs to be a little more detail. What years were searched? What languages? Were these terms joined with a Boolean OR or AND?</w:t>
      </w:r>
    </w:p>
    <w:p w14:paraId="32B34819" w14:textId="589C0D54" w:rsidR="00911613" w:rsidRPr="00012AF1" w:rsidRDefault="002D44DA" w:rsidP="00911613">
      <w:pPr>
        <w:rPr>
          <w:rFonts w:ascii="Times New Roman" w:eastAsia="Times New Roman" w:hAnsi="Times New Roman" w:cs="Times New Roman"/>
          <w:color w:val="FF0000"/>
          <w:lang w:eastAsia="en-GB"/>
        </w:rPr>
      </w:pPr>
      <w:r w:rsidRPr="00823213">
        <w:rPr>
          <w:rFonts w:ascii="Times New Roman" w:eastAsia="Times New Roman" w:hAnsi="Times New Roman" w:cs="Times New Roman"/>
          <w:b/>
          <w:bCs/>
          <w:color w:val="FF0000"/>
          <w:lang w:eastAsia="en-GB"/>
        </w:rPr>
        <w:t>Response:</w:t>
      </w:r>
      <w:r w:rsidRPr="00012AF1">
        <w:rPr>
          <w:rFonts w:ascii="Times New Roman" w:eastAsia="Times New Roman" w:hAnsi="Times New Roman" w:cs="Times New Roman"/>
          <w:color w:val="FF0000"/>
          <w:lang w:eastAsia="en-GB"/>
        </w:rPr>
        <w:t xml:space="preserve"> The reviewer’s comments are appreciated</w:t>
      </w:r>
      <w:r w:rsidR="00D8415C">
        <w:rPr>
          <w:rFonts w:ascii="Times New Roman" w:eastAsia="Times New Roman" w:hAnsi="Times New Roman" w:cs="Times New Roman"/>
          <w:color w:val="FF0000"/>
          <w:lang w:eastAsia="en-GB"/>
        </w:rPr>
        <w:t xml:space="preserve">. </w:t>
      </w:r>
      <w:r w:rsidR="005504BD" w:rsidRPr="00012AF1">
        <w:rPr>
          <w:rFonts w:ascii="Times New Roman" w:eastAsia="Times New Roman" w:hAnsi="Times New Roman" w:cs="Times New Roman"/>
          <w:color w:val="FF0000"/>
          <w:lang w:eastAsia="en-GB"/>
        </w:rPr>
        <w:t xml:space="preserve">The </w:t>
      </w:r>
      <w:r w:rsidR="00D8415C">
        <w:rPr>
          <w:rFonts w:ascii="Times New Roman" w:eastAsia="Times New Roman" w:hAnsi="Times New Roman" w:cs="Times New Roman"/>
          <w:color w:val="FF0000"/>
          <w:lang w:eastAsia="en-GB"/>
        </w:rPr>
        <w:t>manuscript</w:t>
      </w:r>
      <w:r w:rsidR="00D8415C" w:rsidRPr="00012AF1">
        <w:rPr>
          <w:rFonts w:ascii="Times New Roman" w:eastAsia="Times New Roman" w:hAnsi="Times New Roman" w:cs="Times New Roman"/>
          <w:color w:val="FF0000"/>
          <w:lang w:eastAsia="en-GB"/>
        </w:rPr>
        <w:t xml:space="preserve"> </w:t>
      </w:r>
      <w:r w:rsidR="005504BD" w:rsidRPr="00012AF1">
        <w:rPr>
          <w:rFonts w:ascii="Times New Roman" w:eastAsia="Times New Roman" w:hAnsi="Times New Roman" w:cs="Times New Roman"/>
          <w:color w:val="FF0000"/>
          <w:lang w:eastAsia="en-GB"/>
        </w:rPr>
        <w:t xml:space="preserve">mentions that English research articles were searched. Boolean functions have been added. The use of searching only PubMed was justified by its extensive index of peer-reviewed journals. </w:t>
      </w:r>
    </w:p>
    <w:p w14:paraId="22E1B5C2" w14:textId="2DF6B9AC" w:rsidR="005504BD" w:rsidRPr="00012AF1" w:rsidRDefault="005504BD" w:rsidP="00911613">
      <w:pPr>
        <w:rPr>
          <w:rFonts w:ascii="Times New Roman" w:eastAsia="Times New Roman" w:hAnsi="Times New Roman" w:cs="Times New Roman"/>
          <w:color w:val="FF0000"/>
          <w:lang w:eastAsia="en-GB"/>
        </w:rPr>
      </w:pPr>
      <w:r w:rsidRPr="00012AF1">
        <w:rPr>
          <w:rFonts w:ascii="Times New Roman" w:eastAsia="Times New Roman" w:hAnsi="Times New Roman" w:cs="Times New Roman"/>
          <w:color w:val="FF0000"/>
          <w:lang w:eastAsia="en-GB"/>
        </w:rPr>
        <w:t>Line</w:t>
      </w:r>
      <w:r w:rsidR="00823213">
        <w:rPr>
          <w:rFonts w:ascii="Times New Roman" w:eastAsia="Times New Roman" w:hAnsi="Times New Roman" w:cs="Times New Roman"/>
          <w:color w:val="FF0000"/>
          <w:lang w:eastAsia="en-GB"/>
        </w:rPr>
        <w:t>s</w:t>
      </w:r>
      <w:r w:rsidRPr="00012AF1">
        <w:rPr>
          <w:rFonts w:ascii="Times New Roman" w:eastAsia="Times New Roman" w:hAnsi="Times New Roman" w:cs="Times New Roman"/>
          <w:color w:val="FF0000"/>
          <w:lang w:eastAsia="en-GB"/>
        </w:rPr>
        <w:t xml:space="preserve"> 8</w:t>
      </w:r>
      <w:r w:rsidR="0027740F">
        <w:rPr>
          <w:rFonts w:ascii="Times New Roman" w:eastAsia="Times New Roman" w:hAnsi="Times New Roman" w:cs="Times New Roman"/>
          <w:color w:val="FF0000"/>
          <w:lang w:eastAsia="en-GB"/>
        </w:rPr>
        <w:t>4</w:t>
      </w:r>
      <w:r w:rsidRPr="00012AF1">
        <w:rPr>
          <w:rFonts w:ascii="Times New Roman" w:eastAsia="Times New Roman" w:hAnsi="Times New Roman" w:cs="Times New Roman"/>
          <w:color w:val="FF0000"/>
          <w:lang w:eastAsia="en-GB"/>
        </w:rPr>
        <w:t>-</w:t>
      </w:r>
      <w:r w:rsidR="0027740F">
        <w:rPr>
          <w:rFonts w:ascii="Times New Roman" w:eastAsia="Times New Roman" w:hAnsi="Times New Roman" w:cs="Times New Roman"/>
          <w:color w:val="FF0000"/>
          <w:lang w:eastAsia="en-GB"/>
        </w:rPr>
        <w:t>92</w:t>
      </w:r>
      <w:r w:rsidR="00166450" w:rsidRPr="00012AF1">
        <w:rPr>
          <w:rFonts w:ascii="Times New Roman" w:eastAsia="Times New Roman" w:hAnsi="Times New Roman" w:cs="Times New Roman"/>
          <w:color w:val="FF0000"/>
          <w:lang w:eastAsia="en-GB"/>
        </w:rPr>
        <w:t>.</w:t>
      </w:r>
    </w:p>
    <w:p w14:paraId="4806A2AD" w14:textId="77777777" w:rsidR="002D44DA" w:rsidRPr="00012AF1" w:rsidRDefault="002D44DA" w:rsidP="00911613">
      <w:pPr>
        <w:rPr>
          <w:rFonts w:ascii="Times New Roman" w:eastAsia="Times New Roman" w:hAnsi="Times New Roman" w:cs="Times New Roman"/>
          <w:color w:val="FF0000"/>
          <w:lang w:eastAsia="en-GB"/>
        </w:rPr>
      </w:pPr>
    </w:p>
    <w:p w14:paraId="419BA076" w14:textId="77777777" w:rsidR="00911613" w:rsidRPr="00911613" w:rsidRDefault="00911613" w:rsidP="00911613">
      <w:pPr>
        <w:rPr>
          <w:rFonts w:ascii="Times New Roman" w:eastAsia="Times New Roman" w:hAnsi="Times New Roman" w:cs="Times New Roman"/>
          <w:lang w:eastAsia="en-GB"/>
        </w:rPr>
      </w:pPr>
      <w:r w:rsidRPr="00911613">
        <w:rPr>
          <w:rFonts w:ascii="Times New Roman" w:eastAsia="Times New Roman" w:hAnsi="Times New Roman" w:cs="Times New Roman"/>
          <w:lang w:eastAsia="en-GB"/>
        </w:rPr>
        <w:t>p. 2: The authors mention DBS using HFS (high frequency stimulation). They should parenthetically note here what range of frequencies count as “high frequency” to clarify for readers.</w:t>
      </w:r>
    </w:p>
    <w:p w14:paraId="0A67B200" w14:textId="7BA0BF0F" w:rsidR="006D0B4C" w:rsidRPr="00012AF1" w:rsidRDefault="006D0B4C" w:rsidP="00911613">
      <w:pPr>
        <w:rPr>
          <w:rFonts w:ascii="Times New Roman" w:eastAsia="Times New Roman" w:hAnsi="Times New Roman" w:cs="Times New Roman"/>
          <w:color w:val="FF0000"/>
          <w:lang w:eastAsia="en-GB"/>
        </w:rPr>
      </w:pPr>
      <w:r w:rsidRPr="00823213">
        <w:rPr>
          <w:rFonts w:ascii="Times New Roman" w:eastAsia="Times New Roman" w:hAnsi="Times New Roman" w:cs="Times New Roman"/>
          <w:b/>
          <w:bCs/>
          <w:color w:val="FF0000"/>
          <w:lang w:eastAsia="en-GB"/>
        </w:rPr>
        <w:t>Response:</w:t>
      </w:r>
      <w:r w:rsidRPr="00012AF1">
        <w:rPr>
          <w:rFonts w:ascii="Times New Roman" w:eastAsia="Times New Roman" w:hAnsi="Times New Roman" w:cs="Times New Roman"/>
          <w:color w:val="FF0000"/>
          <w:lang w:eastAsia="en-GB"/>
        </w:rPr>
        <w:t xml:space="preserve"> </w:t>
      </w:r>
      <w:r w:rsidR="00DB55C3" w:rsidRPr="00012AF1">
        <w:rPr>
          <w:rFonts w:ascii="Times New Roman" w:eastAsia="Times New Roman" w:hAnsi="Times New Roman" w:cs="Times New Roman"/>
          <w:color w:val="FF0000"/>
          <w:lang w:eastAsia="en-GB"/>
        </w:rPr>
        <w:t xml:space="preserve">The clarification </w:t>
      </w:r>
      <w:r w:rsidR="00F21C34">
        <w:rPr>
          <w:rFonts w:ascii="Times New Roman" w:eastAsia="Times New Roman" w:hAnsi="Times New Roman" w:cs="Times New Roman"/>
          <w:color w:val="FF0000"/>
          <w:lang w:eastAsia="en-GB"/>
        </w:rPr>
        <w:t xml:space="preserve">of high frequency </w:t>
      </w:r>
      <w:r w:rsidR="00DB55C3" w:rsidRPr="00012AF1">
        <w:rPr>
          <w:rFonts w:ascii="Times New Roman" w:eastAsia="Times New Roman" w:hAnsi="Times New Roman" w:cs="Times New Roman"/>
          <w:color w:val="FF0000"/>
          <w:lang w:eastAsia="en-GB"/>
        </w:rPr>
        <w:t xml:space="preserve">is rightly noted. A sentence </w:t>
      </w:r>
      <w:r w:rsidR="00F21C34">
        <w:rPr>
          <w:rFonts w:ascii="Times New Roman" w:eastAsia="Times New Roman" w:hAnsi="Times New Roman" w:cs="Times New Roman"/>
          <w:color w:val="FF0000"/>
          <w:lang w:eastAsia="en-GB"/>
        </w:rPr>
        <w:t xml:space="preserve">giving </w:t>
      </w:r>
      <w:r w:rsidR="00F21C34" w:rsidRPr="00012AF1">
        <w:rPr>
          <w:rFonts w:ascii="Times New Roman" w:eastAsia="Times New Roman" w:hAnsi="Times New Roman" w:cs="Times New Roman"/>
          <w:color w:val="FF0000"/>
          <w:lang w:eastAsia="en-GB"/>
        </w:rPr>
        <w:t>the general range</w:t>
      </w:r>
      <w:r w:rsidR="00F21C34">
        <w:rPr>
          <w:rFonts w:ascii="Times New Roman" w:eastAsia="Times New Roman" w:hAnsi="Times New Roman" w:cs="Times New Roman"/>
          <w:color w:val="FF0000"/>
          <w:lang w:eastAsia="en-GB"/>
        </w:rPr>
        <w:t xml:space="preserve"> of frequencies</w:t>
      </w:r>
      <w:r w:rsidR="00F21C34" w:rsidRPr="00012AF1">
        <w:rPr>
          <w:rFonts w:ascii="Times New Roman" w:eastAsia="Times New Roman" w:hAnsi="Times New Roman" w:cs="Times New Roman"/>
          <w:color w:val="FF0000"/>
          <w:lang w:eastAsia="en-GB"/>
        </w:rPr>
        <w:t xml:space="preserve"> </w:t>
      </w:r>
      <w:r w:rsidR="00DB55C3" w:rsidRPr="00012AF1">
        <w:rPr>
          <w:rFonts w:ascii="Times New Roman" w:eastAsia="Times New Roman" w:hAnsi="Times New Roman" w:cs="Times New Roman"/>
          <w:color w:val="FF0000"/>
          <w:lang w:eastAsia="en-GB"/>
        </w:rPr>
        <w:t xml:space="preserve">has been added on page 6 line </w:t>
      </w:r>
      <w:r w:rsidR="0027740F">
        <w:rPr>
          <w:rFonts w:ascii="Times New Roman" w:eastAsia="Times New Roman" w:hAnsi="Times New Roman" w:cs="Times New Roman"/>
          <w:color w:val="FF0000"/>
          <w:lang w:eastAsia="en-GB"/>
        </w:rPr>
        <w:t>97</w:t>
      </w:r>
      <w:r w:rsidR="00DB55C3" w:rsidRPr="00012AF1">
        <w:rPr>
          <w:rFonts w:ascii="Times New Roman" w:eastAsia="Times New Roman" w:hAnsi="Times New Roman" w:cs="Times New Roman"/>
          <w:color w:val="FF0000"/>
          <w:lang w:eastAsia="en-GB"/>
        </w:rPr>
        <w:t>.</w:t>
      </w:r>
    </w:p>
    <w:p w14:paraId="47246964" w14:textId="77777777" w:rsidR="006D0B4C" w:rsidRPr="00911613" w:rsidRDefault="006D0B4C" w:rsidP="00911613">
      <w:pPr>
        <w:rPr>
          <w:rFonts w:ascii="Times New Roman" w:eastAsia="Times New Roman" w:hAnsi="Times New Roman" w:cs="Times New Roman"/>
          <w:lang w:eastAsia="en-GB"/>
        </w:rPr>
      </w:pPr>
    </w:p>
    <w:p w14:paraId="5AEBEE6E" w14:textId="77777777" w:rsidR="00911613" w:rsidRDefault="00911613" w:rsidP="00911613">
      <w:pPr>
        <w:rPr>
          <w:rFonts w:ascii="Times New Roman" w:eastAsia="Times New Roman" w:hAnsi="Times New Roman" w:cs="Times New Roman"/>
          <w:lang w:eastAsia="en-GB"/>
        </w:rPr>
      </w:pPr>
      <w:r w:rsidRPr="00911613">
        <w:rPr>
          <w:rFonts w:ascii="Times New Roman" w:eastAsia="Times New Roman" w:hAnsi="Times New Roman" w:cs="Times New Roman"/>
          <w:lang w:eastAsia="en-GB"/>
        </w:rPr>
        <w:t>p. 2-3: DBS for OCD is approved by the FDA under a humanitarian device exemption. It does not have a standard FDA approval. This is a very important distinction and should be noted.</w:t>
      </w:r>
    </w:p>
    <w:p w14:paraId="2826C848" w14:textId="0B03E1CA" w:rsidR="00CB0EC5" w:rsidRPr="00012AF1" w:rsidRDefault="00CB0EC5" w:rsidP="00CB0EC5">
      <w:pPr>
        <w:rPr>
          <w:rFonts w:ascii="Times New Roman" w:eastAsia="Times New Roman" w:hAnsi="Times New Roman" w:cs="Times New Roman"/>
          <w:color w:val="FF0000"/>
          <w:lang w:eastAsia="en-GB"/>
        </w:rPr>
      </w:pPr>
      <w:r w:rsidRPr="00823213">
        <w:rPr>
          <w:rFonts w:ascii="Times New Roman" w:eastAsia="Times New Roman" w:hAnsi="Times New Roman" w:cs="Times New Roman"/>
          <w:b/>
          <w:bCs/>
          <w:color w:val="FF0000"/>
          <w:lang w:eastAsia="en-GB"/>
        </w:rPr>
        <w:t>Response:</w:t>
      </w:r>
      <w:r w:rsidRPr="00012AF1">
        <w:rPr>
          <w:rFonts w:ascii="Times New Roman" w:eastAsia="Times New Roman" w:hAnsi="Times New Roman" w:cs="Times New Roman"/>
          <w:color w:val="FF0000"/>
          <w:lang w:eastAsia="en-GB"/>
        </w:rPr>
        <w:t xml:space="preserve"> The reviewer’s clarification on device exemption is appreciated</w:t>
      </w:r>
      <w:r w:rsidR="00F21C34">
        <w:rPr>
          <w:rFonts w:ascii="Times New Roman" w:eastAsia="Times New Roman" w:hAnsi="Times New Roman" w:cs="Times New Roman"/>
          <w:color w:val="FF0000"/>
          <w:lang w:eastAsia="en-GB"/>
        </w:rPr>
        <w:t>.</w:t>
      </w:r>
      <w:r w:rsidRPr="00012AF1">
        <w:rPr>
          <w:rFonts w:ascii="Times New Roman" w:eastAsia="Times New Roman" w:hAnsi="Times New Roman" w:cs="Times New Roman"/>
          <w:color w:val="FF0000"/>
          <w:lang w:eastAsia="en-GB"/>
        </w:rPr>
        <w:t xml:space="preserve"> </w:t>
      </w:r>
      <w:r w:rsidR="00F21C34">
        <w:rPr>
          <w:rFonts w:ascii="Times New Roman" w:eastAsia="Times New Roman" w:hAnsi="Times New Roman" w:cs="Times New Roman"/>
          <w:color w:val="FF0000"/>
          <w:lang w:eastAsia="en-GB"/>
        </w:rPr>
        <w:t>T</w:t>
      </w:r>
      <w:r w:rsidRPr="00012AF1">
        <w:rPr>
          <w:rFonts w:ascii="Times New Roman" w:eastAsia="Times New Roman" w:hAnsi="Times New Roman" w:cs="Times New Roman"/>
          <w:color w:val="FF0000"/>
          <w:lang w:eastAsia="en-GB"/>
        </w:rPr>
        <w:t xml:space="preserve">he </w:t>
      </w:r>
      <w:r w:rsidR="00F21C34">
        <w:rPr>
          <w:rFonts w:ascii="Times New Roman" w:eastAsia="Times New Roman" w:hAnsi="Times New Roman" w:cs="Times New Roman"/>
          <w:color w:val="FF0000"/>
          <w:lang w:eastAsia="en-GB"/>
        </w:rPr>
        <w:t>specific details of FDA approval have</w:t>
      </w:r>
      <w:r w:rsidR="00F21C34" w:rsidRPr="00012AF1">
        <w:rPr>
          <w:rFonts w:ascii="Times New Roman" w:eastAsia="Times New Roman" w:hAnsi="Times New Roman" w:cs="Times New Roman"/>
          <w:color w:val="FF0000"/>
          <w:lang w:eastAsia="en-GB"/>
        </w:rPr>
        <w:t xml:space="preserve"> </w:t>
      </w:r>
      <w:r w:rsidRPr="00012AF1">
        <w:rPr>
          <w:rFonts w:ascii="Times New Roman" w:eastAsia="Times New Roman" w:hAnsi="Times New Roman" w:cs="Times New Roman"/>
          <w:color w:val="FF0000"/>
          <w:lang w:eastAsia="en-GB"/>
        </w:rPr>
        <w:t xml:space="preserve">been </w:t>
      </w:r>
      <w:r w:rsidR="00F21C34">
        <w:rPr>
          <w:rFonts w:ascii="Times New Roman" w:eastAsia="Times New Roman" w:hAnsi="Times New Roman" w:cs="Times New Roman"/>
          <w:color w:val="FF0000"/>
          <w:lang w:eastAsia="en-GB"/>
        </w:rPr>
        <w:t>added</w:t>
      </w:r>
      <w:r w:rsidRPr="00012AF1">
        <w:rPr>
          <w:rFonts w:ascii="Times New Roman" w:eastAsia="Times New Roman" w:hAnsi="Times New Roman" w:cs="Times New Roman"/>
          <w:color w:val="FF0000"/>
          <w:lang w:eastAsia="en-GB"/>
        </w:rPr>
        <w:t>.</w:t>
      </w:r>
    </w:p>
    <w:p w14:paraId="72DE2F38" w14:textId="046C5F09" w:rsidR="00CB0EC5" w:rsidRPr="00823213" w:rsidRDefault="00CB0EC5" w:rsidP="00911613">
      <w:pPr>
        <w:rPr>
          <w:rFonts w:ascii="Times New Roman" w:eastAsia="Times New Roman" w:hAnsi="Times New Roman" w:cs="Times New Roman"/>
          <w:color w:val="FF0000"/>
          <w:lang w:eastAsia="en-GB"/>
        </w:rPr>
      </w:pPr>
      <w:r w:rsidRPr="00823213">
        <w:rPr>
          <w:rFonts w:ascii="Times New Roman" w:eastAsia="Times New Roman" w:hAnsi="Times New Roman" w:cs="Times New Roman"/>
          <w:color w:val="FF0000"/>
          <w:lang w:eastAsia="en-GB"/>
        </w:rPr>
        <w:t>Line</w:t>
      </w:r>
      <w:r w:rsidR="00823213">
        <w:rPr>
          <w:rFonts w:ascii="Times New Roman" w:eastAsia="Times New Roman" w:hAnsi="Times New Roman" w:cs="Times New Roman"/>
          <w:color w:val="FF0000"/>
          <w:lang w:eastAsia="en-GB"/>
        </w:rPr>
        <w:t>s</w:t>
      </w:r>
      <w:r w:rsidRPr="00823213">
        <w:rPr>
          <w:rFonts w:ascii="Times New Roman" w:eastAsia="Times New Roman" w:hAnsi="Times New Roman" w:cs="Times New Roman"/>
          <w:color w:val="FF0000"/>
          <w:lang w:eastAsia="en-GB"/>
        </w:rPr>
        <w:t xml:space="preserve"> 1</w:t>
      </w:r>
      <w:r w:rsidR="00D25D06">
        <w:rPr>
          <w:rFonts w:ascii="Times New Roman" w:eastAsia="Times New Roman" w:hAnsi="Times New Roman" w:cs="Times New Roman"/>
          <w:color w:val="FF0000"/>
          <w:lang w:eastAsia="en-GB"/>
        </w:rPr>
        <w:t>01-103</w:t>
      </w:r>
      <w:r w:rsidRPr="00823213">
        <w:rPr>
          <w:rFonts w:ascii="Times New Roman" w:eastAsia="Times New Roman" w:hAnsi="Times New Roman" w:cs="Times New Roman"/>
          <w:color w:val="FF0000"/>
          <w:lang w:eastAsia="en-GB"/>
        </w:rPr>
        <w:t>.</w:t>
      </w:r>
    </w:p>
    <w:p w14:paraId="50C678F8" w14:textId="77777777" w:rsidR="00911613" w:rsidRPr="00911613" w:rsidRDefault="00911613" w:rsidP="00911613">
      <w:pPr>
        <w:rPr>
          <w:rFonts w:ascii="Times New Roman" w:eastAsia="Times New Roman" w:hAnsi="Times New Roman" w:cs="Times New Roman"/>
          <w:lang w:eastAsia="en-GB"/>
        </w:rPr>
      </w:pPr>
    </w:p>
    <w:p w14:paraId="691BA539" w14:textId="77777777" w:rsidR="00911613" w:rsidRDefault="00911613" w:rsidP="00911613">
      <w:pPr>
        <w:rPr>
          <w:rFonts w:ascii="Times New Roman" w:eastAsia="Times New Roman" w:hAnsi="Times New Roman" w:cs="Times New Roman"/>
          <w:lang w:eastAsia="en-GB"/>
        </w:rPr>
      </w:pPr>
      <w:r w:rsidRPr="00911613">
        <w:rPr>
          <w:rFonts w:ascii="Times New Roman" w:eastAsia="Times New Roman" w:hAnsi="Times New Roman" w:cs="Times New Roman"/>
          <w:lang w:eastAsia="en-GB"/>
        </w:rPr>
        <w:t>p. 3: “With the discovery of the limbic system…” The limbic system wasn’t “discovered” but rather defined. Broca refers to it in 1878 in his paper on “le grand lobe limbique”. So the authors are way off on their history here.</w:t>
      </w:r>
    </w:p>
    <w:p w14:paraId="649E6175" w14:textId="3C890D2E" w:rsidR="006D0B4C" w:rsidRPr="00012AF1" w:rsidRDefault="006D0B4C" w:rsidP="00911613">
      <w:pPr>
        <w:rPr>
          <w:rFonts w:ascii="Times New Roman" w:eastAsia="Times New Roman" w:hAnsi="Times New Roman" w:cs="Times New Roman"/>
          <w:color w:val="FF0000"/>
          <w:lang w:eastAsia="en-GB"/>
        </w:rPr>
      </w:pPr>
      <w:r w:rsidRPr="00823213">
        <w:rPr>
          <w:rFonts w:ascii="Times New Roman" w:eastAsia="Times New Roman" w:hAnsi="Times New Roman" w:cs="Times New Roman"/>
          <w:b/>
          <w:bCs/>
          <w:color w:val="FF0000"/>
          <w:lang w:eastAsia="en-GB"/>
        </w:rPr>
        <w:lastRenderedPageBreak/>
        <w:t>Response:</w:t>
      </w:r>
      <w:r w:rsidRPr="00012AF1">
        <w:rPr>
          <w:rFonts w:ascii="Times New Roman" w:eastAsia="Times New Roman" w:hAnsi="Times New Roman" w:cs="Times New Roman"/>
          <w:color w:val="FF0000"/>
          <w:lang w:eastAsia="en-GB"/>
        </w:rPr>
        <w:t xml:space="preserve"> The reviewer’s correction is well acknowledged. </w:t>
      </w:r>
      <w:r w:rsidR="00C42CA6">
        <w:rPr>
          <w:rFonts w:ascii="Times New Roman" w:eastAsia="Times New Roman" w:hAnsi="Times New Roman" w:cs="Times New Roman"/>
          <w:color w:val="FF0000"/>
          <w:lang w:eastAsia="en-GB"/>
        </w:rPr>
        <w:t>T</w:t>
      </w:r>
      <w:r w:rsidR="00F21C34" w:rsidRPr="00012AF1">
        <w:rPr>
          <w:rFonts w:ascii="Times New Roman" w:eastAsia="Times New Roman" w:hAnsi="Times New Roman" w:cs="Times New Roman"/>
          <w:color w:val="FF0000"/>
          <w:lang w:eastAsia="en-GB"/>
        </w:rPr>
        <w:t>his sentence</w:t>
      </w:r>
      <w:r w:rsidR="00C42CA6">
        <w:rPr>
          <w:rFonts w:ascii="Times New Roman" w:eastAsia="Times New Roman" w:hAnsi="Times New Roman" w:cs="Times New Roman"/>
          <w:color w:val="FF0000"/>
          <w:lang w:eastAsia="en-GB"/>
        </w:rPr>
        <w:t xml:space="preserve"> has been removed</w:t>
      </w:r>
      <w:r w:rsidR="00F21C34" w:rsidRPr="00012AF1">
        <w:rPr>
          <w:rFonts w:ascii="Times New Roman" w:eastAsia="Times New Roman" w:hAnsi="Times New Roman" w:cs="Times New Roman"/>
          <w:color w:val="FF0000"/>
          <w:lang w:eastAsia="en-GB"/>
        </w:rPr>
        <w:t xml:space="preserve"> </w:t>
      </w:r>
      <w:r w:rsidR="00F21C34">
        <w:rPr>
          <w:rFonts w:ascii="Times New Roman" w:eastAsia="Times New Roman" w:hAnsi="Times New Roman" w:cs="Times New Roman"/>
          <w:color w:val="FF0000"/>
          <w:lang w:eastAsia="en-GB"/>
        </w:rPr>
        <w:t>t</w:t>
      </w:r>
      <w:r w:rsidRPr="00012AF1">
        <w:rPr>
          <w:rFonts w:ascii="Times New Roman" w:eastAsia="Times New Roman" w:hAnsi="Times New Roman" w:cs="Times New Roman"/>
          <w:color w:val="FF0000"/>
          <w:lang w:eastAsia="en-GB"/>
        </w:rPr>
        <w:t xml:space="preserve">o make the article more concise. </w:t>
      </w:r>
    </w:p>
    <w:p w14:paraId="487DD869" w14:textId="77777777" w:rsidR="006D0B4C" w:rsidRPr="00012AF1" w:rsidRDefault="006D0B4C" w:rsidP="00911613">
      <w:pPr>
        <w:rPr>
          <w:rFonts w:ascii="Times New Roman" w:eastAsia="Times New Roman" w:hAnsi="Times New Roman" w:cs="Times New Roman"/>
          <w:color w:val="FF0000"/>
          <w:lang w:eastAsia="en-GB"/>
        </w:rPr>
      </w:pPr>
    </w:p>
    <w:p w14:paraId="1EE41794" w14:textId="77777777" w:rsidR="00911613" w:rsidRDefault="00911613" w:rsidP="00911613">
      <w:pPr>
        <w:rPr>
          <w:rFonts w:ascii="Times New Roman" w:eastAsia="Times New Roman" w:hAnsi="Times New Roman" w:cs="Times New Roman"/>
          <w:lang w:eastAsia="en-GB"/>
        </w:rPr>
      </w:pPr>
      <w:r w:rsidRPr="00911613">
        <w:rPr>
          <w:rFonts w:ascii="Times New Roman" w:eastAsia="Times New Roman" w:hAnsi="Times New Roman" w:cs="Times New Roman"/>
          <w:lang w:eastAsia="en-GB"/>
        </w:rPr>
        <w:t>p. 3: The authors mention Jose Delgado, but what about Heath and other early pioneers of DBS for mood disorders? One good review was published recently in Lancet: vol 17, iss 9, p748 by Seth Oliveria.</w:t>
      </w:r>
    </w:p>
    <w:p w14:paraId="2F693DAB" w14:textId="497F64D7" w:rsidR="006D0B4C" w:rsidRPr="00012AF1" w:rsidRDefault="006D0B4C" w:rsidP="00911613">
      <w:pPr>
        <w:rPr>
          <w:rFonts w:ascii="Times New Roman" w:eastAsia="Times New Roman" w:hAnsi="Times New Roman" w:cs="Times New Roman"/>
          <w:color w:val="FF0000"/>
          <w:lang w:eastAsia="en-GB"/>
        </w:rPr>
      </w:pPr>
      <w:r w:rsidRPr="00823213">
        <w:rPr>
          <w:rFonts w:ascii="Times New Roman" w:eastAsia="Times New Roman" w:hAnsi="Times New Roman" w:cs="Times New Roman"/>
          <w:b/>
          <w:bCs/>
          <w:color w:val="FF0000"/>
          <w:lang w:eastAsia="en-GB"/>
        </w:rPr>
        <w:t>Response:</w:t>
      </w:r>
      <w:r w:rsidRPr="00012AF1">
        <w:rPr>
          <w:rFonts w:ascii="Times New Roman" w:eastAsia="Times New Roman" w:hAnsi="Times New Roman" w:cs="Times New Roman"/>
          <w:color w:val="FF0000"/>
          <w:lang w:eastAsia="en-GB"/>
        </w:rPr>
        <w:t xml:space="preserve"> The reviewer’s correction is well acknowledged. </w:t>
      </w:r>
      <w:r w:rsidR="00C42CA6">
        <w:rPr>
          <w:rFonts w:ascii="Times New Roman" w:eastAsia="Times New Roman" w:hAnsi="Times New Roman" w:cs="Times New Roman"/>
          <w:color w:val="FF0000"/>
          <w:lang w:eastAsia="en-GB"/>
        </w:rPr>
        <w:t>T</w:t>
      </w:r>
      <w:r w:rsidR="00F21C34" w:rsidRPr="00012AF1">
        <w:rPr>
          <w:rFonts w:ascii="Times New Roman" w:eastAsia="Times New Roman" w:hAnsi="Times New Roman" w:cs="Times New Roman"/>
          <w:color w:val="FF0000"/>
          <w:lang w:eastAsia="en-GB"/>
        </w:rPr>
        <w:t xml:space="preserve">his sentence </w:t>
      </w:r>
      <w:r w:rsidR="00C42CA6">
        <w:rPr>
          <w:rFonts w:ascii="Times New Roman" w:eastAsia="Times New Roman" w:hAnsi="Times New Roman" w:cs="Times New Roman"/>
          <w:color w:val="FF0000"/>
          <w:lang w:eastAsia="en-GB"/>
        </w:rPr>
        <w:t xml:space="preserve">has been removed </w:t>
      </w:r>
      <w:r w:rsidR="00F21C34">
        <w:rPr>
          <w:rFonts w:ascii="Times New Roman" w:eastAsia="Times New Roman" w:hAnsi="Times New Roman" w:cs="Times New Roman"/>
          <w:color w:val="FF0000"/>
          <w:lang w:eastAsia="en-GB"/>
        </w:rPr>
        <w:t>t</w:t>
      </w:r>
      <w:r w:rsidR="00F21C34" w:rsidRPr="00012AF1">
        <w:rPr>
          <w:rFonts w:ascii="Times New Roman" w:eastAsia="Times New Roman" w:hAnsi="Times New Roman" w:cs="Times New Roman"/>
          <w:color w:val="FF0000"/>
          <w:lang w:eastAsia="en-GB"/>
        </w:rPr>
        <w:t>o</w:t>
      </w:r>
      <w:r w:rsidRPr="00012AF1">
        <w:rPr>
          <w:rFonts w:ascii="Times New Roman" w:eastAsia="Times New Roman" w:hAnsi="Times New Roman" w:cs="Times New Roman"/>
          <w:color w:val="FF0000"/>
          <w:lang w:eastAsia="en-GB"/>
        </w:rPr>
        <w:t xml:space="preserve"> make the article more concise. </w:t>
      </w:r>
    </w:p>
    <w:p w14:paraId="186A7B7B" w14:textId="77777777" w:rsidR="0023788E" w:rsidRPr="00911613" w:rsidRDefault="0023788E" w:rsidP="00911613">
      <w:pPr>
        <w:rPr>
          <w:rFonts w:ascii="Times New Roman" w:eastAsia="Times New Roman" w:hAnsi="Times New Roman" w:cs="Times New Roman"/>
          <w:lang w:eastAsia="en-GB"/>
        </w:rPr>
      </w:pPr>
    </w:p>
    <w:p w14:paraId="480FCCAA" w14:textId="77777777" w:rsidR="00911613" w:rsidRPr="00911613" w:rsidRDefault="00911613" w:rsidP="00911613">
      <w:pPr>
        <w:rPr>
          <w:rFonts w:ascii="Times New Roman" w:eastAsia="Times New Roman" w:hAnsi="Times New Roman" w:cs="Times New Roman"/>
          <w:lang w:eastAsia="en-GB"/>
        </w:rPr>
      </w:pPr>
      <w:r w:rsidRPr="00911613">
        <w:rPr>
          <w:rFonts w:ascii="Times New Roman" w:eastAsia="Times New Roman" w:hAnsi="Times New Roman" w:cs="Times New Roman"/>
          <w:lang w:eastAsia="en-GB"/>
        </w:rPr>
        <w:t>p. 3: The Eitan et al. study discusses two stimulation frequencies. Can the authors explicitly note what frequencies they used?</w:t>
      </w:r>
    </w:p>
    <w:p w14:paraId="19C139A1" w14:textId="5BDC518B" w:rsidR="0023788E" w:rsidRPr="00012AF1" w:rsidRDefault="0023788E" w:rsidP="00911613">
      <w:pPr>
        <w:rPr>
          <w:rFonts w:ascii="Times New Roman" w:eastAsia="Times New Roman" w:hAnsi="Times New Roman" w:cs="Times New Roman"/>
          <w:color w:val="FF0000"/>
          <w:lang w:eastAsia="en-GB"/>
        </w:rPr>
      </w:pPr>
      <w:r w:rsidRPr="00676EF1">
        <w:rPr>
          <w:rFonts w:ascii="Times New Roman" w:eastAsia="Times New Roman" w:hAnsi="Times New Roman" w:cs="Times New Roman"/>
          <w:b/>
          <w:bCs/>
          <w:color w:val="FF0000"/>
          <w:lang w:eastAsia="en-GB"/>
        </w:rPr>
        <w:t>Response:</w:t>
      </w:r>
      <w:r w:rsidRPr="00012AF1">
        <w:rPr>
          <w:rFonts w:ascii="Times New Roman" w:eastAsia="Times New Roman" w:hAnsi="Times New Roman" w:cs="Times New Roman"/>
          <w:color w:val="FF0000"/>
          <w:lang w:eastAsia="en-GB"/>
        </w:rPr>
        <w:t xml:space="preserve"> The clarification </w:t>
      </w:r>
      <w:r w:rsidR="00F21C34">
        <w:rPr>
          <w:rFonts w:ascii="Times New Roman" w:eastAsia="Times New Roman" w:hAnsi="Times New Roman" w:cs="Times New Roman"/>
          <w:color w:val="FF0000"/>
          <w:lang w:eastAsia="en-GB"/>
        </w:rPr>
        <w:t xml:space="preserve">of the frequency used </w:t>
      </w:r>
      <w:r w:rsidRPr="00012AF1">
        <w:rPr>
          <w:rFonts w:ascii="Times New Roman" w:eastAsia="Times New Roman" w:hAnsi="Times New Roman" w:cs="Times New Roman"/>
          <w:color w:val="FF0000"/>
          <w:lang w:eastAsia="en-GB"/>
        </w:rPr>
        <w:t xml:space="preserve">is acknowledged. In the review, where Eitan is </w:t>
      </w:r>
      <w:r w:rsidR="00F21C34">
        <w:rPr>
          <w:rFonts w:ascii="Times New Roman" w:eastAsia="Times New Roman" w:hAnsi="Times New Roman" w:cs="Times New Roman"/>
          <w:color w:val="FF0000"/>
          <w:lang w:eastAsia="en-GB"/>
        </w:rPr>
        <w:t>discussed</w:t>
      </w:r>
      <w:r w:rsidRPr="00012AF1">
        <w:rPr>
          <w:rFonts w:ascii="Times New Roman" w:eastAsia="Times New Roman" w:hAnsi="Times New Roman" w:cs="Times New Roman"/>
          <w:color w:val="FF0000"/>
          <w:lang w:eastAsia="en-GB"/>
        </w:rPr>
        <w:t>, we mention</w:t>
      </w:r>
      <w:r w:rsidR="000E58C3">
        <w:rPr>
          <w:rFonts w:ascii="Times New Roman" w:eastAsia="Times New Roman" w:hAnsi="Times New Roman" w:cs="Times New Roman"/>
          <w:color w:val="FF0000"/>
          <w:lang w:eastAsia="en-GB"/>
        </w:rPr>
        <w:t>ed</w:t>
      </w:r>
      <w:r w:rsidRPr="00012AF1">
        <w:rPr>
          <w:rFonts w:ascii="Times New Roman" w:eastAsia="Times New Roman" w:hAnsi="Times New Roman" w:cs="Times New Roman"/>
          <w:color w:val="FF0000"/>
          <w:lang w:eastAsia="en-GB"/>
        </w:rPr>
        <w:t xml:space="preserve"> that Eitan did not </w:t>
      </w:r>
      <w:r w:rsidR="000E58C3">
        <w:rPr>
          <w:rFonts w:ascii="Times New Roman" w:eastAsia="Times New Roman" w:hAnsi="Times New Roman" w:cs="Times New Roman"/>
          <w:color w:val="FF0000"/>
          <w:lang w:eastAsia="en-GB"/>
        </w:rPr>
        <w:t>observe</w:t>
      </w:r>
      <w:r w:rsidR="000E58C3" w:rsidRPr="00012AF1">
        <w:rPr>
          <w:rFonts w:ascii="Times New Roman" w:eastAsia="Times New Roman" w:hAnsi="Times New Roman" w:cs="Times New Roman"/>
          <w:color w:val="FF0000"/>
          <w:lang w:eastAsia="en-GB"/>
        </w:rPr>
        <w:t xml:space="preserve"> </w:t>
      </w:r>
      <w:r w:rsidRPr="00012AF1">
        <w:rPr>
          <w:rFonts w:ascii="Times New Roman" w:eastAsia="Times New Roman" w:hAnsi="Times New Roman" w:cs="Times New Roman"/>
          <w:color w:val="FF0000"/>
          <w:lang w:eastAsia="en-GB"/>
        </w:rPr>
        <w:t>significant mood improvement</w:t>
      </w:r>
      <w:r w:rsidR="000E58C3">
        <w:rPr>
          <w:rFonts w:ascii="Times New Roman" w:eastAsia="Times New Roman" w:hAnsi="Times New Roman" w:cs="Times New Roman"/>
          <w:color w:val="FF0000"/>
          <w:lang w:eastAsia="en-GB"/>
        </w:rPr>
        <w:t>s</w:t>
      </w:r>
      <w:r w:rsidRPr="00012AF1">
        <w:rPr>
          <w:rFonts w:ascii="Times New Roman" w:eastAsia="Times New Roman" w:hAnsi="Times New Roman" w:cs="Times New Roman"/>
          <w:color w:val="FF0000"/>
          <w:lang w:eastAsia="en-GB"/>
        </w:rPr>
        <w:t xml:space="preserve"> </w:t>
      </w:r>
      <w:r w:rsidR="000E58C3">
        <w:rPr>
          <w:rFonts w:ascii="Times New Roman" w:eastAsia="Times New Roman" w:hAnsi="Times New Roman" w:cs="Times New Roman"/>
          <w:color w:val="FF0000"/>
          <w:lang w:eastAsia="en-GB"/>
        </w:rPr>
        <w:t>at</w:t>
      </w:r>
      <w:r w:rsidR="000E58C3" w:rsidRPr="00012AF1">
        <w:rPr>
          <w:rFonts w:ascii="Times New Roman" w:eastAsia="Times New Roman" w:hAnsi="Times New Roman" w:cs="Times New Roman"/>
          <w:color w:val="FF0000"/>
          <w:lang w:eastAsia="en-GB"/>
        </w:rPr>
        <w:t xml:space="preserve"> </w:t>
      </w:r>
      <w:r w:rsidRPr="00012AF1">
        <w:rPr>
          <w:rFonts w:ascii="Times New Roman" w:eastAsia="Times New Roman" w:hAnsi="Times New Roman" w:cs="Times New Roman"/>
          <w:color w:val="FF0000"/>
          <w:lang w:eastAsia="en-GB"/>
        </w:rPr>
        <w:t xml:space="preserve">both high and low frequency, </w:t>
      </w:r>
      <w:r w:rsidR="000E58C3">
        <w:rPr>
          <w:rFonts w:ascii="Times New Roman" w:eastAsia="Times New Roman" w:hAnsi="Times New Roman" w:cs="Times New Roman"/>
          <w:color w:val="FF0000"/>
          <w:lang w:eastAsia="en-GB"/>
        </w:rPr>
        <w:t>but</w:t>
      </w:r>
      <w:r w:rsidR="000E58C3" w:rsidRPr="00012AF1">
        <w:rPr>
          <w:rFonts w:ascii="Times New Roman" w:eastAsia="Times New Roman" w:hAnsi="Times New Roman" w:cs="Times New Roman"/>
          <w:color w:val="FF0000"/>
          <w:lang w:eastAsia="en-GB"/>
        </w:rPr>
        <w:t xml:space="preserve"> </w:t>
      </w:r>
      <w:r w:rsidRPr="00012AF1">
        <w:rPr>
          <w:rFonts w:ascii="Times New Roman" w:eastAsia="Times New Roman" w:hAnsi="Times New Roman" w:cs="Times New Roman"/>
          <w:color w:val="FF0000"/>
          <w:lang w:eastAsia="en-GB"/>
        </w:rPr>
        <w:t xml:space="preserve">that switching from low to high frequency at 6 months improved the </w:t>
      </w:r>
      <w:r w:rsidR="00895A79" w:rsidRPr="00012AF1">
        <w:rPr>
          <w:rFonts w:ascii="Times New Roman" w:eastAsia="Times New Roman" w:hAnsi="Times New Roman" w:cs="Times New Roman"/>
          <w:color w:val="FF0000"/>
          <w:lang w:eastAsia="en-GB"/>
        </w:rPr>
        <w:t>response</w:t>
      </w:r>
      <w:r w:rsidRPr="00012AF1">
        <w:rPr>
          <w:rFonts w:ascii="Times New Roman" w:eastAsia="Times New Roman" w:hAnsi="Times New Roman" w:cs="Times New Roman"/>
          <w:color w:val="FF0000"/>
          <w:lang w:eastAsia="en-GB"/>
        </w:rPr>
        <w:t xml:space="preserve"> </w:t>
      </w:r>
      <w:r w:rsidR="000E58C3">
        <w:rPr>
          <w:rFonts w:ascii="Times New Roman" w:eastAsia="Times New Roman" w:hAnsi="Times New Roman" w:cs="Times New Roman"/>
          <w:color w:val="FF0000"/>
          <w:lang w:eastAsia="en-GB"/>
        </w:rPr>
        <w:t xml:space="preserve">of </w:t>
      </w:r>
      <w:r w:rsidR="000E58C3" w:rsidRPr="00012AF1">
        <w:rPr>
          <w:rFonts w:ascii="Times New Roman" w:eastAsia="Times New Roman" w:hAnsi="Times New Roman" w:cs="Times New Roman"/>
          <w:color w:val="FF0000"/>
          <w:lang w:eastAsia="en-GB"/>
        </w:rPr>
        <w:t>patients</w:t>
      </w:r>
      <w:r w:rsidR="000E58C3" w:rsidRPr="00012AF1" w:rsidDel="000E58C3">
        <w:rPr>
          <w:rFonts w:ascii="Times New Roman" w:eastAsia="Times New Roman" w:hAnsi="Times New Roman" w:cs="Times New Roman"/>
          <w:color w:val="FF0000"/>
          <w:lang w:eastAsia="en-GB"/>
        </w:rPr>
        <w:t xml:space="preserve"> </w:t>
      </w:r>
      <w:r w:rsidR="000E58C3">
        <w:rPr>
          <w:rFonts w:ascii="Times New Roman" w:eastAsia="Times New Roman" w:hAnsi="Times New Roman" w:cs="Times New Roman"/>
          <w:color w:val="FF0000"/>
          <w:lang w:eastAsia="en-GB"/>
        </w:rPr>
        <w:t>in</w:t>
      </w:r>
      <w:r w:rsidR="000E58C3" w:rsidRPr="00012AF1">
        <w:rPr>
          <w:rFonts w:ascii="Times New Roman" w:eastAsia="Times New Roman" w:hAnsi="Times New Roman" w:cs="Times New Roman"/>
          <w:color w:val="FF0000"/>
          <w:lang w:eastAsia="en-GB"/>
        </w:rPr>
        <w:t xml:space="preserve"> </w:t>
      </w:r>
      <w:r w:rsidRPr="00012AF1">
        <w:rPr>
          <w:rFonts w:ascii="Times New Roman" w:eastAsia="Times New Roman" w:hAnsi="Times New Roman" w:cs="Times New Roman"/>
          <w:color w:val="FF0000"/>
          <w:lang w:eastAsia="en-GB"/>
        </w:rPr>
        <w:t xml:space="preserve">the low frequency group. The sentence </w:t>
      </w:r>
      <w:r w:rsidR="000E58C3">
        <w:rPr>
          <w:rFonts w:ascii="Times New Roman" w:eastAsia="Times New Roman" w:hAnsi="Times New Roman" w:cs="Times New Roman"/>
          <w:color w:val="FF0000"/>
          <w:lang w:eastAsia="en-GB"/>
        </w:rPr>
        <w:t>has been</w:t>
      </w:r>
      <w:r w:rsidR="000E58C3" w:rsidRPr="00012AF1">
        <w:rPr>
          <w:rFonts w:ascii="Times New Roman" w:eastAsia="Times New Roman" w:hAnsi="Times New Roman" w:cs="Times New Roman"/>
          <w:color w:val="FF0000"/>
          <w:lang w:eastAsia="en-GB"/>
        </w:rPr>
        <w:t xml:space="preserve"> </w:t>
      </w:r>
      <w:r w:rsidRPr="00012AF1">
        <w:rPr>
          <w:rFonts w:ascii="Times New Roman" w:eastAsia="Times New Roman" w:hAnsi="Times New Roman" w:cs="Times New Roman"/>
          <w:color w:val="FF0000"/>
          <w:lang w:eastAsia="en-GB"/>
        </w:rPr>
        <w:t xml:space="preserve">further amended for clarity. In </w:t>
      </w:r>
      <w:r w:rsidRPr="009A2018">
        <w:rPr>
          <w:rFonts w:ascii="Times New Roman" w:eastAsia="Times New Roman" w:hAnsi="Times New Roman" w:cs="Times New Roman"/>
          <w:color w:val="FF0000"/>
          <w:lang w:eastAsia="en-GB"/>
        </w:rPr>
        <w:t>line 2</w:t>
      </w:r>
      <w:r w:rsidR="00D25D06" w:rsidRPr="009A2018">
        <w:rPr>
          <w:rFonts w:ascii="Times New Roman" w:eastAsia="Times New Roman" w:hAnsi="Times New Roman" w:cs="Times New Roman"/>
          <w:color w:val="FF0000"/>
          <w:lang w:eastAsia="en-GB"/>
        </w:rPr>
        <w:t>34-23</w:t>
      </w:r>
      <w:r w:rsidR="001E63FA">
        <w:rPr>
          <w:rFonts w:ascii="Times New Roman" w:eastAsia="Times New Roman" w:hAnsi="Times New Roman" w:cs="Times New Roman"/>
          <w:color w:val="FF0000"/>
          <w:lang w:eastAsia="en-GB"/>
        </w:rPr>
        <w:t>7</w:t>
      </w:r>
      <w:r w:rsidRPr="009A2018">
        <w:rPr>
          <w:rFonts w:ascii="Times New Roman" w:eastAsia="Times New Roman" w:hAnsi="Times New Roman" w:cs="Times New Roman"/>
          <w:color w:val="FF0000"/>
          <w:lang w:eastAsia="en-GB"/>
        </w:rPr>
        <w:t>,</w:t>
      </w:r>
      <w:r w:rsidRPr="00012AF1">
        <w:rPr>
          <w:rFonts w:ascii="Times New Roman" w:eastAsia="Times New Roman" w:hAnsi="Times New Roman" w:cs="Times New Roman"/>
          <w:color w:val="FF0000"/>
          <w:lang w:eastAsia="en-GB"/>
        </w:rPr>
        <w:t xml:space="preserve"> we quote</w:t>
      </w:r>
      <w:r w:rsidR="000E58C3">
        <w:rPr>
          <w:rFonts w:ascii="Times New Roman" w:eastAsia="Times New Roman" w:hAnsi="Times New Roman" w:cs="Times New Roman"/>
          <w:color w:val="FF0000"/>
          <w:lang w:eastAsia="en-GB"/>
        </w:rPr>
        <w:t xml:space="preserve"> the</w:t>
      </w:r>
      <w:r w:rsidRPr="00012AF1">
        <w:rPr>
          <w:rFonts w:ascii="Times New Roman" w:eastAsia="Times New Roman" w:hAnsi="Times New Roman" w:cs="Times New Roman"/>
          <w:color w:val="FF0000"/>
          <w:lang w:eastAsia="en-GB"/>
        </w:rPr>
        <w:t xml:space="preserve"> </w:t>
      </w:r>
      <w:r w:rsidR="000E58C3" w:rsidRPr="00012AF1">
        <w:rPr>
          <w:rFonts w:ascii="Times New Roman" w:eastAsia="Times New Roman" w:hAnsi="Times New Roman" w:cs="Times New Roman"/>
          <w:color w:val="FF0000"/>
          <w:lang w:eastAsia="en-GB"/>
        </w:rPr>
        <w:t xml:space="preserve">frequency </w:t>
      </w:r>
      <w:r w:rsidR="000E58C3">
        <w:rPr>
          <w:rFonts w:ascii="Times New Roman" w:eastAsia="Times New Roman" w:hAnsi="Times New Roman" w:cs="Times New Roman"/>
          <w:color w:val="FF0000"/>
          <w:lang w:eastAsia="en-GB"/>
        </w:rPr>
        <w:t xml:space="preserve">of </w:t>
      </w:r>
      <w:r w:rsidRPr="00012AF1">
        <w:rPr>
          <w:rFonts w:ascii="Times New Roman" w:eastAsia="Times New Roman" w:hAnsi="Times New Roman" w:cs="Times New Roman"/>
          <w:color w:val="FF0000"/>
          <w:lang w:eastAsia="en-GB"/>
        </w:rPr>
        <w:t xml:space="preserve">Eitan’s high frequency stimulation </w:t>
      </w:r>
      <w:r w:rsidR="000E58C3">
        <w:rPr>
          <w:rFonts w:ascii="Times New Roman" w:eastAsia="Times New Roman" w:hAnsi="Times New Roman" w:cs="Times New Roman"/>
          <w:color w:val="FF0000"/>
          <w:lang w:eastAsia="en-GB"/>
        </w:rPr>
        <w:t>that was</w:t>
      </w:r>
      <w:r w:rsidRPr="00012AF1">
        <w:rPr>
          <w:rFonts w:ascii="Times New Roman" w:eastAsia="Times New Roman" w:hAnsi="Times New Roman" w:cs="Times New Roman"/>
          <w:color w:val="FF0000"/>
          <w:lang w:eastAsia="en-GB"/>
        </w:rPr>
        <w:t xml:space="preserve"> effective. </w:t>
      </w:r>
    </w:p>
    <w:p w14:paraId="24CC8D3D" w14:textId="77777777" w:rsidR="0023788E" w:rsidRPr="00911613" w:rsidRDefault="0023788E" w:rsidP="00911613">
      <w:pPr>
        <w:rPr>
          <w:rFonts w:ascii="Times New Roman" w:eastAsia="Times New Roman" w:hAnsi="Times New Roman" w:cs="Times New Roman"/>
          <w:lang w:eastAsia="en-GB"/>
        </w:rPr>
      </w:pPr>
    </w:p>
    <w:p w14:paraId="56531608" w14:textId="77777777" w:rsidR="00911613" w:rsidRPr="00911613" w:rsidRDefault="00911613" w:rsidP="00911613">
      <w:pPr>
        <w:rPr>
          <w:rFonts w:ascii="Times New Roman" w:eastAsia="Times New Roman" w:hAnsi="Times New Roman" w:cs="Times New Roman"/>
          <w:lang w:eastAsia="en-GB"/>
        </w:rPr>
      </w:pPr>
      <w:r w:rsidRPr="00911613">
        <w:rPr>
          <w:rFonts w:ascii="Times New Roman" w:eastAsia="Times New Roman" w:hAnsi="Times New Roman" w:cs="Times New Roman"/>
          <w:lang w:eastAsia="en-GB"/>
        </w:rPr>
        <w:t>p. 5: “fiber tract activity”. The referenced studies have no way to determine fiber tract activity. Do the authors mean putative fiber tract activation as determined by computational modeling?</w:t>
      </w:r>
    </w:p>
    <w:p w14:paraId="4C810593" w14:textId="3AE9E04B" w:rsidR="00C86119" w:rsidRPr="00012AF1" w:rsidRDefault="00226F88" w:rsidP="00911613">
      <w:pPr>
        <w:rPr>
          <w:rFonts w:ascii="Times New Roman" w:eastAsia="Times New Roman" w:hAnsi="Times New Roman" w:cs="Times New Roman"/>
          <w:color w:val="FF0000"/>
          <w:lang w:eastAsia="en-GB"/>
        </w:rPr>
      </w:pPr>
      <w:r w:rsidRPr="00676EF1">
        <w:rPr>
          <w:rFonts w:ascii="Times New Roman" w:eastAsia="Times New Roman" w:hAnsi="Times New Roman" w:cs="Times New Roman"/>
          <w:b/>
          <w:bCs/>
          <w:color w:val="FF0000"/>
          <w:lang w:eastAsia="en-GB"/>
        </w:rPr>
        <w:t>Response:</w:t>
      </w:r>
      <w:r w:rsidRPr="00012AF1">
        <w:rPr>
          <w:rFonts w:ascii="Times New Roman" w:eastAsia="Times New Roman" w:hAnsi="Times New Roman" w:cs="Times New Roman"/>
          <w:color w:val="FF0000"/>
          <w:lang w:eastAsia="en-GB"/>
        </w:rPr>
        <w:t xml:space="preserve"> </w:t>
      </w:r>
      <w:r w:rsidR="000E58C3">
        <w:rPr>
          <w:rFonts w:ascii="Times New Roman" w:eastAsia="Times New Roman" w:hAnsi="Times New Roman" w:cs="Times New Roman"/>
          <w:color w:val="FF0000"/>
          <w:lang w:eastAsia="en-GB"/>
        </w:rPr>
        <w:t>A</w:t>
      </w:r>
      <w:r w:rsidR="000E58C3" w:rsidRPr="00012AF1">
        <w:rPr>
          <w:rFonts w:ascii="Times New Roman" w:eastAsia="Times New Roman" w:hAnsi="Times New Roman" w:cs="Times New Roman"/>
          <w:color w:val="FF0000"/>
          <w:lang w:eastAsia="en-GB"/>
        </w:rPr>
        <w:t xml:space="preserve"> </w:t>
      </w:r>
      <w:r w:rsidR="00C86119" w:rsidRPr="00012AF1">
        <w:rPr>
          <w:rFonts w:ascii="Times New Roman" w:eastAsia="Times New Roman" w:hAnsi="Times New Roman" w:cs="Times New Roman"/>
          <w:color w:val="FF0000"/>
          <w:lang w:eastAsia="en-GB"/>
        </w:rPr>
        <w:t>more accurate terminology has been adopted.</w:t>
      </w:r>
    </w:p>
    <w:p w14:paraId="0CBFBBFC" w14:textId="42DBADFA" w:rsidR="00226F88" w:rsidRPr="00012AF1" w:rsidRDefault="00C86119" w:rsidP="00911613">
      <w:pPr>
        <w:rPr>
          <w:rFonts w:ascii="Times New Roman" w:eastAsia="Times New Roman" w:hAnsi="Times New Roman" w:cs="Times New Roman"/>
          <w:color w:val="FF0000"/>
          <w:lang w:eastAsia="en-GB"/>
        </w:rPr>
      </w:pPr>
      <w:r w:rsidRPr="001B59B1">
        <w:rPr>
          <w:rFonts w:ascii="Times New Roman" w:eastAsia="Times New Roman" w:hAnsi="Times New Roman" w:cs="Times New Roman"/>
          <w:color w:val="FF0000"/>
          <w:lang w:eastAsia="en-GB"/>
        </w:rPr>
        <w:t>Line 2</w:t>
      </w:r>
      <w:r w:rsidR="003F373D">
        <w:rPr>
          <w:rFonts w:ascii="Times New Roman" w:eastAsia="Times New Roman" w:hAnsi="Times New Roman" w:cs="Times New Roman"/>
          <w:color w:val="FF0000"/>
          <w:lang w:eastAsia="en-GB"/>
        </w:rPr>
        <w:t>63</w:t>
      </w:r>
      <w:r w:rsidR="001B59B1">
        <w:rPr>
          <w:rFonts w:ascii="Times New Roman" w:eastAsia="Times New Roman" w:hAnsi="Times New Roman" w:cs="Times New Roman"/>
          <w:color w:val="FF0000"/>
          <w:lang w:eastAsia="en-GB"/>
        </w:rPr>
        <w:t>-26</w:t>
      </w:r>
      <w:r w:rsidR="003F373D">
        <w:rPr>
          <w:rFonts w:ascii="Times New Roman" w:eastAsia="Times New Roman" w:hAnsi="Times New Roman" w:cs="Times New Roman"/>
          <w:color w:val="FF0000"/>
          <w:lang w:eastAsia="en-GB"/>
        </w:rPr>
        <w:t>4</w:t>
      </w:r>
      <w:r w:rsidRPr="001B59B1">
        <w:rPr>
          <w:rFonts w:ascii="Times New Roman" w:eastAsia="Times New Roman" w:hAnsi="Times New Roman" w:cs="Times New Roman"/>
          <w:color w:val="FF0000"/>
          <w:lang w:eastAsia="en-GB"/>
        </w:rPr>
        <w:t>.</w:t>
      </w:r>
      <w:r w:rsidRPr="00012AF1">
        <w:rPr>
          <w:rFonts w:ascii="Times New Roman" w:eastAsia="Times New Roman" w:hAnsi="Times New Roman" w:cs="Times New Roman"/>
          <w:color w:val="FF0000"/>
          <w:lang w:eastAsia="en-GB"/>
        </w:rPr>
        <w:t xml:space="preserve"> </w:t>
      </w:r>
    </w:p>
    <w:p w14:paraId="329B7562" w14:textId="77777777" w:rsidR="0023788E" w:rsidRPr="00911613" w:rsidRDefault="0023788E" w:rsidP="00911613">
      <w:pPr>
        <w:rPr>
          <w:rFonts w:ascii="Times New Roman" w:eastAsia="Times New Roman" w:hAnsi="Times New Roman" w:cs="Times New Roman"/>
          <w:lang w:eastAsia="en-GB"/>
        </w:rPr>
      </w:pPr>
    </w:p>
    <w:p w14:paraId="10F30B58" w14:textId="77777777" w:rsidR="00911613" w:rsidRDefault="00911613" w:rsidP="00911613">
      <w:pPr>
        <w:rPr>
          <w:rFonts w:ascii="Times New Roman" w:eastAsia="Times New Roman" w:hAnsi="Times New Roman" w:cs="Times New Roman"/>
          <w:lang w:eastAsia="en-GB"/>
        </w:rPr>
      </w:pPr>
      <w:r w:rsidRPr="00911613">
        <w:rPr>
          <w:rFonts w:ascii="Times New Roman" w:eastAsia="Times New Roman" w:hAnsi="Times New Roman" w:cs="Times New Roman"/>
          <w:lang w:eastAsia="en-GB"/>
        </w:rPr>
        <w:t>When discussing trials, the authors should discuss the various depression rating scales (Hamilton, BDI, MADRS) and the pros/cons of each one. That will help the reader understand what’s being evaluated here.</w:t>
      </w:r>
    </w:p>
    <w:p w14:paraId="5706E12B" w14:textId="2DC64883" w:rsidR="005E3314" w:rsidRDefault="00012AF1" w:rsidP="00911613">
      <w:pPr>
        <w:rPr>
          <w:rFonts w:ascii="Times New Roman" w:eastAsia="Times New Roman" w:hAnsi="Times New Roman" w:cs="Times New Roman"/>
          <w:color w:val="FF0000"/>
          <w:lang w:eastAsia="en-GB"/>
        </w:rPr>
      </w:pPr>
      <w:r w:rsidRPr="00676EF1">
        <w:rPr>
          <w:rFonts w:ascii="Times New Roman" w:eastAsia="Times New Roman" w:hAnsi="Times New Roman" w:cs="Times New Roman"/>
          <w:b/>
          <w:bCs/>
          <w:color w:val="FF0000"/>
          <w:lang w:eastAsia="en-GB"/>
        </w:rPr>
        <w:t>Response:</w:t>
      </w:r>
      <w:r>
        <w:rPr>
          <w:rFonts w:ascii="Times New Roman" w:eastAsia="Times New Roman" w:hAnsi="Times New Roman" w:cs="Times New Roman"/>
          <w:color w:val="FF0000"/>
          <w:lang w:eastAsia="en-GB"/>
        </w:rPr>
        <w:t xml:space="preserve"> </w:t>
      </w:r>
      <w:r w:rsidR="00093337">
        <w:rPr>
          <w:rFonts w:ascii="Times New Roman" w:eastAsia="Times New Roman" w:hAnsi="Times New Roman" w:cs="Times New Roman"/>
          <w:color w:val="FF0000"/>
          <w:lang w:eastAsia="en-GB"/>
        </w:rPr>
        <w:t xml:space="preserve">The author’s suggestion is greatly appreciated. </w:t>
      </w:r>
      <w:r w:rsidR="0020069E">
        <w:rPr>
          <w:rFonts w:ascii="Times New Roman" w:eastAsia="Times New Roman" w:hAnsi="Times New Roman" w:cs="Times New Roman"/>
          <w:color w:val="FF0000"/>
          <w:lang w:eastAsia="en-GB"/>
        </w:rPr>
        <w:t xml:space="preserve">A paragraph has been added to </w:t>
      </w:r>
      <w:r w:rsidR="000E58C3">
        <w:rPr>
          <w:rFonts w:ascii="Times New Roman" w:eastAsia="Times New Roman" w:hAnsi="Times New Roman" w:cs="Times New Roman"/>
          <w:color w:val="FF0000"/>
          <w:lang w:eastAsia="en-GB"/>
        </w:rPr>
        <w:t xml:space="preserve">discuss the strengths and weaknesses of </w:t>
      </w:r>
      <w:r w:rsidR="0020069E">
        <w:rPr>
          <w:rFonts w:ascii="Times New Roman" w:eastAsia="Times New Roman" w:hAnsi="Times New Roman" w:cs="Times New Roman"/>
          <w:color w:val="FF0000"/>
          <w:lang w:eastAsia="en-GB"/>
        </w:rPr>
        <w:t>the</w:t>
      </w:r>
      <w:r w:rsidR="000E58C3">
        <w:rPr>
          <w:rFonts w:ascii="Times New Roman" w:eastAsia="Times New Roman" w:hAnsi="Times New Roman" w:cs="Times New Roman"/>
          <w:color w:val="FF0000"/>
          <w:lang w:eastAsia="en-GB"/>
        </w:rPr>
        <w:t xml:space="preserve"> depression rating</w:t>
      </w:r>
      <w:r w:rsidR="0020069E">
        <w:rPr>
          <w:rFonts w:ascii="Times New Roman" w:eastAsia="Times New Roman" w:hAnsi="Times New Roman" w:cs="Times New Roman"/>
          <w:color w:val="FF0000"/>
          <w:lang w:eastAsia="en-GB"/>
        </w:rPr>
        <w:t xml:space="preserve"> scales </w:t>
      </w:r>
      <w:r w:rsidR="000E58C3">
        <w:rPr>
          <w:rFonts w:ascii="Times New Roman" w:eastAsia="Times New Roman" w:hAnsi="Times New Roman" w:cs="Times New Roman"/>
          <w:color w:val="FF0000"/>
          <w:lang w:eastAsia="en-GB"/>
        </w:rPr>
        <w:t xml:space="preserve">used </w:t>
      </w:r>
      <w:r w:rsidR="0020069E">
        <w:rPr>
          <w:rFonts w:ascii="Times New Roman" w:eastAsia="Times New Roman" w:hAnsi="Times New Roman" w:cs="Times New Roman"/>
          <w:color w:val="FF0000"/>
          <w:lang w:eastAsia="en-GB"/>
        </w:rPr>
        <w:t>by researchers or completed by patients</w:t>
      </w:r>
      <w:r w:rsidR="00225792">
        <w:rPr>
          <w:rFonts w:ascii="Times New Roman" w:eastAsia="Times New Roman" w:hAnsi="Times New Roman" w:cs="Times New Roman"/>
          <w:color w:val="FF0000"/>
          <w:lang w:eastAsia="en-GB"/>
        </w:rPr>
        <w:t xml:space="preserve">. </w:t>
      </w:r>
    </w:p>
    <w:p w14:paraId="3DF92349" w14:textId="77777777" w:rsidR="00911613" w:rsidRPr="00911613" w:rsidRDefault="00911613" w:rsidP="00911613">
      <w:pPr>
        <w:rPr>
          <w:rFonts w:ascii="Times New Roman" w:eastAsia="Times New Roman" w:hAnsi="Times New Roman" w:cs="Times New Roman"/>
          <w:lang w:eastAsia="en-GB"/>
        </w:rPr>
      </w:pPr>
    </w:p>
    <w:p w14:paraId="19CB7A3E" w14:textId="77777777" w:rsidR="00911613" w:rsidRPr="00911613" w:rsidRDefault="00911613" w:rsidP="00911613">
      <w:pPr>
        <w:rPr>
          <w:rFonts w:ascii="Times New Roman" w:eastAsia="Times New Roman" w:hAnsi="Times New Roman" w:cs="Times New Roman"/>
          <w:lang w:eastAsia="en-GB"/>
        </w:rPr>
      </w:pPr>
      <w:r w:rsidRPr="00911613">
        <w:rPr>
          <w:rFonts w:ascii="Times New Roman" w:eastAsia="Times New Roman" w:hAnsi="Times New Roman" w:cs="Times New Roman"/>
          <w:lang w:eastAsia="en-GB"/>
        </w:rPr>
        <w:t>Table 1: For the Table’s entry under “Holtzheimer et al. 2012”, it was a SHAM controlled trial, not a SHAME controlled</w:t>
      </w:r>
    </w:p>
    <w:p w14:paraId="2E1D6462" w14:textId="2303EB47" w:rsidR="003728E7" w:rsidRPr="00012AF1" w:rsidRDefault="003728E7" w:rsidP="00911613">
      <w:pPr>
        <w:rPr>
          <w:rFonts w:ascii="Times New Roman" w:eastAsia="Times New Roman" w:hAnsi="Times New Roman" w:cs="Times New Roman"/>
          <w:color w:val="FF0000"/>
          <w:lang w:eastAsia="en-GB"/>
        </w:rPr>
      </w:pPr>
      <w:r w:rsidRPr="00676EF1">
        <w:rPr>
          <w:rFonts w:ascii="Times New Roman" w:eastAsia="Times New Roman" w:hAnsi="Times New Roman" w:cs="Times New Roman"/>
          <w:b/>
          <w:bCs/>
          <w:color w:val="FF0000"/>
          <w:lang w:eastAsia="en-GB"/>
        </w:rPr>
        <w:t>Response:</w:t>
      </w:r>
      <w:r w:rsidRPr="00012AF1">
        <w:rPr>
          <w:rFonts w:ascii="Times New Roman" w:eastAsia="Times New Roman" w:hAnsi="Times New Roman" w:cs="Times New Roman"/>
          <w:color w:val="FF0000"/>
          <w:lang w:eastAsia="en-GB"/>
        </w:rPr>
        <w:t xml:space="preserve"> The reviewer’s meticulous </w:t>
      </w:r>
      <w:r w:rsidR="003B3212" w:rsidRPr="00012AF1">
        <w:rPr>
          <w:rFonts w:ascii="Times New Roman" w:eastAsia="Times New Roman" w:hAnsi="Times New Roman" w:cs="Times New Roman"/>
          <w:color w:val="FF0000"/>
          <w:lang w:eastAsia="en-GB"/>
        </w:rPr>
        <w:t>correction</w:t>
      </w:r>
      <w:r w:rsidRPr="00012AF1">
        <w:rPr>
          <w:rFonts w:ascii="Times New Roman" w:eastAsia="Times New Roman" w:hAnsi="Times New Roman" w:cs="Times New Roman"/>
          <w:color w:val="FF0000"/>
          <w:lang w:eastAsia="en-GB"/>
        </w:rPr>
        <w:t xml:space="preserve"> is much appreciated</w:t>
      </w:r>
      <w:r w:rsidR="000E58C3">
        <w:rPr>
          <w:rFonts w:ascii="Times New Roman" w:eastAsia="Times New Roman" w:hAnsi="Times New Roman" w:cs="Times New Roman"/>
          <w:color w:val="FF0000"/>
          <w:lang w:eastAsia="en-GB"/>
        </w:rPr>
        <w:t>.</w:t>
      </w:r>
      <w:r w:rsidRPr="00012AF1">
        <w:rPr>
          <w:rFonts w:ascii="Times New Roman" w:eastAsia="Times New Roman" w:hAnsi="Times New Roman" w:cs="Times New Roman"/>
          <w:color w:val="FF0000"/>
          <w:lang w:eastAsia="en-GB"/>
        </w:rPr>
        <w:t xml:space="preserve"> </w:t>
      </w:r>
      <w:r w:rsidR="000E58C3">
        <w:rPr>
          <w:rFonts w:ascii="Times New Roman" w:eastAsia="Times New Roman" w:hAnsi="Times New Roman" w:cs="Times New Roman"/>
          <w:color w:val="FF0000"/>
          <w:lang w:eastAsia="en-GB"/>
        </w:rPr>
        <w:t>T</w:t>
      </w:r>
      <w:r w:rsidRPr="00012AF1">
        <w:rPr>
          <w:rFonts w:ascii="Times New Roman" w:eastAsia="Times New Roman" w:hAnsi="Times New Roman" w:cs="Times New Roman"/>
          <w:color w:val="FF0000"/>
          <w:lang w:eastAsia="en-GB"/>
        </w:rPr>
        <w:t xml:space="preserve">he </w:t>
      </w:r>
      <w:r w:rsidR="000E58C3">
        <w:rPr>
          <w:rFonts w:ascii="Times New Roman" w:eastAsia="Times New Roman" w:hAnsi="Times New Roman" w:cs="Times New Roman"/>
          <w:color w:val="FF0000"/>
          <w:lang w:eastAsia="en-GB"/>
        </w:rPr>
        <w:t>typo</w:t>
      </w:r>
      <w:r w:rsidR="000E58C3" w:rsidRPr="00012AF1">
        <w:rPr>
          <w:rFonts w:ascii="Times New Roman" w:eastAsia="Times New Roman" w:hAnsi="Times New Roman" w:cs="Times New Roman"/>
          <w:color w:val="FF0000"/>
          <w:lang w:eastAsia="en-GB"/>
        </w:rPr>
        <w:t xml:space="preserve"> </w:t>
      </w:r>
      <w:r w:rsidR="000E58C3">
        <w:rPr>
          <w:rFonts w:ascii="Times New Roman" w:eastAsia="Times New Roman" w:hAnsi="Times New Roman" w:cs="Times New Roman"/>
          <w:color w:val="FF0000"/>
          <w:lang w:eastAsia="en-GB"/>
        </w:rPr>
        <w:t xml:space="preserve">in Table 1 </w:t>
      </w:r>
      <w:r w:rsidRPr="00012AF1">
        <w:rPr>
          <w:rFonts w:ascii="Times New Roman" w:eastAsia="Times New Roman" w:hAnsi="Times New Roman" w:cs="Times New Roman"/>
          <w:color w:val="FF0000"/>
          <w:lang w:eastAsia="en-GB"/>
        </w:rPr>
        <w:t xml:space="preserve">has been corrected </w:t>
      </w:r>
    </w:p>
    <w:p w14:paraId="09B8DF23" w14:textId="77777777" w:rsidR="00676EF1" w:rsidRPr="00012AF1" w:rsidRDefault="00676EF1" w:rsidP="00911613">
      <w:pPr>
        <w:rPr>
          <w:rFonts w:ascii="Times New Roman" w:eastAsia="Times New Roman" w:hAnsi="Times New Roman" w:cs="Times New Roman"/>
          <w:color w:val="FF0000"/>
          <w:lang w:eastAsia="en-GB"/>
        </w:rPr>
      </w:pPr>
    </w:p>
    <w:p w14:paraId="145502C1" w14:textId="77777777" w:rsidR="00911613" w:rsidRDefault="00911613" w:rsidP="00911613">
      <w:pPr>
        <w:rPr>
          <w:rFonts w:ascii="Times New Roman" w:eastAsia="Times New Roman" w:hAnsi="Times New Roman" w:cs="Times New Roman"/>
          <w:lang w:eastAsia="en-GB"/>
        </w:rPr>
      </w:pPr>
      <w:r w:rsidRPr="00911613">
        <w:rPr>
          <w:rFonts w:ascii="Times New Roman" w:eastAsia="Times New Roman" w:hAnsi="Times New Roman" w:cs="Times New Roman"/>
          <w:lang w:eastAsia="en-GB"/>
        </w:rPr>
        <w:t>Table 2: Many of these studies are reporting on the same subjects, yet the authors are double-counting them. Examples is the Smart paper, which reports patients also from the Holtzheimer paper.</w:t>
      </w:r>
    </w:p>
    <w:p w14:paraId="1C577311" w14:textId="60FEFE75" w:rsidR="00911613" w:rsidRPr="00823213" w:rsidRDefault="00192CCD" w:rsidP="00911613">
      <w:pPr>
        <w:rPr>
          <w:rFonts w:ascii="Times New Roman" w:eastAsia="Times New Roman" w:hAnsi="Times New Roman" w:cs="Times New Roman"/>
          <w:color w:val="FF0000"/>
          <w:lang w:eastAsia="en-GB"/>
        </w:rPr>
      </w:pPr>
      <w:r w:rsidRPr="00676EF1">
        <w:rPr>
          <w:rFonts w:ascii="Times New Roman" w:eastAsia="Times New Roman" w:hAnsi="Times New Roman" w:cs="Times New Roman"/>
          <w:b/>
          <w:bCs/>
          <w:color w:val="FF0000"/>
          <w:lang w:eastAsia="en-GB"/>
        </w:rPr>
        <w:t>Response:</w:t>
      </w:r>
      <w:r w:rsidRPr="00823213">
        <w:rPr>
          <w:rFonts w:ascii="Times New Roman" w:eastAsia="Times New Roman" w:hAnsi="Times New Roman" w:cs="Times New Roman"/>
          <w:color w:val="FF0000"/>
          <w:lang w:eastAsia="en-GB"/>
        </w:rPr>
        <w:t xml:space="preserve"> The reviewer’s comments are </w:t>
      </w:r>
      <w:r w:rsidR="000E58C3">
        <w:rPr>
          <w:rFonts w:ascii="Times New Roman" w:eastAsia="Times New Roman" w:hAnsi="Times New Roman" w:cs="Times New Roman"/>
          <w:color w:val="FF0000"/>
          <w:lang w:eastAsia="en-GB"/>
        </w:rPr>
        <w:t xml:space="preserve">much </w:t>
      </w:r>
      <w:r w:rsidRPr="00823213">
        <w:rPr>
          <w:rFonts w:ascii="Times New Roman" w:eastAsia="Times New Roman" w:hAnsi="Times New Roman" w:cs="Times New Roman"/>
          <w:color w:val="FF0000"/>
          <w:lang w:eastAsia="en-GB"/>
        </w:rPr>
        <w:t xml:space="preserve">appreciated. To avoid double counting, Table 2 has been amended to reflect </w:t>
      </w:r>
      <w:r w:rsidR="000E58C3">
        <w:rPr>
          <w:rFonts w:ascii="Times New Roman" w:eastAsia="Times New Roman" w:hAnsi="Times New Roman" w:cs="Times New Roman"/>
          <w:color w:val="FF0000"/>
          <w:lang w:eastAsia="en-GB"/>
        </w:rPr>
        <w:t xml:space="preserve">the </w:t>
      </w:r>
      <w:r w:rsidRPr="00823213">
        <w:rPr>
          <w:rFonts w:ascii="Times New Roman" w:eastAsia="Times New Roman" w:hAnsi="Times New Roman" w:cs="Times New Roman"/>
          <w:color w:val="FF0000"/>
          <w:lang w:eastAsia="en-GB"/>
        </w:rPr>
        <w:t>response and remission rates of the studies</w:t>
      </w:r>
      <w:r w:rsidR="000E58C3">
        <w:rPr>
          <w:rFonts w:ascii="Times New Roman" w:eastAsia="Times New Roman" w:hAnsi="Times New Roman" w:cs="Times New Roman"/>
          <w:color w:val="FF0000"/>
          <w:lang w:eastAsia="en-GB"/>
        </w:rPr>
        <w:t>, which</w:t>
      </w:r>
      <w:r w:rsidRPr="00823213">
        <w:rPr>
          <w:rFonts w:ascii="Times New Roman" w:eastAsia="Times New Roman" w:hAnsi="Times New Roman" w:cs="Times New Roman"/>
          <w:color w:val="FF0000"/>
          <w:lang w:eastAsia="en-GB"/>
        </w:rPr>
        <w:t xml:space="preserve"> allows for more accurate </w:t>
      </w:r>
      <w:r w:rsidR="000E58C3">
        <w:rPr>
          <w:rFonts w:ascii="Times New Roman" w:eastAsia="Times New Roman" w:hAnsi="Times New Roman" w:cs="Times New Roman"/>
          <w:color w:val="FF0000"/>
          <w:lang w:eastAsia="en-GB"/>
        </w:rPr>
        <w:t>reporting</w:t>
      </w:r>
      <w:r w:rsidR="000E58C3" w:rsidRPr="00823213">
        <w:rPr>
          <w:rFonts w:ascii="Times New Roman" w:eastAsia="Times New Roman" w:hAnsi="Times New Roman" w:cs="Times New Roman"/>
          <w:color w:val="FF0000"/>
          <w:lang w:eastAsia="en-GB"/>
        </w:rPr>
        <w:t xml:space="preserve"> </w:t>
      </w:r>
      <w:r w:rsidRPr="00823213">
        <w:rPr>
          <w:rFonts w:ascii="Times New Roman" w:eastAsia="Times New Roman" w:hAnsi="Times New Roman" w:cs="Times New Roman"/>
          <w:color w:val="FF0000"/>
          <w:lang w:eastAsia="en-GB"/>
        </w:rPr>
        <w:t xml:space="preserve">of the results across the </w:t>
      </w:r>
      <w:r w:rsidR="00C42CA6">
        <w:rPr>
          <w:rFonts w:ascii="Times New Roman" w:eastAsia="Times New Roman" w:hAnsi="Times New Roman" w:cs="Times New Roman"/>
          <w:color w:val="FF0000"/>
          <w:lang w:eastAsia="en-GB"/>
        </w:rPr>
        <w:t>studies</w:t>
      </w:r>
      <w:r w:rsidRPr="00823213">
        <w:rPr>
          <w:rFonts w:ascii="Times New Roman" w:eastAsia="Times New Roman" w:hAnsi="Times New Roman" w:cs="Times New Roman"/>
          <w:color w:val="FF0000"/>
          <w:lang w:eastAsia="en-GB"/>
        </w:rPr>
        <w:t>.</w:t>
      </w:r>
    </w:p>
    <w:p w14:paraId="53BC0242" w14:textId="77777777" w:rsidR="003728E7" w:rsidRPr="00911613" w:rsidRDefault="003728E7" w:rsidP="00911613">
      <w:pPr>
        <w:rPr>
          <w:rFonts w:ascii="Times New Roman" w:eastAsia="Times New Roman" w:hAnsi="Times New Roman" w:cs="Times New Roman"/>
          <w:lang w:eastAsia="en-GB"/>
        </w:rPr>
      </w:pPr>
    </w:p>
    <w:p w14:paraId="6EAF787D" w14:textId="77777777" w:rsidR="00911613" w:rsidRDefault="00911613" w:rsidP="00911613">
      <w:pPr>
        <w:pBdr>
          <w:bottom w:val="single" w:sz="6" w:space="1" w:color="auto"/>
        </w:pBdr>
        <w:rPr>
          <w:rFonts w:ascii="Times New Roman" w:eastAsia="Times New Roman" w:hAnsi="Times New Roman" w:cs="Times New Roman"/>
          <w:lang w:eastAsia="en-GB"/>
        </w:rPr>
      </w:pPr>
      <w:r w:rsidRPr="00911613">
        <w:rPr>
          <w:rFonts w:ascii="Times New Roman" w:eastAsia="Times New Roman" w:hAnsi="Times New Roman" w:cs="Times New Roman"/>
          <w:lang w:eastAsia="en-GB"/>
        </w:rPr>
        <w:t>Line 417, p. 34: “also reported a slight fold increase”. ‘slight fold’ doesn’t mean anything. What was the actual increase?</w:t>
      </w:r>
    </w:p>
    <w:p w14:paraId="2377A610" w14:textId="5D21EDC1" w:rsidR="00192CCD" w:rsidRPr="00012AF1" w:rsidRDefault="00192CCD" w:rsidP="00911613">
      <w:pPr>
        <w:pBdr>
          <w:bottom w:val="single" w:sz="6" w:space="1" w:color="auto"/>
        </w:pBdr>
        <w:rPr>
          <w:rFonts w:ascii="Times New Roman" w:eastAsia="Times New Roman" w:hAnsi="Times New Roman" w:cs="Times New Roman"/>
          <w:color w:val="FF0000"/>
          <w:lang w:eastAsia="en-GB"/>
        </w:rPr>
      </w:pPr>
      <w:r w:rsidRPr="00676EF1">
        <w:rPr>
          <w:rFonts w:ascii="Times New Roman" w:eastAsia="Times New Roman" w:hAnsi="Times New Roman" w:cs="Times New Roman"/>
          <w:b/>
          <w:bCs/>
          <w:color w:val="FF0000"/>
          <w:lang w:eastAsia="en-GB"/>
        </w:rPr>
        <w:t>Response:</w:t>
      </w:r>
      <w:r w:rsidRPr="00012AF1">
        <w:rPr>
          <w:rFonts w:ascii="Times New Roman" w:eastAsia="Times New Roman" w:hAnsi="Times New Roman" w:cs="Times New Roman"/>
          <w:color w:val="FF0000"/>
          <w:lang w:eastAsia="en-GB"/>
        </w:rPr>
        <w:t xml:space="preserve"> The reviewer’s comments are </w:t>
      </w:r>
      <w:r w:rsidR="000E58C3">
        <w:rPr>
          <w:rFonts w:ascii="Times New Roman" w:eastAsia="Times New Roman" w:hAnsi="Times New Roman" w:cs="Times New Roman"/>
          <w:color w:val="FF0000"/>
          <w:lang w:eastAsia="en-GB"/>
        </w:rPr>
        <w:t xml:space="preserve">much </w:t>
      </w:r>
      <w:r w:rsidRPr="00012AF1">
        <w:rPr>
          <w:rFonts w:ascii="Times New Roman" w:eastAsia="Times New Roman" w:hAnsi="Times New Roman" w:cs="Times New Roman"/>
          <w:color w:val="FF0000"/>
          <w:lang w:eastAsia="en-GB"/>
        </w:rPr>
        <w:t>appreciated</w:t>
      </w:r>
      <w:r w:rsidR="000E58C3">
        <w:rPr>
          <w:rFonts w:ascii="Times New Roman" w:eastAsia="Times New Roman" w:hAnsi="Times New Roman" w:cs="Times New Roman"/>
          <w:color w:val="FF0000"/>
          <w:lang w:eastAsia="en-GB"/>
        </w:rPr>
        <w:t>.</w:t>
      </w:r>
      <w:r w:rsidRPr="00012AF1">
        <w:rPr>
          <w:rFonts w:ascii="Times New Roman" w:eastAsia="Times New Roman" w:hAnsi="Times New Roman" w:cs="Times New Roman"/>
          <w:color w:val="FF0000"/>
          <w:lang w:eastAsia="en-GB"/>
        </w:rPr>
        <w:t xml:space="preserve"> </w:t>
      </w:r>
      <w:r w:rsidR="000E58C3">
        <w:rPr>
          <w:rFonts w:ascii="Times New Roman" w:eastAsia="Times New Roman" w:hAnsi="Times New Roman" w:cs="Times New Roman"/>
          <w:color w:val="FF0000"/>
          <w:lang w:eastAsia="en-GB"/>
        </w:rPr>
        <w:t>T</w:t>
      </w:r>
      <w:r w:rsidRPr="00012AF1">
        <w:rPr>
          <w:rFonts w:ascii="Times New Roman" w:eastAsia="Times New Roman" w:hAnsi="Times New Roman" w:cs="Times New Roman"/>
          <w:color w:val="FF0000"/>
          <w:lang w:eastAsia="en-GB"/>
        </w:rPr>
        <w:t xml:space="preserve">he relevant </w:t>
      </w:r>
      <w:r w:rsidR="00C42CA6">
        <w:rPr>
          <w:rFonts w:ascii="Times New Roman" w:eastAsia="Times New Roman" w:hAnsi="Times New Roman" w:cs="Times New Roman"/>
          <w:color w:val="FF0000"/>
          <w:lang w:eastAsia="en-GB"/>
        </w:rPr>
        <w:t>details</w:t>
      </w:r>
      <w:r w:rsidR="00C42CA6" w:rsidRPr="00012AF1">
        <w:rPr>
          <w:rFonts w:ascii="Times New Roman" w:eastAsia="Times New Roman" w:hAnsi="Times New Roman" w:cs="Times New Roman"/>
          <w:color w:val="FF0000"/>
          <w:lang w:eastAsia="en-GB"/>
        </w:rPr>
        <w:t xml:space="preserve"> </w:t>
      </w:r>
      <w:r w:rsidRPr="00012AF1">
        <w:rPr>
          <w:rFonts w:ascii="Times New Roman" w:eastAsia="Times New Roman" w:hAnsi="Times New Roman" w:cs="Times New Roman"/>
          <w:color w:val="FF0000"/>
          <w:lang w:eastAsia="en-GB"/>
        </w:rPr>
        <w:t>ha</w:t>
      </w:r>
      <w:r w:rsidR="00C42CA6">
        <w:rPr>
          <w:rFonts w:ascii="Times New Roman" w:eastAsia="Times New Roman" w:hAnsi="Times New Roman" w:cs="Times New Roman"/>
          <w:color w:val="FF0000"/>
          <w:lang w:eastAsia="en-GB"/>
        </w:rPr>
        <w:t>ve</w:t>
      </w:r>
      <w:r w:rsidRPr="00012AF1">
        <w:rPr>
          <w:rFonts w:ascii="Times New Roman" w:eastAsia="Times New Roman" w:hAnsi="Times New Roman" w:cs="Times New Roman"/>
          <w:color w:val="FF0000"/>
          <w:lang w:eastAsia="en-GB"/>
        </w:rPr>
        <w:t xml:space="preserve"> been amended to </w:t>
      </w:r>
      <w:r w:rsidR="00C42CA6">
        <w:rPr>
          <w:rFonts w:ascii="Times New Roman" w:eastAsia="Times New Roman" w:hAnsi="Times New Roman" w:cs="Times New Roman"/>
          <w:color w:val="FF0000"/>
          <w:lang w:eastAsia="en-GB"/>
        </w:rPr>
        <w:t xml:space="preserve">show </w:t>
      </w:r>
      <w:r w:rsidRPr="00012AF1">
        <w:rPr>
          <w:rFonts w:ascii="Times New Roman" w:eastAsia="Times New Roman" w:hAnsi="Times New Roman" w:cs="Times New Roman"/>
          <w:color w:val="FF0000"/>
          <w:lang w:eastAsia="en-GB"/>
        </w:rPr>
        <w:t>a 1.2</w:t>
      </w:r>
      <w:r w:rsidR="00C42CA6">
        <w:rPr>
          <w:rFonts w:ascii="Times New Roman" w:eastAsia="Times New Roman" w:hAnsi="Times New Roman" w:cs="Times New Roman"/>
          <w:color w:val="FF0000"/>
          <w:lang w:eastAsia="en-GB"/>
        </w:rPr>
        <w:t>-</w:t>
      </w:r>
      <w:r w:rsidRPr="00012AF1">
        <w:rPr>
          <w:rFonts w:ascii="Times New Roman" w:eastAsia="Times New Roman" w:hAnsi="Times New Roman" w:cs="Times New Roman"/>
          <w:color w:val="FF0000"/>
          <w:lang w:eastAsia="en-GB"/>
        </w:rPr>
        <w:t>fold increase in BDNF expression level,</w:t>
      </w:r>
      <w:r w:rsidR="00C42CA6">
        <w:rPr>
          <w:rFonts w:ascii="Times New Roman" w:eastAsia="Times New Roman" w:hAnsi="Times New Roman" w:cs="Times New Roman"/>
          <w:color w:val="FF0000"/>
          <w:lang w:eastAsia="en-GB"/>
        </w:rPr>
        <w:t xml:space="preserve"> as mentioned in the article</w:t>
      </w:r>
      <w:r w:rsidRPr="00012AF1">
        <w:rPr>
          <w:rFonts w:ascii="Times New Roman" w:eastAsia="Times New Roman" w:hAnsi="Times New Roman" w:cs="Times New Roman"/>
          <w:color w:val="FF0000"/>
          <w:lang w:eastAsia="en-GB"/>
        </w:rPr>
        <w:t xml:space="preserve">. </w:t>
      </w:r>
    </w:p>
    <w:p w14:paraId="402A8C61" w14:textId="7C7452DB" w:rsidR="003728E7" w:rsidRDefault="003728E7" w:rsidP="00911613">
      <w:pPr>
        <w:pBdr>
          <w:bottom w:val="single" w:sz="6" w:space="1" w:color="auto"/>
        </w:pBdr>
        <w:rPr>
          <w:rFonts w:ascii="Times New Roman" w:eastAsia="Times New Roman" w:hAnsi="Times New Roman" w:cs="Times New Roman"/>
          <w:color w:val="FF0000"/>
          <w:lang w:eastAsia="en-GB"/>
        </w:rPr>
      </w:pPr>
      <w:r w:rsidRPr="00012AF1">
        <w:rPr>
          <w:rFonts w:ascii="Times New Roman" w:eastAsia="Times New Roman" w:hAnsi="Times New Roman" w:cs="Times New Roman"/>
          <w:color w:val="FF0000"/>
          <w:lang w:eastAsia="en-GB"/>
        </w:rPr>
        <w:t>Line 4</w:t>
      </w:r>
      <w:r w:rsidR="009A2018">
        <w:rPr>
          <w:rFonts w:ascii="Times New Roman" w:eastAsia="Times New Roman" w:hAnsi="Times New Roman" w:cs="Times New Roman"/>
          <w:color w:val="FF0000"/>
          <w:lang w:eastAsia="en-GB"/>
        </w:rPr>
        <w:t>56-467.</w:t>
      </w:r>
    </w:p>
    <w:p w14:paraId="3B58338A" w14:textId="77777777" w:rsidR="00823213" w:rsidRDefault="00823213" w:rsidP="00911613">
      <w:pPr>
        <w:pBdr>
          <w:bottom w:val="single" w:sz="6" w:space="1" w:color="auto"/>
        </w:pBdr>
        <w:rPr>
          <w:rFonts w:ascii="Times New Roman" w:eastAsia="Times New Roman" w:hAnsi="Times New Roman" w:cs="Times New Roman"/>
          <w:color w:val="FF0000"/>
          <w:lang w:eastAsia="en-GB"/>
        </w:rPr>
      </w:pPr>
    </w:p>
    <w:p w14:paraId="192CC892" w14:textId="77777777" w:rsidR="00D606AD" w:rsidRDefault="00D606AD" w:rsidP="00911613">
      <w:pPr>
        <w:pBdr>
          <w:bottom w:val="single" w:sz="6" w:space="1" w:color="auto"/>
        </w:pBdr>
        <w:rPr>
          <w:rFonts w:ascii="Times New Roman" w:eastAsia="Times New Roman" w:hAnsi="Times New Roman" w:cs="Times New Roman"/>
          <w:color w:val="FF0000"/>
          <w:lang w:eastAsia="en-GB"/>
        </w:rPr>
      </w:pPr>
    </w:p>
    <w:p w14:paraId="3240246A" w14:textId="77777777" w:rsidR="00823213" w:rsidRPr="00D606AD" w:rsidRDefault="00823213" w:rsidP="00911613">
      <w:pPr>
        <w:pBdr>
          <w:bottom w:val="single" w:sz="6" w:space="1" w:color="auto"/>
        </w:pBdr>
        <w:rPr>
          <w:rFonts w:ascii="Times New Roman" w:eastAsia="Times New Roman" w:hAnsi="Times New Roman" w:cs="Times New Roman"/>
          <w:b/>
          <w:bCs/>
          <w:color w:val="000000" w:themeColor="text1"/>
          <w:lang w:eastAsia="en-GB"/>
        </w:rPr>
      </w:pPr>
      <w:r w:rsidRPr="00D606AD">
        <w:rPr>
          <w:rFonts w:ascii="Times New Roman" w:eastAsia="Times New Roman" w:hAnsi="Times New Roman" w:cs="Times New Roman"/>
          <w:b/>
          <w:bCs/>
          <w:color w:val="000000" w:themeColor="text1"/>
          <w:lang w:eastAsia="en-GB"/>
        </w:rPr>
        <w:t>Reviewer 3</w:t>
      </w:r>
    </w:p>
    <w:p w14:paraId="61C1D7C3" w14:textId="77777777" w:rsidR="00911613" w:rsidRDefault="00911613" w:rsidP="00911613">
      <w:pPr>
        <w:rPr>
          <w:rFonts w:ascii="Times New Roman" w:eastAsia="Times New Roman" w:hAnsi="Times New Roman" w:cs="Times New Roman"/>
          <w:lang w:eastAsia="en-GB"/>
        </w:rPr>
      </w:pPr>
    </w:p>
    <w:p w14:paraId="647F4B33" w14:textId="77777777" w:rsidR="00911613" w:rsidRPr="00911613" w:rsidRDefault="00911613" w:rsidP="00911613">
      <w:pPr>
        <w:rPr>
          <w:rFonts w:ascii="Times New Roman" w:eastAsia="Times New Roman" w:hAnsi="Times New Roman" w:cs="Times New Roman"/>
          <w:lang w:eastAsia="en-GB"/>
        </w:rPr>
      </w:pPr>
      <w:r w:rsidRPr="00911613">
        <w:rPr>
          <w:rFonts w:ascii="Times New Roman" w:eastAsia="Times New Roman" w:hAnsi="Times New Roman" w:cs="Times New Roman"/>
          <w:lang w:eastAsia="en-GB"/>
        </w:rPr>
        <w:t xml:space="preserve">The authors have generated a review looking at two aspects of Deep Brain Stimulation (DBS) targeting the “subcallosal cingulate” (SCC) region for the treatment of refractory depression: </w:t>
      </w:r>
      <w:r w:rsidRPr="00911613">
        <w:rPr>
          <w:rFonts w:ascii="Times New Roman" w:eastAsia="Times New Roman" w:hAnsi="Times New Roman" w:cs="Times New Roman"/>
          <w:lang w:eastAsia="en-GB"/>
        </w:rPr>
        <w:lastRenderedPageBreak/>
        <w:t>1) published clinical series in actual human patients; and 2) pre-clinical studies addressing putative mechanisms of action of DBS in homologues of the SCC in animal models, with heavy emphasis on the ventromedial prefrontal cortex (vmPFC)/infralimbic cortex in rodents.</w:t>
      </w:r>
    </w:p>
    <w:p w14:paraId="0274CAEF" w14:textId="77777777" w:rsidR="00911613" w:rsidRPr="00911613" w:rsidRDefault="00911613" w:rsidP="00911613">
      <w:pPr>
        <w:rPr>
          <w:rFonts w:ascii="Times New Roman" w:eastAsia="Times New Roman" w:hAnsi="Times New Roman" w:cs="Times New Roman"/>
          <w:lang w:eastAsia="en-GB"/>
        </w:rPr>
      </w:pPr>
      <w:r w:rsidRPr="00911613">
        <w:rPr>
          <w:rFonts w:ascii="Times New Roman" w:eastAsia="Times New Roman" w:hAnsi="Times New Roman" w:cs="Times New Roman"/>
          <w:lang w:eastAsia="en-GB"/>
        </w:rPr>
        <w:t>I acknowledge that the authors have gone through considerable effort in reviewing a substantial—and ever-growing—body of literature related to SCC DBS in depression. The tables summarizing clinical and preclinical studies, in particular, are comprehensive. However, I have several significant concerns with the manuscript as it stands:</w:t>
      </w:r>
    </w:p>
    <w:p w14:paraId="5599D969" w14:textId="77777777" w:rsidR="00012AF1" w:rsidRDefault="00911613" w:rsidP="00911613">
      <w:pPr>
        <w:rPr>
          <w:rFonts w:ascii="Times New Roman" w:eastAsia="Times New Roman" w:hAnsi="Times New Roman" w:cs="Times New Roman"/>
          <w:lang w:eastAsia="en-GB"/>
        </w:rPr>
      </w:pPr>
      <w:r w:rsidRPr="00911613">
        <w:rPr>
          <w:rFonts w:ascii="Times New Roman" w:eastAsia="Times New Roman" w:hAnsi="Times New Roman" w:cs="Times New Roman"/>
          <w:lang w:eastAsia="en-GB"/>
        </w:rPr>
        <w:t xml:space="preserve">My most significant concern relates to the purpose of manuscript. Simply, there is a fairly glaring lack of focus, resulting in a bloated manuscript without clear take-home messages. The lack of focus is immediately apparent with the choice of title. Indeed, “A decade of progress in deep brain stimulation of the subcallosal cingulate for the treatment of depression” would imply a focus on the last decade of progress with SCC DBS, but instead the manuscript covers areas related to the history of psychiatric surgery more generally, and the review of the clinical SCC DBS literature in particular lists several papers published more than 10 years ago. </w:t>
      </w:r>
    </w:p>
    <w:p w14:paraId="0A367FE5" w14:textId="77777777" w:rsidR="00012AF1" w:rsidRDefault="00012AF1" w:rsidP="00911613">
      <w:pPr>
        <w:rPr>
          <w:rFonts w:ascii="Times New Roman" w:eastAsia="Times New Roman" w:hAnsi="Times New Roman" w:cs="Times New Roman"/>
          <w:color w:val="FF0000"/>
          <w:lang w:eastAsia="en-GB"/>
        </w:rPr>
      </w:pPr>
      <w:r w:rsidRPr="00676EF1">
        <w:rPr>
          <w:rFonts w:ascii="Times New Roman" w:eastAsia="Times New Roman" w:hAnsi="Times New Roman" w:cs="Times New Roman"/>
          <w:b/>
          <w:bCs/>
          <w:color w:val="FF0000"/>
          <w:lang w:eastAsia="en-GB"/>
        </w:rPr>
        <w:t>Response:</w:t>
      </w:r>
      <w:r w:rsidRPr="00012AF1">
        <w:rPr>
          <w:rFonts w:ascii="Times New Roman" w:eastAsia="Times New Roman" w:hAnsi="Times New Roman" w:cs="Times New Roman"/>
          <w:color w:val="FF0000"/>
          <w:lang w:eastAsia="en-GB"/>
        </w:rPr>
        <w:t xml:space="preserve"> The title has been amended to better reflect the contents of the review.</w:t>
      </w:r>
    </w:p>
    <w:p w14:paraId="77BE7886" w14:textId="77777777" w:rsidR="00012AF1" w:rsidRDefault="00012AF1" w:rsidP="00911613">
      <w:pPr>
        <w:rPr>
          <w:rFonts w:ascii="Times New Roman" w:eastAsia="Times New Roman" w:hAnsi="Times New Roman" w:cs="Times New Roman"/>
          <w:lang w:eastAsia="en-GB"/>
        </w:rPr>
      </w:pPr>
    </w:p>
    <w:p w14:paraId="61229787" w14:textId="77777777" w:rsidR="00911613" w:rsidRDefault="00911613" w:rsidP="00911613">
      <w:pPr>
        <w:rPr>
          <w:rFonts w:ascii="Times New Roman" w:eastAsia="Times New Roman" w:hAnsi="Times New Roman" w:cs="Times New Roman"/>
          <w:lang w:eastAsia="en-GB"/>
        </w:rPr>
      </w:pPr>
      <w:r w:rsidRPr="00911613">
        <w:rPr>
          <w:rFonts w:ascii="Times New Roman" w:eastAsia="Times New Roman" w:hAnsi="Times New Roman" w:cs="Times New Roman"/>
          <w:lang w:eastAsia="en-GB"/>
        </w:rPr>
        <w:t>Similarly, the running title is both overstated and somewhat misleading: there is considerable debate among functional neurosurgeons as to the actual efficacy of SCC DBS, particularly in light of recent RCTs which did not meet pre-defined endpoints for efficacy, and so to state that SCC DBS “ameliorates depression” is inaccurate.</w:t>
      </w:r>
    </w:p>
    <w:p w14:paraId="071BF0C9" w14:textId="255C7B69" w:rsidR="00012AF1" w:rsidRPr="00012AF1" w:rsidRDefault="00012AF1" w:rsidP="00911613">
      <w:pPr>
        <w:rPr>
          <w:rFonts w:ascii="Times New Roman" w:eastAsia="Times New Roman" w:hAnsi="Times New Roman" w:cs="Times New Roman"/>
          <w:color w:val="FF0000"/>
          <w:lang w:eastAsia="en-GB"/>
        </w:rPr>
      </w:pPr>
      <w:r w:rsidRPr="00676EF1">
        <w:rPr>
          <w:rFonts w:ascii="Times New Roman" w:eastAsia="Times New Roman" w:hAnsi="Times New Roman" w:cs="Times New Roman"/>
          <w:b/>
          <w:bCs/>
          <w:color w:val="FF0000"/>
          <w:lang w:eastAsia="en-GB"/>
        </w:rPr>
        <w:t>Response:</w:t>
      </w:r>
      <w:r w:rsidRPr="00012AF1">
        <w:rPr>
          <w:rFonts w:ascii="Times New Roman" w:eastAsia="Times New Roman" w:hAnsi="Times New Roman" w:cs="Times New Roman"/>
          <w:color w:val="FF0000"/>
          <w:lang w:eastAsia="en-GB"/>
        </w:rPr>
        <w:t xml:space="preserve"> The reviewer’s comments are accurate and rightly noted. Th</w:t>
      </w:r>
      <w:r w:rsidR="00C42CA6">
        <w:rPr>
          <w:rFonts w:ascii="Times New Roman" w:eastAsia="Times New Roman" w:hAnsi="Times New Roman" w:cs="Times New Roman"/>
          <w:color w:val="FF0000"/>
          <w:lang w:eastAsia="en-GB"/>
        </w:rPr>
        <w:t>is</w:t>
      </w:r>
      <w:r w:rsidRPr="00012AF1">
        <w:rPr>
          <w:rFonts w:ascii="Times New Roman" w:eastAsia="Times New Roman" w:hAnsi="Times New Roman" w:cs="Times New Roman"/>
          <w:color w:val="FF0000"/>
          <w:lang w:eastAsia="en-GB"/>
        </w:rPr>
        <w:t xml:space="preserve"> sentence has been amended to better reflect the effect of DBS in reducing depressive symptoms, rather than ameliorating </w:t>
      </w:r>
      <w:r w:rsidR="00C42CA6">
        <w:rPr>
          <w:rFonts w:ascii="Times New Roman" w:eastAsia="Times New Roman" w:hAnsi="Times New Roman" w:cs="Times New Roman"/>
          <w:color w:val="FF0000"/>
          <w:lang w:eastAsia="en-GB"/>
        </w:rPr>
        <w:t>them</w:t>
      </w:r>
      <w:r w:rsidRPr="00012AF1">
        <w:rPr>
          <w:rFonts w:ascii="Times New Roman" w:eastAsia="Times New Roman" w:hAnsi="Times New Roman" w:cs="Times New Roman"/>
          <w:color w:val="FF0000"/>
          <w:lang w:eastAsia="en-GB"/>
        </w:rPr>
        <w:t>.</w:t>
      </w:r>
    </w:p>
    <w:p w14:paraId="55F10138" w14:textId="77777777" w:rsidR="008D6870" w:rsidRPr="00012AF1" w:rsidRDefault="00012AF1" w:rsidP="00911613">
      <w:pPr>
        <w:rPr>
          <w:rFonts w:ascii="Times New Roman" w:eastAsia="Times New Roman" w:hAnsi="Times New Roman" w:cs="Times New Roman"/>
          <w:color w:val="FF0000"/>
          <w:lang w:eastAsia="en-GB"/>
        </w:rPr>
      </w:pPr>
      <w:r w:rsidRPr="009A2018">
        <w:rPr>
          <w:rFonts w:ascii="Times New Roman" w:eastAsia="Times New Roman" w:hAnsi="Times New Roman" w:cs="Times New Roman"/>
          <w:color w:val="FF0000"/>
          <w:lang w:eastAsia="en-GB"/>
        </w:rPr>
        <w:t>Line 3 Running Title</w:t>
      </w:r>
      <w:r w:rsidR="008D6870" w:rsidRPr="009A2018">
        <w:rPr>
          <w:rFonts w:ascii="Times New Roman" w:eastAsia="Times New Roman" w:hAnsi="Times New Roman" w:cs="Times New Roman"/>
          <w:color w:val="FF0000"/>
          <w:lang w:eastAsia="en-GB"/>
        </w:rPr>
        <w:t xml:space="preserve"> Page 2</w:t>
      </w:r>
    </w:p>
    <w:p w14:paraId="19C8B602" w14:textId="77777777" w:rsidR="00012AF1" w:rsidRPr="00911613" w:rsidRDefault="00012AF1" w:rsidP="00911613">
      <w:pPr>
        <w:rPr>
          <w:rFonts w:ascii="Times New Roman" w:eastAsia="Times New Roman" w:hAnsi="Times New Roman" w:cs="Times New Roman"/>
          <w:lang w:eastAsia="en-GB"/>
        </w:rPr>
      </w:pPr>
    </w:p>
    <w:p w14:paraId="43FB3D73" w14:textId="77777777" w:rsidR="008D6870" w:rsidRDefault="00911613" w:rsidP="00911613">
      <w:pPr>
        <w:rPr>
          <w:rFonts w:ascii="Times New Roman" w:eastAsia="Times New Roman" w:hAnsi="Times New Roman" w:cs="Times New Roman"/>
          <w:lang w:eastAsia="en-GB"/>
        </w:rPr>
      </w:pPr>
      <w:r w:rsidRPr="00911613">
        <w:rPr>
          <w:rFonts w:ascii="Times New Roman" w:eastAsia="Times New Roman" w:hAnsi="Times New Roman" w:cs="Times New Roman"/>
          <w:lang w:eastAsia="en-GB"/>
        </w:rPr>
        <w:t xml:space="preserve">The entire section on clinical experience with SCC DBS in depression is largely descriptive and provides little insight into the key advances and challenges facing the therapy. The authors primarily provide a narrative review of all case series of SCC DBS without any obvious organizational framework. </w:t>
      </w:r>
    </w:p>
    <w:p w14:paraId="18712CA3" w14:textId="77777777" w:rsidR="008D6870" w:rsidRDefault="008D6870" w:rsidP="00911613">
      <w:pPr>
        <w:rPr>
          <w:rFonts w:ascii="Times New Roman" w:eastAsia="Times New Roman" w:hAnsi="Times New Roman" w:cs="Times New Roman"/>
          <w:lang w:eastAsia="en-GB"/>
        </w:rPr>
      </w:pPr>
      <w:r w:rsidRPr="00676EF1">
        <w:rPr>
          <w:rFonts w:ascii="Times New Roman" w:eastAsia="Times New Roman" w:hAnsi="Times New Roman" w:cs="Times New Roman"/>
          <w:b/>
          <w:bCs/>
          <w:color w:val="FF0000"/>
          <w:lang w:eastAsia="en-GB"/>
        </w:rPr>
        <w:t>Response:</w:t>
      </w:r>
      <w:r w:rsidR="00795CCD">
        <w:rPr>
          <w:rFonts w:ascii="Times New Roman" w:eastAsia="Times New Roman" w:hAnsi="Times New Roman" w:cs="Times New Roman"/>
          <w:color w:val="FF0000"/>
          <w:lang w:eastAsia="en-GB"/>
        </w:rPr>
        <w:t xml:space="preserve"> The reviewer’s comment is </w:t>
      </w:r>
      <w:r w:rsidR="00C42CA6">
        <w:rPr>
          <w:rFonts w:ascii="Times New Roman" w:eastAsia="Times New Roman" w:hAnsi="Times New Roman" w:cs="Times New Roman"/>
          <w:color w:val="FF0000"/>
          <w:lang w:eastAsia="en-GB"/>
        </w:rPr>
        <w:t xml:space="preserve">much </w:t>
      </w:r>
      <w:r w:rsidR="00795CCD">
        <w:rPr>
          <w:rFonts w:ascii="Times New Roman" w:eastAsia="Times New Roman" w:hAnsi="Times New Roman" w:cs="Times New Roman"/>
          <w:color w:val="FF0000"/>
          <w:lang w:eastAsia="en-GB"/>
        </w:rPr>
        <w:t xml:space="preserve">appreciated. The organization has been improved to further reflect the focus of each intended section, with subheadings added for clarity. </w:t>
      </w:r>
    </w:p>
    <w:p w14:paraId="48CA241C" w14:textId="77777777" w:rsidR="008D6870" w:rsidRDefault="008D6870" w:rsidP="00911613">
      <w:pPr>
        <w:rPr>
          <w:rFonts w:ascii="Times New Roman" w:eastAsia="Times New Roman" w:hAnsi="Times New Roman" w:cs="Times New Roman"/>
          <w:lang w:eastAsia="en-GB"/>
        </w:rPr>
      </w:pPr>
    </w:p>
    <w:p w14:paraId="0DD8172C" w14:textId="77777777" w:rsidR="008D6870" w:rsidRDefault="00911613" w:rsidP="00911613">
      <w:pPr>
        <w:rPr>
          <w:rFonts w:ascii="Times New Roman" w:eastAsia="Times New Roman" w:hAnsi="Times New Roman" w:cs="Times New Roman"/>
          <w:lang w:eastAsia="en-GB"/>
        </w:rPr>
      </w:pPr>
      <w:r w:rsidRPr="00911613">
        <w:rPr>
          <w:rFonts w:ascii="Times New Roman" w:eastAsia="Times New Roman" w:hAnsi="Times New Roman" w:cs="Times New Roman"/>
          <w:lang w:eastAsia="en-GB"/>
        </w:rPr>
        <w:t>No attempt is really made to evaluate the quality of the evidence in support of SCC DBS, which is problematic because—as mentioned above—the double-blind sham-controlled trial by Holtzheimer et al. in 2017 called into the question the efficacy of the therapy, and has had a chilling effect on DBS for depression more generally. The authors spend very little space addressing this road block (a mere 5 lines from 160-165), nor do they cite the several position papers covering DBS for depression which have addressed this issue already (e.g., Bari et al. J Neurol Neurosurg Psychiatry. 2018 Aug;89(8):886-896).</w:t>
      </w:r>
    </w:p>
    <w:p w14:paraId="35FDB406" w14:textId="3EA3080D" w:rsidR="00DF4F1F" w:rsidRDefault="008D6870" w:rsidP="008D6870">
      <w:pPr>
        <w:rPr>
          <w:rFonts w:ascii="Times New Roman" w:eastAsia="Times New Roman" w:hAnsi="Times New Roman" w:cs="Times New Roman"/>
          <w:color w:val="FF0000"/>
          <w:lang w:eastAsia="en-GB"/>
        </w:rPr>
      </w:pPr>
      <w:r w:rsidRPr="00676EF1">
        <w:rPr>
          <w:rFonts w:ascii="Times New Roman" w:eastAsia="Times New Roman" w:hAnsi="Times New Roman" w:cs="Times New Roman"/>
          <w:b/>
          <w:bCs/>
          <w:color w:val="FF0000"/>
          <w:lang w:eastAsia="en-GB"/>
        </w:rPr>
        <w:t>Response:</w:t>
      </w:r>
      <w:r>
        <w:rPr>
          <w:rFonts w:ascii="Times New Roman" w:eastAsia="Times New Roman" w:hAnsi="Times New Roman" w:cs="Times New Roman"/>
          <w:color w:val="FF0000"/>
          <w:lang w:eastAsia="en-GB"/>
        </w:rPr>
        <w:t xml:space="preserve"> The reviewer’s suggested amendments are greatly appreciated</w:t>
      </w:r>
      <w:r w:rsidR="00C42CA6">
        <w:rPr>
          <w:rFonts w:ascii="Times New Roman" w:eastAsia="Times New Roman" w:hAnsi="Times New Roman" w:cs="Times New Roman"/>
          <w:color w:val="FF0000"/>
          <w:lang w:eastAsia="en-GB"/>
        </w:rPr>
        <w:t>, and</w:t>
      </w:r>
      <w:r>
        <w:rPr>
          <w:rFonts w:ascii="Times New Roman" w:eastAsia="Times New Roman" w:hAnsi="Times New Roman" w:cs="Times New Roman"/>
          <w:color w:val="FF0000"/>
          <w:lang w:eastAsia="en-GB"/>
        </w:rPr>
        <w:t xml:space="preserve"> this oversight has been addressed. The outcome of </w:t>
      </w:r>
      <w:proofErr w:type="spellStart"/>
      <w:r>
        <w:rPr>
          <w:rFonts w:ascii="Times New Roman" w:eastAsia="Times New Roman" w:hAnsi="Times New Roman" w:cs="Times New Roman"/>
          <w:color w:val="FF0000"/>
          <w:lang w:eastAsia="en-GB"/>
        </w:rPr>
        <w:t>Holtzheimer</w:t>
      </w:r>
      <w:r w:rsidR="00C42CA6">
        <w:rPr>
          <w:rFonts w:ascii="Times New Roman" w:eastAsia="Times New Roman" w:hAnsi="Times New Roman" w:cs="Times New Roman"/>
          <w:color w:val="FF0000"/>
          <w:lang w:eastAsia="en-GB"/>
        </w:rPr>
        <w:t>’s</w:t>
      </w:r>
      <w:proofErr w:type="spellEnd"/>
      <w:r>
        <w:rPr>
          <w:rFonts w:ascii="Times New Roman" w:eastAsia="Times New Roman" w:hAnsi="Times New Roman" w:cs="Times New Roman"/>
          <w:color w:val="FF0000"/>
          <w:lang w:eastAsia="en-GB"/>
        </w:rPr>
        <w:t xml:space="preserve"> paper </w:t>
      </w:r>
      <w:r w:rsidR="00C42CA6">
        <w:rPr>
          <w:rFonts w:ascii="Times New Roman" w:eastAsia="Times New Roman" w:hAnsi="Times New Roman" w:cs="Times New Roman"/>
          <w:color w:val="FF0000"/>
          <w:lang w:eastAsia="en-GB"/>
        </w:rPr>
        <w:t xml:space="preserve">has been </w:t>
      </w:r>
      <w:r>
        <w:rPr>
          <w:rFonts w:ascii="Times New Roman" w:eastAsia="Times New Roman" w:hAnsi="Times New Roman" w:cs="Times New Roman"/>
          <w:color w:val="FF0000"/>
          <w:lang w:eastAsia="en-GB"/>
        </w:rPr>
        <w:t>further summarized and elaborated upon. Additionally, Bari et al. has been cited</w:t>
      </w:r>
      <w:r w:rsidR="00DF4F1F">
        <w:rPr>
          <w:rFonts w:ascii="Times New Roman" w:eastAsia="Times New Roman" w:hAnsi="Times New Roman" w:cs="Times New Roman"/>
          <w:color w:val="FF0000"/>
          <w:lang w:eastAsia="en-GB"/>
        </w:rPr>
        <w:t xml:space="preserve"> </w:t>
      </w:r>
      <w:r w:rsidR="00C42CA6">
        <w:rPr>
          <w:rFonts w:ascii="Times New Roman" w:eastAsia="Times New Roman" w:hAnsi="Times New Roman" w:cs="Times New Roman"/>
          <w:color w:val="FF0000"/>
          <w:lang w:eastAsia="en-GB"/>
        </w:rPr>
        <w:t>to</w:t>
      </w:r>
      <w:r w:rsidR="00DF4F1F">
        <w:rPr>
          <w:rFonts w:ascii="Times New Roman" w:eastAsia="Times New Roman" w:hAnsi="Times New Roman" w:cs="Times New Roman"/>
          <w:color w:val="FF0000"/>
          <w:lang w:eastAsia="en-GB"/>
        </w:rPr>
        <w:t xml:space="preserve"> support the </w:t>
      </w:r>
      <w:r w:rsidR="0026198E">
        <w:rPr>
          <w:rFonts w:ascii="Times New Roman" w:eastAsia="Times New Roman" w:hAnsi="Times New Roman" w:cs="Times New Roman"/>
          <w:color w:val="FF0000"/>
          <w:lang w:eastAsia="en-GB"/>
        </w:rPr>
        <w:t>counterargument</w:t>
      </w:r>
      <w:r w:rsidR="00DF4F1F">
        <w:rPr>
          <w:rFonts w:ascii="Times New Roman" w:eastAsia="Times New Roman" w:hAnsi="Times New Roman" w:cs="Times New Roman"/>
          <w:color w:val="FF0000"/>
          <w:lang w:eastAsia="en-GB"/>
        </w:rPr>
        <w:t xml:space="preserve">. </w:t>
      </w:r>
    </w:p>
    <w:p w14:paraId="0F789FE2" w14:textId="10335377" w:rsidR="000477A5" w:rsidRPr="00DF4F1F" w:rsidRDefault="000477A5" w:rsidP="008D6870">
      <w:pPr>
        <w:rPr>
          <w:rFonts w:ascii="Times New Roman" w:eastAsia="Times New Roman" w:hAnsi="Times New Roman" w:cs="Times New Roman"/>
          <w:color w:val="FF0000"/>
          <w:lang w:eastAsia="en-GB"/>
        </w:rPr>
      </w:pPr>
      <w:r>
        <w:rPr>
          <w:rFonts w:ascii="Times New Roman" w:eastAsia="Times New Roman" w:hAnsi="Times New Roman" w:cs="Times New Roman"/>
          <w:color w:val="FF0000"/>
          <w:lang w:eastAsia="en-GB"/>
        </w:rPr>
        <w:t>Line 196-214.</w:t>
      </w:r>
    </w:p>
    <w:p w14:paraId="60F01721" w14:textId="77777777" w:rsidR="008D6870" w:rsidRDefault="008D6870" w:rsidP="00911613">
      <w:pPr>
        <w:rPr>
          <w:rFonts w:ascii="Times New Roman" w:eastAsia="Times New Roman" w:hAnsi="Times New Roman" w:cs="Times New Roman"/>
          <w:lang w:eastAsia="en-GB"/>
        </w:rPr>
      </w:pPr>
    </w:p>
    <w:p w14:paraId="75B43BBB" w14:textId="755B3D28" w:rsidR="00911613" w:rsidRDefault="00911613" w:rsidP="00911613">
      <w:pPr>
        <w:rPr>
          <w:rFonts w:ascii="Times New Roman" w:eastAsia="Times New Roman" w:hAnsi="Times New Roman" w:cs="Times New Roman"/>
          <w:lang w:eastAsia="en-GB"/>
        </w:rPr>
      </w:pPr>
      <w:r w:rsidRPr="00911613">
        <w:rPr>
          <w:rFonts w:ascii="Times New Roman" w:eastAsia="Times New Roman" w:hAnsi="Times New Roman" w:cs="Times New Roman"/>
          <w:lang w:eastAsia="en-GB"/>
        </w:rPr>
        <w:t>I question the value of simply listing all published case series of SCC DBS, and then making unsubstantiated claims about its effectiveness (e.g., “evidence-based” on line 108, or “55% response rate” on line 246-246) without using any meta-analytic techniques, or more critical evaluation of the clinical experience to date.</w:t>
      </w:r>
    </w:p>
    <w:p w14:paraId="1E64609C" w14:textId="62535A41" w:rsidR="00F673E2" w:rsidRPr="00823213" w:rsidRDefault="00F673E2" w:rsidP="00F673E2">
      <w:pPr>
        <w:rPr>
          <w:rFonts w:ascii="Times New Roman" w:eastAsia="Times New Roman" w:hAnsi="Times New Roman" w:cs="Times New Roman"/>
          <w:color w:val="FF0000"/>
          <w:lang w:eastAsia="en-GB"/>
        </w:rPr>
      </w:pPr>
      <w:r w:rsidRPr="00676EF1">
        <w:rPr>
          <w:rFonts w:ascii="Times New Roman" w:eastAsia="Times New Roman" w:hAnsi="Times New Roman" w:cs="Times New Roman"/>
          <w:b/>
          <w:bCs/>
          <w:color w:val="FF0000"/>
          <w:lang w:eastAsia="en-GB"/>
        </w:rPr>
        <w:t>Response:</w:t>
      </w:r>
      <w:r w:rsidRPr="00823213">
        <w:rPr>
          <w:rFonts w:ascii="Times New Roman" w:eastAsia="Times New Roman" w:hAnsi="Times New Roman" w:cs="Times New Roman"/>
          <w:color w:val="FF0000"/>
          <w:lang w:eastAsia="en-GB"/>
        </w:rPr>
        <w:t xml:space="preserve"> The reviewer’s comments are </w:t>
      </w:r>
      <w:r w:rsidR="00C42CA6">
        <w:rPr>
          <w:rFonts w:ascii="Times New Roman" w:eastAsia="Times New Roman" w:hAnsi="Times New Roman" w:cs="Times New Roman"/>
          <w:color w:val="FF0000"/>
          <w:lang w:eastAsia="en-GB"/>
        </w:rPr>
        <w:t xml:space="preserve">much </w:t>
      </w:r>
      <w:r w:rsidRPr="00823213">
        <w:rPr>
          <w:rFonts w:ascii="Times New Roman" w:eastAsia="Times New Roman" w:hAnsi="Times New Roman" w:cs="Times New Roman"/>
          <w:color w:val="FF0000"/>
          <w:lang w:eastAsia="en-GB"/>
        </w:rPr>
        <w:t xml:space="preserve">appreciated. Table 2 has been amended to reflect </w:t>
      </w:r>
      <w:r w:rsidR="00C42CA6">
        <w:rPr>
          <w:rFonts w:ascii="Times New Roman" w:eastAsia="Times New Roman" w:hAnsi="Times New Roman" w:cs="Times New Roman"/>
          <w:color w:val="FF0000"/>
          <w:lang w:eastAsia="en-GB"/>
        </w:rPr>
        <w:t xml:space="preserve">the </w:t>
      </w:r>
      <w:r w:rsidRPr="00823213">
        <w:rPr>
          <w:rFonts w:ascii="Times New Roman" w:eastAsia="Times New Roman" w:hAnsi="Times New Roman" w:cs="Times New Roman"/>
          <w:color w:val="FF0000"/>
          <w:lang w:eastAsia="en-GB"/>
        </w:rPr>
        <w:t>response and remission rates of the studies</w:t>
      </w:r>
      <w:r w:rsidR="00C42CA6">
        <w:rPr>
          <w:rFonts w:ascii="Times New Roman" w:eastAsia="Times New Roman" w:hAnsi="Times New Roman" w:cs="Times New Roman"/>
          <w:color w:val="FF0000"/>
          <w:lang w:eastAsia="en-GB"/>
        </w:rPr>
        <w:t xml:space="preserve">, which </w:t>
      </w:r>
      <w:r w:rsidRPr="00823213">
        <w:rPr>
          <w:rFonts w:ascii="Times New Roman" w:eastAsia="Times New Roman" w:hAnsi="Times New Roman" w:cs="Times New Roman"/>
          <w:color w:val="FF0000"/>
          <w:lang w:eastAsia="en-GB"/>
        </w:rPr>
        <w:t xml:space="preserve">allows for more accurate </w:t>
      </w:r>
      <w:r w:rsidR="00C42CA6">
        <w:rPr>
          <w:rFonts w:ascii="Times New Roman" w:eastAsia="Times New Roman" w:hAnsi="Times New Roman" w:cs="Times New Roman"/>
          <w:color w:val="FF0000"/>
          <w:lang w:eastAsia="en-GB"/>
        </w:rPr>
        <w:t>reporting</w:t>
      </w:r>
      <w:r w:rsidR="00C42CA6" w:rsidRPr="00823213">
        <w:rPr>
          <w:rFonts w:ascii="Times New Roman" w:eastAsia="Times New Roman" w:hAnsi="Times New Roman" w:cs="Times New Roman"/>
          <w:color w:val="FF0000"/>
          <w:lang w:eastAsia="en-GB"/>
        </w:rPr>
        <w:t xml:space="preserve"> </w:t>
      </w:r>
      <w:r w:rsidRPr="00823213">
        <w:rPr>
          <w:rFonts w:ascii="Times New Roman" w:eastAsia="Times New Roman" w:hAnsi="Times New Roman" w:cs="Times New Roman"/>
          <w:color w:val="FF0000"/>
          <w:lang w:eastAsia="en-GB"/>
        </w:rPr>
        <w:t xml:space="preserve">of the results across </w:t>
      </w:r>
      <w:r w:rsidR="00C42CA6">
        <w:rPr>
          <w:rFonts w:ascii="Times New Roman" w:eastAsia="Times New Roman" w:hAnsi="Times New Roman" w:cs="Times New Roman"/>
          <w:color w:val="FF0000"/>
          <w:lang w:eastAsia="en-GB"/>
        </w:rPr>
        <w:t>studies</w:t>
      </w:r>
      <w:r w:rsidRPr="00823213">
        <w:rPr>
          <w:rFonts w:ascii="Times New Roman" w:eastAsia="Times New Roman" w:hAnsi="Times New Roman" w:cs="Times New Roman"/>
          <w:color w:val="FF0000"/>
          <w:lang w:eastAsia="en-GB"/>
        </w:rPr>
        <w:t>.</w:t>
      </w:r>
    </w:p>
    <w:p w14:paraId="69F1E62E" w14:textId="77777777" w:rsidR="00F673E2" w:rsidRPr="00911613" w:rsidRDefault="00F673E2" w:rsidP="00911613">
      <w:pPr>
        <w:rPr>
          <w:rFonts w:ascii="Times New Roman" w:eastAsia="Times New Roman" w:hAnsi="Times New Roman" w:cs="Times New Roman"/>
          <w:lang w:eastAsia="en-GB"/>
        </w:rPr>
      </w:pPr>
    </w:p>
    <w:p w14:paraId="00186F9F" w14:textId="77777777" w:rsidR="00911613" w:rsidRDefault="00911613" w:rsidP="00911613">
      <w:pPr>
        <w:rPr>
          <w:rFonts w:ascii="Times New Roman" w:eastAsia="Times New Roman" w:hAnsi="Times New Roman" w:cs="Times New Roman"/>
          <w:lang w:eastAsia="en-GB"/>
        </w:rPr>
      </w:pPr>
      <w:r w:rsidRPr="00911613">
        <w:rPr>
          <w:rFonts w:ascii="Times New Roman" w:eastAsia="Times New Roman" w:hAnsi="Times New Roman" w:cs="Times New Roman"/>
          <w:lang w:eastAsia="en-GB"/>
        </w:rPr>
        <w:lastRenderedPageBreak/>
        <w:t>In keeping with the theme of a lack of focus, the entire preamble in section 3 on the development of DBS for depression is unnecessary, cursory at best, and filled with errors. As an example, the use of the term “psychosurgery” is generally avoided today because of its relationship to the dark past of frontal lobotomy. As another, the development of SCC DBS per se is largely the result of neuroimaging work in major depressive disorder (MDD) by Mayberg and others, and not directly the result of greater understanding of limbic circuits based on preclinical models.</w:t>
      </w:r>
    </w:p>
    <w:p w14:paraId="447ED25F" w14:textId="2E5E0AC6" w:rsidR="00F673E2" w:rsidRPr="00012AF1" w:rsidRDefault="00F673E2" w:rsidP="00F673E2">
      <w:pPr>
        <w:rPr>
          <w:rFonts w:ascii="Times New Roman" w:eastAsia="Times New Roman" w:hAnsi="Times New Roman" w:cs="Times New Roman"/>
          <w:color w:val="FF0000"/>
          <w:lang w:eastAsia="en-GB"/>
        </w:rPr>
      </w:pPr>
      <w:r w:rsidRPr="00676EF1">
        <w:rPr>
          <w:rFonts w:ascii="Times New Roman" w:eastAsia="Times New Roman" w:hAnsi="Times New Roman" w:cs="Times New Roman"/>
          <w:b/>
          <w:bCs/>
          <w:color w:val="FF0000"/>
          <w:lang w:eastAsia="en-GB"/>
        </w:rPr>
        <w:t>Response:</w:t>
      </w:r>
      <w:r w:rsidRPr="00012AF1">
        <w:rPr>
          <w:rFonts w:ascii="Times New Roman" w:eastAsia="Times New Roman" w:hAnsi="Times New Roman" w:cs="Times New Roman"/>
          <w:color w:val="FF0000"/>
          <w:lang w:eastAsia="en-GB"/>
        </w:rPr>
        <w:t xml:space="preserve"> The reviewer’s correction is well acknowledged. </w:t>
      </w:r>
      <w:r w:rsidR="00C42CA6">
        <w:rPr>
          <w:rFonts w:ascii="Times New Roman" w:eastAsia="Times New Roman" w:hAnsi="Times New Roman" w:cs="Times New Roman"/>
          <w:color w:val="FF0000"/>
          <w:lang w:eastAsia="en-GB"/>
        </w:rPr>
        <w:t>T</w:t>
      </w:r>
      <w:r w:rsidR="00C42CA6" w:rsidRPr="00012AF1">
        <w:rPr>
          <w:rFonts w:ascii="Times New Roman" w:eastAsia="Times New Roman" w:hAnsi="Times New Roman" w:cs="Times New Roman"/>
          <w:color w:val="FF0000"/>
          <w:lang w:eastAsia="en-GB"/>
        </w:rPr>
        <w:t xml:space="preserve">his </w:t>
      </w:r>
      <w:r w:rsidR="00C42CA6">
        <w:rPr>
          <w:rFonts w:ascii="Times New Roman" w:eastAsia="Times New Roman" w:hAnsi="Times New Roman" w:cs="Times New Roman"/>
          <w:color w:val="FF0000"/>
          <w:lang w:eastAsia="en-GB"/>
        </w:rPr>
        <w:t>section</w:t>
      </w:r>
      <w:r w:rsidR="00C42CA6" w:rsidRPr="00012AF1">
        <w:rPr>
          <w:rFonts w:ascii="Times New Roman" w:eastAsia="Times New Roman" w:hAnsi="Times New Roman" w:cs="Times New Roman"/>
          <w:color w:val="FF0000"/>
          <w:lang w:eastAsia="en-GB"/>
        </w:rPr>
        <w:t xml:space="preserve"> </w:t>
      </w:r>
      <w:r w:rsidR="00C42CA6">
        <w:rPr>
          <w:rFonts w:ascii="Times New Roman" w:eastAsia="Times New Roman" w:hAnsi="Times New Roman" w:cs="Times New Roman"/>
          <w:color w:val="FF0000"/>
          <w:lang w:eastAsia="en-GB"/>
        </w:rPr>
        <w:t>has been</w:t>
      </w:r>
      <w:r w:rsidR="00C42CA6" w:rsidRPr="00012AF1">
        <w:rPr>
          <w:rFonts w:ascii="Times New Roman" w:eastAsia="Times New Roman" w:hAnsi="Times New Roman" w:cs="Times New Roman"/>
          <w:color w:val="FF0000"/>
          <w:lang w:eastAsia="en-GB"/>
        </w:rPr>
        <w:t xml:space="preserve"> removed </w:t>
      </w:r>
      <w:r w:rsidR="00C42CA6">
        <w:rPr>
          <w:rFonts w:ascii="Times New Roman" w:eastAsia="Times New Roman" w:hAnsi="Times New Roman" w:cs="Times New Roman"/>
          <w:color w:val="FF0000"/>
          <w:lang w:eastAsia="en-GB"/>
        </w:rPr>
        <w:t>t</w:t>
      </w:r>
      <w:r w:rsidRPr="00012AF1">
        <w:rPr>
          <w:rFonts w:ascii="Times New Roman" w:eastAsia="Times New Roman" w:hAnsi="Times New Roman" w:cs="Times New Roman"/>
          <w:color w:val="FF0000"/>
          <w:lang w:eastAsia="en-GB"/>
        </w:rPr>
        <w:t xml:space="preserve">o make the article more concise. </w:t>
      </w:r>
    </w:p>
    <w:p w14:paraId="0E2E8EE4" w14:textId="77777777" w:rsidR="00F673E2" w:rsidRPr="00911613" w:rsidRDefault="00F673E2" w:rsidP="00911613">
      <w:pPr>
        <w:rPr>
          <w:rFonts w:ascii="Times New Roman" w:eastAsia="Times New Roman" w:hAnsi="Times New Roman" w:cs="Times New Roman"/>
          <w:lang w:eastAsia="en-GB"/>
        </w:rPr>
      </w:pPr>
    </w:p>
    <w:p w14:paraId="2B2C69F7" w14:textId="77777777" w:rsidR="00911613" w:rsidRDefault="00911613" w:rsidP="00911613">
      <w:pPr>
        <w:rPr>
          <w:rFonts w:ascii="Times New Roman" w:eastAsia="Times New Roman" w:hAnsi="Times New Roman" w:cs="Times New Roman"/>
          <w:lang w:eastAsia="en-GB"/>
        </w:rPr>
      </w:pPr>
      <w:r w:rsidRPr="00911613">
        <w:rPr>
          <w:rFonts w:ascii="Times New Roman" w:eastAsia="Times New Roman" w:hAnsi="Times New Roman" w:cs="Times New Roman"/>
          <w:lang w:eastAsia="en-GB"/>
        </w:rPr>
        <w:t>A key citation missing is the recent paper by Ramasubbu et al. (Lancet Psychiatry. 2020 Jan;7(1):29-40) which is another RCT for SCC DBS.</w:t>
      </w:r>
    </w:p>
    <w:p w14:paraId="61E9F7DA" w14:textId="68D01542" w:rsidR="00FB6084" w:rsidRDefault="00FB6084" w:rsidP="00911613">
      <w:pPr>
        <w:rPr>
          <w:rFonts w:ascii="Times New Roman" w:eastAsia="Times New Roman" w:hAnsi="Times New Roman" w:cs="Times New Roman"/>
          <w:color w:val="FF0000"/>
          <w:lang w:eastAsia="en-GB"/>
        </w:rPr>
      </w:pPr>
      <w:r w:rsidRPr="00676EF1">
        <w:rPr>
          <w:rFonts w:ascii="Times New Roman" w:eastAsia="Times New Roman" w:hAnsi="Times New Roman" w:cs="Times New Roman"/>
          <w:b/>
          <w:bCs/>
          <w:color w:val="FF0000"/>
          <w:lang w:eastAsia="en-GB"/>
        </w:rPr>
        <w:t>Response:</w:t>
      </w:r>
      <w:r w:rsidRPr="00012AF1">
        <w:rPr>
          <w:rFonts w:ascii="Times New Roman" w:eastAsia="Times New Roman" w:hAnsi="Times New Roman" w:cs="Times New Roman"/>
          <w:color w:val="FF0000"/>
          <w:lang w:eastAsia="en-GB"/>
        </w:rPr>
        <w:t xml:space="preserve"> The reviewer’s </w:t>
      </w:r>
      <w:r>
        <w:rPr>
          <w:rFonts w:ascii="Times New Roman" w:eastAsia="Times New Roman" w:hAnsi="Times New Roman" w:cs="Times New Roman"/>
          <w:color w:val="FF0000"/>
          <w:lang w:eastAsia="en-GB"/>
        </w:rPr>
        <w:t xml:space="preserve">suggested paper has been added. </w:t>
      </w:r>
    </w:p>
    <w:p w14:paraId="67D65F34" w14:textId="77777777" w:rsidR="00FB6084" w:rsidRDefault="00FB6084" w:rsidP="00911613">
      <w:pPr>
        <w:rPr>
          <w:rFonts w:ascii="Times New Roman" w:eastAsia="Times New Roman" w:hAnsi="Times New Roman" w:cs="Times New Roman"/>
          <w:color w:val="FF0000"/>
          <w:lang w:eastAsia="en-GB"/>
        </w:rPr>
      </w:pPr>
    </w:p>
    <w:p w14:paraId="260F3525" w14:textId="77777777" w:rsidR="00C0157D" w:rsidRDefault="00911613" w:rsidP="00911613">
      <w:pPr>
        <w:rPr>
          <w:rFonts w:ascii="Times New Roman" w:eastAsia="Times New Roman" w:hAnsi="Times New Roman" w:cs="Times New Roman"/>
          <w:lang w:eastAsia="en-GB"/>
        </w:rPr>
      </w:pPr>
      <w:r w:rsidRPr="00911613">
        <w:rPr>
          <w:rFonts w:ascii="Times New Roman" w:eastAsia="Times New Roman" w:hAnsi="Times New Roman" w:cs="Times New Roman"/>
          <w:lang w:eastAsia="en-GB"/>
        </w:rPr>
        <w:t xml:space="preserve">There are terminological inconsistencies throughout. As the authors should know, there is considerable debate as to the exact target of stimulation within the subcallosal region, and so DBS studies have variably referred to the target as the subgenual cingulate, subcallosal cingulate, and area 25, among others. </w:t>
      </w:r>
    </w:p>
    <w:p w14:paraId="30768B75" w14:textId="77777777" w:rsidR="00911613" w:rsidRDefault="00911613" w:rsidP="00911613">
      <w:pPr>
        <w:rPr>
          <w:rFonts w:ascii="Times New Roman" w:eastAsia="Times New Roman" w:hAnsi="Times New Roman" w:cs="Times New Roman"/>
          <w:lang w:eastAsia="en-GB"/>
        </w:rPr>
      </w:pPr>
      <w:r w:rsidRPr="00911613">
        <w:rPr>
          <w:rFonts w:ascii="Times New Roman" w:eastAsia="Times New Roman" w:hAnsi="Times New Roman" w:cs="Times New Roman"/>
          <w:lang w:eastAsia="en-GB"/>
        </w:rPr>
        <w:t>It is confusing that the authors call the target the “subcallosal cingulate” in the title and running title, but then refer to it as the “subgenual cingulate” throughout the text. This is a missed opportunity to try to clarify for uninformed readers what exactly we believe we are stimulating in this region in patients with depression.</w:t>
      </w:r>
    </w:p>
    <w:p w14:paraId="4ED0D820" w14:textId="72EB30BF" w:rsidR="006D0905" w:rsidRDefault="00C0157D" w:rsidP="00C0157D">
      <w:pPr>
        <w:rPr>
          <w:rFonts w:ascii="Times New Roman" w:eastAsia="Times New Roman" w:hAnsi="Times New Roman" w:cs="Times New Roman"/>
          <w:color w:val="FF0000"/>
          <w:lang w:eastAsia="en-GB"/>
        </w:rPr>
      </w:pPr>
      <w:r w:rsidRPr="00676EF1">
        <w:rPr>
          <w:rFonts w:ascii="Times New Roman" w:eastAsia="Times New Roman" w:hAnsi="Times New Roman" w:cs="Times New Roman"/>
          <w:b/>
          <w:bCs/>
          <w:color w:val="FF0000"/>
          <w:lang w:eastAsia="en-GB"/>
        </w:rPr>
        <w:t>Response:</w:t>
      </w:r>
      <w:r w:rsidRPr="006D32F6">
        <w:rPr>
          <w:rFonts w:ascii="Times New Roman" w:eastAsia="Times New Roman" w:hAnsi="Times New Roman" w:cs="Times New Roman"/>
          <w:color w:val="FF0000"/>
          <w:lang w:eastAsia="en-GB"/>
        </w:rPr>
        <w:t xml:space="preserve"> The reviewer’s suggested clarification is rightly noted. The terminology of subcallosal cingulate</w:t>
      </w:r>
      <w:r w:rsidR="006D32F6">
        <w:rPr>
          <w:rFonts w:ascii="Times New Roman" w:eastAsia="Times New Roman" w:hAnsi="Times New Roman" w:cs="Times New Roman"/>
          <w:color w:val="FF0000"/>
          <w:lang w:eastAsia="en-GB"/>
        </w:rPr>
        <w:t xml:space="preserve"> is used 18 times</w:t>
      </w:r>
      <w:r w:rsidR="0092415F">
        <w:rPr>
          <w:rFonts w:ascii="Times New Roman" w:eastAsia="Times New Roman" w:hAnsi="Times New Roman" w:cs="Times New Roman"/>
          <w:color w:val="FF0000"/>
          <w:lang w:eastAsia="en-GB"/>
        </w:rPr>
        <w:t>, whereas</w:t>
      </w:r>
      <w:r w:rsidR="006D32F6">
        <w:rPr>
          <w:rFonts w:ascii="Times New Roman" w:eastAsia="Times New Roman" w:hAnsi="Times New Roman" w:cs="Times New Roman"/>
          <w:color w:val="FF0000"/>
          <w:lang w:eastAsia="en-GB"/>
        </w:rPr>
        <w:t xml:space="preserve"> the term subgenual cingulate was used</w:t>
      </w:r>
      <w:r w:rsidR="0092415F">
        <w:rPr>
          <w:rFonts w:ascii="Times New Roman" w:eastAsia="Times New Roman" w:hAnsi="Times New Roman" w:cs="Times New Roman"/>
          <w:color w:val="FF0000"/>
          <w:lang w:eastAsia="en-GB"/>
        </w:rPr>
        <w:t xml:space="preserve"> three times.</w:t>
      </w:r>
      <w:r w:rsidR="006D32F6">
        <w:rPr>
          <w:rFonts w:ascii="Times New Roman" w:eastAsia="Times New Roman" w:hAnsi="Times New Roman" w:cs="Times New Roman"/>
          <w:color w:val="FF0000"/>
          <w:lang w:eastAsia="en-GB"/>
        </w:rPr>
        <w:t xml:space="preserve"> </w:t>
      </w:r>
      <w:r w:rsidR="0092415F">
        <w:rPr>
          <w:rFonts w:ascii="Times New Roman" w:eastAsia="Times New Roman" w:hAnsi="Times New Roman" w:cs="Times New Roman"/>
          <w:color w:val="FF0000"/>
          <w:lang w:eastAsia="en-GB"/>
        </w:rPr>
        <w:t>T</w:t>
      </w:r>
      <w:r w:rsidR="006D32F6">
        <w:rPr>
          <w:rFonts w:ascii="Times New Roman" w:eastAsia="Times New Roman" w:hAnsi="Times New Roman" w:cs="Times New Roman"/>
          <w:color w:val="FF0000"/>
          <w:lang w:eastAsia="en-GB"/>
        </w:rPr>
        <w:t xml:space="preserve">he </w:t>
      </w:r>
      <w:r w:rsidR="0092415F">
        <w:rPr>
          <w:rFonts w:ascii="Times New Roman" w:eastAsia="Times New Roman" w:hAnsi="Times New Roman" w:cs="Times New Roman"/>
          <w:color w:val="FF0000"/>
          <w:lang w:eastAsia="en-GB"/>
        </w:rPr>
        <w:t xml:space="preserve">use of the </w:t>
      </w:r>
      <w:r w:rsidR="006D32F6">
        <w:rPr>
          <w:rFonts w:ascii="Times New Roman" w:eastAsia="Times New Roman" w:hAnsi="Times New Roman" w:cs="Times New Roman"/>
          <w:color w:val="FF0000"/>
          <w:lang w:eastAsia="en-GB"/>
        </w:rPr>
        <w:t xml:space="preserve">term “subgenual cingulate” </w:t>
      </w:r>
      <w:r w:rsidR="0092415F">
        <w:rPr>
          <w:rFonts w:ascii="Times New Roman" w:eastAsia="Times New Roman" w:hAnsi="Times New Roman" w:cs="Times New Roman"/>
          <w:color w:val="FF0000"/>
          <w:lang w:eastAsia="en-GB"/>
        </w:rPr>
        <w:t xml:space="preserve">was </w:t>
      </w:r>
      <w:r w:rsidR="006D32F6">
        <w:rPr>
          <w:rFonts w:ascii="Times New Roman" w:eastAsia="Times New Roman" w:hAnsi="Times New Roman" w:cs="Times New Roman"/>
          <w:color w:val="FF0000"/>
          <w:lang w:eastAsia="en-GB"/>
        </w:rPr>
        <w:t>kept</w:t>
      </w:r>
      <w:r w:rsidR="0092415F">
        <w:rPr>
          <w:rFonts w:ascii="Times New Roman" w:eastAsia="Times New Roman" w:hAnsi="Times New Roman" w:cs="Times New Roman"/>
          <w:color w:val="FF0000"/>
          <w:lang w:eastAsia="en-GB"/>
        </w:rPr>
        <w:t xml:space="preserve"> in one instance</w:t>
      </w:r>
      <w:r w:rsidR="006D32F6">
        <w:rPr>
          <w:rFonts w:ascii="Times New Roman" w:eastAsia="Times New Roman" w:hAnsi="Times New Roman" w:cs="Times New Roman"/>
          <w:color w:val="FF0000"/>
          <w:lang w:eastAsia="en-GB"/>
        </w:rPr>
        <w:t xml:space="preserve">, </w:t>
      </w:r>
      <w:r w:rsidR="0092415F">
        <w:rPr>
          <w:rFonts w:ascii="Times New Roman" w:eastAsia="Times New Roman" w:hAnsi="Times New Roman" w:cs="Times New Roman"/>
          <w:color w:val="FF0000"/>
          <w:lang w:eastAsia="en-GB"/>
        </w:rPr>
        <w:t>as it</w:t>
      </w:r>
      <w:r w:rsidR="006D32F6">
        <w:rPr>
          <w:rFonts w:ascii="Times New Roman" w:eastAsia="Times New Roman" w:hAnsi="Times New Roman" w:cs="Times New Roman"/>
          <w:color w:val="FF0000"/>
          <w:lang w:eastAsia="en-GB"/>
        </w:rPr>
        <w:t xml:space="preserve"> repeat</w:t>
      </w:r>
      <w:r w:rsidR="0092415F">
        <w:rPr>
          <w:rFonts w:ascii="Times New Roman" w:eastAsia="Times New Roman" w:hAnsi="Times New Roman" w:cs="Times New Roman"/>
          <w:color w:val="FF0000"/>
          <w:lang w:eastAsia="en-GB"/>
        </w:rPr>
        <w:t>ed the</w:t>
      </w:r>
      <w:r w:rsidR="006D32F6">
        <w:rPr>
          <w:rFonts w:ascii="Times New Roman" w:eastAsia="Times New Roman" w:hAnsi="Times New Roman" w:cs="Times New Roman"/>
          <w:color w:val="FF0000"/>
          <w:lang w:eastAsia="en-GB"/>
        </w:rPr>
        <w:t xml:space="preserve"> terminology of the source paper (Neimat et al. 2008)</w:t>
      </w:r>
      <w:r w:rsidR="0092415F">
        <w:rPr>
          <w:rFonts w:ascii="Times New Roman" w:eastAsia="Times New Roman" w:hAnsi="Times New Roman" w:cs="Times New Roman"/>
          <w:color w:val="FF0000"/>
          <w:lang w:eastAsia="en-GB"/>
        </w:rPr>
        <w:t xml:space="preserve">, but the other two instances of this </w:t>
      </w:r>
      <w:r w:rsidRPr="006D32F6">
        <w:rPr>
          <w:rFonts w:ascii="Times New Roman" w:eastAsia="Times New Roman" w:hAnsi="Times New Roman" w:cs="Times New Roman"/>
          <w:color w:val="FF0000"/>
          <w:lang w:eastAsia="en-GB"/>
        </w:rPr>
        <w:t>term ha</w:t>
      </w:r>
      <w:r w:rsidR="006D0905">
        <w:rPr>
          <w:rFonts w:ascii="Times New Roman" w:eastAsia="Times New Roman" w:hAnsi="Times New Roman" w:cs="Times New Roman"/>
          <w:color w:val="FF0000"/>
          <w:lang w:eastAsia="en-GB"/>
        </w:rPr>
        <w:t>ve</w:t>
      </w:r>
      <w:r w:rsidRPr="006D32F6">
        <w:rPr>
          <w:rFonts w:ascii="Times New Roman" w:eastAsia="Times New Roman" w:hAnsi="Times New Roman" w:cs="Times New Roman"/>
          <w:color w:val="FF0000"/>
          <w:lang w:eastAsia="en-GB"/>
        </w:rPr>
        <w:t xml:space="preserve"> been edited to </w:t>
      </w:r>
      <w:r w:rsidR="006D0905">
        <w:rPr>
          <w:rFonts w:ascii="Times New Roman" w:eastAsia="Times New Roman" w:hAnsi="Times New Roman" w:cs="Times New Roman"/>
          <w:color w:val="FF0000"/>
          <w:lang w:eastAsia="en-GB"/>
        </w:rPr>
        <w:t>“subcallosal cingulate”.</w:t>
      </w:r>
      <w:r w:rsidR="002B24FA">
        <w:rPr>
          <w:rFonts w:ascii="Times New Roman" w:eastAsia="Times New Roman" w:hAnsi="Times New Roman" w:cs="Times New Roman"/>
          <w:color w:val="FF0000"/>
          <w:lang w:eastAsia="en-GB"/>
        </w:rPr>
        <w:t xml:space="preserve"> </w:t>
      </w:r>
    </w:p>
    <w:p w14:paraId="3D002E8C" w14:textId="77777777" w:rsidR="00D415CB" w:rsidRDefault="00D415CB" w:rsidP="00C0157D">
      <w:pPr>
        <w:rPr>
          <w:rFonts w:ascii="Times New Roman" w:eastAsia="Times New Roman" w:hAnsi="Times New Roman" w:cs="Times New Roman"/>
          <w:color w:val="FF0000"/>
          <w:lang w:eastAsia="en-GB"/>
        </w:rPr>
      </w:pPr>
      <w:r>
        <w:rPr>
          <w:rFonts w:ascii="Times New Roman" w:eastAsia="Times New Roman" w:hAnsi="Times New Roman" w:cs="Times New Roman"/>
          <w:color w:val="FF0000"/>
          <w:lang w:eastAsia="en-GB"/>
        </w:rPr>
        <w:t>Line: Throughout</w:t>
      </w:r>
      <w:r w:rsidR="0092415F">
        <w:rPr>
          <w:rFonts w:ascii="Times New Roman" w:eastAsia="Times New Roman" w:hAnsi="Times New Roman" w:cs="Times New Roman"/>
          <w:color w:val="FF0000"/>
          <w:lang w:eastAsia="en-GB"/>
        </w:rPr>
        <w:t xml:space="preserve"> the</w:t>
      </w:r>
      <w:r>
        <w:rPr>
          <w:rFonts w:ascii="Times New Roman" w:eastAsia="Times New Roman" w:hAnsi="Times New Roman" w:cs="Times New Roman"/>
          <w:color w:val="FF0000"/>
          <w:lang w:eastAsia="en-GB"/>
        </w:rPr>
        <w:t xml:space="preserve"> manuscript.</w:t>
      </w:r>
    </w:p>
    <w:p w14:paraId="4B06926A" w14:textId="77777777" w:rsidR="006D0905" w:rsidRPr="00911613" w:rsidRDefault="006D0905" w:rsidP="00911613">
      <w:pPr>
        <w:rPr>
          <w:rFonts w:ascii="Times New Roman" w:eastAsia="Times New Roman" w:hAnsi="Times New Roman" w:cs="Times New Roman"/>
          <w:lang w:eastAsia="en-GB"/>
        </w:rPr>
      </w:pPr>
    </w:p>
    <w:p w14:paraId="562BD961" w14:textId="77777777" w:rsidR="00911613" w:rsidRDefault="00911613" w:rsidP="00911613">
      <w:pPr>
        <w:rPr>
          <w:rFonts w:ascii="Times New Roman" w:eastAsia="Times New Roman" w:hAnsi="Times New Roman" w:cs="Times New Roman"/>
          <w:lang w:eastAsia="en-GB"/>
        </w:rPr>
      </w:pPr>
      <w:r w:rsidRPr="00911613">
        <w:rPr>
          <w:rFonts w:ascii="Times New Roman" w:eastAsia="Times New Roman" w:hAnsi="Times New Roman" w:cs="Times New Roman"/>
          <w:lang w:eastAsia="en-GB"/>
        </w:rPr>
        <w:t>There are other missing references in the paragraphs aiming to review attempts to improve targeting and patient selection for SCC DBS; as an example, the authors omit Sankar et al. J Psychiatry Neurosci. 2020 Jan 1;45(1):45-54 which looked at neuroanatomical variations in patient response to SCC DBS.</w:t>
      </w:r>
    </w:p>
    <w:p w14:paraId="6B3F3527" w14:textId="542B8338" w:rsidR="004D1D0F" w:rsidRDefault="00FD3B40" w:rsidP="00FD3B40">
      <w:pPr>
        <w:rPr>
          <w:rFonts w:ascii="Times New Roman" w:eastAsia="Times New Roman" w:hAnsi="Times New Roman" w:cs="Times New Roman"/>
          <w:color w:val="FF0000"/>
          <w:lang w:eastAsia="en-GB"/>
        </w:rPr>
      </w:pPr>
      <w:r w:rsidRPr="0021614D">
        <w:rPr>
          <w:rFonts w:ascii="Times New Roman" w:eastAsia="Times New Roman" w:hAnsi="Times New Roman" w:cs="Times New Roman"/>
          <w:b/>
          <w:bCs/>
          <w:color w:val="FF0000"/>
          <w:lang w:eastAsia="en-GB"/>
        </w:rPr>
        <w:t>Response:</w:t>
      </w:r>
      <w:r w:rsidRPr="0026051E">
        <w:rPr>
          <w:rFonts w:ascii="Times New Roman" w:eastAsia="Times New Roman" w:hAnsi="Times New Roman" w:cs="Times New Roman"/>
          <w:color w:val="FF0000"/>
          <w:lang w:eastAsia="en-GB"/>
        </w:rPr>
        <w:t xml:space="preserve"> The reviewer’s suggested </w:t>
      </w:r>
      <w:r w:rsidR="0026051E">
        <w:rPr>
          <w:rFonts w:ascii="Times New Roman" w:eastAsia="Times New Roman" w:hAnsi="Times New Roman" w:cs="Times New Roman"/>
          <w:color w:val="FF0000"/>
          <w:lang w:eastAsia="en-GB"/>
        </w:rPr>
        <w:t>paper has been added into the list of reviewed papers.</w:t>
      </w:r>
      <w:r w:rsidR="004D1D0F">
        <w:rPr>
          <w:rFonts w:ascii="Times New Roman" w:eastAsia="Times New Roman" w:hAnsi="Times New Roman" w:cs="Times New Roman"/>
          <w:color w:val="FF0000"/>
          <w:lang w:eastAsia="en-GB"/>
        </w:rPr>
        <w:t xml:space="preserve"> The contribution is greatly appreciated as it adds critical information on the profiles of patients who respond to DBS, </w:t>
      </w:r>
      <w:r w:rsidR="0092415F">
        <w:rPr>
          <w:rFonts w:ascii="Times New Roman" w:eastAsia="Times New Roman" w:hAnsi="Times New Roman" w:cs="Times New Roman"/>
          <w:color w:val="FF0000"/>
          <w:lang w:eastAsia="en-GB"/>
        </w:rPr>
        <w:t xml:space="preserve">as </w:t>
      </w:r>
      <w:r w:rsidR="004D1D0F">
        <w:rPr>
          <w:rFonts w:ascii="Times New Roman" w:eastAsia="Times New Roman" w:hAnsi="Times New Roman" w:cs="Times New Roman"/>
          <w:color w:val="FF0000"/>
          <w:lang w:eastAsia="en-GB"/>
        </w:rPr>
        <w:t xml:space="preserve">the available information is </w:t>
      </w:r>
      <w:r w:rsidR="0092415F">
        <w:rPr>
          <w:rFonts w:ascii="Times New Roman" w:eastAsia="Times New Roman" w:hAnsi="Times New Roman" w:cs="Times New Roman"/>
          <w:color w:val="FF0000"/>
          <w:lang w:eastAsia="en-GB"/>
        </w:rPr>
        <w:t>scarce</w:t>
      </w:r>
      <w:r w:rsidR="004D1D0F">
        <w:rPr>
          <w:rFonts w:ascii="Times New Roman" w:eastAsia="Times New Roman" w:hAnsi="Times New Roman" w:cs="Times New Roman"/>
          <w:color w:val="FF0000"/>
          <w:lang w:eastAsia="en-GB"/>
        </w:rPr>
        <w:t xml:space="preserve">. </w:t>
      </w:r>
    </w:p>
    <w:p w14:paraId="72E70DFA" w14:textId="77777777" w:rsidR="00DE603B" w:rsidRDefault="00DE603B" w:rsidP="00FD3B40">
      <w:pPr>
        <w:rPr>
          <w:rFonts w:ascii="Times New Roman" w:eastAsia="Times New Roman" w:hAnsi="Times New Roman" w:cs="Times New Roman"/>
          <w:color w:val="FF0000"/>
          <w:lang w:eastAsia="en-GB"/>
        </w:rPr>
      </w:pPr>
      <w:r>
        <w:rPr>
          <w:rFonts w:ascii="Times New Roman" w:eastAsia="Times New Roman" w:hAnsi="Times New Roman" w:cs="Times New Roman"/>
          <w:color w:val="FF0000"/>
          <w:lang w:eastAsia="en-GB"/>
        </w:rPr>
        <w:t>Tables 1 and 2.</w:t>
      </w:r>
    </w:p>
    <w:p w14:paraId="251036EB" w14:textId="77777777" w:rsidR="00FD3B40" w:rsidRPr="00911613" w:rsidRDefault="00FD3B40" w:rsidP="00911613">
      <w:pPr>
        <w:rPr>
          <w:rFonts w:ascii="Times New Roman" w:eastAsia="Times New Roman" w:hAnsi="Times New Roman" w:cs="Times New Roman"/>
          <w:lang w:eastAsia="en-GB"/>
        </w:rPr>
      </w:pPr>
    </w:p>
    <w:p w14:paraId="7A179C06" w14:textId="77777777" w:rsidR="00911613" w:rsidRDefault="00911613" w:rsidP="00911613">
      <w:pPr>
        <w:rPr>
          <w:rFonts w:ascii="Times New Roman" w:eastAsia="Times New Roman" w:hAnsi="Times New Roman" w:cs="Times New Roman"/>
          <w:lang w:eastAsia="en-GB"/>
        </w:rPr>
      </w:pPr>
      <w:r w:rsidRPr="00911613">
        <w:rPr>
          <w:rFonts w:ascii="Times New Roman" w:eastAsia="Times New Roman" w:hAnsi="Times New Roman" w:cs="Times New Roman"/>
          <w:lang w:eastAsia="en-GB"/>
        </w:rPr>
        <w:t>Overall, the section reviewing preclinical studies of DBS targeting the rodent homologues of the SCC region is stronger and more logically coherent than the clinical portion of the manuscript. However, the absence of subtitles in section 4.2 to group together conceptually similar subsections makes it difficult to absorb.</w:t>
      </w:r>
    </w:p>
    <w:p w14:paraId="76C99D65" w14:textId="7CB249CD" w:rsidR="00243A05" w:rsidRDefault="00243A05" w:rsidP="00243A05">
      <w:pPr>
        <w:rPr>
          <w:rFonts w:ascii="Times New Roman" w:eastAsia="Times New Roman" w:hAnsi="Times New Roman" w:cs="Times New Roman"/>
          <w:color w:val="FF0000"/>
          <w:lang w:eastAsia="en-GB"/>
        </w:rPr>
      </w:pPr>
      <w:r w:rsidRPr="0021614D">
        <w:rPr>
          <w:rFonts w:ascii="Times New Roman" w:eastAsia="Times New Roman" w:hAnsi="Times New Roman" w:cs="Times New Roman"/>
          <w:b/>
          <w:bCs/>
          <w:color w:val="FF0000"/>
          <w:lang w:eastAsia="en-GB"/>
        </w:rPr>
        <w:t>Response:</w:t>
      </w:r>
      <w:r w:rsidRPr="00243A05">
        <w:rPr>
          <w:rFonts w:ascii="Times New Roman" w:eastAsia="Times New Roman" w:hAnsi="Times New Roman" w:cs="Times New Roman"/>
          <w:color w:val="FF0000"/>
          <w:lang w:eastAsia="en-GB"/>
        </w:rPr>
        <w:t xml:space="preserve"> The reviewer’s suggested clarification is rightly noted. The use of the term subcallosal cingulate in-text has been edited </w:t>
      </w:r>
      <w:r w:rsidR="0092415F">
        <w:rPr>
          <w:rFonts w:ascii="Times New Roman" w:eastAsia="Times New Roman" w:hAnsi="Times New Roman" w:cs="Times New Roman"/>
          <w:color w:val="FF0000"/>
          <w:lang w:eastAsia="en-GB"/>
        </w:rPr>
        <w:t>accordingly</w:t>
      </w:r>
      <w:r w:rsidRPr="00243A05">
        <w:rPr>
          <w:rFonts w:ascii="Times New Roman" w:eastAsia="Times New Roman" w:hAnsi="Times New Roman" w:cs="Times New Roman"/>
          <w:color w:val="FF0000"/>
          <w:lang w:eastAsia="en-GB"/>
        </w:rPr>
        <w:t>.</w:t>
      </w:r>
      <w:r>
        <w:rPr>
          <w:rFonts w:ascii="Times New Roman" w:eastAsia="Times New Roman" w:hAnsi="Times New Roman" w:cs="Times New Roman"/>
          <w:color w:val="FF0000"/>
          <w:lang w:eastAsia="en-GB"/>
        </w:rPr>
        <w:t xml:space="preserve"> </w:t>
      </w:r>
      <w:r w:rsidR="006174DF">
        <w:rPr>
          <w:rFonts w:ascii="Times New Roman" w:eastAsia="Times New Roman" w:hAnsi="Times New Roman" w:cs="Times New Roman"/>
          <w:color w:val="FF0000"/>
          <w:lang w:eastAsia="en-GB"/>
        </w:rPr>
        <w:t>Subtitles have been added throughout the review</w:t>
      </w:r>
      <w:r w:rsidR="0092415F" w:rsidRPr="0092415F">
        <w:rPr>
          <w:rFonts w:ascii="Times New Roman" w:eastAsia="Times New Roman" w:hAnsi="Times New Roman" w:cs="Times New Roman"/>
          <w:color w:val="FF0000"/>
          <w:lang w:eastAsia="en-GB"/>
        </w:rPr>
        <w:t xml:space="preserve"> </w:t>
      </w:r>
      <w:r w:rsidR="0092415F">
        <w:rPr>
          <w:rFonts w:ascii="Times New Roman" w:eastAsia="Times New Roman" w:hAnsi="Times New Roman" w:cs="Times New Roman"/>
          <w:color w:val="FF0000"/>
          <w:lang w:eastAsia="en-GB"/>
        </w:rPr>
        <w:t>for clarity and</w:t>
      </w:r>
      <w:r w:rsidR="006174DF">
        <w:rPr>
          <w:rFonts w:ascii="Times New Roman" w:eastAsia="Times New Roman" w:hAnsi="Times New Roman" w:cs="Times New Roman"/>
          <w:color w:val="FF0000"/>
          <w:lang w:eastAsia="en-GB"/>
        </w:rPr>
        <w:t xml:space="preserve"> to improve flow.</w:t>
      </w:r>
      <w:r w:rsidR="00BB4328">
        <w:rPr>
          <w:rFonts w:ascii="Times New Roman" w:eastAsia="Times New Roman" w:hAnsi="Times New Roman" w:cs="Times New Roman"/>
          <w:color w:val="FF0000"/>
          <w:lang w:eastAsia="en-GB"/>
        </w:rPr>
        <w:t xml:space="preserve"> Additionally, clarification of the vmPFC region</w:t>
      </w:r>
      <w:r w:rsidR="00212DD8">
        <w:rPr>
          <w:rFonts w:ascii="Times New Roman" w:eastAsia="Times New Roman" w:hAnsi="Times New Roman" w:cs="Times New Roman"/>
          <w:color w:val="FF0000"/>
          <w:lang w:eastAsia="en-GB"/>
        </w:rPr>
        <w:t xml:space="preserve"> as a homolog of the BA25</w:t>
      </w:r>
      <w:r w:rsidR="0092415F" w:rsidRPr="0092415F">
        <w:rPr>
          <w:rFonts w:ascii="Times New Roman" w:eastAsia="Times New Roman" w:hAnsi="Times New Roman" w:cs="Times New Roman"/>
          <w:color w:val="FF0000"/>
          <w:lang w:eastAsia="en-GB"/>
        </w:rPr>
        <w:t xml:space="preserve"> </w:t>
      </w:r>
      <w:r w:rsidR="0092415F">
        <w:rPr>
          <w:rFonts w:ascii="Times New Roman" w:eastAsia="Times New Roman" w:hAnsi="Times New Roman" w:cs="Times New Roman"/>
          <w:color w:val="FF0000"/>
          <w:lang w:eastAsia="en-GB"/>
        </w:rPr>
        <w:t>has been added</w:t>
      </w:r>
      <w:r w:rsidR="00212DD8">
        <w:rPr>
          <w:rFonts w:ascii="Times New Roman" w:eastAsia="Times New Roman" w:hAnsi="Times New Roman" w:cs="Times New Roman"/>
          <w:color w:val="FF0000"/>
          <w:lang w:eastAsia="en-GB"/>
        </w:rPr>
        <w:t>.</w:t>
      </w:r>
    </w:p>
    <w:p w14:paraId="5EC62BFE" w14:textId="60544FDF" w:rsidR="000477A5" w:rsidRDefault="000477A5" w:rsidP="00243A05">
      <w:pPr>
        <w:rPr>
          <w:rFonts w:ascii="Times New Roman" w:eastAsia="Times New Roman" w:hAnsi="Times New Roman" w:cs="Times New Roman"/>
          <w:color w:val="FF0000"/>
          <w:lang w:eastAsia="en-GB"/>
        </w:rPr>
      </w:pPr>
      <w:r>
        <w:rPr>
          <w:rFonts w:ascii="Times New Roman" w:eastAsia="Times New Roman" w:hAnsi="Times New Roman" w:cs="Times New Roman"/>
          <w:color w:val="FF0000"/>
          <w:lang w:eastAsia="en-GB"/>
        </w:rPr>
        <w:t>Line 310-319.</w:t>
      </w:r>
    </w:p>
    <w:p w14:paraId="5EBD6390" w14:textId="77777777" w:rsidR="00243A05" w:rsidRPr="00911613" w:rsidRDefault="00243A05" w:rsidP="00911613">
      <w:pPr>
        <w:rPr>
          <w:rFonts w:ascii="Times New Roman" w:eastAsia="Times New Roman" w:hAnsi="Times New Roman" w:cs="Times New Roman"/>
          <w:lang w:eastAsia="en-GB"/>
        </w:rPr>
      </w:pPr>
    </w:p>
    <w:p w14:paraId="22A168FA" w14:textId="77777777" w:rsidR="00911613" w:rsidRDefault="00911613" w:rsidP="00911613">
      <w:pPr>
        <w:rPr>
          <w:rFonts w:ascii="Times New Roman" w:eastAsia="Times New Roman" w:hAnsi="Times New Roman" w:cs="Times New Roman"/>
          <w:lang w:eastAsia="en-GB"/>
        </w:rPr>
      </w:pPr>
      <w:r w:rsidRPr="00911613">
        <w:rPr>
          <w:rFonts w:ascii="Times New Roman" w:eastAsia="Times New Roman" w:hAnsi="Times New Roman" w:cs="Times New Roman"/>
          <w:lang w:eastAsia="en-GB"/>
        </w:rPr>
        <w:t>There are several awkward and imprecise uses of language throughout. As an example, what do the authors mean by “This finding allows for more comfortable regimen in the post-operative care of patients” on line 467?</w:t>
      </w:r>
    </w:p>
    <w:p w14:paraId="2544F43F" w14:textId="0FEB8287" w:rsidR="00895537" w:rsidRDefault="00895537" w:rsidP="00911613">
      <w:pPr>
        <w:rPr>
          <w:rFonts w:ascii="Times New Roman" w:eastAsia="Times New Roman" w:hAnsi="Times New Roman" w:cs="Times New Roman"/>
          <w:color w:val="FF0000"/>
          <w:lang w:eastAsia="en-GB"/>
        </w:rPr>
      </w:pPr>
      <w:r w:rsidRPr="0021614D">
        <w:rPr>
          <w:rFonts w:ascii="Times New Roman" w:eastAsia="Times New Roman" w:hAnsi="Times New Roman" w:cs="Times New Roman"/>
          <w:b/>
          <w:bCs/>
          <w:color w:val="FF0000"/>
          <w:lang w:eastAsia="en-GB"/>
        </w:rPr>
        <w:t>Response:</w:t>
      </w:r>
      <w:r w:rsidRPr="00243A05">
        <w:rPr>
          <w:rFonts w:ascii="Times New Roman" w:eastAsia="Times New Roman" w:hAnsi="Times New Roman" w:cs="Times New Roman"/>
          <w:color w:val="FF0000"/>
          <w:lang w:eastAsia="en-GB"/>
        </w:rPr>
        <w:t xml:space="preserve"> The reviewer’s suggested clarification is rightly noted</w:t>
      </w:r>
      <w:r w:rsidR="0092415F">
        <w:rPr>
          <w:rFonts w:ascii="Times New Roman" w:eastAsia="Times New Roman" w:hAnsi="Times New Roman" w:cs="Times New Roman"/>
          <w:color w:val="FF0000"/>
          <w:lang w:eastAsia="en-GB"/>
        </w:rPr>
        <w:t>.</w:t>
      </w:r>
      <w:r>
        <w:rPr>
          <w:rFonts w:ascii="Times New Roman" w:eastAsia="Times New Roman" w:hAnsi="Times New Roman" w:cs="Times New Roman"/>
          <w:color w:val="FF0000"/>
          <w:lang w:eastAsia="en-GB"/>
        </w:rPr>
        <w:t xml:space="preserve"> </w:t>
      </w:r>
      <w:r w:rsidR="0092415F">
        <w:rPr>
          <w:rFonts w:ascii="Times New Roman" w:eastAsia="Times New Roman" w:hAnsi="Times New Roman" w:cs="Times New Roman"/>
          <w:color w:val="FF0000"/>
          <w:lang w:eastAsia="en-GB"/>
        </w:rPr>
        <w:t>T</w:t>
      </w:r>
      <w:r>
        <w:rPr>
          <w:rFonts w:ascii="Times New Roman" w:eastAsia="Times New Roman" w:hAnsi="Times New Roman" w:cs="Times New Roman"/>
          <w:color w:val="FF0000"/>
          <w:lang w:eastAsia="en-GB"/>
        </w:rPr>
        <w:t>he language has been amended</w:t>
      </w:r>
      <w:r w:rsidR="0092415F">
        <w:rPr>
          <w:rFonts w:ascii="Times New Roman" w:eastAsia="Times New Roman" w:hAnsi="Times New Roman" w:cs="Times New Roman"/>
          <w:color w:val="FF0000"/>
          <w:lang w:eastAsia="en-GB"/>
        </w:rPr>
        <w:t xml:space="preserve"> throughout</w:t>
      </w:r>
      <w:r w:rsidR="0026051E">
        <w:rPr>
          <w:rFonts w:ascii="Times New Roman" w:eastAsia="Times New Roman" w:hAnsi="Times New Roman" w:cs="Times New Roman"/>
          <w:color w:val="FF0000"/>
          <w:lang w:eastAsia="en-GB"/>
        </w:rPr>
        <w:t xml:space="preserve">. </w:t>
      </w:r>
    </w:p>
    <w:p w14:paraId="75B3A7B3" w14:textId="77777777" w:rsidR="00243A05" w:rsidRPr="00911613" w:rsidRDefault="00243A05" w:rsidP="00911613">
      <w:pPr>
        <w:rPr>
          <w:rFonts w:ascii="Times New Roman" w:eastAsia="Times New Roman" w:hAnsi="Times New Roman" w:cs="Times New Roman"/>
          <w:lang w:eastAsia="en-GB"/>
        </w:rPr>
      </w:pPr>
    </w:p>
    <w:p w14:paraId="08357C5C" w14:textId="77777777" w:rsidR="00B639A7" w:rsidRDefault="00911613" w:rsidP="00823213">
      <w:pPr>
        <w:rPr>
          <w:color w:val="70AD47" w:themeColor="accent6"/>
        </w:rPr>
      </w:pPr>
      <w:r w:rsidRPr="00911613">
        <w:rPr>
          <w:rFonts w:ascii="Times New Roman" w:eastAsia="Times New Roman" w:hAnsi="Times New Roman" w:cs="Times New Roman"/>
          <w:lang w:eastAsia="en-GB"/>
        </w:rPr>
        <w:lastRenderedPageBreak/>
        <w:t>Broad motherhood statements permeate the text, such as (on line 555) “Generally speaking, care must be taken in the design of experiments and data analysis of preclinical studies to increase their translational value to clinical studies.” These types of statements are imprecise and of little value to readers.</w:t>
      </w:r>
      <w:r w:rsidR="0021614D">
        <w:rPr>
          <w:rFonts w:ascii="Times New Roman" w:eastAsia="Times New Roman" w:hAnsi="Times New Roman" w:cs="Times New Roman"/>
          <w:lang w:eastAsia="en-GB"/>
        </w:rPr>
        <w:t xml:space="preserve"> </w:t>
      </w:r>
      <w:r w:rsidRPr="00911613">
        <w:rPr>
          <w:rFonts w:ascii="Times New Roman" w:eastAsia="Times New Roman" w:hAnsi="Times New Roman" w:cs="Times New Roman"/>
          <w:lang w:eastAsia="en-GB"/>
        </w:rPr>
        <w:t>As a result of these significant concerns, I cannot recommend publication of the manuscript.</w:t>
      </w:r>
      <w:r w:rsidR="00823213">
        <w:rPr>
          <w:color w:val="70AD47" w:themeColor="accent6"/>
        </w:rPr>
        <w:t xml:space="preserve"> </w:t>
      </w:r>
    </w:p>
    <w:p w14:paraId="06F0927E" w14:textId="191CA88F" w:rsidR="0021614D" w:rsidRPr="00251A6F" w:rsidRDefault="0021614D" w:rsidP="0021614D">
      <w:pPr>
        <w:rPr>
          <w:rFonts w:ascii="Times New Roman" w:eastAsia="Times New Roman" w:hAnsi="Times New Roman" w:cs="Times New Roman"/>
          <w:color w:val="FF0000"/>
          <w:lang w:eastAsia="en-GB"/>
        </w:rPr>
      </w:pPr>
      <w:r w:rsidRPr="0021614D">
        <w:rPr>
          <w:rFonts w:ascii="Times New Roman" w:eastAsia="Times New Roman" w:hAnsi="Times New Roman" w:cs="Times New Roman"/>
          <w:b/>
          <w:bCs/>
          <w:color w:val="FF0000"/>
          <w:lang w:eastAsia="en-GB"/>
        </w:rPr>
        <w:t>Response:</w:t>
      </w:r>
      <w:r w:rsidRPr="00243A05">
        <w:rPr>
          <w:rFonts w:ascii="Times New Roman" w:eastAsia="Times New Roman" w:hAnsi="Times New Roman" w:cs="Times New Roman"/>
          <w:color w:val="FF0000"/>
          <w:lang w:eastAsia="en-GB"/>
        </w:rPr>
        <w:t xml:space="preserve"> </w:t>
      </w:r>
      <w:r>
        <w:rPr>
          <w:rFonts w:ascii="Times New Roman" w:eastAsia="Times New Roman" w:hAnsi="Times New Roman" w:cs="Times New Roman"/>
          <w:color w:val="FF0000"/>
          <w:lang w:eastAsia="en-GB"/>
        </w:rPr>
        <w:t xml:space="preserve">We thank the </w:t>
      </w:r>
      <w:r w:rsidR="0092415F">
        <w:rPr>
          <w:rFonts w:ascii="Times New Roman" w:eastAsia="Times New Roman" w:hAnsi="Times New Roman" w:cs="Times New Roman"/>
          <w:color w:val="FF0000"/>
          <w:lang w:eastAsia="en-GB"/>
        </w:rPr>
        <w:t xml:space="preserve">reviewer for the </w:t>
      </w:r>
      <w:r>
        <w:rPr>
          <w:rFonts w:ascii="Times New Roman" w:eastAsia="Times New Roman" w:hAnsi="Times New Roman" w:cs="Times New Roman"/>
          <w:color w:val="FF0000"/>
          <w:lang w:eastAsia="en-GB"/>
        </w:rPr>
        <w:t>comments</w:t>
      </w:r>
      <w:r w:rsidR="0092415F">
        <w:rPr>
          <w:rFonts w:ascii="Times New Roman" w:eastAsia="Times New Roman" w:hAnsi="Times New Roman" w:cs="Times New Roman"/>
          <w:color w:val="FF0000"/>
          <w:lang w:eastAsia="en-GB"/>
        </w:rPr>
        <w:t>. T</w:t>
      </w:r>
      <w:r>
        <w:rPr>
          <w:rFonts w:ascii="Times New Roman" w:eastAsia="Times New Roman" w:hAnsi="Times New Roman" w:cs="Times New Roman"/>
          <w:color w:val="FF0000"/>
          <w:lang w:eastAsia="en-GB"/>
        </w:rPr>
        <w:t>h</w:t>
      </w:r>
      <w:r w:rsidR="0092415F">
        <w:rPr>
          <w:rFonts w:ascii="Times New Roman" w:eastAsia="Times New Roman" w:hAnsi="Times New Roman" w:cs="Times New Roman"/>
          <w:color w:val="FF0000"/>
          <w:lang w:eastAsia="en-GB"/>
        </w:rPr>
        <w:t>e</w:t>
      </w:r>
      <w:r>
        <w:rPr>
          <w:rFonts w:ascii="Times New Roman" w:eastAsia="Times New Roman" w:hAnsi="Times New Roman" w:cs="Times New Roman"/>
          <w:color w:val="FF0000"/>
          <w:lang w:eastAsia="en-GB"/>
        </w:rPr>
        <w:t xml:space="preserve"> concern</w:t>
      </w:r>
      <w:r w:rsidR="0092415F">
        <w:rPr>
          <w:rFonts w:ascii="Times New Roman" w:eastAsia="Times New Roman" w:hAnsi="Times New Roman" w:cs="Times New Roman"/>
          <w:color w:val="FF0000"/>
          <w:lang w:eastAsia="en-GB"/>
        </w:rPr>
        <w:t>s</w:t>
      </w:r>
      <w:r>
        <w:rPr>
          <w:rFonts w:ascii="Times New Roman" w:eastAsia="Times New Roman" w:hAnsi="Times New Roman" w:cs="Times New Roman"/>
          <w:color w:val="FF0000"/>
          <w:lang w:eastAsia="en-GB"/>
        </w:rPr>
        <w:t xml:space="preserve"> ha</w:t>
      </w:r>
      <w:r w:rsidR="0092415F">
        <w:rPr>
          <w:rFonts w:ascii="Times New Roman" w:eastAsia="Times New Roman" w:hAnsi="Times New Roman" w:cs="Times New Roman"/>
          <w:color w:val="FF0000"/>
          <w:lang w:eastAsia="en-GB"/>
        </w:rPr>
        <w:t>ve</w:t>
      </w:r>
      <w:r>
        <w:rPr>
          <w:rFonts w:ascii="Times New Roman" w:eastAsia="Times New Roman" w:hAnsi="Times New Roman" w:cs="Times New Roman"/>
          <w:color w:val="FF0000"/>
          <w:lang w:eastAsia="en-GB"/>
        </w:rPr>
        <w:t xml:space="preserve"> been addressed</w:t>
      </w:r>
      <w:r w:rsidR="0092415F">
        <w:rPr>
          <w:rFonts w:ascii="Times New Roman" w:eastAsia="Times New Roman" w:hAnsi="Times New Roman" w:cs="Times New Roman"/>
          <w:color w:val="FF0000"/>
          <w:lang w:eastAsia="en-GB"/>
        </w:rPr>
        <w:t xml:space="preserve"> in the revised manuscript</w:t>
      </w:r>
      <w:r>
        <w:rPr>
          <w:rFonts w:ascii="Times New Roman" w:eastAsia="Times New Roman" w:hAnsi="Times New Roman" w:cs="Times New Roman"/>
          <w:color w:val="FF0000"/>
          <w:lang w:eastAsia="en-GB"/>
        </w:rPr>
        <w:t xml:space="preserve">. </w:t>
      </w:r>
      <w:r w:rsidRPr="00243A05">
        <w:rPr>
          <w:rFonts w:ascii="Times New Roman" w:eastAsia="Times New Roman" w:hAnsi="Times New Roman" w:cs="Times New Roman"/>
          <w:color w:val="FF0000"/>
          <w:lang w:eastAsia="en-GB"/>
        </w:rPr>
        <w:t xml:space="preserve"> </w:t>
      </w:r>
    </w:p>
    <w:p w14:paraId="5630A0AC" w14:textId="77777777" w:rsidR="0021614D" w:rsidRDefault="0021614D">
      <w:pPr>
        <w:rPr>
          <w:color w:val="70AD47" w:themeColor="accent6"/>
        </w:rPr>
      </w:pPr>
    </w:p>
    <w:p w14:paraId="2290C977" w14:textId="77777777" w:rsidR="00B639A7" w:rsidRPr="00823213" w:rsidRDefault="00B639A7">
      <w:pPr>
        <w:rPr>
          <w:color w:val="70AD47" w:themeColor="accent6"/>
        </w:rPr>
      </w:pPr>
    </w:p>
    <w:sectPr w:rsidR="00B639A7" w:rsidRPr="00823213" w:rsidSect="00823213">
      <w:pgSz w:w="11900" w:h="16840"/>
      <w:pgMar w:top="851" w:right="1440" w:bottom="993"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2"/>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911613"/>
    <w:rsid w:val="0000787F"/>
    <w:rsid w:val="00012AF1"/>
    <w:rsid w:val="00024D84"/>
    <w:rsid w:val="000477A5"/>
    <w:rsid w:val="0005590C"/>
    <w:rsid w:val="00077CB9"/>
    <w:rsid w:val="00085220"/>
    <w:rsid w:val="00090CCC"/>
    <w:rsid w:val="00093337"/>
    <w:rsid w:val="000D6396"/>
    <w:rsid w:val="000E0624"/>
    <w:rsid w:val="000E58C3"/>
    <w:rsid w:val="0010363E"/>
    <w:rsid w:val="00105247"/>
    <w:rsid w:val="0011491C"/>
    <w:rsid w:val="00131ECA"/>
    <w:rsid w:val="00145799"/>
    <w:rsid w:val="00151B37"/>
    <w:rsid w:val="00166450"/>
    <w:rsid w:val="00177FDD"/>
    <w:rsid w:val="001809D0"/>
    <w:rsid w:val="00181277"/>
    <w:rsid w:val="00192CCD"/>
    <w:rsid w:val="00196C49"/>
    <w:rsid w:val="001A477C"/>
    <w:rsid w:val="001A65FB"/>
    <w:rsid w:val="001B199D"/>
    <w:rsid w:val="001B59B1"/>
    <w:rsid w:val="001C568B"/>
    <w:rsid w:val="001E63FA"/>
    <w:rsid w:val="001E66FB"/>
    <w:rsid w:val="001F5D94"/>
    <w:rsid w:val="0020069E"/>
    <w:rsid w:val="00212DD8"/>
    <w:rsid w:val="0021614D"/>
    <w:rsid w:val="002169CC"/>
    <w:rsid w:val="00225792"/>
    <w:rsid w:val="00226F88"/>
    <w:rsid w:val="00235E33"/>
    <w:rsid w:val="0023788E"/>
    <w:rsid w:val="00243A05"/>
    <w:rsid w:val="00247C5B"/>
    <w:rsid w:val="00251A6F"/>
    <w:rsid w:val="0026051E"/>
    <w:rsid w:val="0026198E"/>
    <w:rsid w:val="0026424D"/>
    <w:rsid w:val="002760B3"/>
    <w:rsid w:val="002762FA"/>
    <w:rsid w:val="0027740F"/>
    <w:rsid w:val="002A6037"/>
    <w:rsid w:val="002B24FA"/>
    <w:rsid w:val="002C4203"/>
    <w:rsid w:val="002C4E85"/>
    <w:rsid w:val="002D44DA"/>
    <w:rsid w:val="002F2070"/>
    <w:rsid w:val="002F338F"/>
    <w:rsid w:val="002F71D2"/>
    <w:rsid w:val="003037B6"/>
    <w:rsid w:val="00317F64"/>
    <w:rsid w:val="003275D3"/>
    <w:rsid w:val="00341831"/>
    <w:rsid w:val="00356641"/>
    <w:rsid w:val="003728E7"/>
    <w:rsid w:val="00380EF1"/>
    <w:rsid w:val="00382003"/>
    <w:rsid w:val="0038782E"/>
    <w:rsid w:val="003B0A32"/>
    <w:rsid w:val="003B2C37"/>
    <w:rsid w:val="003B3212"/>
    <w:rsid w:val="003D0A0A"/>
    <w:rsid w:val="003F280F"/>
    <w:rsid w:val="003F373D"/>
    <w:rsid w:val="00413209"/>
    <w:rsid w:val="00445FC3"/>
    <w:rsid w:val="00451392"/>
    <w:rsid w:val="00453990"/>
    <w:rsid w:val="00454C55"/>
    <w:rsid w:val="004561AC"/>
    <w:rsid w:val="0045714F"/>
    <w:rsid w:val="00470840"/>
    <w:rsid w:val="00472F40"/>
    <w:rsid w:val="00490487"/>
    <w:rsid w:val="004D1D0F"/>
    <w:rsid w:val="004D460B"/>
    <w:rsid w:val="004E3BE2"/>
    <w:rsid w:val="004E71AF"/>
    <w:rsid w:val="004F6631"/>
    <w:rsid w:val="00501144"/>
    <w:rsid w:val="005108A2"/>
    <w:rsid w:val="005202AB"/>
    <w:rsid w:val="005231D0"/>
    <w:rsid w:val="00532FA4"/>
    <w:rsid w:val="005504BD"/>
    <w:rsid w:val="00553B0B"/>
    <w:rsid w:val="00557883"/>
    <w:rsid w:val="00570F58"/>
    <w:rsid w:val="00571AFB"/>
    <w:rsid w:val="005747BB"/>
    <w:rsid w:val="00581621"/>
    <w:rsid w:val="00581B3B"/>
    <w:rsid w:val="00584F50"/>
    <w:rsid w:val="005967D3"/>
    <w:rsid w:val="005A096E"/>
    <w:rsid w:val="005C4752"/>
    <w:rsid w:val="005D7D09"/>
    <w:rsid w:val="005E0391"/>
    <w:rsid w:val="005E3314"/>
    <w:rsid w:val="005F0C74"/>
    <w:rsid w:val="00600BFC"/>
    <w:rsid w:val="00601A32"/>
    <w:rsid w:val="00603C74"/>
    <w:rsid w:val="006174DF"/>
    <w:rsid w:val="00617E55"/>
    <w:rsid w:val="00631358"/>
    <w:rsid w:val="006468BF"/>
    <w:rsid w:val="00654E18"/>
    <w:rsid w:val="00676EF1"/>
    <w:rsid w:val="00684C2C"/>
    <w:rsid w:val="00691CB6"/>
    <w:rsid w:val="006B2357"/>
    <w:rsid w:val="006C28CC"/>
    <w:rsid w:val="006D0905"/>
    <w:rsid w:val="006D0B4C"/>
    <w:rsid w:val="006D32F6"/>
    <w:rsid w:val="006E4654"/>
    <w:rsid w:val="006E5F3A"/>
    <w:rsid w:val="006F6087"/>
    <w:rsid w:val="006F728D"/>
    <w:rsid w:val="0071701D"/>
    <w:rsid w:val="00717F07"/>
    <w:rsid w:val="00740A58"/>
    <w:rsid w:val="0075195B"/>
    <w:rsid w:val="00770E44"/>
    <w:rsid w:val="00775714"/>
    <w:rsid w:val="00795CCD"/>
    <w:rsid w:val="007A3F44"/>
    <w:rsid w:val="007B1CAC"/>
    <w:rsid w:val="007B5767"/>
    <w:rsid w:val="007B79C2"/>
    <w:rsid w:val="007C5BAB"/>
    <w:rsid w:val="007D4445"/>
    <w:rsid w:val="007F3FBF"/>
    <w:rsid w:val="007F5AA7"/>
    <w:rsid w:val="00802588"/>
    <w:rsid w:val="00817ABE"/>
    <w:rsid w:val="00820EEF"/>
    <w:rsid w:val="00823213"/>
    <w:rsid w:val="00833EEA"/>
    <w:rsid w:val="00846C24"/>
    <w:rsid w:val="00871485"/>
    <w:rsid w:val="00895537"/>
    <w:rsid w:val="00895A79"/>
    <w:rsid w:val="008B0B25"/>
    <w:rsid w:val="008C51B0"/>
    <w:rsid w:val="008C75E0"/>
    <w:rsid w:val="008D29DF"/>
    <w:rsid w:val="008D6870"/>
    <w:rsid w:val="008D72BC"/>
    <w:rsid w:val="008F3535"/>
    <w:rsid w:val="008F5417"/>
    <w:rsid w:val="00911613"/>
    <w:rsid w:val="009147FC"/>
    <w:rsid w:val="00921823"/>
    <w:rsid w:val="00923406"/>
    <w:rsid w:val="0092415F"/>
    <w:rsid w:val="00963765"/>
    <w:rsid w:val="00991D28"/>
    <w:rsid w:val="009A2018"/>
    <w:rsid w:val="009A20AB"/>
    <w:rsid w:val="009B7353"/>
    <w:rsid w:val="009F7C9D"/>
    <w:rsid w:val="00A225D6"/>
    <w:rsid w:val="00A24BCE"/>
    <w:rsid w:val="00A27585"/>
    <w:rsid w:val="00A739E2"/>
    <w:rsid w:val="00AD3561"/>
    <w:rsid w:val="00AE6518"/>
    <w:rsid w:val="00B018D4"/>
    <w:rsid w:val="00B01AC9"/>
    <w:rsid w:val="00B3483F"/>
    <w:rsid w:val="00B44068"/>
    <w:rsid w:val="00B45F0D"/>
    <w:rsid w:val="00B4688E"/>
    <w:rsid w:val="00B639A7"/>
    <w:rsid w:val="00B71FC2"/>
    <w:rsid w:val="00B83203"/>
    <w:rsid w:val="00BB1EE0"/>
    <w:rsid w:val="00BB2B81"/>
    <w:rsid w:val="00BB4328"/>
    <w:rsid w:val="00BC391F"/>
    <w:rsid w:val="00BC3B87"/>
    <w:rsid w:val="00BC6211"/>
    <w:rsid w:val="00BD65D5"/>
    <w:rsid w:val="00C0157D"/>
    <w:rsid w:val="00C1628E"/>
    <w:rsid w:val="00C249DB"/>
    <w:rsid w:val="00C30FD2"/>
    <w:rsid w:val="00C42CA6"/>
    <w:rsid w:val="00C50F70"/>
    <w:rsid w:val="00C7374C"/>
    <w:rsid w:val="00C74C78"/>
    <w:rsid w:val="00C82445"/>
    <w:rsid w:val="00C835FD"/>
    <w:rsid w:val="00C86119"/>
    <w:rsid w:val="00C87EB1"/>
    <w:rsid w:val="00CA453F"/>
    <w:rsid w:val="00CB0EC5"/>
    <w:rsid w:val="00CB2500"/>
    <w:rsid w:val="00CE2ED7"/>
    <w:rsid w:val="00CE7396"/>
    <w:rsid w:val="00D05551"/>
    <w:rsid w:val="00D25D06"/>
    <w:rsid w:val="00D27BFB"/>
    <w:rsid w:val="00D415CB"/>
    <w:rsid w:val="00D606AD"/>
    <w:rsid w:val="00D62C57"/>
    <w:rsid w:val="00D66EA1"/>
    <w:rsid w:val="00D671CB"/>
    <w:rsid w:val="00D72659"/>
    <w:rsid w:val="00D8415C"/>
    <w:rsid w:val="00DA23F6"/>
    <w:rsid w:val="00DA339B"/>
    <w:rsid w:val="00DB55C3"/>
    <w:rsid w:val="00DB5C04"/>
    <w:rsid w:val="00DC2F60"/>
    <w:rsid w:val="00DE603B"/>
    <w:rsid w:val="00DF1678"/>
    <w:rsid w:val="00DF4F1F"/>
    <w:rsid w:val="00E202C3"/>
    <w:rsid w:val="00E27EA6"/>
    <w:rsid w:val="00E313C4"/>
    <w:rsid w:val="00E401BA"/>
    <w:rsid w:val="00E44356"/>
    <w:rsid w:val="00E47C17"/>
    <w:rsid w:val="00E84090"/>
    <w:rsid w:val="00E91220"/>
    <w:rsid w:val="00E92A19"/>
    <w:rsid w:val="00EB24E2"/>
    <w:rsid w:val="00F11AFE"/>
    <w:rsid w:val="00F13AA7"/>
    <w:rsid w:val="00F174CF"/>
    <w:rsid w:val="00F21C34"/>
    <w:rsid w:val="00F47C4F"/>
    <w:rsid w:val="00F53101"/>
    <w:rsid w:val="00F604A9"/>
    <w:rsid w:val="00F62E15"/>
    <w:rsid w:val="00F673E2"/>
    <w:rsid w:val="00F8112F"/>
    <w:rsid w:val="00FA2080"/>
    <w:rsid w:val="00FB6084"/>
    <w:rsid w:val="00FC69CE"/>
    <w:rsid w:val="00FD3B40"/>
    <w:rsid w:val="00FD74FF"/>
    <w:rsid w:val="00FE069D"/>
    <w:rsid w:val="00FE55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2F66A"/>
  <w15:docId w15:val="{C62D54BF-0D55-4905-B3C8-BE0EC20EE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SG"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7CB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911613"/>
  </w:style>
  <w:style w:type="paragraph" w:styleId="BalloonText">
    <w:name w:val="Balloon Text"/>
    <w:basedOn w:val="Normal"/>
    <w:link w:val="BalloonTextChar"/>
    <w:uiPriority w:val="99"/>
    <w:semiHidden/>
    <w:unhideWhenUsed/>
    <w:rsid w:val="002D44DA"/>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D44DA"/>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D8415C"/>
    <w:rPr>
      <w:sz w:val="16"/>
      <w:szCs w:val="16"/>
    </w:rPr>
  </w:style>
  <w:style w:type="paragraph" w:styleId="CommentText">
    <w:name w:val="annotation text"/>
    <w:basedOn w:val="Normal"/>
    <w:link w:val="CommentTextChar"/>
    <w:uiPriority w:val="99"/>
    <w:semiHidden/>
    <w:unhideWhenUsed/>
    <w:rsid w:val="00D8415C"/>
    <w:rPr>
      <w:sz w:val="20"/>
      <w:szCs w:val="20"/>
    </w:rPr>
  </w:style>
  <w:style w:type="character" w:customStyle="1" w:styleId="CommentTextChar">
    <w:name w:val="Comment Text Char"/>
    <w:basedOn w:val="DefaultParagraphFont"/>
    <w:link w:val="CommentText"/>
    <w:uiPriority w:val="99"/>
    <w:semiHidden/>
    <w:rsid w:val="00D8415C"/>
    <w:rPr>
      <w:sz w:val="20"/>
      <w:szCs w:val="20"/>
    </w:rPr>
  </w:style>
  <w:style w:type="paragraph" w:styleId="CommentSubject">
    <w:name w:val="annotation subject"/>
    <w:basedOn w:val="CommentText"/>
    <w:next w:val="CommentText"/>
    <w:link w:val="CommentSubjectChar"/>
    <w:uiPriority w:val="99"/>
    <w:semiHidden/>
    <w:unhideWhenUsed/>
    <w:rsid w:val="00D8415C"/>
    <w:rPr>
      <w:b/>
      <w:bCs/>
    </w:rPr>
  </w:style>
  <w:style w:type="character" w:customStyle="1" w:styleId="CommentSubjectChar">
    <w:name w:val="Comment Subject Char"/>
    <w:basedOn w:val="CommentTextChar"/>
    <w:link w:val="CommentSubject"/>
    <w:uiPriority w:val="99"/>
    <w:semiHidden/>
    <w:rsid w:val="00D8415C"/>
    <w:rPr>
      <w:b/>
      <w:bCs/>
      <w:sz w:val="20"/>
      <w:szCs w:val="20"/>
    </w:rPr>
  </w:style>
  <w:style w:type="paragraph" w:styleId="Revision">
    <w:name w:val="Revision"/>
    <w:hidden/>
    <w:uiPriority w:val="99"/>
    <w:semiHidden/>
    <w:rsid w:val="00DB5C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6960989">
      <w:bodyDiv w:val="1"/>
      <w:marLeft w:val="0"/>
      <w:marRight w:val="0"/>
      <w:marTop w:val="0"/>
      <w:marBottom w:val="0"/>
      <w:divBdr>
        <w:top w:val="none" w:sz="0" w:space="0" w:color="auto"/>
        <w:left w:val="none" w:sz="0" w:space="0" w:color="auto"/>
        <w:bottom w:val="none" w:sz="0" w:space="0" w:color="auto"/>
        <w:right w:val="none" w:sz="0" w:space="0" w:color="auto"/>
      </w:divBdr>
    </w:div>
    <w:div w:id="991057884">
      <w:bodyDiv w:val="1"/>
      <w:marLeft w:val="0"/>
      <w:marRight w:val="0"/>
      <w:marTop w:val="0"/>
      <w:marBottom w:val="0"/>
      <w:divBdr>
        <w:top w:val="none" w:sz="0" w:space="0" w:color="auto"/>
        <w:left w:val="none" w:sz="0" w:space="0" w:color="auto"/>
        <w:bottom w:val="none" w:sz="0" w:space="0" w:color="auto"/>
        <w:right w:val="none" w:sz="0" w:space="0" w:color="auto"/>
      </w:divBdr>
    </w:div>
    <w:div w:id="1179808655">
      <w:bodyDiv w:val="1"/>
      <w:marLeft w:val="0"/>
      <w:marRight w:val="0"/>
      <w:marTop w:val="0"/>
      <w:marBottom w:val="0"/>
      <w:divBdr>
        <w:top w:val="none" w:sz="0" w:space="0" w:color="auto"/>
        <w:left w:val="none" w:sz="0" w:space="0" w:color="auto"/>
        <w:bottom w:val="none" w:sz="0" w:space="0" w:color="auto"/>
        <w:right w:val="none" w:sz="0" w:space="0" w:color="auto"/>
      </w:divBdr>
      <w:divsChild>
        <w:div w:id="60061793">
          <w:marLeft w:val="0"/>
          <w:marRight w:val="0"/>
          <w:marTop w:val="0"/>
          <w:marBottom w:val="0"/>
          <w:divBdr>
            <w:top w:val="none" w:sz="0" w:space="0" w:color="auto"/>
            <w:left w:val="none" w:sz="0" w:space="0" w:color="auto"/>
            <w:bottom w:val="none" w:sz="0" w:space="0" w:color="auto"/>
            <w:right w:val="none" w:sz="0" w:space="0" w:color="auto"/>
          </w:divBdr>
          <w:divsChild>
            <w:div w:id="842282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157</TotalTime>
  <Pages>5</Pages>
  <Words>2072</Words>
  <Characters>11813</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sharaf</dc:creator>
  <cp:lastModifiedBy>sharaf</cp:lastModifiedBy>
  <cp:revision>23</cp:revision>
  <cp:lastPrinted>2020-02-18T23:27:00Z</cp:lastPrinted>
  <dcterms:created xsi:type="dcterms:W3CDTF">2020-08-02T13:42:00Z</dcterms:created>
  <dcterms:modified xsi:type="dcterms:W3CDTF">2020-08-13T14:28:00Z</dcterms:modified>
</cp:coreProperties>
</file>