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0E7" w:rsidRPr="006110E7" w:rsidRDefault="002A466F" w:rsidP="006110E7">
      <w:pPr>
        <w:rPr>
          <w:rFonts w:ascii="Times New Roman" w:hAnsi="Times New Roman" w:cs="Times New Roman"/>
          <w:sz w:val="24"/>
          <w:szCs w:val="24"/>
        </w:rPr>
        <w:sectPr w:rsidR="006110E7" w:rsidRPr="006110E7" w:rsidSect="006110E7">
          <w:footerReference w:type="default" r:id="rId6"/>
          <w:type w:val="continuous"/>
          <w:pgSz w:w="11906" w:h="16838" w:code="9"/>
          <w:pgMar w:top="720" w:right="720" w:bottom="720" w:left="720" w:header="706" w:footer="706" w:gutter="0"/>
          <w:cols w:space="708"/>
          <w:docGrid w:linePitch="360"/>
        </w:sectPr>
      </w:pPr>
      <w:r w:rsidRPr="006110E7">
        <w:rPr>
          <w:rFonts w:ascii="Times New Roman" w:hAnsi="Times New Roman" w:cs="Times New Roman"/>
          <w:noProof/>
          <w:sz w:val="24"/>
          <w:szCs w:val="24"/>
          <w:lang w:eastAsia="en-GB"/>
        </w:rPr>
        <w:drawing>
          <wp:anchor distT="0" distB="0" distL="114300" distR="114300" simplePos="0" relativeHeight="251659264" behindDoc="0" locked="0" layoutInCell="1" allowOverlap="0" wp14:anchorId="0C34BF27" wp14:editId="5E95ECD8">
            <wp:simplePos x="0" y="0"/>
            <wp:positionH relativeFrom="leftMargin">
              <wp:posOffset>457200</wp:posOffset>
            </wp:positionH>
            <wp:positionV relativeFrom="paragraph">
              <wp:posOffset>178159</wp:posOffset>
            </wp:positionV>
            <wp:extent cx="6574536" cy="3063240"/>
            <wp:effectExtent l="0" t="0" r="0" b="9525"/>
            <wp:wrapSquare wrapText="lef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74536" cy="3063240"/>
                    </a:xfrm>
                    <a:prstGeom prst="rect">
                      <a:avLst/>
                    </a:prstGeom>
                  </pic:spPr>
                </pic:pic>
              </a:graphicData>
            </a:graphic>
            <wp14:sizeRelH relativeFrom="margin">
              <wp14:pctWidth>0</wp14:pctWidth>
            </wp14:sizeRelH>
            <wp14:sizeRelV relativeFrom="margin">
              <wp14:pctHeight>0</wp14:pctHeight>
            </wp14:sizeRelV>
          </wp:anchor>
        </w:drawing>
      </w:r>
    </w:p>
    <w:p w:rsidR="006110E7" w:rsidRPr="006110E7" w:rsidRDefault="006110E7" w:rsidP="006110E7">
      <w:pPr>
        <w:rPr>
          <w:rFonts w:ascii="Times New Roman" w:hAnsi="Times New Roman" w:cs="Times New Roman"/>
          <w:sz w:val="24"/>
          <w:szCs w:val="24"/>
          <w:lang w:val="en-US"/>
        </w:rPr>
      </w:pPr>
    </w:p>
    <w:p w:rsidR="00346D1E" w:rsidRDefault="00791313" w:rsidP="0096254A">
      <w:pPr>
        <w:spacing w:line="240" w:lineRule="auto"/>
        <w:rPr>
          <w:rFonts w:ascii="Times New Roman" w:hAnsi="Times New Roman" w:cs="Times New Roman"/>
        </w:rPr>
      </w:pPr>
      <w:r>
        <w:rPr>
          <w:rFonts w:ascii="Times New Roman" w:hAnsi="Times New Roman" w:cs="Times New Roman"/>
          <w:b/>
          <w:iCs/>
          <w:sz w:val="24"/>
          <w:szCs w:val="24"/>
        </w:rPr>
        <w:t>Fig. 2</w:t>
      </w:r>
      <w:r w:rsidR="0096254A">
        <w:rPr>
          <w:rFonts w:ascii="Times New Roman" w:hAnsi="Times New Roman" w:cs="Times New Roman"/>
          <w:b/>
          <w:iCs/>
          <w:sz w:val="24"/>
          <w:szCs w:val="24"/>
        </w:rPr>
        <w:t>S</w:t>
      </w:r>
      <w:r w:rsidR="006110E7" w:rsidRPr="0096254A">
        <w:rPr>
          <w:rFonts w:ascii="Times New Roman" w:hAnsi="Times New Roman" w:cs="Times New Roman"/>
          <w:b/>
          <w:iCs/>
          <w:sz w:val="20"/>
          <w:szCs w:val="20"/>
        </w:rPr>
        <w:t>.</w:t>
      </w:r>
      <w:r w:rsidR="006110E7" w:rsidRPr="0096254A">
        <w:rPr>
          <w:rFonts w:ascii="Times New Roman" w:hAnsi="Times New Roman" w:cs="Times New Roman"/>
          <w:i/>
          <w:iCs/>
          <w:sz w:val="20"/>
          <w:szCs w:val="20"/>
        </w:rPr>
        <w:t xml:space="preserve"> </w:t>
      </w:r>
      <w:r w:rsidR="00BB4587">
        <w:rPr>
          <w:rFonts w:ascii="Times New Roman" w:hAnsi="Times New Roman" w:cs="Times New Roman"/>
          <w:iCs/>
        </w:rPr>
        <w:t>FT-IR spectra of the crop</w:t>
      </w:r>
      <w:bookmarkStart w:id="0" w:name="_GoBack"/>
      <w:bookmarkEnd w:id="0"/>
      <w:r w:rsidR="006110E7" w:rsidRPr="00724ACA">
        <w:rPr>
          <w:rFonts w:ascii="Times New Roman" w:hAnsi="Times New Roman" w:cs="Times New Roman"/>
          <w:iCs/>
        </w:rPr>
        <w:t xml:space="preserve"> residues incorporated in the soil.</w:t>
      </w:r>
      <w:r w:rsidR="0096254A" w:rsidRPr="00724ACA">
        <w:rPr>
          <w:rFonts w:ascii="Times New Roman" w:hAnsi="Times New Roman" w:cs="Times New Roman"/>
        </w:rPr>
        <w:t xml:space="preserve"> </w:t>
      </w:r>
    </w:p>
    <w:p w:rsidR="00346D1E" w:rsidRDefault="00346D1E" w:rsidP="0096254A">
      <w:pPr>
        <w:spacing w:line="240" w:lineRule="auto"/>
        <w:rPr>
          <w:rFonts w:ascii="Times New Roman" w:hAnsi="Times New Roman" w:cs="Times New Roman"/>
        </w:rPr>
      </w:pPr>
    </w:p>
    <w:p w:rsidR="006110E7" w:rsidRPr="00724ACA" w:rsidRDefault="0096254A" w:rsidP="0096254A">
      <w:pPr>
        <w:spacing w:line="240" w:lineRule="auto"/>
        <w:rPr>
          <w:rFonts w:ascii="Times New Roman" w:hAnsi="Times New Roman" w:cs="Times New Roman"/>
        </w:rPr>
      </w:pPr>
      <w:r w:rsidRPr="00724ACA">
        <w:rPr>
          <w:rFonts w:ascii="Times New Roman" w:hAnsi="Times New Roman" w:cs="Times New Roman"/>
        </w:rPr>
        <w:t>According to th</w:t>
      </w:r>
      <w:r w:rsidR="00DA7734" w:rsidRPr="00724ACA">
        <w:rPr>
          <w:rFonts w:ascii="Times New Roman" w:hAnsi="Times New Roman" w:cs="Times New Roman"/>
        </w:rPr>
        <w:t>e</w:t>
      </w:r>
      <w:r w:rsidR="00724ACA" w:rsidRPr="00724ACA">
        <w:rPr>
          <w:rFonts w:ascii="Times New Roman" w:hAnsi="Times New Roman" w:cs="Times New Roman"/>
        </w:rPr>
        <w:t xml:space="preserve"> spectra interpretation</w:t>
      </w:r>
      <w:r w:rsidRPr="00724ACA">
        <w:rPr>
          <w:rFonts w:ascii="Times New Roman" w:hAnsi="Times New Roman" w:cs="Times New Roman"/>
        </w:rPr>
        <w:t xml:space="preserve">, the high and wide peak at 3350-3200 in all the plant residues denotes the presence of hydroxyl group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{"citationItems":[{"id":"ITEM-1","itemData":{"DOI":"10.1007/s00226-017-0929-2","ISBN":"0043-7719","ISSN":"00437719","abstract":"Isolation of cellulose nanofibers was carried out from two diverse cellulosic sources, wood (poplar) and non-wood (wheat straw), by means of a developed chemo-mechanical treatment with emphasis on optimizing the bleaching step. During chemical treatments, the effect of the primary bleaching step on the quality of cellulose microfibers was investigated at different times and temperatures. Furthermore, to optimize bleaching conditions, Klason lignin was calculated, and the effect of bleaching steps on the Klason lignin was also studied. National renewable energy laboratory (NREL) procedure, Kappa number determination, Fourier transform infrared spectroscopy (FTIR), scanning electron microscopy were conducted for chemical and morphological characterization of cellulose fibers during experiments, and transmission electron microscopy and amount of energy consumption were used to analyze cellulose nanofibers. The results obtained from NREL, Kappa number, and FTIR indicated that noncellulosic compounds were dramatically removed during chemical treatments, and the average diameters of cellulose nanofibers were obtained to be 43 and 45.2 nm for wheat straw and poplar wood. Finally, it was found that during mechanical treatment, the amount of energy consumed by poplar wood was higher than wheat straw.","author":[{"dropping-particle":"","family":"Shahbazi","given":"Parvaneh","non-dropping-particle":"","parse-names":false,"suffix":""},{"dropping-particle":"","family":"Behzad","given":"Tayebeh","non-dropping-particle":"","parse-names":false,"suffix":""},{"dropping-particle":"","family":"Heidarian","given":"Pejman","non-dropping-particle":"","parse-names":false,"suffix":""}],"container-title":"Wood Science and Technology","id":"ITEM-1","issue":"5","issued":{"date-parts":[["2017"]]},"page":"1173-1187","publisher":"Springer Berlin Heidelberg","title":"Isolation of cellulose nanofibers from poplar wood and wheat straw: optimization of bleaching step parameters in a chemo-mechanical process by experimental design","type":"article-journal","volume":"51"},"uris":["http://www.mendeley.com/documents/?uuid=eb804379-e838-4a59-8385-ba6b89020e0c"]},{"id":"ITEM-2","itemData":{"DOI":"10.3390/molecules22010168","ISSN":"14203049","abstract":"Plant cells, tissues and organs are composed of various biomolecules arranged as structurally diverse units, which represent heterogeneity at microscopic levels. Molecular knowledge about those constituents with their localization in such complexity is very crucial for both basic and applied plant sciences. In this context, infrared imaging techniques have advantages over conventional methods to investigate heterogeneous plant structures in providing quantitative and qualitative analyses with spatial distribution of the components. Thus, particularly, with the use of proper analytical approaches and sampling methods, these technologies offer significant information for the studies on plant classification, physiology, ecology, genetics, pathology and other related disciplines. This review aims to present a general perspective about near-infrared and mid-infrared imaging/microspectroscopy in plant research. It is addressed to compare potentialities of these methodologies with their advantages and limitations. With regard to the organization of the document, the first section will introduce the respective underlying principles followed by instrumentation, sampling techniques, sample preparations, measurement, and an overview of spectral pre-processing and multivariate analysis. The last section will review selected applications in the literature.","author":[{"dropping-particle":"","family":"Türker-Kaya","given":"Sevgi","non-dropping-particle":"","parse-names":false,"suffix":""},{"dropping-particle":"","family":"Huck","given":"Christian W.","non-dropping-particle":"","parse-names":false,"suffix":""}],"container-title":"Molecules","id":"ITEM-2","issue":"1","issued":{"date-parts":[["2017"]]},"title":"A review of mid-infrared and near-infrared imaging: Principles, concepts and applications in plant tissue analysis","type":"article-journal","volume":"22"},"uris":["http://www.mendeley.com/documents/?uuid=827f8281-1e53-44dd-8cff-240fa776d593"]},{"id":"ITEM-3","itemData":{"DOI":"10.1016/j.biortech.2007.04.029","ISBN":"0960-8524","ISSN":"09608524","PMID":"17566731","abstract":"Cellulose nanofibers were extracted from the agricultural residues, wheat straw and soy hulls, by a chemi-mechanical technique to examine their potential for use as reinforcement fibers in biocomposite applications. The structure of the cellulose nanofibers was investigated by transmission electron microscopy. The wheat straw nanofibers were determined to have diameters in the range of 10-80 nm and lengths of a few thousand nanometers. By comparison, the soy hull nanofibers had diameter 20-120 nm and shorter lengths than the wheat straw nanofibers. Chemical characterization of the wheat straw nanofibers confirmed that the cellulose content was increased from 43% to 84% by an applied alkali and acid treatment. FT-IR spectroscopic analysis of both fibers demonstrated that this chemical treatment also led to partial removal of hemicelluloses and lignin from the structure of the fibers. PXRD results revealed that this resulted in improved crystallinity of the fibers. After mechanical treatments of cryocrushing, disintegration and defibrillation, the thermal properties of the nanofibers were studied by the TGA technique and found to increase dramatically. The degradation temperature of both nanofiber types reached beyond 290 °C. This value is reasonably promising for the use of these nanofibers in reinforced-polymer manufacturing. © 2007 Elsevier Ltd. All rights reserved.","author":[{"dropping-particle":"","family":"Alemdar","given":"Ayse","non-dropping-particle":"","parse-names":false,"suffix":""},{"dropping-particle":"","family":"Sain","given":"Mohini","non-dropping-particle":"","parse-names":false,"suffix":""}],"container-title":"Bioresource Technology","id":"ITEM-3","issue":"6","issued":{"date-parts":[["2008"]]},"page":"1664-1671","title":"Isolation and characterization of nanofibers from agricultural residues - Wheat straw and soy hulls","type":"article-journal","volume":"99"},"uris":["http://www.mendeley.com/documents/?uuid=9d4dc6dd-4253-4346-a448-d3762ceef968"]}],"mendeley":{"formattedCitation":"(Alemdar and Sain, 2008; Shahbazi et al., 2017; Türker-Kaya and Huck, 2017)","plainTextFormattedCitation":"(Alemdar and Sain, 2008; Shahbazi et al., 2017; Türker-Kaya and Huck, 2017)","previouslyFormattedCitation":"(Alemdar and Sain, 2008; Shahbazi et al., 2017; Türker-Kaya and Huck, 2017)"},"properties":{"noteIndex":0},"schema":"https://github.com/citation-style-language/schema/raw/master/csl-citation.json"}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(Alemdar and Sain, 2008; Shahbazi et al., 2017; Türker-Kaya and Huck, 2017)</w:t>
      </w:r>
      <w:r w:rsidRPr="00724ACA">
        <w:rPr>
          <w:rFonts w:ascii="Times New Roman" w:hAnsi="Times New Roman" w:cs="Times New Roman"/>
        </w:rPr>
        <w:fldChar w:fldCharType="end"/>
      </w:r>
      <w:r w:rsidRPr="00724ACA">
        <w:rPr>
          <w:rFonts w:ascii="Times New Roman" w:hAnsi="Times New Roman" w:cs="Times New Roman"/>
        </w:rPr>
        <w:t>. The higher absorbance for this compound was registered in the oilseed rape plant, followed by rye, and wheat straw with the lowest absorbance. Close to it, an asymmetric and symmetric stretch of aliphatic compounds are revealed at 2920 cm</w:t>
      </w:r>
      <w:r w:rsidRPr="00724ACA">
        <w:rPr>
          <w:rFonts w:ascii="Times New Roman" w:hAnsi="Times New Roman" w:cs="Times New Roman"/>
          <w:vertAlign w:val="superscript"/>
        </w:rPr>
        <w:t>-1</w:t>
      </w:r>
      <w:r w:rsidRPr="00724ACA">
        <w:rPr>
          <w:rFonts w:ascii="Times New Roman" w:hAnsi="Times New Roman" w:cs="Times New Roman"/>
        </w:rPr>
        <w:t xml:space="preserve"> and 2850 cm</w:t>
      </w:r>
      <w:r w:rsidRPr="00724ACA">
        <w:rPr>
          <w:rFonts w:ascii="Times New Roman" w:hAnsi="Times New Roman" w:cs="Times New Roman"/>
          <w:vertAlign w:val="superscript"/>
        </w:rPr>
        <w:t>-1</w:t>
      </w:r>
      <w:r w:rsidRPr="00724ACA">
        <w:rPr>
          <w:rFonts w:ascii="Times New Roman" w:hAnsi="Times New Roman" w:cs="Times New Roman"/>
        </w:rPr>
        <w:t xml:space="preserve">, respectively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{"citationItems":[{"id":"ITEM-1","itemData":{"DOI":"10.3390/molecules22010168","ISSN":"14203049","abstract":"Plant cells, tissues and organs are composed of various biomolecules arranged as structurally diverse units, which represent heterogeneity at microscopic levels. Molecular knowledge about those constituents with their localization in such complexity is very crucial for both basic and applied plant sciences. In this context, infrared imaging techniques have advantages over conventional methods to investigate heterogeneous plant structures in providing quantitative and qualitative analyses with spatial distribution of the components. Thus, particularly, with the use of proper analytical approaches and sampling methods, these technologies offer significant information for the studies on plant classification, physiology, ecology, genetics, pathology and other related disciplines. This review aims to present a general perspective about near-infrared and mid-infrared imaging/microspectroscopy in plant research. It is addressed to compare potentialities of these methodologies with their advantages and limitations. With regard to the organization of the document, the first section will introduce the respective underlying principles followed by instrumentation, sampling techniques, sample preparations, measurement, and an overview of spectral pre-processing and multivariate analysis. The last section will review selected applications in the literature.","author":[{"dropping-particle":"","family":"Türker-Kaya","given":"Sevgi","non-dropping-particle":"","parse-names":false,"suffix":""},{"dropping-particle":"","family":"Huck","given":"Christian W.","non-dropping-particle":"","parse-names":false,"suffix":""}],"container-title":"Molecules","id":"ITEM-1","issue":"1","issued":{"date-parts":[["2017"]]},"title":"A review of mid-infrared and near-infrared imaging: Principles, concepts and applications in plant tissue analysis","type":"article-journal","volume":"22"},"uris":["http://www.mendeley.com/documents/?uuid=827f8281-1e53-44dd-8cff-240fa776d593"]},{"id":"ITEM-2","itemData":{"DOI":"10.1023/A:1010549224003","ISSN":"0032079X","author":[{"dropping-particle":"","family":"Trinsoutrot","given":"I","non-dropping-particle":"","parse-names":false,"suffix":""},{"dropping-particle":"","family":"Monrozier","given":"L Jocteur","non-dropping-particle":"","parse-names":false,"suffix":""},{"dropping-particle":"","family":"Cellier","given":"J","non-dropping-particle":"","parse-names":false,"suffix":""},{"dropping-particle":"","family":"Waton","given":"H","non-dropping-particle":"","parse-names":false,"suffix":""},{"dropping-particle":"","family":"Alamercery","given":"S","non-dropping-particle":"","parse-names":false,"suffix":""}],"container-title":"Plant and Soil","id":"ITEM-2","issued":{"date-parts":[["2001"]]},"page":"61-72","title":"Assessment of the biochemical composition of oilseed rape ( Brassica napus L .) 13 C-labelled residues by global methods , FTIR and 13 C NMR CP / MAS","type":"article-journal","volume":"234"},"uris":["http://www.mendeley.com/documents/?uuid=2177dde9-9a68-4809-af01-aa284d8e6596"]}],"mendeley":{"formattedCitation":"(Trinsoutrot et al., 2001; Türker-Kaya and Huck, 2017)","plainTextFormattedCitation":"(Trinsoutrot et al., 2001; Türker-Kaya and Huck, 2017)","previouslyFormattedCitation":"(Trinsoutrot et al., 2001; Türker-Kaya and Huck, 2017)"},"properties":{"noteIndex":0},"schema":"https://github.com/citation-style-language/schema/raw/master/csl-citation.json"}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(Trinsoutrot et al., 2001; Türker-Kaya and Huck, 2017)</w:t>
      </w:r>
      <w:r w:rsidRPr="00724ACA">
        <w:rPr>
          <w:rFonts w:ascii="Times New Roman" w:hAnsi="Times New Roman" w:cs="Times New Roman"/>
        </w:rPr>
        <w:fldChar w:fldCharType="end"/>
      </w:r>
      <w:r w:rsidRPr="00724ACA">
        <w:rPr>
          <w:rFonts w:ascii="Times New Roman" w:hAnsi="Times New Roman" w:cs="Times New Roman"/>
        </w:rPr>
        <w:t>. The absorbance of these compounds increased in order wheat straw&lt;oilseed rape&lt;rye. The stretching at 1730 cm</w:t>
      </w:r>
      <w:r w:rsidRPr="00724ACA">
        <w:rPr>
          <w:rFonts w:ascii="Times New Roman" w:hAnsi="Times New Roman" w:cs="Times New Roman"/>
          <w:vertAlign w:val="superscript"/>
        </w:rPr>
        <w:t>-1</w:t>
      </w:r>
      <w:r w:rsidRPr="00724ACA">
        <w:rPr>
          <w:rFonts w:ascii="Times New Roman" w:hAnsi="Times New Roman" w:cs="Times New Roman"/>
        </w:rPr>
        <w:t xml:space="preserve"> and 1737 cm</w:t>
      </w:r>
      <w:r w:rsidRPr="00724ACA">
        <w:rPr>
          <w:rFonts w:ascii="Times New Roman" w:hAnsi="Times New Roman" w:cs="Times New Roman"/>
          <w:vertAlign w:val="superscript"/>
        </w:rPr>
        <w:t>-1</w:t>
      </w:r>
      <w:r w:rsidRPr="00724ACA">
        <w:rPr>
          <w:rFonts w:ascii="Times New Roman" w:hAnsi="Times New Roman" w:cs="Times New Roman"/>
        </w:rPr>
        <w:t xml:space="preserve"> is represented by C=O group of acetate esters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{"citationItems":[{"id":"ITEM-1","itemData":{"DOI":"10.1366/0003702981943013","ISSN":"00037028","abstract":"Hibiscus cannabinus L. (kenaf) is a plant of the Malvaceae family and is a renewable resource for industry. The determination of kenaf lignin in crude plant material of four varieties using diffuse reflectance infrared Fourier transform spectroscopy (DRIFTS) is described. In particular, a linear relationship was established between the peak area at 1506 cm(-1) and the lignin content in the plant material. With the use of the DRIFTS method, lignin was found in the bark, wood, and pith of four kenaf varieties at 10.4 to 10.8%, 205 to 20.6%, and 14.9 to 15.3% of plant material, respectively.","author":[{"dropping-particle":"","family":"Pappas","given":"C.","non-dropping-particle":"","parse-names":false,"suffix":""},{"dropping-particle":"","family":"Tarantilis","given":"P. A.","non-dropping-particle":"","parse-names":false,"suffix":""},{"dropping-particle":"","family":"Polissiou","given":"M.","non-dropping-particle":"","parse-names":false,"suffix":""}],"container-title":"Applied Spectroscopy","id":"ITEM-1","issue":"11","issued":{"date-parts":[["1998"]]},"page":"1399-1402","title":"Determination of kenaf (Hibiscus cannabinus L.) lignin in crude plant material using diffuse reflectance infrared fourier transform spectroscopy","type":"article-journal","volume":"52"},"uris":["http://www.mendeley.com/documents/?uuid=c373f6af-f108-4e8f-9dac-42e8e5ae6901"]},{"id":"ITEM-2","itemData":{"DOI":"10.1007/s00226-017-0929-2","ISBN":"0043-7719","ISSN":"00437719","abstract":"Isolation of cellulose nanofibers was carried out from two diverse cellulosic sources, wood (poplar) and non-wood (wheat straw), by means of a developed chemo-mechanical treatment with emphasis on optimizing the bleaching step. During chemical treatments, the effect of the primary bleaching step on the quality of cellulose microfibers was investigated at different times and temperatures. Furthermore, to optimize bleaching conditions, Klason lignin was calculated, and the effect of bleaching steps on the Klason lignin was also studied. National renewable energy laboratory (NREL) procedure, Kappa number determination, Fourier transform infrared spectroscopy (FTIR), scanning electron microscopy were conducted for chemical and morphological characterization of cellulose fibers during experiments, and transmission electron microscopy and amount of energy consumption were used to analyze cellulose nanofibers. The results obtained from NREL, Kappa number, and FTIR indicated that noncellulosic compounds were dramatically removed during chemical treatments, and the average diameters of cellulose nanofibers were obtained to be 43 and 45.2 nm for wheat straw and poplar wood. Finally, it was found that during mechanical treatment, the amount of energy consumed by poplar wood was higher than wheat straw.","author":[{"dropping-particle":"","family":"Shahbazi","given":"Parvaneh","non-dropping-particle":"","parse-names":false,"suffix":""},{"dropping-particle":"","family":"Behzad","given":"Tayebeh","non-dropping-particle":"","parse-names":false,"suffix":""},{"dropping-particle":"","family":"Heidarian","given":"Pejman","non-dropping-particle":"","parse-names":false,"suffix":""}],"container-title":"Wood Science and Technology","id":"ITEM-2","issue":"5","issued":{"date-parts":[["2017"]]},"page":"1173-1187","publisher":"Springer Berlin Heidelberg","title":"Isolation of cellulose nanofibers from poplar wood and wheat straw: optimization of bleaching step parameters in a chemo-mechanical process by experimental design","type":"article-journal","volume":"51"},"uris":["http://www.mendeley.com/documents/?uuid=eb804379-e838-4a59-8385-ba6b89020e0c"]},{"id":"ITEM-3","itemData":{"DOI":"10.1016/j.indcrop.2005.01.006","ISSN":"09266690","abstract":"Plant fiber reinforced thermoplastic composites have gained much attraction in structural applications such as building and automotive products. Agricultural residues such as wheat straw, bagasse, and corn stover can also be exploited as readily available natural fiber resources for similar applications. The objective of this study was to extract fibers from wheat straw and also to determine the usefulness of fungal retting of wheat straw before extracting the fibers. Wheat straw was mechanically defibrillated using a laboratory-scale mechanical refiner before and after fungal retting. Fiber characteristics such as physico-chemical and mechanical properties, surface characteristics, and thermal properties of the resultant fibers were measured in order to explore the possibilities of using the fibers as reinforcing materials. Retted fibers were stronger than un-retted fibers. The length and diameter of the retted fibers were lower than the un-retted fibers. FT-IR spectroscopic analysis of the wheat straw fibers indicated the fractional removal of hemicelluloses and lignin from the retted fiber. X-ray photoelectron spectroscopy (XPS) of the fibers showed the partial removal of extractives from the surface of the retted fibers. Also, the oxygen to carbon ratio (O/C) of the fibers illustrated that there is more lignin type surface structure for both retted and un-retted fibers. However, slightly higher ratio of oxygen to carbon in the retted fiber indicated a more carbohydrate-rich fiber than the un-retted fiber. Thermal degradation characteristics demonstrated the suitability of processing wheat straw fibers with thermoplastics.","author":[{"dropping-particle":"","family":"Sain","given":"Mohini","non-dropping-particle":"","parse-names":false,"suffix":""},{"dropping-particle":"","family":"Panthapulakkal","given":"Suhara","non-dropping-particle":"","parse-names":false,"suffix":""}],"container-title":"Industrial Crops and Products","id":"ITEM-3","issue":"1","issued":{"date-parts":[["2006"]]},"page":"1-8","title":"Bioprocess preparation of wheat straw fibers and their characterization","type":"article-journal","volume":"23"},"uris":["http://www.mendeley.com/documents/?uuid=d983dea3-8d69-428a-b57e-ff76f08b2968"]},{"id":"ITEM-4","itemData":{"ISBN":"0018-3830","abstract":"The quantitative determination of acetyl groups in milled cottonwood treated with alkali by IR spectroscopy is presented. The diffuse reflectance infrared Fourier transform (DRIFT) spectroscopy quantification is based on the variation of the peak height at 1735 cm(-1) due to the hemicellulose carbonyl groups, which is then normalised to the 1510cm(-1) band assigned to lignin aromatic ring vibration as the internal standard. A good correlation with values obtained by gas chromatography is reported. Applied on milled wood samples the DRIFT procedure is rapid and direct, requires no preparation and is non-destructive, This study demonstrates that the acetyl content of wood can be conveniently determined by DRIFT spectroscopy.","author":[{"dropping-particle":"","family":"Zanuttini","given":"M","non-dropping-particle":"","parse-names":false,"suffix":""},{"dropping-particle":"","family":"Citroni","given":"M","non-dropping-particle":"","parse-names":false,"suffix":""},{"dropping-particle":"","family":"Martinez","given":"M J","non-dropping-particle":"","parse-names":false,"suffix":""}],"container-title":"Holzforschung","id":"ITEM-4","issue":"3","issued":{"date-parts":[["1998"]]},"page":"263-267","title":"Application of diffuse reflectance infrared Fourier transform spectroscopy to the quantitative determination of acetyl groups in wood","type":"article-journal","volume":"52"},"uris":["http://www.mendeley.com/documents/?uuid=c7ed4ddc-c258-4273-add7-bbffcd895b65"]}],"mendeley":{"formattedCitation":"(Pappas et al., 1998; Sain and Panthapulakkal, 2006; Shahbazi et al., 2017; Zanuttini et al., 1998)","plainTextFormattedCitation":"(Pappas et al., 1998; Sain and Panthapulakkal, 2006; Shahbazi et al., 2017; Zanuttini et al., 1998)","previouslyFormattedCitation":"(Pappas et al., 1998; Sain and Panthapulakkal, 2006; Shahbazi et al., 2017; Zanuttini et al., 1998)"},"properties":{"noteIndex":0},"schema":"https://github.com/citation-style-language/schema/raw/master/csl-citation.json"}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(Pappas et al., 1998; Sain and Panthapulakkal, 2006; Shahbazi et al., 2017; Zanuttini et al., 1998)</w:t>
      </w:r>
      <w:r w:rsidRPr="00724ACA">
        <w:rPr>
          <w:rFonts w:ascii="Times New Roman" w:hAnsi="Times New Roman" w:cs="Times New Roman"/>
        </w:rPr>
        <w:fldChar w:fldCharType="end"/>
      </w:r>
      <w:r w:rsidRPr="00724ACA">
        <w:rPr>
          <w:rFonts w:ascii="Times New Roman" w:hAnsi="Times New Roman" w:cs="Times New Roman"/>
        </w:rPr>
        <w:t>. Rye plant residues had the highest absorbance at this peak and wheat straw the lowest. The peak at 1647 cm</w:t>
      </w:r>
      <w:r w:rsidRPr="00724ACA">
        <w:rPr>
          <w:rFonts w:ascii="Times New Roman" w:hAnsi="Times New Roman" w:cs="Times New Roman"/>
          <w:vertAlign w:val="superscript"/>
        </w:rPr>
        <w:t>-1</w:t>
      </w:r>
      <w:r w:rsidRPr="00724ACA">
        <w:rPr>
          <w:rFonts w:ascii="Times New Roman" w:hAnsi="Times New Roman" w:cs="Times New Roman"/>
        </w:rPr>
        <w:t xml:space="preserve"> for wheat straw shows the presence of water associated cellulose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{"citationItems":[{"id":"ITEM-1","itemData":{"DOI":"10.1016/S0141-3910(01)00163-X","ISBN":"0141-3910","ISSN":"01413910","abstract":"Treatment of dewaxed maize stems, rye straw, and rice straw with 1 M NaOH at 30 °C for 18 h resulted in a dissolution of 78.0, 68.8, and 82.1% of the original lignin, and 72.1, 72.6, and 84.6% of the original hemicelluloses, respectively. The three alkali lignin fractions and three hemicellulosic preparations and the corresponding residues (mainly cellulose) were characterized by both degraded methods, such as alkaline nitrobenzene oxidation and acid hydrolysis, and non-destructive techniques, e.g. ultraviolet (UV), Fourier transform infrared (FT-IR), carbon-13 nuclear magnetic resonance spectroscopies (13C-NMR), and gas permeation chromatography (GPC). It was found that the three lignin preparations contained substantial amounts of non-condensed guaiacyl and syringyl units with fewer p-hydroxyphenyl units, and had weight-average molecular weights between 3280 and 3890 g mol-1. The two hemicellulosic preparations, obtained from maize stems and rye straw, were dominant in glucuronoarabinoxylans. While the hemicelluloses present in rice straw were mainly composed of α-glucan and k-arabino-(4-O-methyl-d-glucurono)-d-xylan. The thermal analysis of the polymers showed that hemicelluloses degraded in first place, while lignin showed less degradation, and therefore, its structure was more stable. Cellulose, on the other hand, showed an important degradation process, mainly between 250 and 330 °C, and its thermal stability is lower than that of lignin, but higher than that of hemicelluloses. © 2001 Elsevier Science Ltd. All rights reserved.","author":[{"dropping-particle":"","family":"Xiao","given":"B.","non-dropping-particle":"","parse-names":false,"suffix":""},{"dropping-particle":"","family":"Sun","given":"X. F.","non-dropping-particle":"","parse-names":false,"suffix":""},{"dropping-particle":"","family":"Sun","given":"Run Cang","non-dropping-particle":"","parse-names":false,"suffix":""}],"container-title":"Polymer Degradation and Stability","id":"ITEM-1","issue":"2","issued":{"date-parts":[["2001"]]},"page":"307-319","title":"Chemical, structural, and thermal characterizations of alkali-soluble lignins and hemicelluloses, and cellulose from maize stems, rye straw, and rice straw","type":"article-journal","volume":"74"},"uris":["http://www.mendeley.com/documents/?uuid=e90329de-3e22-49ca-8ce3-db56dc041626"]},{"id":"ITEM-2","itemData":{"DOI":"10.1016/j.biortech.2007.04.029","ISBN":"0960-8524","ISSN":"09608524","PMID":"17566731","abstract":"Cellulose nanofibers were extracted from the agricultural residues, wheat straw and soy hulls, by a chemi-mechanical technique to examine their potential for use as reinforcement fibers in biocomposite applications. The structure of the cellulose nanofibers was investigated by transmission electron microscopy. The wheat straw nanofibers were determined to have diameters in the range of 10-80 nm and lengths of a few thousand nanometers. By comparison, the soy hull nanofibers had diameter 20-120 nm and shorter lengths than the wheat straw nanofibers. Chemical characterization of the wheat straw nanofibers confirmed that the cellulose content was increased from 43% to 84% by an applied alkali and acid treatment. FT-IR spectroscopic analysis of both fibers demonstrated that this chemical treatment also led to partial removal of hemicelluloses and lignin from the structure of the fibers. PXRD results revealed that this resulted in improved crystallinity of the fibers. After mechanical treatments of cryocrushing, disintegration and defibrillation, the thermal properties of the nanofibers were studied by the TGA technique and found to increase dramatically. The degradation temperature of both nanofiber types reached beyond 290 °C. This value is reasonably promising for the use of these nanofibers in reinforced-polymer manufacturing. © 2007 Elsevier Ltd. All rights reserved.","author":[{"dropping-particle":"","family":"Alemdar","given":"Ayse","non-dropping-particle":"","parse-names":false,"suffix":""},{"dropping-particle":"","family":"Sain","given":"Mohini","non-dropping-particle":"","parse-names":false,"suffix":""}],"container-title":"Bioresource Technology","id":"ITEM-2","issue":"6","issued":{"date-parts":[["2008"]]},"page":"1664-1671","title":"Isolation and characterization of nanofibers from agricultural residues - Wheat straw and soy hulls","type":"article-journal","volume":"99"},"uris":["http://www.mendeley.com/documents/?uuid=9d4dc6dd-4253-4346-a448-d3762ceef968"]},{"id":"ITEM-3","itemData":{"DOI":"10.3390/molecules22010168","ISSN":"14203049","abstract":"Plant cells, tissues and organs are composed of various biomolecules arranged as structurally diverse units, which represent heterogeneity at microscopic levels. Molecular knowledge about those constituents with their localization in such complexity is very crucial for both basic and applied plant sciences. In this context, infrared imaging techniques have advantages over conventional methods to investigate heterogeneous plant structures in providing quantitative and qualitative analyses with spatial distribution of the components. Thus, particularly, with the use of proper analytical approaches and sampling methods, these technologies offer significant information for the studies on plant classification, physiology, ecology, genetics, pathology and other related disciplines. This review aims to present a general perspective about near-infrared and mid-infrared imaging/microspectroscopy in plant research. It is addressed to compare potentialities of these methodologies with their advantages and limitations. With regard to the organization of the document, the first section will introduce the respective underlying principles followed by instrumentation, sampling techniques, sample preparations, measurement, and an overview of spectral pre-processing and multivariate analysis. The last section will review selected applications in the literature.","author":[{"dropping-particle":"","family":"Türker-Kaya","given":"Sevgi","non-dropping-particle":"","parse-names":false,"suffix":""},{"dropping-particle":"","family":"Huck","given":"Christian W.","non-dropping-particle":"","parse-names":false,"suffix":""}],"container-title":"Molecules","id":"ITEM-3","issue":"1","issued":{"date-parts":[["2017"]]},"title":"A review of mid-infrared and near-infrared imaging: Principles, concepts and applications in plant tissue analysis","type":"article-journal","volume":"22"},"uris":["http://www.mendeley.com/documents/?uuid=827f8281-1e53-44dd-8cff-240fa776d593"]}],"mendeley":{"formattedCitation":"(Alemdar and Sain, 2008; Türker-Kaya and Huck, 2017; Xiao et al., 2001)","plainTextFormattedCitation":"(Alemdar and Sain, 2008; Türker-Kaya and Huck, 2017; Xiao et al., 2001)","previouslyFormattedCitation":"(Alemdar and Sain, 2008; Türker-Kaya and Huck, 2017; Xiao et al., 2001)"},"properties":{"noteIndex":0},"schema":"https://github.com/citation-style-language/schema/raw/master/csl-citation.json"}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(Alemdar and Sain, 2008; Türker-Kaya and Huck, 2017; Xiao et al., 2001)</w:t>
      </w:r>
      <w:r w:rsidRPr="00724ACA">
        <w:rPr>
          <w:rFonts w:ascii="Times New Roman" w:hAnsi="Times New Roman" w:cs="Times New Roman"/>
        </w:rPr>
        <w:fldChar w:fldCharType="end"/>
      </w:r>
    </w:p>
    <w:p w:rsidR="00AE5B56" w:rsidRPr="00DA7734" w:rsidRDefault="006110E7" w:rsidP="0096254A">
      <w:pPr>
        <w:spacing w:line="240" w:lineRule="auto"/>
        <w:rPr>
          <w:rFonts w:ascii="Times New Roman" w:hAnsi="Times New Roman" w:cs="Times New Roman"/>
          <w:sz w:val="24"/>
          <w:szCs w:val="20"/>
        </w:rPr>
      </w:pPr>
      <w:r w:rsidRPr="00724ACA">
        <w:rPr>
          <w:rFonts w:ascii="Times New Roman" w:hAnsi="Times New Roman" w:cs="Times New Roman"/>
        </w:rPr>
        <w:t>The high peak at 1630 cm</w:t>
      </w:r>
      <w:r w:rsidRPr="00724ACA">
        <w:rPr>
          <w:rFonts w:ascii="Times New Roman" w:hAnsi="Times New Roman" w:cs="Times New Roman"/>
          <w:vertAlign w:val="superscript"/>
        </w:rPr>
        <w:t>-1</w:t>
      </w:r>
      <w:r w:rsidRPr="00724ACA">
        <w:rPr>
          <w:rFonts w:ascii="Times New Roman" w:hAnsi="Times New Roman" w:cs="Times New Roman"/>
        </w:rPr>
        <w:t xml:space="preserve"> in rye residues denotes the existence of C=O stretch in the amide I and repeating at 1540 cm</w:t>
      </w:r>
      <w:r w:rsidRPr="00724ACA">
        <w:rPr>
          <w:rFonts w:ascii="Times New Roman" w:hAnsi="Times New Roman" w:cs="Times New Roman"/>
          <w:vertAlign w:val="superscript"/>
        </w:rPr>
        <w:t>-1</w:t>
      </w:r>
      <w:r w:rsidRPr="00724ACA">
        <w:rPr>
          <w:rFonts w:ascii="Times New Roman" w:hAnsi="Times New Roman" w:cs="Times New Roman"/>
        </w:rPr>
        <w:t xml:space="preserve"> as C-N stretching in amide II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{"citationItems":[{"id":"ITEM-1","itemData":{"DOI":"10.1366/0003702981943013","ISSN":"00037028","abstract":"Hibiscus cannabinus L. (kenaf) is a plant of the Malvaceae family and is a renewable resource for industry. The determination of kenaf lignin in crude plant material of four varieties using diffuse reflectance infrared Fourier transform spectroscopy (DRIFTS) is described. In particular, a linear relationship was established between the peak area at 1506 cm(-1) and the lignin content in the plant material. With the use of the DRIFTS method, lignin was found in the bark, wood, and pith of four kenaf varieties at 10.4 to 10.8%, 205 to 20.6%, and 14.9 to 15.3% of plant material, respectively.","author":[{"dropping-particle":"","family":"Pappas","given":"C.","non-dropping-particle":"","parse-names":false,"suffix":""},{"dropping-particle":"","family":"Tarantilis","given":"P. A.","non-dropping-particle":"","parse-names":false,"suffix":""},{"dropping-particle":"","family":"Polissiou","given":"M.","non-dropping-particle":"","parse-names":false,"suffix":""}],"container-title":"Applied Spectroscopy","id":"ITEM-1","issue":"11","issued":{"date-parts":[["1998"]]},"page":"1399-1402","title":"Determination of kenaf (Hibiscus cannabinus L.) lignin in crude plant material using diffuse reflectance infrared fourier transform spectroscopy","type":"article-journal","volume":"52"},"uris":["http://www.mendeley.com/documents/?uuid=c373f6af-f108-4e8f-9dac-42e8e5ae6901"]},{"id":"ITEM-2","itemData":{"DOI":"10.3390/molecules22010168","ISSN":"14203049","abstract":"Plant cells, tissues and organs are composed of various biomolecules arranged as structurally diverse units, which represent heterogeneity at microscopic levels. Molecular knowledge about those constituents with their localization in such complexity is very crucial for both basic and applied plant sciences. In this context, infrared imaging techniques have advantages over conventional methods to investigate heterogeneous plant structures in providing quantitative and qualitative analyses with spatial distribution of the components. Thus, particularly, with the use of proper analytical approaches and sampling methods, these technologies offer significant information for the studies on plant classification, physiology, ecology, genetics, pathology and other related disciplines. This review aims to present a general perspective about near-infrared and mid-infrared imaging/microspectroscopy in plant research. It is addressed to compare potentialities of these methodologies with their advantages and limitations. With regard to the organization of the document, the first section will introduce the respective underlying principles followed by instrumentation, sampling techniques, sample preparations, measurement, and an overview of spectral pre-processing and multivariate analysis. The last section will review selected applications in the literature.","author":[{"dropping-particle":"","family":"Türker-Kaya","given":"Sevgi","non-dropping-particle":"","parse-names":false,"suffix":""},{"dropping-particle":"","family":"Huck","given":"Christian W.","non-dropping-particle":"","parse-names":false,"suffix":""}],"container-title":"Molecules","id":"ITEM-2","issue":"1","issued":{"date-parts":[["2017"]]},"title":"A review of mid-infrared and near-infrared imaging: Principles, concepts and applications in plant tissue analysis","type":"article-journal","volume":"22"},"uris":["http://www.mendeley.com/documents/?uuid=827f8281-1e53-44dd-8cff-240fa776d593"]},{"id":"ITEM-3","itemData":{"abstract":"lnfrared and Raman spectra of sequentially extracted primary cell walls and their pectic polymers were obtained from five angiosperm plants. Fourier-transform Raman spectrometry was shown to be a powerful tool for the investigation of primary cell- wall architecture at a molecular level, providing complementary information to that obtained by Fourier-transform infrared micros- pectroscopy. The use of an extraction procedure using imidazole instead of cyclohexane trans-l,2-N,N,N',N'-diaminotetraacetate allows the extension of the infrared spectral window for data interpretation from 1300 to 800 cm-', to 2000 to 800 cm-', and allows us to obtain Raman spectra from extracted cell-wall mate- rial. Wall constituents such as pectins, proteins, aromatic phenolics, cellulose, and hemicellulose have characteristic spectral features that can be used to identify and/or fingerprint these polymers without, in most cases, the need for any physical separation. The Gramineae (rice [Oryza sativa], polypogon [fo/ypgon fuga steud], and sweet corn [Zea mays]) are spectroscopically very different from the nongraminaceous monocotyledon (onion [Allium cepa]) and the dicotyledon (carrot [Daucus carota]); this reflects differ- ences in chemical composition and cross-linking of the walls. The possibility of a taxonomic classification of plant cell walls based on infrared and Raman spectroscopies and the use of spectral fingerprinting for authentication and detection of adulteration of products rich in cell-wall materials are discussed","author":[{"dropping-particle":"","family":"Séné","given":"Christophe F B","non-dropping-particle":"","parse-names":false,"suffix":""},{"dropping-particle":"","family":"McCann","given":"Maureen C.","non-dropping-particle":"","parse-names":false,"suffix":""},{"dropping-particle":"","family":"Wilson","given":"Reginald H.","non-dropping-particle":"","parse-names":false,"suffix":""},{"dropping-particle":"","family":"Grinter","given":"Roger","non-dropping-particle":"","parse-names":false,"suffix":""}],"container-title":"Plant Physiol.","id":"ITEM-3","issued":{"date-parts":[["1994"]]},"page":"1623-1631","title":"Fourier-Transform Raman and Fourier-Transform lnfrared Spectroscopy '","type":"article-journal","volume":"106"},"uris":["http://www.mendeley.com/documents/?uuid=a8e19521-ac87-4cc8-a74e-b5f6aab56755"]},{"id":"ITEM-4","itemData":{"DOI":"10.1023/A:1010549224003","ISSN":"0032079X","author":[{"dropping-particle":"","family":"Trinsoutrot","given":"I","non-dropping-particle":"","parse-names":false,"suffix":""},{"dropping-particle":"","family":"Monrozier","given":"L Jocteur","non-dropping-particle":"","parse-names":false,"suffix":""},{"dropping-particle":"","family":"Cellier","given":"J","non-dropping-particle":"","parse-names":false,"suffix":""},{"dropping-particle":"","family":"Waton","given":"H","non-dropping-particle":"","parse-names":false,"suffix":""},{"dropping-particle":"","family":"Alamercery","given":"S","non-dropping-particle":"","parse-names":false,"suffix":""}],"container-title":"Plant and Soil","id":"ITEM-4","issued":{"date-parts":[["2001"]]},"page":"61-72","title":"Assessment of the biochemical composition of oilseed rape ( Brassica napus L .) 13 C-labelled residues by global methods , FTIR and 13 C NMR CP / MAS","type":"article-journal","volume":"234"},"uris":["http://www.mendeley.com/documents/?uuid=2177dde9-9a68-4809-af01-aa284d8e6596"]}],"mendeley":{"formattedCitation":"(Pappas et al., 1998; Séné et al., 1994; Trinsoutrot et al., 2001; Türker-Kaya and Huck, 2017)","plainTextFormattedCitation":"(Pappas et al., 1998; Séné et al., 1994; Trinsoutrot et al., 2001; Türker-Kaya and Huck, 2017)","previouslyFormattedCitation":"(Pappas et al., 1998; Séné et al., 1994; Trinsoutrot et al., 2001; Türker-Kaya and Huck, 2017)"},"properties":{"noteIndex":0},"schema":"https://github.com/citation-style-language/schema/raw/master/csl-citation.json"}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(Pappas et al., 1998; Séné et al., 1994; Trinsoutrot et al., 2001; Türker-Kaya and Huck, 2017)</w:t>
      </w:r>
      <w:r w:rsidRPr="00724ACA">
        <w:rPr>
          <w:rFonts w:ascii="Times New Roman" w:hAnsi="Times New Roman" w:cs="Times New Roman"/>
        </w:rPr>
        <w:fldChar w:fldCharType="end"/>
      </w:r>
      <w:r w:rsidRPr="00724ACA">
        <w:rPr>
          <w:rFonts w:ascii="Times New Roman" w:hAnsi="Times New Roman" w:cs="Times New Roman"/>
        </w:rPr>
        <w:t>. The high peak found at 1597 cm</w:t>
      </w:r>
      <w:r w:rsidRPr="00724ACA">
        <w:rPr>
          <w:rFonts w:ascii="Times New Roman" w:hAnsi="Times New Roman" w:cs="Times New Roman"/>
          <w:vertAlign w:val="superscript"/>
        </w:rPr>
        <w:t>-1</w:t>
      </w:r>
      <w:r w:rsidRPr="00724ACA">
        <w:rPr>
          <w:rFonts w:ascii="Times New Roman" w:hAnsi="Times New Roman" w:cs="Times New Roman"/>
        </w:rPr>
        <w:t xml:space="preserve"> in oilseed rape can be assigned to C=O stretch of the aromatic ring of lignin or COO</w:t>
      </w:r>
      <w:r w:rsidRPr="00724ACA">
        <w:rPr>
          <w:rFonts w:ascii="Times New Roman" w:hAnsi="Times New Roman" w:cs="Times New Roman"/>
          <w:vertAlign w:val="superscript"/>
        </w:rPr>
        <w:t>-</w:t>
      </w:r>
      <w:r w:rsidRPr="00724ACA">
        <w:rPr>
          <w:rFonts w:ascii="Times New Roman" w:hAnsi="Times New Roman" w:cs="Times New Roman"/>
        </w:rPr>
        <w:t xml:space="preserve"> in hemicelluloses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author":[{"dropping-particle":"","family":"Horikawa","given":"Yoshiki","non-dropping-particle":"","parse-names":false,"suffix":""},{"dropping-particle":"","family":"Hirano","given":"Seiya","non-dropping-particle":"","parse-names":false,"suffix":""},{"dropping-particle":"","family":"Mihashi","given":"Asako","non-dropping-particle":"","parse-names":false,"suffix":""},{"dropping-particle":"","family":"Kobayashi","given":"Yoshinori","non-dropping-particle":"","parse-names":false,"suffix":""}],"id":"ITEM-1","issued":{"date-parts":[["2019"]]},"page":"1066-1076","publisher":"Applied Biochemistry and Biotechnology","title":"Prediction of Lignin Contents from Infrared Spectroscopy : Chemical Digestion and Lignin / Biomass Ratios of Cryptomeria japonica","type":"article-journal"},"uris":["http://www.mendeley.com/documents/?uuid=8fda9bd0-fc89-4928-a3df-16f5af33cf85"]}],"mendeley":{"formattedCitation":"(Horikawa et al., 2019)","plainTextFormattedCitation":"(Horikawa et al., 2019)","previouslyFormattedCitation":"(Horikawa et al., 2019)"},"properties":{"noteIndex":0},"schema":"https://github.com/citation-style-language/schema/raw/master/csl-citation.json"}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(Horikawa et al., 2019)</w:t>
      </w:r>
      <w:r w:rsidRPr="00724ACA">
        <w:rPr>
          <w:rFonts w:ascii="Times New Roman" w:hAnsi="Times New Roman" w:cs="Times New Roman"/>
        </w:rPr>
        <w:fldChar w:fldCharType="end"/>
      </w:r>
      <w:r w:rsidRPr="00724ACA">
        <w:rPr>
          <w:rFonts w:ascii="Times New Roman" w:hAnsi="Times New Roman" w:cs="Times New Roman"/>
        </w:rPr>
        <w:t>. Also, the aromatic ring stretch of lignin compound is highlighted by the 1508 cm</w:t>
      </w:r>
      <w:r w:rsidRPr="00724ACA">
        <w:rPr>
          <w:rFonts w:ascii="Times New Roman" w:hAnsi="Times New Roman" w:cs="Times New Roman"/>
          <w:vertAlign w:val="superscript"/>
        </w:rPr>
        <w:t>-1</w:t>
      </w:r>
      <w:r w:rsidRPr="00724ACA">
        <w:rPr>
          <w:rFonts w:ascii="Times New Roman" w:hAnsi="Times New Roman" w:cs="Times New Roman"/>
        </w:rPr>
        <w:t xml:space="preserve"> peak, which was found only in wheat straw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{"citationItems":[{"id":"ITEM-1","itemData":{"ISBN":"0018-3830","abstract":"The quantitative determination of acetyl groups in milled cottonwood treated with alkali by IR spectroscopy is presented. The diffuse reflectance infrared Fourier transform (DRIFT) spectroscopy quantification is based on the variation of the peak height at 1735 cm(-1) due to the hemicellulose carbonyl groups, which is then normalised to the 1510cm(-1) band assigned to lignin aromatic ring vibration as the internal standard. A good correlation with values obtained by gas chromatography is reported. Applied on milled wood samples the DRIFT procedure is rapid and direct, requires no preparation and is non-destructive, This study demonstrates that the acetyl content of wood can be conveniently determined by DRIFT spectroscopy.","author":[{"dropping-particle":"","family":"Zanuttini","given":"M","non-dropping-particle":"","parse-names":false,"suffix":""},{"dropping-particle":"","family":"Citroni","given":"M","non-dropping-particle":"","parse-names":false,"suffix":""},{"dropping-particle":"","family":"Martinez","given":"M J","non-dropping-particle":"","parse-names":false,"suffix":""}],"container-title":"Holzforschung","id":"ITEM-1","issue":"3","issued":{"date-parts":[["1998"]]},"page":"263-267","title":"Application of diffuse reflectance infrared Fourier transform spectroscopy to the quantitative determination of acetyl groups in wood","type":"article-journal","volume":"52"},"uris":["http://www.mendeley.com/documents/?uuid=c7ed4ddc-c258-4273-add7-bbffcd895b65"]},{"id":"ITEM-2","itemData":{"DOI":"10.3390/molecules22010168","ISSN":"14203049","abstract":"Plant cells, tissues and organs are composed of various biomolecules arranged as structurally diverse units, which represent heterogeneity at microscopic levels. Molecular knowledge about those constituents with their localization in such complexity is very crucial for both basic and applied plant sciences. In this context, infrared imaging techniques have advantages over conventional methods to investigate heterogeneous plant structures in providing quantitative and qualitative analyses with spatial distribution of the components. Thus, particularly, with the use of proper analytical approaches and sampling methods, these technologies offer significant information for the studies on plant classification, physiology, ecology, genetics, pathology and other related disciplines. This review aims to present a general perspective about near-infrared and mid-infrared imaging/microspectroscopy in plant research. It is addressed to compare potentialities of these methodologies with their advantages and limitations. With regard to the organization of the document, the first section will introduce the respective underlying principles followed by instrumentation, sampling techniques, sample preparations, measurement, and an overview of spectral pre-processing and multivariate analysis. The last section will review selected applications in the literature.","author":[{"dropping-particle":"","family":"Türker-Kaya","given":"Sevgi","non-dropping-particle":"","parse-names":false,"suffix":""},{"dropping-particle":"","family":"Huck","given":"Christian W.","non-dropping-particle":"","parse-names":false,"suffix":""}],"container-title":"Molecules","id":"ITEM-2","issue":"1","issued":{"date-parts":[["2017"]]},"title":"A review of mid-infrared and near-infrared imaging: Principles, concepts and applications in plant tissue analysis","type":"article-journal","volume":"22"},"uris":["http://www.mendeley.com/documents/?uuid=827f8281-1e53-44dd-8cff-240fa776d593"]},{"id":"ITEM-3","itemData":{"DOI":"10.1016/S0146-6380(01)00164-4","ISBN":"0146-6380","ISSN":"01466380","abstract":"DRIFT (diffuse reflectance infrared Fourier-transform) spectroscopy was used to follow the early transformations that take place after the incorporation of organic materials in soil. Alfalfa (A), dried maize (DM), laboratory-composted maize (CM), and two commercial composts (YWC and MWC) confined into fiberglass bags were incubated in sand with and without planting with lettuce. DRIFT spectra of these materials before and after incubations were correlated with CO2-C evolution and mass, carbon and nitrogen balances. Spectra obtained by successive subtractions allowed us to distinguish between the main classes of biochemical compounds (cellulose, lignin, polypeptides, pectins) and to study their degradation during incubation. Quantitative spectroscopic determination of lignin showed a relative enrichment in the incubated materials. This experimental approach can be applied to studies on the degradation pathway of green manure materials like A, DM and CM but seems less appropriate for commercial composts. © 2002 Elsevier Science Ltd. All rights reserved.","author":[{"dropping-particle":"","family":"Zaccheo","given":"Patrizia","non-dropping-particle":"","parse-names":false,"suffix":""},{"dropping-particle":"","family":"Cabassi","given":"Giovanni","non-dropping-particle":"","parse-names":false,"suffix":""},{"dropping-particle":"","family":"Ricca","given":"Giuliana","non-dropping-particle":"","parse-names":false,"suffix":""},{"dropping-particle":"","family":"Crippa","given":"Laura","non-dropping-particle":"","parse-names":false,"suffix":""}],"container-title":"Organic Geochemistry","id":"ITEM-3","issue":"3","issued":{"date-parts":[["2002"]]},"page":"327-345","title":"Decomposition of organic residues in soil: Experimental technique and spectroscopic approach","type":"article-journal","volume":"33"},"uris":["http://www.mendeley.com/documents/?uuid=65f76afd-0491-4cad-a080-2cdc48e81e43"]}],"mendeley":{"formattedCitation":"(Türker-Kaya and Huck, 2017; Zaccheo et al., 2002; Zanuttini et al., 1998)","plainTextFormattedCitation":"(Türker-Kaya and Huck, 2017; Zaccheo et al., 2002; Zanuttini et al., 1998)","previouslyFormattedCitation":"(Türker-Kaya and Huck, 2017; Zaccheo et al., 2002; Zanuttini et al., 1998)"},"properties":{"noteIndex":0},"schema":"https://github.com/citation-style-language/schema/raw/master/csl-citation.json"}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(Türker-Kaya and Huck, 2017; Zaccheo et al., 2002; Zanuttini et al., 1998)</w:t>
      </w:r>
      <w:r w:rsidRPr="00724ACA">
        <w:rPr>
          <w:rFonts w:ascii="Times New Roman" w:hAnsi="Times New Roman" w:cs="Times New Roman"/>
        </w:rPr>
        <w:fldChar w:fldCharType="end"/>
      </w:r>
      <w:r w:rsidRPr="00724ACA">
        <w:rPr>
          <w:rFonts w:ascii="Times New Roman" w:hAnsi="Times New Roman" w:cs="Times New Roman"/>
        </w:rPr>
        <w:t>. The small peaks from 1454 cm</w:t>
      </w:r>
      <w:r w:rsidRPr="00724ACA">
        <w:rPr>
          <w:rFonts w:ascii="Times New Roman" w:hAnsi="Times New Roman" w:cs="Times New Roman"/>
          <w:vertAlign w:val="superscript"/>
        </w:rPr>
        <w:t>-1</w:t>
      </w:r>
      <w:r w:rsidRPr="00724ACA">
        <w:rPr>
          <w:rFonts w:ascii="Times New Roman" w:hAnsi="Times New Roman" w:cs="Times New Roman"/>
        </w:rPr>
        <w:t>, 1423 cm</w:t>
      </w:r>
      <w:r w:rsidRPr="00724ACA">
        <w:rPr>
          <w:rFonts w:ascii="Times New Roman" w:hAnsi="Times New Roman" w:cs="Times New Roman"/>
          <w:vertAlign w:val="superscript"/>
        </w:rPr>
        <w:t>-1</w:t>
      </w:r>
      <w:r w:rsidRPr="00724ACA">
        <w:rPr>
          <w:rFonts w:ascii="Times New Roman" w:hAnsi="Times New Roman" w:cs="Times New Roman"/>
        </w:rPr>
        <w:t>, 1370 cm</w:t>
      </w:r>
      <w:r w:rsidRPr="00724ACA">
        <w:rPr>
          <w:rFonts w:ascii="Times New Roman" w:hAnsi="Times New Roman" w:cs="Times New Roman"/>
          <w:vertAlign w:val="superscript"/>
        </w:rPr>
        <w:t>-1</w:t>
      </w:r>
      <w:r w:rsidRPr="00724ACA">
        <w:rPr>
          <w:rFonts w:ascii="Times New Roman" w:hAnsi="Times New Roman" w:cs="Times New Roman"/>
        </w:rPr>
        <w:t>, and 1320 cm</w:t>
      </w:r>
      <w:r w:rsidRPr="00724ACA">
        <w:rPr>
          <w:rFonts w:ascii="Times New Roman" w:hAnsi="Times New Roman" w:cs="Times New Roman"/>
          <w:vertAlign w:val="superscript"/>
        </w:rPr>
        <w:t>-1</w:t>
      </w:r>
      <w:r w:rsidRPr="00724ACA">
        <w:rPr>
          <w:rFonts w:ascii="Times New Roman" w:hAnsi="Times New Roman" w:cs="Times New Roman"/>
        </w:rPr>
        <w:t xml:space="preserve"> present in wheat straw, represents the deformation of C-H and O-H bending frequencies of polysaccharides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{"citationItems":[{"id":"ITEM-1","itemData":{"DOI":"10.1016/j.indcrop.2005.01.006","ISSN":"09266690","abstract":"Plant fiber reinforced thermoplastic composites have gained much attraction in structural applications such as building and automotive products. Agricultural residues such as wheat straw, bagasse, and corn stover can also be exploited as readily available natural fiber resources for similar applications. The objective of this study was to extract fibers from wheat straw and also to determine the usefulness of fungal retting of wheat straw before extracting the fibers. Wheat straw was mechanically defibrillated using a laboratory-scale mechanical refiner before and after fungal retting. Fiber characteristics such as physico-chemical and mechanical properties, surface characteristics, and thermal properties of the resultant fibers were measured in order to explore the possibilities of using the fibers as reinforcing materials. Retted fibers were stronger than un-retted fibers. The length and diameter of the retted fibers were lower than the un-retted fibers. FT-IR spectroscopic analysis of the wheat straw fibers indicated the fractional removal of hemicelluloses and lignin from the retted fiber. X-ray photoelectron spectroscopy (XPS) of the fibers showed the partial removal of extractives from the surface of the retted fibers. Also, the oxygen to carbon ratio (O/C) of the fibers illustrated that there is more lignin type surface structure for both retted and un-retted fibers. However, slightly higher ratio of oxygen to carbon in the retted fiber indicated a more carbohydrate-rich fiber than the un-retted fiber. Thermal degradation characteristics demonstrated the suitability of processing wheat straw fibers with thermoplastics.","author":[{"dropping-particle":"","family":"Sain","given":"Mohini","non-dropping-particle":"","parse-names":false,"suffix":""},{"dropping-particle":"","family":"Panthapulakkal","given":"Suhara","non-dropping-particle":"","parse-names":false,"suffix":""}],"container-title":"Industrial Crops and Products","id":"ITEM-1","issue":"1","issued":{"date-parts":[["2006"]]},"page":"1-8","title":"Bioprocess preparation of wheat straw fibers and their characterization","type":"article-journal","volume":"23"},"uris":["http://www.mendeley.com/documents/?uuid=d983dea3-8d69-428a-b57e-ff76f08b2968"]},{"id":"ITEM-2","itemData":{"DOI":"10.1515/hfsg.1998.52.1.46","ISBN":"0018-3830","ISSN":"0018-3830","PMID":"6139","abstract":"FTIR spectroscopy was used to quantitatively determine lignin in Eucalyptus globulus wood. A total of 40 wood samples from a 9 year old provenance trial was divided into two independent sets for calibration and validation. Lignin contents, as determined by the acetyl bromide method, ranged from 23% to 34% o.d. extractive-free wood. Spectra were recorded with de KBr pellet technique and twelve peaks between 1800 cm-1 to 800 cm-1 used for calibration by linear regression. The best calibration fit (R2=0.98) was obtained with the 1505 cm-1 peak from lignin and the 1157 cm-1 peak from polysaccharides as reference. The standard error of calibration (SEC), and the standard error of prediction (SEP) calculated with the validation set, were very low. A linear regression of FTIR measurements proved strong enough to predict lignin content with a very high coefficient of determination. The accuracy or FTIR techniques allows its use in large scale breeding programmes to assess wood lignin content with considerable less effort and shorter time than using wet-lab methods, once reliable prediction is performed for the species.","author":[{"dropping-particle":"","family":"Rodrigues","given":"José","non-dropping-particle":"","parse-names":false,"suffix":""},{"dropping-particle":"","family":"Faix","given":"Oskar","non-dropping-particle":"","parse-names":false,"suffix":""},{"dropping-particle":"","family":"Pereira","given":"Helena","non-dropping-particle":"","parse-names":false,"suffix":""}],"container-title":"Holzforschung","id":"ITEM-2","issue":"1","issued":{"date-parts":[["1998"]]},"page":"46-50","title":"Determination of lignin content of Eucalyptus globulus wood using FTIR spectroscopy","type":"article-journal","volume":"52"},"uris":["http://www.mendeley.com/documents/?uuid=c6c862bd-50b3-49e7-8b25-d2531ed08497"]},{"id":"ITEM-3","itemData":{"DOI":"10.1016/j.biortech.2007.04.029","ISBN":"0960-8524","ISSN":"09608524","PMID":"17566731","abstract":"Cellulose nanofibers were extracted from the agricultural residues, wheat straw and soy hulls, by a chemi-mechanical technique to examine their potential for use as reinforcement fibers in biocomposite applications. The structure of the cellulose nanofibers was investigated by transmission electron microscopy. The wheat straw nanofibers were determined to have diameters in the range of 10-80 nm and lengths of a few thousand nanometers. By comparison, the soy hull nanofibers had diameter 20-120 nm and shorter lengths than the wheat straw nanofibers. Chemical characterization of the wheat straw nanofibers confirmed that the cellulose content was increased from 43% to 84% by an applied alkali and acid treatment. FT-IR spectroscopic analysis of both fibers demonstrated that this chemical treatment also led to partial removal of hemicelluloses and lignin from the structure of the fibers. PXRD results revealed that this resulted in improved crystallinity of the fibers. After mechanical treatments of cryocrushing, disintegration and defibrillation, the thermal properties of the nanofibers were studied by the TGA technique and found to increase dramatically. The degradation temperature of both nanofiber types reached beyond 290 °C. This value is reasonably promising for the use of these nanofibers in reinforced-polymer manufacturing. © 2007 Elsevier Ltd. All rights reserved.","author":[{"dropping-particle":"","family":"Alemdar","given":"Ayse","non-dropping-particle":"","parse-names":false,"suffix":""},{"dropping-particle":"","family":"Sain","given":"Mohini","non-dropping-particle":"","parse-names":false,"suffix":""}],"container-title":"Bioresource Technology","id":"ITEM-3","issue":"6","issued":{"date-parts":[["2008"]]},"page":"1664-1671","title":"Isolation and characterization of nanofibers from agricultural residues - Wheat straw and soy hulls","type":"article-journal","volume":"99"},"uris":["http://www.mendeley.com/documents/?uuid=9d4dc6dd-4253-4346-a448-d3762ceef968"]},{"id":"ITEM-4","itemData":{"abstract":"lnfrared and Raman spectra of sequentially extracted primary cell walls and their pectic polymers were obtained from five angiosperm plants. Fourier-transform Raman spectrometry was shown to be a powerful tool for the investigation of primary cell- wall architecture at a molecular level, providing complementary information to that obtained by Fourier-transform infrared micros- pectroscopy. The use of an extraction procedure using imidazole instead of cyclohexane trans-l,2-N,N,N',N'-diaminotetraacetate allows the extension of the infrared spectral window for data interpretation from 1300 to 800 cm-', to 2000 to 800 cm-', and allows us to obtain Raman spectra from extracted cell-wall mate- rial. Wall constituents such as pectins, proteins, aromatic phenolics, cellulose, and hemicellulose have characteristic spectral features that can be used to identify and/or fingerprint these polymers without, in most cases, the need for any physical separation. The Gramineae (rice [Oryza sativa], polypogon [fo/ypgon fuga steud], and sweet corn [Zea mays]) are spectroscopically very different from the nongraminaceous monocotyledon (onion [Allium cepa]) and the dicotyledon (carrot [Daucus carota]); this reflects differ- ences in chemical composition and cross-linking of the walls. The possibility of a taxonomic classification of plant cell walls based on infrared and Raman spectroscopies and the use of spectral fingerprinting for authentication and detection of adulteration of products rich in cell-wall materials are discussed","author":[{"dropping-particle":"","family":"Séné","given":"Christophe F B","non-dropping-particle":"","parse-names":false,"suffix":""},{"dropping-particle":"","family":"McCann","given":"Maureen C.","non-dropping-particle":"","parse-names":false,"suffix":""},{"dropping-particle":"","family":"Wilson","given":"Reginald H.","non-dropping-particle":"","parse-names":false,"suffix":""},{"dropping-particle":"","family":"Grinter","given":"Roger","non-dropping-particle":"","parse-names":false,"suffix":""}],"container-title":"Plant Physiol.","id":"ITEM-4","issued":{"date-parts":[["1994"]]},"page":"1623-1631","title":"Fourier-Transform Raman and Fourier-Transform lnfrared Spectroscopy '","type":"article-journal","volume":"106"},"uris":["http://www.mendeley.com/documents/?uuid=a8e19521-ac87-4cc8-a74e-b5f6aab56755"]}],"mendeley":{"formattedCitation":"(Alemdar and Sain, 2008; Rodrigues et al., 1998; Sain and Panthapulakkal, 2006; Séné et al., 1994)","plainTextFormattedCitation":"(Alemdar and Sain, 2008; Rodrigues et al., 1998; Sain and Panthapulakkal, 2006; Séné et al., 1994)","previouslyFormattedCitation":"(Alemdar and Sain, 2008; Rodrigues et al., 1998; Sain and Panthapulakkal, 2006; Séné et al., 1994)"},"properties":{"noteIndex":0},"schema":"https://github.com/citation-style-language/schema/raw/master/csl-citation.json"}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(Alemdar and Sain, 2008; Rodrigues et al., 1998; Sain and Panthapulakkal, 2006; Séné et al., 1994)</w:t>
      </w:r>
      <w:r w:rsidRPr="00724ACA">
        <w:rPr>
          <w:rFonts w:ascii="Times New Roman" w:hAnsi="Times New Roman" w:cs="Times New Roman"/>
        </w:rPr>
        <w:fldChar w:fldCharType="end"/>
      </w:r>
      <w:r w:rsidRPr="00724ACA">
        <w:rPr>
          <w:rFonts w:ascii="Times New Roman" w:hAnsi="Times New Roman" w:cs="Times New Roman"/>
        </w:rPr>
        <w:t>. The peaks at 1404 cm</w:t>
      </w:r>
      <w:r w:rsidRPr="00724ACA">
        <w:rPr>
          <w:rFonts w:ascii="Times New Roman" w:hAnsi="Times New Roman" w:cs="Times New Roman"/>
          <w:vertAlign w:val="superscript"/>
        </w:rPr>
        <w:t>-1</w:t>
      </w:r>
      <w:r w:rsidRPr="00724ACA">
        <w:rPr>
          <w:rFonts w:ascii="Times New Roman" w:hAnsi="Times New Roman" w:cs="Times New Roman"/>
        </w:rPr>
        <w:t xml:space="preserve"> in oilseed rape are attributed to the same C-H deformation in cellulose and hemicellulose compounds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{"citationItems":[{"id":"ITEM-1","itemData":{"DOI":"10.1002/jsfa.2740600405","ISBN":"1097-0010","ISSN":"10970010","abstract":"Diffuse reflectance Fourier transform infrared (FT-IR) spectroscopy has been used to characterise the changes in barley straw when subjected to biological and chemical treatments. The untreated and treated straws were also analysed by traditional analytical techniques for neutral sugar residues and lignin. A comparison between the spectroscopic data and the chemical analyses showed that FT-IR spectroscopy was a quick and non-destructive analytical technique which could be used to assess the efficacy of treatments applied to annual plants.","author":[{"dropping-particle":"","family":"Stewart","given":"D.","non-dropping-particle":"","parse-names":false,"suffix":""},{"dropping-particle":"","family":"Morrison","given":"I. M.","non-dropping-particle":"","parse-names":false,"suffix":""}],"container-title":"Journal of the Science of Food and Agriculture","id":"ITEM-1","issue":"4","issued":{"date-parts":[["1992"]]},"page":"431-436","title":"Ft‐ir spectroscopy as a tool for the study of biological and chemical treatments of barley straw","type":"article-journal","volume":"60"},"uris":["http://www.mendeley.com/documents/?uuid=4bd6d229-b902-437d-9d24-c4a688ca5faa"]}],"mendeley":{"formattedCitation":"(Stewart and Morrison, 1992)","plainTextFormattedCitation":"(Stewart and Morrison, 1992)","previouslyFormattedCitation":"(Stewart and Morrison, 1992)"},"properties":{"noteIndex":0},"schema":"https://github.com/citation-style-language/schema/raw/master/csl-citation.json"}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(Stewart and Morrison, 1992)</w:t>
      </w:r>
      <w:r w:rsidRPr="00724ACA">
        <w:rPr>
          <w:rFonts w:ascii="Times New Roman" w:hAnsi="Times New Roman" w:cs="Times New Roman"/>
        </w:rPr>
        <w:fldChar w:fldCharType="end"/>
      </w:r>
      <w:r w:rsidRPr="00724ACA">
        <w:rPr>
          <w:rFonts w:ascii="Times New Roman" w:hAnsi="Times New Roman" w:cs="Times New Roman"/>
        </w:rPr>
        <w:t>. The peak at 1370 cm</w:t>
      </w:r>
      <w:r w:rsidRPr="00724ACA">
        <w:rPr>
          <w:rFonts w:ascii="Times New Roman" w:hAnsi="Times New Roman" w:cs="Times New Roman"/>
          <w:vertAlign w:val="superscript"/>
        </w:rPr>
        <w:t>-1</w:t>
      </w:r>
      <w:r w:rsidRPr="00724ACA">
        <w:rPr>
          <w:rFonts w:ascii="Times New Roman" w:hAnsi="Times New Roman" w:cs="Times New Roman"/>
        </w:rPr>
        <w:t xml:space="preserve"> present in rye signifies the deformation of C–H bend in cellulose and hemicellulose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{"citationItems":[{"id":"ITEM-1","itemData":{"DOI":"10.1016/j.biortech.2007.04.029","ISBN":"0960-8524","ISSN":"09608524","PMID":"17566731","abstract":"Cellulose nanofibers were extracted from the agricultural residues, wheat straw and soy hulls, by a chemi-mechanical technique to examine their potential for use as reinforcement fibers in biocomposite applications. The structure of the cellulose nanofibers was investigated by transmission electron microscopy. The wheat straw nanofibers were determined to have diameters in the range of 10-80 nm and lengths of a few thousand nanometers. By comparison, the soy hull nanofibers had diameter 20-120 nm and shorter lengths than the wheat straw nanofibers. Chemical characterization of the wheat straw nanofibers confirmed that the cellulose content was increased from 43% to 84% by an applied alkali and acid treatment. FT-IR spectroscopic analysis of both fibers demonstrated that this chemical treatment also led to partial removal of hemicelluloses and lignin from the structure of the fibers. PXRD results revealed that this resulted in improved crystallinity of the fibers. After mechanical treatments of cryocrushing, disintegration and defibrillation, the thermal properties of the nanofibers were studied by the TGA technique and found to increase dramatically. The degradation temperature of both nanofiber types reached beyond 290 °C. This value is reasonably promising for the use of these nanofibers in reinforced-polymer manufacturing. © 2007 Elsevier Ltd. All rights reserved.","author":[{"dropping-particle":"","family":"Alemdar","given":"Ayse","non-dropping-particle":"","parse-names":false,"suffix":""},{"dropping-particle":"","family":"Sain","given":"Mohini","non-dropping-particle":"","parse-names":false,"suffix":""}],"container-title":"Bioresource Technology","id":"ITEM-1","issue":"6","issued":{"date-parts":[["2008"]]},"page":"1664-1671","title":"Isolation and characterization of nanofibers from agricultural residues - Wheat straw and soy hulls","type":"article-journal","volume":"99"},"uris":["http://www.mendeley.com/documents/?uuid=9d4dc6dd-4253-4346-a448-d3762ceef968"]},{"id":"ITEM-2","itemData":{"DOI":"10.1515/hfsg.1998.52.1.46","ISBN":"0018-3830","ISSN":"0018-3830","PMID":"6139","abstract":"FTIR spectroscopy was used to quantitatively determine lignin in Eucalyptus globulus wood. A total of 40 wood samples from a 9 year old provenance trial was divided into two independent sets for calibration and validation. Lignin contents, as determined by the acetyl bromide method, ranged from 23% to 34% o.d. extractive-free wood. Spectra were recorded with de KBr pellet technique and twelve peaks between 1800 cm-1 to 800 cm-1 used for calibration by linear regression. The best calibration fit (R2=0.98) was obtained with the 1505 cm-1 peak from lignin and the 1157 cm-1 peak from polysaccharides as reference. The standard error of calibration (SEC), and the standard error of prediction (SEP) calculated with the validation set, were very low. A linear regression of FTIR measurements proved strong enough to predict lignin content with a very high coefficient of determination. The accuracy or FTIR techniques allows its use in large scale breeding programmes to assess wood lignin content with considerable less effort and shorter time than using wet-lab methods, once reliable prediction is performed for the species.","author":[{"dropping-particle":"","family":"Rodrigues","given":"José","non-dropping-particle":"","parse-names":false,"suffix":""},{"dropping-particle":"","family":"Faix","given":"Oskar","non-dropping-particle":"","parse-names":false,"suffix":""},{"dropping-particle":"","family":"Pereira","given":"Helena","non-dropping-particle":"","parse-names":false,"suffix":""}],"container-title":"Holzforschung","id":"ITEM-2","issue":"1","issued":{"date-parts":[["1998"]]},"page":"46-50","title":"Determination of lignin content of Eucalyptus globulus wood using FTIR spectroscopy","type":"article-journal","volume":"52"},"uris":["http://www.mendeley.com/documents/?uuid=c6c862bd-50b3-49e7-8b25-d2531ed08497"]}],"mendeley":{"formattedCitation":"(Alemdar and Sain, 2008; Rodrigues et al., 1998)","plainTextFormattedCitation":"(Alemdar and Sain, 2008; Rodrigues et al., 1998)","previouslyFormattedCitation":"(Alemdar and Sain, 2008; Rodrigues et al., 1998)"},"properties":{"noteIndex":0},"schema":"https://github.com/citation-style-language/schema/raw/master/csl-citation.json"}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(Alemdar and Sain, 2008; Rodrigues et al., 1998)</w:t>
      </w:r>
      <w:r w:rsidRPr="00724ACA">
        <w:rPr>
          <w:rFonts w:ascii="Times New Roman" w:hAnsi="Times New Roman" w:cs="Times New Roman"/>
        </w:rPr>
        <w:fldChar w:fldCharType="end"/>
      </w:r>
      <w:r w:rsidRPr="00724ACA">
        <w:rPr>
          <w:rFonts w:ascii="Times New Roman" w:hAnsi="Times New Roman" w:cs="Times New Roman"/>
        </w:rPr>
        <w:t>. The lower absorbance at 1244 cm</w:t>
      </w:r>
      <w:r w:rsidRPr="00724ACA">
        <w:rPr>
          <w:rFonts w:ascii="Times New Roman" w:hAnsi="Times New Roman" w:cs="Times New Roman"/>
          <w:vertAlign w:val="superscript"/>
        </w:rPr>
        <w:t>-1</w:t>
      </w:r>
      <w:r w:rsidRPr="00724ACA">
        <w:rPr>
          <w:rFonts w:ascii="Times New Roman" w:hAnsi="Times New Roman" w:cs="Times New Roman"/>
        </w:rPr>
        <w:t xml:space="preserve"> in the rye and 1242 cm</w:t>
      </w:r>
      <w:r w:rsidRPr="00724ACA">
        <w:rPr>
          <w:rFonts w:ascii="Times New Roman" w:hAnsi="Times New Roman" w:cs="Times New Roman"/>
          <w:vertAlign w:val="superscript"/>
        </w:rPr>
        <w:t xml:space="preserve">-1 </w:t>
      </w:r>
      <w:r w:rsidRPr="00724ACA">
        <w:rPr>
          <w:rFonts w:ascii="Times New Roman" w:hAnsi="Times New Roman" w:cs="Times New Roman"/>
        </w:rPr>
        <w:t xml:space="preserve">in oilseed rape is associated with C-O stretch of polysaccharides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{"citationItems":[{"id":"ITEM-1","itemData":{"DOI":"10.1515/hfsg.1998.52.1.46","ISBN":"0018-3830","ISSN":"0018-3830","PMID":"6139","abstract":"FTIR spectroscopy was used to quantitatively determine lignin in Eucalyptus globulus wood. A total of 40 wood samples from a 9 year old provenance trial was divided into two independent sets for calibration and validation. Lignin contents, as determined by the acetyl bromide method, ranged from 23% to 34% o.d. extractive-free wood. Spectra were recorded with de KBr pellet technique and twelve peaks between 1800 cm-1 to 800 cm-1 used for calibration by linear regression. The best calibration fit (R2=0.98) was obtained with the 1505 cm-1 peak from lignin and the 1157 cm-1 peak from polysaccharides as reference. The standard error of calibration (SEC), and the standard error of prediction (SEP) calculated with the validation set, were very low. A linear regression of FTIR measurements proved strong enough to predict lignin content with a very high coefficient of determination. The accuracy or FTIR techniques allows its use in large scale breeding programmes to assess wood lignin content with considerable less effort and shorter time than using wet-lab methods, once reliable prediction is performed for the species.","author":[{"dropping-particle":"","family":"Rodrigues","given":"José","non-dropping-particle":"","parse-names":false,"suffix":""},{"dropping-particle":"","family":"Faix","given":"Oskar","non-dropping-particle":"","parse-names":false,"suffix":""},{"dropping-particle":"","family":"Pereira","given":"Helena","non-dropping-particle":"","parse-names":false,"suffix":""}],"container-title":"Holzforschung","id":"ITEM-1","issue":"1","issued":{"date-parts":[["1998"]]},"page":"46-50","title":"Determination of lignin content of Eucalyptus globulus wood using FTIR spectroscopy","type":"article-journal","volume":"52"},"uris":["http://www.mendeley.com/documents/?uuid=c6c862bd-50b3-49e7-8b25-d2531ed08497"]},{"id":"ITEM-2","itemData":{"DOI":"10.1007/s00226-017-0929-2","ISBN":"0043-7719","ISSN":"00437719","abstract":"Isolation of cellulose nanofibers was carried out from two diverse cellulosic sources, wood (poplar) and non-wood (wheat straw), by means of a developed chemo-mechanical treatment with emphasis on optimizing the bleaching step. During chemical treatments, the effect of the primary bleaching step on the quality of cellulose microfibers was investigated at different times and temperatures. Furthermore, to optimize bleaching conditions, Klason lignin was calculated, and the effect of bleaching steps on the Klason lignin was also studied. National renewable energy laboratory (NREL) procedure, Kappa number determination, Fourier transform infrared spectroscopy (FTIR), scanning electron microscopy were conducted for chemical and morphological characterization of cellulose fibers during experiments, and transmission electron microscopy and amount of energy consumption were used to analyze cellulose nanofibers. The results obtained from NREL, Kappa number, and FTIR indicated that noncellulosic compounds were dramatically removed during chemical treatments, and the average diameters of cellulose nanofibers were obtained to be 43 and 45.2 nm for wheat straw and poplar wood. Finally, it was found that during mechanical treatment, the amount of energy consumed by poplar wood was higher than wheat straw.","author":[{"dropping-particle":"","family":"Shahbazi","given":"Parvaneh","non-dropping-particle":"","parse-names":false,"suffix":""},{"dropping-particle":"","family":"Behzad","given":"Tayebeh","non-dropping-particle":"","parse-names":false,"suffix":""},{"dropping-particle":"","family":"Heidarian","given":"Pejman","non-dropping-particle":"","parse-names":false,"suffix":""}],"container-title":"Wood Science and Technology","id":"ITEM-2","issue":"5","issued":{"date-parts":[["2017"]]},"page":"1173-1187","publisher":"Springer Berlin Heidelberg","title":"Isolation of cellulose nanofibers from poplar wood and wheat straw: optimization of bleaching step parameters in a chemo-mechanical process by experimental design","type":"article-journal","volume":"51"},"uris":["http://www.mendeley.com/documents/?uuid=eb804379-e838-4a59-8385-ba6b89020e0c"]}],"mendeley":{"formattedCitation":"(Rodrigues et al., 1998; Shahbazi et al., 2017)","plainTextFormattedCitation":"(Rodrigues et al., 1998; Shahbazi et al., 2017)","previouslyFormattedCitation":"(Rodrigues et al., 1998; Shahbazi et al., 2017)"},"properties":{"noteIndex":0},"schema":"https://github.com/citation-style-language/schema/raw/master/csl-citation.json"}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(Rodrigues et al., 1998; Shahbazi et al., 2017)</w:t>
      </w:r>
      <w:r w:rsidRPr="00724ACA">
        <w:rPr>
          <w:rFonts w:ascii="Times New Roman" w:hAnsi="Times New Roman" w:cs="Times New Roman"/>
        </w:rPr>
        <w:fldChar w:fldCharType="end"/>
      </w:r>
      <w:r w:rsidRPr="00724ACA">
        <w:rPr>
          <w:rFonts w:ascii="Times New Roman" w:hAnsi="Times New Roman" w:cs="Times New Roman"/>
        </w:rPr>
        <w:t>. The absorbance at the peak 1157 cm</w:t>
      </w:r>
      <w:r w:rsidRPr="00724ACA">
        <w:rPr>
          <w:rFonts w:ascii="Times New Roman" w:hAnsi="Times New Roman" w:cs="Times New Roman"/>
          <w:vertAlign w:val="superscript"/>
        </w:rPr>
        <w:t>-1</w:t>
      </w:r>
      <w:r w:rsidRPr="00724ACA">
        <w:rPr>
          <w:rFonts w:ascii="Times New Roman" w:hAnsi="Times New Roman" w:cs="Times New Roman"/>
        </w:rPr>
        <w:t xml:space="preserve"> in wheat straw and rye presents the C-O-C vibrations in cellulose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{"citationItems":[{"id":"ITEM-1","itemData":{"DOI":"10.1515/hfsg.1998.52.1.46","ISBN":"0018-3830","ISSN":"0018-3830","PMID":"6139","abstract":"FTIR spectroscopy was used to quantitatively determine lignin in Eucalyptus globulus wood. A total of 40 wood samples from a 9 year old provenance trial was divided into two independent sets for calibration and validation. Lignin contents, as determined by the acetyl bromide method, ranged from 23% to 34% o.d. extractive-free wood. Spectra were recorded with de KBr pellet technique and twelve peaks between 1800 cm-1 to 800 cm-1 used for calibration by linear regression. The best calibration fit (R2=0.98) was obtained with the 1505 cm-1 peak from lignin and the 1157 cm-1 peak from polysaccharides as reference. The standard error of calibration (SEC), and the standard error of prediction (SEP) calculated with the validation set, were very low. A linear regression of FTIR measurements proved strong enough to predict lignin content with a very high coefficient of determination. The accuracy or FTIR techniques allows its use in large scale breeding programmes to assess wood lignin content with considerable less effort and shorter time than using wet-lab methods, once reliable prediction is performed for the species.","author":[{"dropping-particle":"","family":"Rodrigues","given":"José","non-dropping-particle":"","parse-names":false,"suffix":""},{"dropping-particle":"","family":"Faix","given":"Oskar","non-dropping-particle":"","parse-names":false,"suffix":""},{"dropping-particle":"","family":"Pereira","given":"Helena","non-dropping-particle":"","parse-names":false,"suffix":""}],"container-title":"Holzforschung","id":"ITEM-1","issue":"1","issued":{"date-parts":[["1998"]]},"page":"46-50","title":"Determination of lignin content of Eucalyptus globulus wood using FTIR spectroscopy","type":"article-journal","volume":"52"},"uris":["http://www.mendeley.com/documents/?uuid=c6c862bd-50b3-49e7-8b25-d2531ed08497"]},{"id":"ITEM-2","itemData":{"DOI":"10.1016/S0141-3910(01)00163-X","ISBN":"0141-3910","ISSN":"01413910","abstract":"Treatment of dewaxed maize stems, rye straw, and rice straw with 1 M NaOH at 30 °C for 18 h resulted in a dissolution of 78.0, 68.8, and 82.1% of the original lignin, and 72.1, 72.6, and 84.6% of the original hemicelluloses, respectively. The three alkali lignin fractions and three hemicellulosic preparations and the corresponding residues (mainly cellulose) were characterized by both degraded methods, such as alkaline nitrobenzene oxidation and acid hydrolysis, and non-destructive techniques, e.g. ultraviolet (UV), Fourier transform infrared (FT-IR), carbon-13 nuclear magnetic resonance spectroscopies (13C-NMR), and gas permeation chromatography (GPC). It was found that the three lignin preparations contained substantial amounts of non-condensed guaiacyl and syringyl units with fewer p-hydroxyphenyl units, and had weight-average molecular weights between 3280 and 3890 g mol-1. The two hemicellulosic preparations, obtained from maize stems and rye straw, were dominant in glucuronoarabinoxylans. While the hemicelluloses present in rice straw were mainly composed of α-glucan and k-arabino-(4-O-methyl-d-glucurono)-d-xylan. The thermal analysis of the polymers showed that hemicelluloses degraded in first place, while lignin showed less degradation, and therefore, its structure was more stable. Cellulose, on the other hand, showed an important degradation process, mainly between 250 and 330 °C, and its thermal stability is lower than that of lignin, but higher than that of hemicelluloses. © 2001 Elsevier Science Ltd. All rights reserved.","author":[{"dropping-particle":"","family":"Xiao","given":"B.","non-dropping-particle":"","parse-names":false,"suffix":""},{"dropping-particle":"","family":"Sun","given":"X. F.","non-dropping-particle":"","parse-names":false,"suffix":""},{"dropping-particle":"","family":"Sun","given":"Run Cang","non-dropping-particle":"","parse-names":false,"suffix":""}],"container-title":"Polymer Degradation and Stability","id":"ITEM-2","issue":"2","issued":{"date-parts":[["2001"]]},"page":"307-319","title":"Chemical, structural, and thermal characterizations of alkali-soluble lignins and hemicelluloses, and cellulose from maize stems, rye straw, and rice straw","type":"article-journal","volume":"74"},"uris":["http://www.mendeley.com/documents/?uuid=e90329de-3e22-49ca-8ce3-db56dc041626"]},{"id":"ITEM-3","itemData":{"DOI":"10.1016/S0146-6380(01)00164-4","ISBN":"0146-6380","ISSN":"01466380","abstract":"DRIFT (diffuse reflectance infrared Fourier-transform) spectroscopy was used to follow the early transformations that take place after the incorporation of organic materials in soil. Alfalfa (A), dried maize (DM), laboratory-composted maize (CM), and two commercial composts (YWC and MWC) confined into fiberglass bags were incubated in sand with and without planting with lettuce. DRIFT spectra of these materials before and after incubations were correlated with CO2-C evolution and mass, carbon and nitrogen balances. Spectra obtained by successive subtractions allowed us to distinguish between the main classes of biochemical compounds (cellulose, lignin, polypeptides, pectins) and to study their degradation during incubation. Quantitative spectroscopic determination of lignin showed a relative enrichment in the incubated materials. This experimental approach can be applied to studies on the degradation pathway of green manure materials like A, DM and CM but seems less appropriate for commercial composts. © 2002 Elsevier Science Ltd. All rights reserved.","author":[{"dropping-particle":"","family":"Zaccheo","given":"Patrizia","non-dropping-particle":"","parse-names":false,"suffix":""},{"dropping-particle":"","family":"Cabassi","given":"Giovanni","non-dropping-particle":"","parse-names":false,"suffix":""},{"dropping-particle":"","family":"Ricca","given":"Giuliana","non-dropping-particle":"","parse-names":false,"suffix":""},{"dropping-particle":"","family":"Crippa","given":"Laura","non-dropping-particle":"","parse-names":false,"suffix":""}],"container-title":"Organic Geochemistry","id":"ITEM-3","issue":"3","issued":{"date-parts":[["2002"]]},"page":"327-345","title":"Decomposition of organic residues in soil: Experimental technique and spectroscopic approach","type":"article-journal","volume":"33"},"uris":["http://www.mendeley.com/documents/?uuid=65f76afd-0491-4cad-a080-2cdc48e81e43"]}],"mendeley":{"formattedCitation":"(Rodrigues et al., 1998; Xiao et al., 2001; Zaccheo et al., 2002)","plainTextFormattedCitation":"(Rodrigues et al., 1998; Xiao et al., 2001; Zaccheo et al., 2002)","previouslyFormattedCitation":"(Rodrigues et al., 1998; Xiao et al., 2001; Zaccheo et al., 2002)"},"properties":{"noteIndex":0},"schema":"https://github.com/citation-style-language/schema/raw/master/csl-citation.json"}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(Rodrigues et al., 1998; Xiao et al., 2001; Zaccheo et al., 2002)</w:t>
      </w:r>
      <w:r w:rsidRPr="00724ACA">
        <w:rPr>
          <w:rFonts w:ascii="Times New Roman" w:hAnsi="Times New Roman" w:cs="Times New Roman"/>
        </w:rPr>
        <w:fldChar w:fldCharType="end"/>
      </w:r>
      <w:r w:rsidRPr="00724ACA">
        <w:rPr>
          <w:rFonts w:ascii="Times New Roman" w:hAnsi="Times New Roman" w:cs="Times New Roman"/>
        </w:rPr>
        <w:t>. The highest at 1030 cm</w:t>
      </w:r>
      <w:r w:rsidRPr="00724ACA">
        <w:rPr>
          <w:rFonts w:ascii="Times New Roman" w:hAnsi="Times New Roman" w:cs="Times New Roman"/>
          <w:vertAlign w:val="superscript"/>
        </w:rPr>
        <w:t>-1</w:t>
      </w:r>
      <w:r w:rsidRPr="00724ACA">
        <w:rPr>
          <w:rFonts w:ascii="Times New Roman" w:hAnsi="Times New Roman" w:cs="Times New Roman"/>
        </w:rPr>
        <w:t xml:space="preserve"> is distinct for C-O band vibrations of cellulose, hemicellulose and lignin compounds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{"citationItems":[{"id":"ITEM-1","itemData":{"DOI":"10.1515/hfsg.1998.52.1.46","ISBN":"0018-3830","ISSN":"0018-3830","PMID":"6139","abstract":"FTIR spectroscopy was used to quantitatively determine lignin in Eucalyptus globulus wood. A total of 40 wood samples from a 9 year old provenance trial was divided into two independent sets for calibration and validation. Lignin contents, as determined by the acetyl bromide method, ranged from 23% to 34% o.d. extractive-free wood. Spectra were recorded with de KBr pellet technique and twelve peaks between 1800 cm-1 to 800 cm-1 used for calibration by linear regression. The best calibration fit (R2=0.98) was obtained with the 1505 cm-1 peak from lignin and the 1157 cm-1 peak from polysaccharides as reference. The standard error of calibration (SEC), and the standard error of prediction (SEP) calculated with the validation set, were very low. A linear regression of FTIR measurements proved strong enough to predict lignin content with a very high coefficient of determination. The accuracy or FTIR techniques allows its use in large scale breeding programmes to assess wood lignin content with considerable less effort and shorter time than using wet-lab methods, once reliable prediction is performed for the species.","author":[{"dropping-particle":"","family":"Rodrigues","given":"José","non-dropping-particle":"","parse-names":false,"suffix":""},{"dropping-particle":"","family":"Faix","given":"Oskar","non-dropping-particle":"","parse-names":false,"suffix":""},{"dropping-particle":"","family":"Pereira","given":"Helena","non-dropping-particle":"","parse-names":false,"suffix":""}],"container-title":"Holzforschung","id":"ITEM-1","issue":"1","issued":{"date-parts":[["1998"]]},"page":"46-50","title":"Determination of lignin content of Eucalyptus globulus wood using FTIR spectroscopy","type":"article-journal","volume":"52"},"uris":["http://www.mendeley.com/documents/?uuid=c6c862bd-50b3-49e7-8b25-d2531ed08497"]},{"id":"ITEM-2","itemData":{"DOI":"10.1007/s00226-017-0929-2","ISBN":"0043-7719","ISSN":"00437719","abstract":"Isolation of cellulose nanofibers was carried out from two diverse cellulosic sources, wood (poplar) and non-wood (wheat straw), by means of a developed chemo-mechanical treatment with emphasis on optimizing the bleaching step. During chemical treatments, the effect of the primary bleaching step on the quality of cellulose microfibers was investigated at different times and temperatures. Furthermore, to optimize bleaching conditions, Klason lignin was calculated, and the effect of bleaching steps on the Klason lignin was also studied. National renewable energy laboratory (NREL) procedure, Kappa number determination, Fourier transform infrared spectroscopy (FTIR), scanning electron microscopy were conducted for chemical and morphological characterization of cellulose fibers during experiments, and transmission electron microscopy and amount of energy consumption were used to analyze cellulose nanofibers. The results obtained from NREL, Kappa number, and FTIR indicated that noncellulosic compounds were dramatically removed during chemical treatments, and the average diameters of cellulose nanofibers were obtained to be 43 and 45.2 nm for wheat straw and poplar wood. Finally, it was found that during mechanical treatment, the amount of energy consumed by poplar wood was higher than wheat straw.","author":[{"dropping-particle":"","family":"Shahbazi","given":"Parvaneh","non-dropping-particle":"","parse-names":false,"suffix":""},{"dropping-particle":"","family":"Behzad","given":"Tayebeh","non-dropping-particle":"","parse-names":false,"suffix":""},{"dropping-particle":"","family":"Heidarian","given":"Pejman","non-dropping-particle":"","parse-names":false,"suffix":""}],"container-title":"Wood Science and Technology","id":"ITEM-2","issue":"5","issued":{"date-parts":[["2017"]]},"page":"1173-1187","publisher":"Springer Berlin Heidelberg","title":"Isolation of cellulose nanofibers from poplar wood and wheat straw: optimization of bleaching step parameters in a chemo-mechanical process by experimental design","type":"article-journal","volume":"51"},"uris":["http://www.mendeley.com/documents/?uuid=eb804379-e838-4a59-8385-ba6b89020e0c"]},{"id":"ITEM-3","itemData":{"DOI":"10.1016/S0146-6380(01)00164-4","ISBN":"0146-6380","ISSN":"01466380","abstract":"DRIFT (diffuse reflectance infrared Fourier-transform) spectroscopy was used to follow the early transformations that take place after the incorporation of organic materials in soil. Alfalfa (A), dried maize (DM), laboratory-composted maize (CM), and two commercial composts (YWC and MWC) confined into fiberglass bags were incubated in sand with and without planting with lettuce. DRIFT spectra of these materials before and after incubations were correlated with CO2-C evolution and mass, carbon and nitrogen balances. Spectra obtained by successive subtractions allowed us to distinguish between the main classes of biochemical compounds (cellulose, lignin, polypeptides, pectins) and to study their degradation during incubation. Quantitative spectroscopic determination of lignin showed a relative enrichment in the incubated materials. This experimental approach can be applied to studies on the degradation pathway of green manure materials like A, DM and CM but seems less appropriate for commercial composts. © 2002 Elsevier Science Ltd. All rights reserved.","author":[{"dropping-particle":"","family":"Zaccheo","given":"Patrizia","non-dropping-particle":"","parse-names":false,"suffix":""},{"dropping-particle":"","family":"Cabassi","given":"Giovanni","non-dropping-particle":"","parse-names":false,"suffix":""},{"dropping-particle":"","family":"Ricca","given":"Giuliana","non-dropping-particle":"","parse-names":false,"suffix":""},{"dropping-particle":"","family":"Crippa","given":"Laura","non-dropping-particle":"","parse-names":false,"suffix":""}],"container-title":"Organic Geochemistry","id":"ITEM-3","issue":"3","issued":{"date-parts":[["2002"]]},"page":"327-345","title":"Decomposition of organic residues in soil: Experimental technique and spectroscopic approach","type":"article-journal","volume":"33"},"uris":["http://www.mendeley.com/documents/?uuid=65f76afd-0491-4cad-a080-2cdc48e81e43"]}],"mendeley":{"formattedCitation":"(Rodrigues et al., 1998; Shahbazi et al., 2017; Zaccheo et al., 2002)","plainTextFormattedCitation":"(Rodrigues et al., 1998; Shahbazi et al., 2017; Zaccheo et al., 2002)","previouslyFormattedCitation":"(Rodrigues et al., 1998; Shahbazi et al., 2017; Zaccheo et al., 2002)"},"properties":{"noteIndex":0},"schema":"https://github.com/citation-style-language/schema/raw/master/csl-citation.json"}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(Rodrigues et al., 1998; Shahbazi et al., 2017; Zaccheo et al., 2002)</w:t>
      </w:r>
      <w:r w:rsidRPr="00724ACA">
        <w:rPr>
          <w:rFonts w:ascii="Times New Roman" w:hAnsi="Times New Roman" w:cs="Times New Roman"/>
        </w:rPr>
        <w:fldChar w:fldCharType="end"/>
      </w:r>
      <w:r w:rsidRPr="00724ACA">
        <w:rPr>
          <w:rFonts w:ascii="Times New Roman" w:hAnsi="Times New Roman" w:cs="Times New Roman"/>
        </w:rPr>
        <w:t>. The out of plane peak at 897 cm</w:t>
      </w:r>
      <w:r w:rsidRPr="00724ACA">
        <w:rPr>
          <w:rFonts w:ascii="Times New Roman" w:hAnsi="Times New Roman" w:cs="Times New Roman"/>
          <w:vertAlign w:val="superscript"/>
        </w:rPr>
        <w:t>-1</w:t>
      </w:r>
      <w:r w:rsidRPr="00724ACA">
        <w:rPr>
          <w:rFonts w:ascii="Times New Roman" w:hAnsi="Times New Roman" w:cs="Times New Roman"/>
        </w:rPr>
        <w:t xml:space="preserve"> has been observed in wheat straw and rye that is caused by C-H deformation in cellulose </w:t>
      </w:r>
      <w:r w:rsidRPr="00724ACA">
        <w:rPr>
          <w:rFonts w:ascii="Times New Roman" w:hAnsi="Times New Roman" w:cs="Times New Roman"/>
        </w:rPr>
        <w:fldChar w:fldCharType="begin" w:fldLock="1"/>
      </w:r>
      <w:r w:rsidRPr="00724ACA">
        <w:rPr>
          <w:rFonts w:ascii="Times New Roman" w:hAnsi="Times New Roman" w:cs="Times New Roman"/>
        </w:rPr>
        <w:instrText>ADDIN CSL_CITATION {"citationItems":[{"id":"ITEM-1","itemData":{"DOI":"10.1515/hfsg.1998.52.1.46","ISBN":"0018-3830","ISSN":"0018-3830","PMID":"6139","abstract":"FTIR spectroscopy was used to quantitatively determine lignin in Eucalyptus globulus wood. A total of 40 wood samples from a 9 year old provenance trial was divided into two independent sets for calibration and validation. Lignin contents, as determined by the acetyl bromide method, ranged from 23% to 34% o.d. extractive-free wood. Spectra were recorded with de KBr pellet technique and twelve peaks between 1800 cm-1 to 800 cm-1 used for calibration by linear regression. The best calibration fit (R2=0.98) was obtained with the 1505 cm-1 peak from lignin and the 1157 cm-1 peak from polysaccharides as reference. The standard error of calibration (SEC), and the standard error of prediction (SEP) calculated with the validation set, were very low. A linear regression of FTIR measurements proved strong enough to predict lignin content with a very high coefficient of determination. The accuracy or FTIR techniques allows its use in large scale breeding programmes to assess wood lignin content with considerable less effort and shorter time than using wet-lab methods, once reliable prediction is performed for the species.","author":[{"dropping-particle":"","family":"Rodrigues","given":"José","non-dropping-particle":"","parse-names":false,"suffix":""},{"dropping-particle":"","family":"Faix","given":"Oskar","non-dropping-particle":"","parse-names":false,"suffix":""},{"dropping-particle":"","family":"Pereira","given":"Helena","non-dropping-particle":"","parse-names":false,"suffix":""}],"container-title":"Holzforschung","id":"ITEM-1","issue":"1","issued":{"date-parts":[["1998"]]},"page":"46-50","title":"Determination of lignin content of Eucalyptus globulus wood using FTIR spectroscopy","type":"article-journal","volume":"52"},"uris":["http://www.mendeley.com/documents/?uuid=c6c862bd-50b3-49e7-8b25-d2531ed08497"]},{"id":"ITEM-2","itemData":{"DOI":"10.1007/s00226-017-0929-2","ISBN":"0043-7719","ISSN":"00437719","abstract":"Isolation of cellulose nanofibers was carried out from two diverse cellulosic sources, wood (poplar) and non-wood (wheat straw), by means of a developed chemo-mechanical treatment with emphasis on optimizing the bleaching step. During chemical treatments, the effect of the primary bleaching step on the quality of cellulose microfibers was investigated at different times and temperatures. Furthermore, to optimize bleaching conditions, Klason lignin was calculated, and the effect of bleaching steps on the Klason lignin was also studied. National renewable energy laboratory (NREL) procedure, Kappa number determination, Fourier transform infrared spectroscopy (FTIR), scanning electron microscopy were conducted for chemical and morphological characterization of cellulose fibers during experiments, and transmission electron microscopy and amount of energy consumption were used to analyze cellulose nanofibers. The results obtained from NREL, Kappa number, and FTIR indicated that noncellulosic compounds were dramatically removed during chemical treatments, and the average diameters of cellulose nanofibers were obtained to be 43 and 45.2 nm for wheat straw and poplar wood. Finally, it was found that during mechanical treatment, the amount of energy consumed by poplar wood was higher than wheat straw.","author":[{"dropping-particle":"","family":"Shahbazi","given":"Parvaneh","non-dropping-particle":"","parse-names":false,"suffix":""},{"dropping-particle":"","family":"Behzad","given":"Tayebeh","non-dropping-particle":"","parse-names":false,"suffix":""},{"dropping-particle":"","family":"Heidarian","given":"Pejman","non-dropping-particle":"","parse-names":false,"suffix":""}],"container-title":"Wood Science and Technology","id":"ITEM-2","issue":"5","issued":{"date-parts":[["2017"]]},"page":"1173-1187","publisher":"Springer Berlin Heidelberg","title":"Isolation of cellulose nanofibers from poplar wood and wheat straw: optimization of bleaching step parameters in a chemo-mechanical process by experimental design","type":"article-journal","volume":"51"},"uris":["http://www.mendeley.com/documents/?uuid=eb804379-e838-4a59-8385-ba6b89020e0c"]}],"mendeley":{"formattedCitation":"(Rodrigues et al., 1998; Shahbazi et al., 2017)","plainTextFormattedCitation":"(Rodrigues et al., 1998; Shahbazi et al., 2017)","previouslyFormattedCitation":"(Rodrigues et al., 1998; Shahbazi et al., 2017)"},"properties":{"noteIndex":0},"schema":"https://github.com/citation-style-language/schema/raw/master/csl-citation.json"}</w:instrText>
      </w:r>
      <w:r w:rsidRPr="00724ACA">
        <w:rPr>
          <w:rFonts w:ascii="Times New Roman" w:hAnsi="Times New Roman" w:cs="Times New Roman"/>
        </w:rPr>
        <w:fldChar w:fldCharType="separate"/>
      </w:r>
      <w:r w:rsidRPr="00724ACA">
        <w:rPr>
          <w:rFonts w:ascii="Times New Roman" w:hAnsi="Times New Roman" w:cs="Times New Roman"/>
        </w:rPr>
        <w:t>(Rodrigues et al., 1998; Shahbazi et al., 2017)</w:t>
      </w:r>
      <w:r w:rsidRPr="00724ACA">
        <w:rPr>
          <w:rFonts w:ascii="Times New Roman" w:hAnsi="Times New Roman" w:cs="Times New Roman"/>
        </w:rPr>
        <w:fldChar w:fldCharType="end"/>
      </w:r>
      <w:r w:rsidRPr="00724ACA">
        <w:rPr>
          <w:rFonts w:ascii="Times New Roman" w:hAnsi="Times New Roman" w:cs="Times New Roman"/>
        </w:rPr>
        <w:t>. Thus, wheat straw has a much higher concentration of lignin compounds and cellulose than other plant residues. The difference between rye and oilseed rape consists of a higher level of cellulose and aliphatic compounds and lower pr</w:t>
      </w:r>
      <w:r w:rsidR="00C67D88" w:rsidRPr="00724ACA">
        <w:rPr>
          <w:rFonts w:ascii="Times New Roman" w:hAnsi="Times New Roman" w:cs="Times New Roman"/>
        </w:rPr>
        <w:t>otein compounds of rye residues.</w:t>
      </w:r>
    </w:p>
    <w:p w:rsidR="0096254A" w:rsidRPr="00DA7734" w:rsidRDefault="0096254A" w:rsidP="006110E7">
      <w:pPr>
        <w:spacing w:line="240" w:lineRule="auto"/>
        <w:rPr>
          <w:rFonts w:ascii="Times New Roman" w:hAnsi="Times New Roman" w:cs="Times New Roman"/>
          <w:b/>
          <w:sz w:val="32"/>
          <w:szCs w:val="24"/>
        </w:rPr>
      </w:pPr>
    </w:p>
    <w:p w:rsidR="0096254A" w:rsidRDefault="0096254A" w:rsidP="006110E7">
      <w:pPr>
        <w:spacing w:line="240" w:lineRule="auto"/>
        <w:rPr>
          <w:rFonts w:ascii="Times New Roman" w:hAnsi="Times New Roman" w:cs="Times New Roman"/>
          <w:b/>
          <w:sz w:val="24"/>
          <w:szCs w:val="24"/>
        </w:rPr>
      </w:pPr>
    </w:p>
    <w:p w:rsidR="0096254A" w:rsidRDefault="0096254A" w:rsidP="006110E7">
      <w:pPr>
        <w:spacing w:line="240" w:lineRule="auto"/>
        <w:rPr>
          <w:rFonts w:ascii="Times New Roman" w:hAnsi="Times New Roman" w:cs="Times New Roman"/>
          <w:b/>
          <w:sz w:val="24"/>
          <w:szCs w:val="24"/>
        </w:rPr>
      </w:pPr>
    </w:p>
    <w:p w:rsidR="0096254A" w:rsidRDefault="0096254A" w:rsidP="006110E7">
      <w:pPr>
        <w:spacing w:line="240" w:lineRule="auto"/>
        <w:rPr>
          <w:rFonts w:ascii="Times New Roman" w:hAnsi="Times New Roman" w:cs="Times New Roman"/>
          <w:b/>
          <w:sz w:val="24"/>
          <w:szCs w:val="24"/>
        </w:rPr>
      </w:pPr>
    </w:p>
    <w:p w:rsidR="0096254A" w:rsidRDefault="0096254A" w:rsidP="006110E7">
      <w:pPr>
        <w:spacing w:line="240" w:lineRule="auto"/>
        <w:rPr>
          <w:rFonts w:ascii="Times New Roman" w:hAnsi="Times New Roman" w:cs="Times New Roman"/>
          <w:b/>
          <w:sz w:val="24"/>
          <w:szCs w:val="24"/>
        </w:rPr>
      </w:pPr>
    </w:p>
    <w:p w:rsidR="0096254A" w:rsidRDefault="0096254A" w:rsidP="006110E7">
      <w:pPr>
        <w:spacing w:line="240" w:lineRule="auto"/>
        <w:rPr>
          <w:rFonts w:ascii="Times New Roman" w:hAnsi="Times New Roman" w:cs="Times New Roman"/>
          <w:b/>
          <w:sz w:val="24"/>
          <w:szCs w:val="24"/>
        </w:rPr>
      </w:pPr>
    </w:p>
    <w:p w:rsidR="0096254A" w:rsidRDefault="0096254A" w:rsidP="006110E7">
      <w:pPr>
        <w:spacing w:line="240" w:lineRule="auto"/>
        <w:rPr>
          <w:rFonts w:ascii="Times New Roman" w:hAnsi="Times New Roman" w:cs="Times New Roman"/>
          <w:b/>
          <w:sz w:val="24"/>
          <w:szCs w:val="24"/>
        </w:rPr>
      </w:pPr>
    </w:p>
    <w:p w:rsidR="006110E7" w:rsidRDefault="006110E7" w:rsidP="006110E7">
      <w:pPr>
        <w:rPr>
          <w:rFonts w:ascii="Times New Roman" w:hAnsi="Times New Roman" w:cs="Times New Roman"/>
          <w:sz w:val="24"/>
          <w:szCs w:val="24"/>
        </w:rPr>
      </w:pPr>
    </w:p>
    <w:sectPr w:rsidR="006110E7" w:rsidSect="006110E7">
      <w:type w:val="continuous"/>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FE7" w:rsidRDefault="00701FE7">
      <w:pPr>
        <w:spacing w:line="240" w:lineRule="auto"/>
      </w:pPr>
      <w:r>
        <w:separator/>
      </w:r>
    </w:p>
  </w:endnote>
  <w:endnote w:type="continuationSeparator" w:id="0">
    <w:p w:rsidR="00701FE7" w:rsidRDefault="00701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186059"/>
      <w:docPartObj>
        <w:docPartGallery w:val="Page Numbers (Bottom of Page)"/>
        <w:docPartUnique/>
      </w:docPartObj>
    </w:sdtPr>
    <w:sdtEndPr>
      <w:rPr>
        <w:noProof/>
      </w:rPr>
    </w:sdtEndPr>
    <w:sdtContent>
      <w:p w:rsidR="006110E7" w:rsidRDefault="006110E7">
        <w:pPr>
          <w:pStyle w:val="Footer"/>
          <w:jc w:val="center"/>
        </w:pPr>
        <w:r>
          <w:fldChar w:fldCharType="begin"/>
        </w:r>
        <w:r>
          <w:instrText xml:space="preserve"> PAGE   \* MERGEFORMAT </w:instrText>
        </w:r>
        <w:r>
          <w:fldChar w:fldCharType="separate"/>
        </w:r>
        <w:r w:rsidR="00BB4587">
          <w:rPr>
            <w:noProof/>
          </w:rPr>
          <w:t>1</w:t>
        </w:r>
        <w:r>
          <w:rPr>
            <w:noProof/>
          </w:rPr>
          <w:fldChar w:fldCharType="end"/>
        </w:r>
      </w:p>
    </w:sdtContent>
  </w:sdt>
  <w:p w:rsidR="006110E7" w:rsidRDefault="006110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FE7" w:rsidRDefault="00701FE7">
      <w:pPr>
        <w:spacing w:line="240" w:lineRule="auto"/>
      </w:pPr>
      <w:r>
        <w:separator/>
      </w:r>
    </w:p>
  </w:footnote>
  <w:footnote w:type="continuationSeparator" w:id="0">
    <w:p w:rsidR="00701FE7" w:rsidRDefault="00701FE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IwsrQwNLC0NDQzMDVT0lEKTi0uzszPAykwrQUAzKqX9iwAAAA="/>
  </w:docVars>
  <w:rsids>
    <w:rsidRoot w:val="002C77DA"/>
    <w:rsid w:val="00212412"/>
    <w:rsid w:val="002A466F"/>
    <w:rsid w:val="002B425E"/>
    <w:rsid w:val="002C77DA"/>
    <w:rsid w:val="00346D1E"/>
    <w:rsid w:val="00384B1C"/>
    <w:rsid w:val="003B5ACD"/>
    <w:rsid w:val="004B1D6F"/>
    <w:rsid w:val="006110E7"/>
    <w:rsid w:val="00701FE7"/>
    <w:rsid w:val="00724ACA"/>
    <w:rsid w:val="00791313"/>
    <w:rsid w:val="0096254A"/>
    <w:rsid w:val="00AC6AE7"/>
    <w:rsid w:val="00AE5B56"/>
    <w:rsid w:val="00B56C31"/>
    <w:rsid w:val="00BB4587"/>
    <w:rsid w:val="00C56202"/>
    <w:rsid w:val="00C67D88"/>
    <w:rsid w:val="00DA7734"/>
    <w:rsid w:val="00EC346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29812"/>
  <w15:chartTrackingRefBased/>
  <w15:docId w15:val="{00DBF8E5-B26D-41EC-9B78-47377483C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20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56202"/>
    <w:pPr>
      <w:spacing w:line="240" w:lineRule="auto"/>
    </w:pPr>
    <w:rPr>
      <w:lang w:val="en-GB"/>
    </w:rPr>
  </w:style>
  <w:style w:type="table" w:customStyle="1" w:styleId="PlainTable213">
    <w:name w:val="Plain Table 213"/>
    <w:basedOn w:val="TableNormal"/>
    <w:uiPriority w:val="42"/>
    <w:rsid w:val="00C56202"/>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er">
    <w:name w:val="footer"/>
    <w:basedOn w:val="Normal"/>
    <w:link w:val="FooterChar"/>
    <w:uiPriority w:val="99"/>
    <w:unhideWhenUsed/>
    <w:rsid w:val="006110E7"/>
    <w:pPr>
      <w:tabs>
        <w:tab w:val="center" w:pos="4536"/>
        <w:tab w:val="right" w:pos="9072"/>
      </w:tabs>
      <w:spacing w:line="240" w:lineRule="auto"/>
    </w:pPr>
  </w:style>
  <w:style w:type="character" w:customStyle="1" w:styleId="FooterChar">
    <w:name w:val="Footer Char"/>
    <w:basedOn w:val="DefaultParagraphFont"/>
    <w:link w:val="Footer"/>
    <w:uiPriority w:val="99"/>
    <w:rsid w:val="006110E7"/>
    <w:rPr>
      <w:lang w:val="en-GB"/>
    </w:rPr>
  </w:style>
  <w:style w:type="character" w:styleId="CommentReference">
    <w:name w:val="annotation reference"/>
    <w:basedOn w:val="DefaultParagraphFont"/>
    <w:uiPriority w:val="99"/>
    <w:semiHidden/>
    <w:unhideWhenUsed/>
    <w:rsid w:val="006110E7"/>
    <w:rPr>
      <w:sz w:val="16"/>
      <w:szCs w:val="16"/>
    </w:rPr>
  </w:style>
  <w:style w:type="paragraph" w:styleId="CommentText">
    <w:name w:val="annotation text"/>
    <w:basedOn w:val="Normal"/>
    <w:link w:val="CommentTextChar"/>
    <w:uiPriority w:val="99"/>
    <w:semiHidden/>
    <w:unhideWhenUsed/>
    <w:rsid w:val="006110E7"/>
    <w:pPr>
      <w:spacing w:line="240" w:lineRule="auto"/>
    </w:pPr>
    <w:rPr>
      <w:sz w:val="20"/>
      <w:szCs w:val="20"/>
    </w:rPr>
  </w:style>
  <w:style w:type="character" w:customStyle="1" w:styleId="CommentTextChar">
    <w:name w:val="Comment Text Char"/>
    <w:basedOn w:val="DefaultParagraphFont"/>
    <w:link w:val="CommentText"/>
    <w:uiPriority w:val="99"/>
    <w:semiHidden/>
    <w:rsid w:val="006110E7"/>
    <w:rPr>
      <w:sz w:val="20"/>
      <w:szCs w:val="20"/>
      <w:lang w:val="en-GB"/>
    </w:rPr>
  </w:style>
  <w:style w:type="character" w:styleId="LineNumber">
    <w:name w:val="line number"/>
    <w:basedOn w:val="DefaultParagraphFont"/>
    <w:uiPriority w:val="99"/>
    <w:semiHidden/>
    <w:unhideWhenUsed/>
    <w:rsid w:val="006110E7"/>
  </w:style>
  <w:style w:type="paragraph" w:styleId="BalloonText">
    <w:name w:val="Balloon Text"/>
    <w:basedOn w:val="Normal"/>
    <w:link w:val="BalloonTextChar"/>
    <w:uiPriority w:val="99"/>
    <w:semiHidden/>
    <w:unhideWhenUsed/>
    <w:rsid w:val="006110E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10E7"/>
    <w:rPr>
      <w:rFonts w:ascii="Segoe UI" w:hAnsi="Segoe UI" w:cs="Segoe UI"/>
      <w:sz w:val="18"/>
      <w:szCs w:val="18"/>
      <w:lang w:val="en-GB"/>
    </w:rPr>
  </w:style>
  <w:style w:type="table" w:customStyle="1" w:styleId="PlainTable21">
    <w:name w:val="Plain Table 21"/>
    <w:basedOn w:val="TableNormal"/>
    <w:uiPriority w:val="42"/>
    <w:rsid w:val="006110E7"/>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12284</Words>
  <Characters>70023</Characters>
  <Application>Microsoft Office Word</Application>
  <DocSecurity>0</DocSecurity>
  <Lines>583</Lines>
  <Paragraphs>164</Paragraphs>
  <ScaleCrop>false</ScaleCrop>
  <Company>EMU</Company>
  <LinksUpToDate>false</LinksUpToDate>
  <CharactersWithSpaces>82143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Gheorghe Stegarescu</dc:creator>
  <cp:keywords/>
  <dc:description/>
  <cp:lastModifiedBy>Author 1</cp:lastModifiedBy>
  <cp:revision>13</cp:revision>
  <dcterms:created xsi:type="dcterms:W3CDTF">2020-01-08T11:42:00Z</dcterms:created>
  <dcterms:modified xsi:type="dcterms:W3CDTF">2020-11-04T07:11:00Z</dcterms:modified>
</cp:coreProperties>
</file>