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8AD407" w14:textId="7FCD3C15" w:rsidR="00B30438" w:rsidRPr="00B30438" w:rsidRDefault="00B30438" w:rsidP="006230B0">
      <w:pPr>
        <w:pStyle w:val="Legenda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</w:pPr>
      <w:r w:rsidRPr="00B3043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0"/>
          <w:szCs w:val="20"/>
          <w:lang w:val="en-US"/>
        </w:rPr>
        <w:t xml:space="preserve">Table </w:t>
      </w:r>
      <w:r w:rsidR="00A36B53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0"/>
          <w:szCs w:val="20"/>
          <w:lang w:val="en-US"/>
        </w:rPr>
        <w:t>S</w:t>
      </w:r>
      <w:r w:rsidRPr="00B3043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0"/>
          <w:szCs w:val="20"/>
          <w:lang w:val="en-US"/>
        </w:rPr>
        <w:t>1:</w:t>
      </w:r>
      <w:r w:rsidRPr="00B30438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  <w:t xml:space="preserve"> Characteristics of RCC cell lines (769-P, 786-O, Caki-1, Caki-2 and ACHN) and non-tumoral cell line (HK-2)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  <w:t>.</w:t>
      </w:r>
    </w:p>
    <w:p w14:paraId="73F4BC13" w14:textId="77777777" w:rsidR="00B30438" w:rsidRPr="004A6A14" w:rsidRDefault="00B30438" w:rsidP="006230B0">
      <w:pPr>
        <w:rPr>
          <w:rFonts w:ascii="Times New Roman" w:hAnsi="Times New Roman" w:cs="Times New Roman"/>
          <w:color w:val="000000" w:themeColor="text1"/>
          <w:lang w:val="en-US"/>
        </w:rPr>
      </w:pPr>
    </w:p>
    <w:tbl>
      <w:tblPr>
        <w:tblStyle w:val="TabelaSimples2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490"/>
        <w:gridCol w:w="1956"/>
        <w:gridCol w:w="1956"/>
        <w:gridCol w:w="1956"/>
        <w:gridCol w:w="1956"/>
        <w:gridCol w:w="1956"/>
        <w:gridCol w:w="1956"/>
      </w:tblGrid>
      <w:tr w:rsidR="00B30438" w:rsidRPr="00B30438" w14:paraId="0E16954D" w14:textId="77777777" w:rsidTr="00C23E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0" w:type="dxa"/>
            <w:noWrap/>
            <w:vAlign w:val="center"/>
          </w:tcPr>
          <w:p w14:paraId="0EE01333" w14:textId="77777777" w:rsidR="00B30438" w:rsidRPr="00B30438" w:rsidRDefault="00B30438" w:rsidP="00C23E73">
            <w:pPr>
              <w:rPr>
                <w:rFonts w:ascii="Times New Roman" w:hAnsi="Times New Roman" w:cs="Times New Roman"/>
                <w:b w:val="0"/>
                <w:bCs w:val="0"/>
                <w:sz w:val="20"/>
                <w:szCs w:val="20"/>
                <w:u w:val="single"/>
                <w:lang w:val="en-US"/>
              </w:rPr>
            </w:pPr>
          </w:p>
        </w:tc>
        <w:tc>
          <w:tcPr>
            <w:tcW w:w="1956" w:type="dxa"/>
            <w:noWrap/>
            <w:vAlign w:val="center"/>
          </w:tcPr>
          <w:p w14:paraId="454D4D64" w14:textId="77777777" w:rsidR="00B30438" w:rsidRPr="00B30438" w:rsidRDefault="00B30438" w:rsidP="00C23E7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olor w:val="000000" w:themeColor="text1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pt-PT"/>
              </w:rPr>
              <w:t>HK-2</w:t>
            </w:r>
          </w:p>
        </w:tc>
        <w:tc>
          <w:tcPr>
            <w:tcW w:w="1956" w:type="dxa"/>
            <w:vAlign w:val="center"/>
          </w:tcPr>
          <w:p w14:paraId="419EC234" w14:textId="77777777" w:rsidR="00B30438" w:rsidRPr="00B30438" w:rsidRDefault="00B30438" w:rsidP="00C23E7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olor w:val="000000" w:themeColor="text1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pt-PT"/>
              </w:rPr>
              <w:t>769-P</w:t>
            </w:r>
          </w:p>
        </w:tc>
        <w:tc>
          <w:tcPr>
            <w:tcW w:w="1956" w:type="dxa"/>
            <w:vAlign w:val="center"/>
          </w:tcPr>
          <w:p w14:paraId="028D2CAC" w14:textId="77777777" w:rsidR="00B30438" w:rsidRPr="00B30438" w:rsidRDefault="00B30438" w:rsidP="00C23E7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olor w:val="000000" w:themeColor="text1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pt-PT"/>
              </w:rPr>
              <w:t>786-O</w:t>
            </w:r>
          </w:p>
        </w:tc>
        <w:tc>
          <w:tcPr>
            <w:tcW w:w="1956" w:type="dxa"/>
            <w:vAlign w:val="center"/>
          </w:tcPr>
          <w:p w14:paraId="7CF7658C" w14:textId="77777777" w:rsidR="00B30438" w:rsidRPr="00B30438" w:rsidRDefault="00B30438" w:rsidP="00C23E7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olor w:val="000000" w:themeColor="text1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pt-PT"/>
              </w:rPr>
              <w:t>Caki-1</w:t>
            </w:r>
          </w:p>
        </w:tc>
        <w:tc>
          <w:tcPr>
            <w:tcW w:w="1956" w:type="dxa"/>
            <w:vAlign w:val="center"/>
          </w:tcPr>
          <w:p w14:paraId="39FFAC5D" w14:textId="77777777" w:rsidR="00B30438" w:rsidRPr="00B30438" w:rsidRDefault="00B30438" w:rsidP="00C23E7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olor w:val="000000" w:themeColor="text1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pt-PT"/>
              </w:rPr>
              <w:t>Caki-2</w:t>
            </w:r>
          </w:p>
        </w:tc>
        <w:tc>
          <w:tcPr>
            <w:tcW w:w="1956" w:type="dxa"/>
            <w:vAlign w:val="center"/>
          </w:tcPr>
          <w:p w14:paraId="208449F9" w14:textId="77777777" w:rsidR="00B30438" w:rsidRPr="00B30438" w:rsidRDefault="00B30438" w:rsidP="00C23E7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olor w:val="000000" w:themeColor="text1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pt-PT"/>
              </w:rPr>
              <w:t>ACHN</w:t>
            </w:r>
          </w:p>
        </w:tc>
      </w:tr>
      <w:tr w:rsidR="00B30438" w:rsidRPr="00B30438" w14:paraId="14587EBF" w14:textId="77777777" w:rsidTr="00C23E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0" w:type="dxa"/>
            <w:noWrap/>
            <w:vAlign w:val="center"/>
          </w:tcPr>
          <w:p w14:paraId="136A5529" w14:textId="77777777" w:rsidR="00B30438" w:rsidRPr="00B30438" w:rsidRDefault="00B30438" w:rsidP="00C23E73">
            <w:pPr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Organism</w:t>
            </w:r>
          </w:p>
        </w:tc>
        <w:tc>
          <w:tcPr>
            <w:tcW w:w="1956" w:type="dxa"/>
            <w:noWrap/>
            <w:vAlign w:val="center"/>
          </w:tcPr>
          <w:p w14:paraId="7151C37C" w14:textId="77777777" w:rsidR="00B30438" w:rsidRPr="00B30438" w:rsidRDefault="00B30438" w:rsidP="00C23E7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Homo sapiens</w:t>
            </w:r>
          </w:p>
        </w:tc>
        <w:tc>
          <w:tcPr>
            <w:tcW w:w="1956" w:type="dxa"/>
            <w:vAlign w:val="center"/>
          </w:tcPr>
          <w:p w14:paraId="68C551B9" w14:textId="77777777" w:rsidR="00B30438" w:rsidRPr="00B30438" w:rsidRDefault="00B30438" w:rsidP="00C23E7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Homo sapiens</w:t>
            </w:r>
          </w:p>
        </w:tc>
        <w:tc>
          <w:tcPr>
            <w:tcW w:w="1956" w:type="dxa"/>
            <w:vAlign w:val="center"/>
          </w:tcPr>
          <w:p w14:paraId="74DD12C6" w14:textId="77777777" w:rsidR="00B30438" w:rsidRPr="00B30438" w:rsidRDefault="00B30438" w:rsidP="00C23E7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Homo sapiens</w:t>
            </w:r>
          </w:p>
        </w:tc>
        <w:tc>
          <w:tcPr>
            <w:tcW w:w="1956" w:type="dxa"/>
            <w:vAlign w:val="center"/>
          </w:tcPr>
          <w:p w14:paraId="60263DB3" w14:textId="77777777" w:rsidR="00B30438" w:rsidRPr="00B30438" w:rsidRDefault="00B30438" w:rsidP="00C23E7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Homo sapiens</w:t>
            </w:r>
          </w:p>
        </w:tc>
        <w:tc>
          <w:tcPr>
            <w:tcW w:w="1956" w:type="dxa"/>
            <w:vAlign w:val="center"/>
          </w:tcPr>
          <w:p w14:paraId="3619DAF6" w14:textId="77777777" w:rsidR="00B30438" w:rsidRPr="00B30438" w:rsidRDefault="00B30438" w:rsidP="00C23E7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Homo sapiens</w:t>
            </w:r>
          </w:p>
        </w:tc>
        <w:tc>
          <w:tcPr>
            <w:tcW w:w="1956" w:type="dxa"/>
            <w:vAlign w:val="center"/>
          </w:tcPr>
          <w:p w14:paraId="18F1EE87" w14:textId="77777777" w:rsidR="00B30438" w:rsidRPr="00B30438" w:rsidRDefault="00B30438" w:rsidP="00C23E7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pt-PT"/>
              </w:rPr>
            </w:pPr>
            <w:r w:rsidRPr="00B30438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Homo sapiens</w:t>
            </w:r>
          </w:p>
        </w:tc>
      </w:tr>
      <w:tr w:rsidR="00B30438" w:rsidRPr="00B30438" w14:paraId="37F3100C" w14:textId="77777777" w:rsidTr="00C23E73">
        <w:trPr>
          <w:trHeight w:val="3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0" w:type="dxa"/>
            <w:noWrap/>
            <w:vAlign w:val="center"/>
          </w:tcPr>
          <w:p w14:paraId="220326BA" w14:textId="782EF5D4" w:rsidR="00B30438" w:rsidRPr="00B30438" w:rsidRDefault="00B30438" w:rsidP="00C23E73">
            <w:pPr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 w:val="20"/>
                <w:szCs w:val="20"/>
                <w:lang w:val="en-US" w:eastAsia="pt-PT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Age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/ years</w:t>
            </w:r>
          </w:p>
        </w:tc>
        <w:tc>
          <w:tcPr>
            <w:tcW w:w="1956" w:type="dxa"/>
            <w:noWrap/>
            <w:vAlign w:val="center"/>
          </w:tcPr>
          <w:p w14:paraId="6DF17007" w14:textId="3F2BF4F5" w:rsidR="00B30438" w:rsidRPr="00B30438" w:rsidRDefault="00255F53" w:rsidP="00C23E7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pt-P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pt-PT"/>
              </w:rPr>
              <w:t>A</w:t>
            </w:r>
            <w:r w:rsidR="00B30438" w:rsidRPr="00B3043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pt-PT"/>
              </w:rPr>
              <w:t>dult</w:t>
            </w:r>
          </w:p>
        </w:tc>
        <w:tc>
          <w:tcPr>
            <w:tcW w:w="1956" w:type="dxa"/>
            <w:vAlign w:val="center"/>
          </w:tcPr>
          <w:p w14:paraId="6263C12A" w14:textId="161953C4" w:rsidR="00B30438" w:rsidRPr="00B30438" w:rsidRDefault="00B30438" w:rsidP="00C23E7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pt-PT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956" w:type="dxa"/>
            <w:vAlign w:val="center"/>
          </w:tcPr>
          <w:p w14:paraId="27F65594" w14:textId="0F057A3F" w:rsidR="00B30438" w:rsidRPr="00B30438" w:rsidRDefault="00B30438" w:rsidP="00C23E7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pt-PT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956" w:type="dxa"/>
            <w:vAlign w:val="center"/>
          </w:tcPr>
          <w:p w14:paraId="303DE921" w14:textId="306D0395" w:rsidR="00B30438" w:rsidRPr="00B30438" w:rsidRDefault="00B30438" w:rsidP="00C23E7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pt-PT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956" w:type="dxa"/>
            <w:vAlign w:val="center"/>
          </w:tcPr>
          <w:p w14:paraId="52257313" w14:textId="612F46B1" w:rsidR="00B30438" w:rsidRPr="00B30438" w:rsidRDefault="00B30438" w:rsidP="00C23E7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pt-PT"/>
              </w:rPr>
            </w:pPr>
            <w:r w:rsidRPr="00B3043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pt-PT"/>
              </w:rPr>
              <w:t>69</w:t>
            </w:r>
          </w:p>
        </w:tc>
        <w:tc>
          <w:tcPr>
            <w:tcW w:w="1956" w:type="dxa"/>
            <w:vAlign w:val="center"/>
          </w:tcPr>
          <w:p w14:paraId="01BC82D0" w14:textId="6DB7CCCA" w:rsidR="00B30438" w:rsidRPr="00B30438" w:rsidRDefault="00B30438" w:rsidP="00C23E7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pt-PT"/>
              </w:rPr>
            </w:pPr>
            <w:r w:rsidRPr="00B3043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pt-PT"/>
              </w:rPr>
              <w:t>22</w:t>
            </w:r>
          </w:p>
        </w:tc>
      </w:tr>
      <w:tr w:rsidR="00B30438" w:rsidRPr="00B30438" w14:paraId="4A0D41E0" w14:textId="77777777" w:rsidTr="00C23E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0" w:type="dxa"/>
            <w:noWrap/>
            <w:vAlign w:val="center"/>
          </w:tcPr>
          <w:p w14:paraId="02BB75D5" w14:textId="77777777" w:rsidR="00B30438" w:rsidRPr="00B30438" w:rsidRDefault="00B30438" w:rsidP="00C23E73">
            <w:pPr>
              <w:rPr>
                <w:rFonts w:ascii="Times New Roman" w:hAnsi="Times New Roman" w:cs="Times New Roman"/>
                <w:b w:val="0"/>
                <w:bCs w:val="0"/>
                <w:sz w:val="20"/>
                <w:szCs w:val="20"/>
                <w:lang w:val="en-US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Ethnicity</w:t>
            </w:r>
          </w:p>
        </w:tc>
        <w:tc>
          <w:tcPr>
            <w:tcW w:w="1956" w:type="dxa"/>
            <w:noWrap/>
            <w:vAlign w:val="center"/>
          </w:tcPr>
          <w:p w14:paraId="6CA40BD9" w14:textId="77777777" w:rsidR="00B30438" w:rsidRPr="00B30438" w:rsidRDefault="00B30438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B30438">
              <w:rPr>
                <w:sz w:val="20"/>
                <w:szCs w:val="20"/>
                <w:lang w:val="en-US"/>
              </w:rPr>
              <w:t>NA</w:t>
            </w:r>
          </w:p>
        </w:tc>
        <w:tc>
          <w:tcPr>
            <w:tcW w:w="1956" w:type="dxa"/>
            <w:vAlign w:val="center"/>
          </w:tcPr>
          <w:p w14:paraId="6C6768C3" w14:textId="6141820D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</w:t>
            </w:r>
            <w:r w:rsidR="00B30438" w:rsidRPr="00B30438">
              <w:rPr>
                <w:sz w:val="20"/>
                <w:szCs w:val="20"/>
              </w:rPr>
              <w:t>aucasian</w:t>
            </w:r>
            <w:proofErr w:type="spellEnd"/>
          </w:p>
        </w:tc>
        <w:tc>
          <w:tcPr>
            <w:tcW w:w="1956" w:type="dxa"/>
            <w:vAlign w:val="center"/>
          </w:tcPr>
          <w:p w14:paraId="562AE505" w14:textId="5CFF2845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</w:t>
            </w:r>
            <w:r w:rsidR="00B30438" w:rsidRPr="00B30438">
              <w:rPr>
                <w:sz w:val="20"/>
                <w:szCs w:val="20"/>
              </w:rPr>
              <w:t>aucasian</w:t>
            </w:r>
            <w:proofErr w:type="spellEnd"/>
          </w:p>
        </w:tc>
        <w:tc>
          <w:tcPr>
            <w:tcW w:w="1956" w:type="dxa"/>
            <w:vAlign w:val="center"/>
          </w:tcPr>
          <w:p w14:paraId="46A0C51C" w14:textId="2482C0F3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</w:t>
            </w:r>
            <w:r w:rsidR="00B30438" w:rsidRPr="00B30438">
              <w:rPr>
                <w:sz w:val="20"/>
                <w:szCs w:val="20"/>
              </w:rPr>
              <w:t>aucasian</w:t>
            </w:r>
            <w:proofErr w:type="spellEnd"/>
          </w:p>
        </w:tc>
        <w:tc>
          <w:tcPr>
            <w:tcW w:w="1956" w:type="dxa"/>
            <w:vAlign w:val="center"/>
          </w:tcPr>
          <w:p w14:paraId="20B6AA47" w14:textId="3C331EB2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</w:t>
            </w:r>
            <w:r w:rsidR="00B30438" w:rsidRPr="00B30438">
              <w:rPr>
                <w:sz w:val="20"/>
                <w:szCs w:val="20"/>
              </w:rPr>
              <w:t>aucasian</w:t>
            </w:r>
            <w:proofErr w:type="spellEnd"/>
          </w:p>
        </w:tc>
        <w:tc>
          <w:tcPr>
            <w:tcW w:w="1956" w:type="dxa"/>
            <w:vAlign w:val="center"/>
          </w:tcPr>
          <w:p w14:paraId="1AAF16E0" w14:textId="37DC773A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</w:t>
            </w:r>
            <w:r w:rsidR="00B30438" w:rsidRPr="00B30438">
              <w:rPr>
                <w:sz w:val="20"/>
                <w:szCs w:val="20"/>
              </w:rPr>
              <w:t>aucasian</w:t>
            </w:r>
            <w:proofErr w:type="spellEnd"/>
          </w:p>
        </w:tc>
      </w:tr>
      <w:tr w:rsidR="00B30438" w:rsidRPr="00B30438" w14:paraId="17DC1428" w14:textId="77777777" w:rsidTr="00C23E73">
        <w:trPr>
          <w:trHeight w:val="3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0" w:type="dxa"/>
            <w:noWrap/>
            <w:vAlign w:val="center"/>
          </w:tcPr>
          <w:p w14:paraId="79A5188C" w14:textId="77777777" w:rsidR="00B30438" w:rsidRPr="00B30438" w:rsidRDefault="00B30438" w:rsidP="00C23E73">
            <w:pPr>
              <w:rPr>
                <w:rFonts w:ascii="Times New Roman" w:hAnsi="Times New Roman" w:cs="Times New Roman"/>
                <w:b w:val="0"/>
                <w:bCs w:val="0"/>
                <w:sz w:val="20"/>
                <w:szCs w:val="20"/>
                <w:lang w:val="en-US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Gender</w:t>
            </w:r>
          </w:p>
        </w:tc>
        <w:tc>
          <w:tcPr>
            <w:tcW w:w="1956" w:type="dxa"/>
            <w:noWrap/>
            <w:vAlign w:val="center"/>
          </w:tcPr>
          <w:p w14:paraId="4DAB9B75" w14:textId="6EC244D2" w:rsidR="00B30438" w:rsidRPr="00B30438" w:rsidRDefault="00255F5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M</w:t>
            </w:r>
            <w:r w:rsidR="00B30438" w:rsidRPr="00B30438">
              <w:rPr>
                <w:sz w:val="20"/>
                <w:szCs w:val="20"/>
                <w:lang w:val="en-US"/>
              </w:rPr>
              <w:t>ale</w:t>
            </w:r>
          </w:p>
        </w:tc>
        <w:tc>
          <w:tcPr>
            <w:tcW w:w="1956" w:type="dxa"/>
            <w:vAlign w:val="center"/>
          </w:tcPr>
          <w:p w14:paraId="4B77C739" w14:textId="31EF99AA" w:rsidR="00B30438" w:rsidRPr="00B30438" w:rsidRDefault="00255F5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F</w:t>
            </w:r>
            <w:r w:rsidR="00B30438" w:rsidRPr="00B30438">
              <w:rPr>
                <w:sz w:val="20"/>
                <w:szCs w:val="20"/>
              </w:rPr>
              <w:t>emale</w:t>
            </w:r>
            <w:proofErr w:type="spellEnd"/>
          </w:p>
        </w:tc>
        <w:tc>
          <w:tcPr>
            <w:tcW w:w="1956" w:type="dxa"/>
            <w:vAlign w:val="center"/>
          </w:tcPr>
          <w:p w14:paraId="4D22A8E1" w14:textId="6570CA0A" w:rsidR="00B30438" w:rsidRPr="00B30438" w:rsidRDefault="00255F5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  <w:r w:rsidR="00B30438" w:rsidRPr="00B30438">
              <w:rPr>
                <w:sz w:val="20"/>
                <w:szCs w:val="20"/>
              </w:rPr>
              <w:t>ale</w:t>
            </w:r>
          </w:p>
        </w:tc>
        <w:tc>
          <w:tcPr>
            <w:tcW w:w="1956" w:type="dxa"/>
            <w:vAlign w:val="center"/>
          </w:tcPr>
          <w:p w14:paraId="45B58B0B" w14:textId="3652080C" w:rsidR="00B30438" w:rsidRPr="00B30438" w:rsidRDefault="00255F5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  <w:r w:rsidR="00B30438" w:rsidRPr="00B30438">
              <w:rPr>
                <w:sz w:val="20"/>
                <w:szCs w:val="20"/>
              </w:rPr>
              <w:t>ale</w:t>
            </w:r>
          </w:p>
        </w:tc>
        <w:tc>
          <w:tcPr>
            <w:tcW w:w="1956" w:type="dxa"/>
            <w:vAlign w:val="center"/>
          </w:tcPr>
          <w:p w14:paraId="60A3ED86" w14:textId="467B58D1" w:rsidR="00B30438" w:rsidRPr="00B30438" w:rsidRDefault="00255F5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  <w:r w:rsidR="00B30438" w:rsidRPr="00B30438">
              <w:rPr>
                <w:sz w:val="20"/>
                <w:szCs w:val="20"/>
              </w:rPr>
              <w:t>ale</w:t>
            </w:r>
          </w:p>
        </w:tc>
        <w:tc>
          <w:tcPr>
            <w:tcW w:w="1956" w:type="dxa"/>
            <w:vAlign w:val="center"/>
          </w:tcPr>
          <w:p w14:paraId="0BDC274B" w14:textId="17AFC4A5" w:rsidR="00B30438" w:rsidRPr="00B30438" w:rsidRDefault="00255F5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  <w:r w:rsidR="00B30438" w:rsidRPr="00B30438">
              <w:rPr>
                <w:sz w:val="20"/>
                <w:szCs w:val="20"/>
              </w:rPr>
              <w:t>ale</w:t>
            </w:r>
          </w:p>
        </w:tc>
      </w:tr>
      <w:tr w:rsidR="00B30438" w:rsidRPr="00D270CD" w14:paraId="1B1F4299" w14:textId="77777777" w:rsidTr="00C23E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0" w:type="dxa"/>
            <w:noWrap/>
            <w:vAlign w:val="center"/>
          </w:tcPr>
          <w:p w14:paraId="70FE06F0" w14:textId="77777777" w:rsidR="00B30438" w:rsidRPr="00B30438" w:rsidRDefault="00B30438" w:rsidP="00C23E73">
            <w:pPr>
              <w:rPr>
                <w:rFonts w:ascii="Times New Roman" w:hAnsi="Times New Roman" w:cs="Times New Roman"/>
                <w:b w:val="0"/>
                <w:bCs w:val="0"/>
                <w:sz w:val="20"/>
                <w:szCs w:val="20"/>
                <w:lang w:val="en-US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Tissue</w:t>
            </w:r>
          </w:p>
        </w:tc>
        <w:tc>
          <w:tcPr>
            <w:tcW w:w="1956" w:type="dxa"/>
            <w:noWrap/>
            <w:vAlign w:val="center"/>
          </w:tcPr>
          <w:p w14:paraId="5C5D1F2B" w14:textId="0E7601AE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K</w:t>
            </w:r>
            <w:r w:rsidR="00B30438" w:rsidRPr="00B30438">
              <w:rPr>
                <w:sz w:val="20"/>
                <w:szCs w:val="20"/>
                <w:lang w:val="en-US"/>
              </w:rPr>
              <w:t>idney, cortex/ proximal tube</w:t>
            </w:r>
          </w:p>
        </w:tc>
        <w:tc>
          <w:tcPr>
            <w:tcW w:w="1956" w:type="dxa"/>
            <w:vAlign w:val="center"/>
          </w:tcPr>
          <w:p w14:paraId="7B81A9BB" w14:textId="73DC5366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K</w:t>
            </w:r>
            <w:r w:rsidR="00B30438" w:rsidRPr="00B30438">
              <w:rPr>
                <w:sz w:val="20"/>
                <w:szCs w:val="20"/>
              </w:rPr>
              <w:t>idney</w:t>
            </w:r>
            <w:proofErr w:type="spellEnd"/>
          </w:p>
        </w:tc>
        <w:tc>
          <w:tcPr>
            <w:tcW w:w="1956" w:type="dxa"/>
            <w:vAlign w:val="center"/>
          </w:tcPr>
          <w:p w14:paraId="38596777" w14:textId="31D9CF5E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K</w:t>
            </w:r>
            <w:r w:rsidR="00B30438" w:rsidRPr="00B30438">
              <w:rPr>
                <w:sz w:val="20"/>
                <w:szCs w:val="20"/>
              </w:rPr>
              <w:t>idney</w:t>
            </w:r>
            <w:proofErr w:type="spellEnd"/>
          </w:p>
        </w:tc>
        <w:tc>
          <w:tcPr>
            <w:tcW w:w="1956" w:type="dxa"/>
            <w:vAlign w:val="center"/>
          </w:tcPr>
          <w:p w14:paraId="58E315DF" w14:textId="54EA857D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K</w:t>
            </w:r>
            <w:r w:rsidR="00B30438" w:rsidRPr="00B30438">
              <w:rPr>
                <w:sz w:val="20"/>
                <w:szCs w:val="20"/>
                <w:lang w:val="en-US"/>
              </w:rPr>
              <w:t>idney, derived from metastatic site: skin</w:t>
            </w:r>
          </w:p>
        </w:tc>
        <w:tc>
          <w:tcPr>
            <w:tcW w:w="1956" w:type="dxa"/>
            <w:vAlign w:val="center"/>
          </w:tcPr>
          <w:p w14:paraId="1ACAFD75" w14:textId="3229099A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K</w:t>
            </w:r>
            <w:r w:rsidR="00B30438" w:rsidRPr="00B30438">
              <w:rPr>
                <w:sz w:val="20"/>
                <w:szCs w:val="20"/>
              </w:rPr>
              <w:t>idney</w:t>
            </w:r>
            <w:proofErr w:type="spellEnd"/>
          </w:p>
        </w:tc>
        <w:tc>
          <w:tcPr>
            <w:tcW w:w="1956" w:type="dxa"/>
            <w:vAlign w:val="center"/>
          </w:tcPr>
          <w:p w14:paraId="786A2520" w14:textId="30D2FFBD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K</w:t>
            </w:r>
            <w:r w:rsidR="00B30438" w:rsidRPr="00B30438">
              <w:rPr>
                <w:sz w:val="20"/>
                <w:szCs w:val="20"/>
                <w:lang w:val="en-US"/>
              </w:rPr>
              <w:t>idney, derived from metastatic site: pleural effusion</w:t>
            </w:r>
          </w:p>
        </w:tc>
      </w:tr>
      <w:tr w:rsidR="00B30438" w:rsidRPr="00B30438" w14:paraId="7DA8042F" w14:textId="77777777" w:rsidTr="00C23E73">
        <w:trPr>
          <w:trHeight w:val="3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0" w:type="dxa"/>
            <w:noWrap/>
            <w:vAlign w:val="center"/>
          </w:tcPr>
          <w:p w14:paraId="194AB8BB" w14:textId="77777777" w:rsidR="00B30438" w:rsidRPr="00B30438" w:rsidRDefault="00B30438" w:rsidP="00C23E73">
            <w:pPr>
              <w:rPr>
                <w:rFonts w:ascii="Times New Roman" w:hAnsi="Times New Roman" w:cs="Times New Roman"/>
                <w:b w:val="0"/>
                <w:bCs w:val="0"/>
                <w:sz w:val="20"/>
                <w:szCs w:val="20"/>
                <w:lang w:val="en-US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Morphology</w:t>
            </w:r>
          </w:p>
        </w:tc>
        <w:tc>
          <w:tcPr>
            <w:tcW w:w="1956" w:type="dxa"/>
            <w:noWrap/>
            <w:vAlign w:val="center"/>
          </w:tcPr>
          <w:p w14:paraId="629DACE8" w14:textId="6DD2E97C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E</w:t>
            </w:r>
            <w:r w:rsidR="00B30438" w:rsidRPr="00B30438">
              <w:rPr>
                <w:sz w:val="20"/>
                <w:szCs w:val="20"/>
                <w:lang w:val="en-US"/>
              </w:rPr>
              <w:t>pithelial</w:t>
            </w:r>
          </w:p>
        </w:tc>
        <w:tc>
          <w:tcPr>
            <w:tcW w:w="1956" w:type="dxa"/>
            <w:vAlign w:val="center"/>
          </w:tcPr>
          <w:p w14:paraId="55FF2B5A" w14:textId="6DE6B403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E</w:t>
            </w:r>
            <w:r w:rsidR="00B30438" w:rsidRPr="00B30438">
              <w:rPr>
                <w:sz w:val="20"/>
                <w:szCs w:val="20"/>
                <w:lang w:val="en-US"/>
              </w:rPr>
              <w:t>pithelial</w:t>
            </w:r>
          </w:p>
        </w:tc>
        <w:tc>
          <w:tcPr>
            <w:tcW w:w="1956" w:type="dxa"/>
            <w:vAlign w:val="center"/>
          </w:tcPr>
          <w:p w14:paraId="392F0B30" w14:textId="5373B3B0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E</w:t>
            </w:r>
            <w:r w:rsidR="00B30438" w:rsidRPr="00B30438">
              <w:rPr>
                <w:sz w:val="20"/>
                <w:szCs w:val="20"/>
                <w:lang w:val="en-US"/>
              </w:rPr>
              <w:t>pithelial</w:t>
            </w:r>
          </w:p>
        </w:tc>
        <w:tc>
          <w:tcPr>
            <w:tcW w:w="1956" w:type="dxa"/>
            <w:vAlign w:val="center"/>
          </w:tcPr>
          <w:p w14:paraId="5CCD1511" w14:textId="4CCFD692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E</w:t>
            </w:r>
            <w:r w:rsidR="00B30438" w:rsidRPr="00B30438">
              <w:rPr>
                <w:sz w:val="20"/>
                <w:szCs w:val="20"/>
                <w:lang w:val="en-US"/>
              </w:rPr>
              <w:t>pithelial</w:t>
            </w:r>
          </w:p>
        </w:tc>
        <w:tc>
          <w:tcPr>
            <w:tcW w:w="1956" w:type="dxa"/>
            <w:vAlign w:val="center"/>
          </w:tcPr>
          <w:p w14:paraId="42AE04D8" w14:textId="0A35EEA9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E</w:t>
            </w:r>
            <w:r w:rsidR="00B30438" w:rsidRPr="00B30438">
              <w:rPr>
                <w:sz w:val="20"/>
                <w:szCs w:val="20"/>
                <w:lang w:val="en-US"/>
              </w:rPr>
              <w:t>pithelial</w:t>
            </w:r>
          </w:p>
        </w:tc>
        <w:tc>
          <w:tcPr>
            <w:tcW w:w="1956" w:type="dxa"/>
            <w:vAlign w:val="center"/>
          </w:tcPr>
          <w:p w14:paraId="28FC99E1" w14:textId="064ECD66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E</w:t>
            </w:r>
            <w:r w:rsidR="00B30438" w:rsidRPr="00B30438">
              <w:rPr>
                <w:sz w:val="20"/>
                <w:szCs w:val="20"/>
                <w:lang w:val="en-US"/>
              </w:rPr>
              <w:t>pithelial</w:t>
            </w:r>
          </w:p>
        </w:tc>
      </w:tr>
      <w:tr w:rsidR="00B30438" w:rsidRPr="00B30438" w14:paraId="7A9CF2A7" w14:textId="77777777" w:rsidTr="00C23E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0" w:type="dxa"/>
            <w:noWrap/>
            <w:vAlign w:val="center"/>
          </w:tcPr>
          <w:p w14:paraId="31B568CD" w14:textId="77777777" w:rsidR="00B30438" w:rsidRPr="00B30438" w:rsidRDefault="00B30438" w:rsidP="00C23E73">
            <w:pPr>
              <w:rPr>
                <w:rFonts w:ascii="Times New Roman" w:hAnsi="Times New Roman" w:cs="Times New Roman"/>
                <w:b w:val="0"/>
                <w:bCs w:val="0"/>
                <w:sz w:val="20"/>
                <w:szCs w:val="20"/>
                <w:lang w:val="en-US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Culture Properties</w:t>
            </w:r>
          </w:p>
        </w:tc>
        <w:tc>
          <w:tcPr>
            <w:tcW w:w="1956" w:type="dxa"/>
            <w:noWrap/>
            <w:vAlign w:val="center"/>
          </w:tcPr>
          <w:p w14:paraId="17823F57" w14:textId="0F642BA3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A</w:t>
            </w:r>
            <w:r w:rsidR="00B30438" w:rsidRPr="00B30438">
              <w:rPr>
                <w:sz w:val="20"/>
                <w:szCs w:val="20"/>
                <w:lang w:val="en-US"/>
              </w:rPr>
              <w:t>dherent</w:t>
            </w:r>
          </w:p>
        </w:tc>
        <w:tc>
          <w:tcPr>
            <w:tcW w:w="1956" w:type="dxa"/>
            <w:vAlign w:val="center"/>
          </w:tcPr>
          <w:p w14:paraId="7AC4AF4A" w14:textId="39B7FC9E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A</w:t>
            </w:r>
            <w:r w:rsidR="00B30438" w:rsidRPr="00B30438">
              <w:rPr>
                <w:sz w:val="20"/>
                <w:szCs w:val="20"/>
              </w:rPr>
              <w:t>dherent</w:t>
            </w:r>
            <w:proofErr w:type="spellEnd"/>
          </w:p>
        </w:tc>
        <w:tc>
          <w:tcPr>
            <w:tcW w:w="1956" w:type="dxa"/>
            <w:vAlign w:val="center"/>
          </w:tcPr>
          <w:p w14:paraId="66859D0C" w14:textId="5CCE1DD1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A</w:t>
            </w:r>
            <w:r w:rsidR="00B30438" w:rsidRPr="00B30438">
              <w:rPr>
                <w:sz w:val="20"/>
                <w:szCs w:val="20"/>
              </w:rPr>
              <w:t>dherent</w:t>
            </w:r>
            <w:proofErr w:type="spellEnd"/>
          </w:p>
        </w:tc>
        <w:tc>
          <w:tcPr>
            <w:tcW w:w="1956" w:type="dxa"/>
            <w:vAlign w:val="center"/>
          </w:tcPr>
          <w:p w14:paraId="2EE6B63E" w14:textId="7F53C378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A</w:t>
            </w:r>
            <w:r w:rsidR="00B30438" w:rsidRPr="00B30438">
              <w:rPr>
                <w:sz w:val="20"/>
                <w:szCs w:val="20"/>
              </w:rPr>
              <w:t>dherent</w:t>
            </w:r>
            <w:proofErr w:type="spellEnd"/>
          </w:p>
        </w:tc>
        <w:tc>
          <w:tcPr>
            <w:tcW w:w="1956" w:type="dxa"/>
            <w:vAlign w:val="center"/>
          </w:tcPr>
          <w:p w14:paraId="63EA3D0A" w14:textId="5A1B78B6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A</w:t>
            </w:r>
            <w:r w:rsidR="00B30438" w:rsidRPr="00B30438">
              <w:rPr>
                <w:sz w:val="20"/>
                <w:szCs w:val="20"/>
              </w:rPr>
              <w:t>dherent</w:t>
            </w:r>
            <w:proofErr w:type="spellEnd"/>
          </w:p>
        </w:tc>
        <w:tc>
          <w:tcPr>
            <w:tcW w:w="1956" w:type="dxa"/>
            <w:vAlign w:val="center"/>
          </w:tcPr>
          <w:p w14:paraId="2C34A4A4" w14:textId="31C5FEBE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A</w:t>
            </w:r>
            <w:r w:rsidR="00B30438" w:rsidRPr="00B30438">
              <w:rPr>
                <w:sz w:val="20"/>
                <w:szCs w:val="20"/>
              </w:rPr>
              <w:t>dherent</w:t>
            </w:r>
            <w:proofErr w:type="spellEnd"/>
          </w:p>
        </w:tc>
      </w:tr>
      <w:tr w:rsidR="00B30438" w:rsidRPr="00B30438" w14:paraId="7B2C1D9A" w14:textId="77777777" w:rsidTr="00C23E73">
        <w:trPr>
          <w:trHeight w:val="3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0" w:type="dxa"/>
            <w:noWrap/>
            <w:vAlign w:val="center"/>
          </w:tcPr>
          <w:p w14:paraId="7215F104" w14:textId="77777777" w:rsidR="00B30438" w:rsidRPr="00B30438" w:rsidRDefault="00B30438" w:rsidP="00C23E73">
            <w:pPr>
              <w:rPr>
                <w:rFonts w:ascii="Times New Roman" w:hAnsi="Times New Roman" w:cs="Times New Roman"/>
                <w:b w:val="0"/>
                <w:bCs w:val="0"/>
                <w:sz w:val="20"/>
                <w:szCs w:val="20"/>
                <w:lang w:val="en-US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Disease</w:t>
            </w:r>
          </w:p>
        </w:tc>
        <w:tc>
          <w:tcPr>
            <w:tcW w:w="1956" w:type="dxa"/>
            <w:noWrap/>
            <w:vAlign w:val="center"/>
          </w:tcPr>
          <w:p w14:paraId="4ECC2C80" w14:textId="1710EEC3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P</w:t>
            </w:r>
            <w:r w:rsidR="00B30438" w:rsidRPr="00B30438">
              <w:rPr>
                <w:sz w:val="20"/>
                <w:szCs w:val="20"/>
                <w:lang w:val="en-US"/>
              </w:rPr>
              <w:t>apilloma</w:t>
            </w:r>
          </w:p>
        </w:tc>
        <w:tc>
          <w:tcPr>
            <w:tcW w:w="1956" w:type="dxa"/>
            <w:vAlign w:val="center"/>
          </w:tcPr>
          <w:p w14:paraId="09D402B2" w14:textId="62CC5308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P</w:t>
            </w:r>
            <w:r w:rsidR="00B30438" w:rsidRPr="00B30438">
              <w:rPr>
                <w:sz w:val="20"/>
                <w:szCs w:val="20"/>
              </w:rPr>
              <w:t>rimary</w:t>
            </w:r>
            <w:proofErr w:type="spellEnd"/>
            <w:r w:rsidR="00B30438" w:rsidRPr="00B30438">
              <w:rPr>
                <w:sz w:val="20"/>
                <w:szCs w:val="20"/>
              </w:rPr>
              <w:t xml:space="preserve"> </w:t>
            </w:r>
            <w:proofErr w:type="spellStart"/>
            <w:r w:rsidR="00B30438" w:rsidRPr="00B30438">
              <w:rPr>
                <w:sz w:val="20"/>
                <w:szCs w:val="20"/>
              </w:rPr>
              <w:t>cell</w:t>
            </w:r>
            <w:proofErr w:type="spellEnd"/>
            <w:r w:rsidR="00B30438" w:rsidRPr="00B30438">
              <w:rPr>
                <w:sz w:val="20"/>
                <w:szCs w:val="20"/>
              </w:rPr>
              <w:t xml:space="preserve"> carcinoma</w:t>
            </w:r>
          </w:p>
        </w:tc>
        <w:tc>
          <w:tcPr>
            <w:tcW w:w="1956" w:type="dxa"/>
            <w:vAlign w:val="center"/>
          </w:tcPr>
          <w:p w14:paraId="25781220" w14:textId="61A84B0D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P</w:t>
            </w:r>
            <w:r w:rsidR="00B30438" w:rsidRPr="00B30438">
              <w:rPr>
                <w:sz w:val="20"/>
                <w:szCs w:val="20"/>
              </w:rPr>
              <w:t>rimary</w:t>
            </w:r>
            <w:proofErr w:type="spellEnd"/>
            <w:r w:rsidR="00B30438" w:rsidRPr="00B30438">
              <w:rPr>
                <w:sz w:val="20"/>
                <w:szCs w:val="20"/>
              </w:rPr>
              <w:t xml:space="preserve"> </w:t>
            </w:r>
            <w:proofErr w:type="spellStart"/>
            <w:r w:rsidR="00B30438" w:rsidRPr="00B30438">
              <w:rPr>
                <w:sz w:val="20"/>
                <w:szCs w:val="20"/>
              </w:rPr>
              <w:t>cell</w:t>
            </w:r>
            <w:proofErr w:type="spellEnd"/>
            <w:r w:rsidR="00B30438" w:rsidRPr="00B30438">
              <w:rPr>
                <w:sz w:val="20"/>
                <w:szCs w:val="20"/>
              </w:rPr>
              <w:t xml:space="preserve"> carcinoma</w:t>
            </w:r>
          </w:p>
        </w:tc>
        <w:tc>
          <w:tcPr>
            <w:tcW w:w="1956" w:type="dxa"/>
            <w:vAlign w:val="center"/>
          </w:tcPr>
          <w:p w14:paraId="0A5C1697" w14:textId="06C77CE6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</w:t>
            </w:r>
            <w:r w:rsidR="00B30438" w:rsidRPr="00B30438">
              <w:rPr>
                <w:sz w:val="20"/>
                <w:szCs w:val="20"/>
              </w:rPr>
              <w:t xml:space="preserve">lear </w:t>
            </w:r>
            <w:proofErr w:type="spellStart"/>
            <w:r w:rsidR="00B30438" w:rsidRPr="00B30438">
              <w:rPr>
                <w:sz w:val="20"/>
                <w:szCs w:val="20"/>
              </w:rPr>
              <w:t>cell</w:t>
            </w:r>
            <w:proofErr w:type="spellEnd"/>
            <w:r w:rsidR="00B30438" w:rsidRPr="00B30438">
              <w:rPr>
                <w:sz w:val="20"/>
                <w:szCs w:val="20"/>
              </w:rPr>
              <w:t xml:space="preserve"> carcinoma</w:t>
            </w:r>
          </w:p>
        </w:tc>
        <w:tc>
          <w:tcPr>
            <w:tcW w:w="1956" w:type="dxa"/>
            <w:vAlign w:val="center"/>
          </w:tcPr>
          <w:p w14:paraId="09DB64D8" w14:textId="16F31446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</w:t>
            </w:r>
            <w:r w:rsidR="00B30438" w:rsidRPr="00B30438">
              <w:rPr>
                <w:sz w:val="20"/>
                <w:szCs w:val="20"/>
              </w:rPr>
              <w:t xml:space="preserve">lear </w:t>
            </w:r>
            <w:proofErr w:type="spellStart"/>
            <w:r w:rsidR="00B30438" w:rsidRPr="00B30438">
              <w:rPr>
                <w:sz w:val="20"/>
                <w:szCs w:val="20"/>
              </w:rPr>
              <w:t>cell</w:t>
            </w:r>
            <w:proofErr w:type="spellEnd"/>
            <w:r w:rsidR="00B30438" w:rsidRPr="00B30438">
              <w:rPr>
                <w:sz w:val="20"/>
                <w:szCs w:val="20"/>
              </w:rPr>
              <w:t xml:space="preserve"> carcinoma/ </w:t>
            </w:r>
            <w:proofErr w:type="spellStart"/>
            <w:r w:rsidR="00B30438" w:rsidRPr="00B30438">
              <w:rPr>
                <w:sz w:val="20"/>
                <w:szCs w:val="20"/>
              </w:rPr>
              <w:t>papillary</w:t>
            </w:r>
            <w:proofErr w:type="spellEnd"/>
          </w:p>
        </w:tc>
        <w:tc>
          <w:tcPr>
            <w:tcW w:w="1956" w:type="dxa"/>
            <w:vAlign w:val="center"/>
          </w:tcPr>
          <w:p w14:paraId="40B8589C" w14:textId="4B5D6E50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  <w:r w:rsidR="00B30438" w:rsidRPr="00B30438">
              <w:rPr>
                <w:sz w:val="20"/>
                <w:szCs w:val="20"/>
              </w:rPr>
              <w:t xml:space="preserve">enal </w:t>
            </w:r>
            <w:proofErr w:type="spellStart"/>
            <w:r w:rsidR="00B30438" w:rsidRPr="00B30438">
              <w:rPr>
                <w:sz w:val="20"/>
                <w:szCs w:val="20"/>
              </w:rPr>
              <w:t>cell</w:t>
            </w:r>
            <w:proofErr w:type="spellEnd"/>
            <w:r w:rsidR="00B30438" w:rsidRPr="00B30438">
              <w:rPr>
                <w:sz w:val="20"/>
                <w:szCs w:val="20"/>
              </w:rPr>
              <w:t xml:space="preserve"> adenocarcinoma</w:t>
            </w:r>
          </w:p>
        </w:tc>
      </w:tr>
      <w:tr w:rsidR="00B30438" w:rsidRPr="00B30438" w14:paraId="0D22AF94" w14:textId="77777777" w:rsidTr="00C23E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0" w:type="dxa"/>
            <w:noWrap/>
            <w:vAlign w:val="center"/>
          </w:tcPr>
          <w:p w14:paraId="6678A157" w14:textId="77777777" w:rsidR="00B30438" w:rsidRPr="00B30438" w:rsidRDefault="00B30438" w:rsidP="00C23E73">
            <w:pPr>
              <w:rPr>
                <w:rFonts w:ascii="Times New Roman" w:hAnsi="Times New Roman" w:cs="Times New Roman"/>
                <w:b w:val="0"/>
                <w:bCs w:val="0"/>
                <w:sz w:val="20"/>
                <w:szCs w:val="20"/>
                <w:lang w:val="en-US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Tumorigenic</w:t>
            </w:r>
          </w:p>
        </w:tc>
        <w:tc>
          <w:tcPr>
            <w:tcW w:w="1956" w:type="dxa"/>
            <w:noWrap/>
            <w:vAlign w:val="center"/>
          </w:tcPr>
          <w:p w14:paraId="3CD2854F" w14:textId="5D61F661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N</w:t>
            </w:r>
            <w:r w:rsidR="00B30438" w:rsidRPr="00B30438">
              <w:rPr>
                <w:sz w:val="20"/>
                <w:szCs w:val="20"/>
                <w:lang w:val="en-US"/>
              </w:rPr>
              <w:t>o</w:t>
            </w:r>
          </w:p>
        </w:tc>
        <w:tc>
          <w:tcPr>
            <w:tcW w:w="1956" w:type="dxa"/>
            <w:vAlign w:val="center"/>
          </w:tcPr>
          <w:p w14:paraId="73510774" w14:textId="355F155E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Y</w:t>
            </w:r>
            <w:r w:rsidR="00B30438" w:rsidRPr="00B30438">
              <w:rPr>
                <w:sz w:val="20"/>
                <w:szCs w:val="20"/>
              </w:rPr>
              <w:t>es</w:t>
            </w:r>
            <w:proofErr w:type="spellEnd"/>
          </w:p>
        </w:tc>
        <w:tc>
          <w:tcPr>
            <w:tcW w:w="1956" w:type="dxa"/>
            <w:vAlign w:val="center"/>
          </w:tcPr>
          <w:p w14:paraId="0697F297" w14:textId="36312784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Y</w:t>
            </w:r>
            <w:r w:rsidR="00B30438" w:rsidRPr="00B30438">
              <w:rPr>
                <w:sz w:val="20"/>
                <w:szCs w:val="20"/>
              </w:rPr>
              <w:t>es</w:t>
            </w:r>
            <w:proofErr w:type="spellEnd"/>
          </w:p>
        </w:tc>
        <w:tc>
          <w:tcPr>
            <w:tcW w:w="1956" w:type="dxa"/>
            <w:vAlign w:val="center"/>
          </w:tcPr>
          <w:p w14:paraId="0E4251AB" w14:textId="3E680CBF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Y</w:t>
            </w:r>
            <w:r w:rsidR="00B30438" w:rsidRPr="00B30438">
              <w:rPr>
                <w:sz w:val="20"/>
                <w:szCs w:val="20"/>
              </w:rPr>
              <w:t>es</w:t>
            </w:r>
            <w:proofErr w:type="spellEnd"/>
          </w:p>
        </w:tc>
        <w:tc>
          <w:tcPr>
            <w:tcW w:w="1956" w:type="dxa"/>
            <w:vAlign w:val="center"/>
          </w:tcPr>
          <w:p w14:paraId="2143B330" w14:textId="6290876F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Y</w:t>
            </w:r>
            <w:r w:rsidR="00B30438" w:rsidRPr="00B30438">
              <w:rPr>
                <w:sz w:val="20"/>
                <w:szCs w:val="20"/>
              </w:rPr>
              <w:t>es</w:t>
            </w:r>
            <w:proofErr w:type="spellEnd"/>
          </w:p>
        </w:tc>
        <w:tc>
          <w:tcPr>
            <w:tcW w:w="1956" w:type="dxa"/>
            <w:vAlign w:val="center"/>
          </w:tcPr>
          <w:p w14:paraId="3D3DF667" w14:textId="28FF3DC5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Y</w:t>
            </w:r>
            <w:r w:rsidR="00B30438" w:rsidRPr="00B30438">
              <w:rPr>
                <w:sz w:val="20"/>
                <w:szCs w:val="20"/>
              </w:rPr>
              <w:t>es</w:t>
            </w:r>
            <w:proofErr w:type="spellEnd"/>
          </w:p>
        </w:tc>
      </w:tr>
      <w:tr w:rsidR="00B30438" w:rsidRPr="00B30438" w14:paraId="222F4891" w14:textId="77777777" w:rsidTr="00C23E73">
        <w:trPr>
          <w:trHeight w:val="3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0" w:type="dxa"/>
            <w:noWrap/>
            <w:vAlign w:val="center"/>
          </w:tcPr>
          <w:p w14:paraId="06B6724C" w14:textId="77777777" w:rsidR="00B30438" w:rsidRPr="00B30438" w:rsidRDefault="00B30438" w:rsidP="00C23E73">
            <w:pPr>
              <w:rPr>
                <w:rFonts w:ascii="Times New Roman" w:hAnsi="Times New Roman" w:cs="Times New Roman"/>
                <w:b w:val="0"/>
                <w:bCs w:val="0"/>
                <w:sz w:val="20"/>
                <w:szCs w:val="20"/>
                <w:lang w:val="en-US"/>
              </w:rPr>
            </w:pPr>
            <w:r w:rsidRPr="00B3043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Metastatic Potential</w:t>
            </w:r>
          </w:p>
        </w:tc>
        <w:tc>
          <w:tcPr>
            <w:tcW w:w="1956" w:type="dxa"/>
            <w:noWrap/>
            <w:vAlign w:val="center"/>
          </w:tcPr>
          <w:p w14:paraId="204B838F" w14:textId="77777777" w:rsidR="00B30438" w:rsidRPr="00B30438" w:rsidRDefault="00B30438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B30438">
              <w:rPr>
                <w:sz w:val="20"/>
                <w:szCs w:val="20"/>
              </w:rPr>
              <w:t>-</w:t>
            </w:r>
          </w:p>
        </w:tc>
        <w:tc>
          <w:tcPr>
            <w:tcW w:w="1956" w:type="dxa"/>
            <w:vAlign w:val="center"/>
          </w:tcPr>
          <w:p w14:paraId="0C02D666" w14:textId="66DCD185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  <w:r w:rsidR="00B30438" w:rsidRPr="00B30438">
              <w:rPr>
                <w:sz w:val="20"/>
                <w:szCs w:val="20"/>
              </w:rPr>
              <w:t>o</w:t>
            </w:r>
          </w:p>
        </w:tc>
        <w:tc>
          <w:tcPr>
            <w:tcW w:w="1956" w:type="dxa"/>
            <w:vAlign w:val="center"/>
          </w:tcPr>
          <w:p w14:paraId="63E7CB8A" w14:textId="10692264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  <w:r w:rsidR="00B30438" w:rsidRPr="00B30438">
              <w:rPr>
                <w:sz w:val="20"/>
                <w:szCs w:val="20"/>
              </w:rPr>
              <w:t>o</w:t>
            </w:r>
          </w:p>
        </w:tc>
        <w:tc>
          <w:tcPr>
            <w:tcW w:w="1956" w:type="dxa"/>
            <w:vAlign w:val="center"/>
          </w:tcPr>
          <w:p w14:paraId="4E7847B8" w14:textId="6F6F6EC8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Y</w:t>
            </w:r>
            <w:r w:rsidR="00B30438" w:rsidRPr="00B30438">
              <w:rPr>
                <w:sz w:val="20"/>
                <w:szCs w:val="20"/>
              </w:rPr>
              <w:t>es</w:t>
            </w:r>
            <w:proofErr w:type="spellEnd"/>
          </w:p>
        </w:tc>
        <w:tc>
          <w:tcPr>
            <w:tcW w:w="1956" w:type="dxa"/>
            <w:vAlign w:val="center"/>
          </w:tcPr>
          <w:p w14:paraId="77644ED5" w14:textId="2BDDA73E" w:rsidR="00B30438" w:rsidRPr="00B30438" w:rsidRDefault="00C23E73" w:rsidP="00C23E73">
            <w:pPr>
              <w:pStyle w:val="NormalWeb"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  <w:r w:rsidR="00B30438" w:rsidRPr="00B30438">
              <w:rPr>
                <w:sz w:val="20"/>
                <w:szCs w:val="20"/>
              </w:rPr>
              <w:t>o</w:t>
            </w:r>
          </w:p>
        </w:tc>
        <w:tc>
          <w:tcPr>
            <w:tcW w:w="1956" w:type="dxa"/>
            <w:vAlign w:val="center"/>
          </w:tcPr>
          <w:p w14:paraId="5E313E48" w14:textId="6A0D51BD" w:rsidR="00B30438" w:rsidRPr="00B30438" w:rsidRDefault="00C23E73" w:rsidP="00C23E73">
            <w:pPr>
              <w:pStyle w:val="NormalWeb"/>
              <w:keepNext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Y</w:t>
            </w:r>
            <w:r w:rsidR="00B30438" w:rsidRPr="00B30438">
              <w:rPr>
                <w:sz w:val="20"/>
                <w:szCs w:val="20"/>
              </w:rPr>
              <w:t>es</w:t>
            </w:r>
            <w:proofErr w:type="spellEnd"/>
          </w:p>
        </w:tc>
      </w:tr>
    </w:tbl>
    <w:p w14:paraId="31CECAF8" w14:textId="77777777" w:rsidR="00C23E73" w:rsidRDefault="00C23E73" w:rsidP="00C23E73">
      <w:pPr>
        <w:spacing w:after="160" w:line="360" w:lineRule="auto"/>
        <w:ind w:firstLine="708"/>
        <w:contextualSpacing/>
        <w:jc w:val="both"/>
        <w:rPr>
          <w:rFonts w:ascii="Times New Roman" w:hAnsi="Times New Roman" w:cs="Times New Roman"/>
          <w:i/>
          <w:iCs/>
          <w:sz w:val="21"/>
          <w:szCs w:val="21"/>
          <w:lang w:val="en-US"/>
        </w:rPr>
      </w:pPr>
    </w:p>
    <w:p w14:paraId="03EF7785" w14:textId="514C8128" w:rsidR="00A75A6C" w:rsidRPr="00C67976" w:rsidRDefault="00B30438" w:rsidP="00C67976">
      <w:pPr>
        <w:spacing w:after="160" w:line="360" w:lineRule="auto"/>
        <w:ind w:firstLine="708"/>
        <w:contextualSpacing/>
        <w:jc w:val="both"/>
        <w:rPr>
          <w:rFonts w:ascii="Times New Roman" w:hAnsi="Times New Roman" w:cs="Times New Roman"/>
          <w:i/>
          <w:iCs/>
          <w:sz w:val="21"/>
          <w:szCs w:val="21"/>
          <w:lang w:val="en-US"/>
        </w:rPr>
        <w:sectPr w:rsidR="00A75A6C" w:rsidRPr="00C67976" w:rsidSect="00B30438">
          <w:headerReference w:type="default" r:id="rId7"/>
          <w:pgSz w:w="16840" w:h="11900" w:orient="landscape"/>
          <w:pgMar w:top="1701" w:right="1417" w:bottom="1701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i/>
          <w:iCs/>
          <w:sz w:val="21"/>
          <w:szCs w:val="21"/>
          <w:lang w:val="en-US"/>
        </w:rPr>
        <w:t>NA: not available</w:t>
      </w:r>
    </w:p>
    <w:p w14:paraId="6DE572F0" w14:textId="4AA746BA" w:rsidR="00781ECA" w:rsidRDefault="00D1585F" w:rsidP="002B30F8">
      <w:pPr>
        <w:pStyle w:val="Legenda"/>
        <w:spacing w:line="360" w:lineRule="auto"/>
        <w:contextualSpacing/>
        <w:jc w:val="both"/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</w:pPr>
      <w:r w:rsidRPr="00D1585F">
        <w:rPr>
          <w:rFonts w:ascii="Times New Roman" w:hAnsi="Times New Roman" w:cs="Times New Roman"/>
          <w:b/>
          <w:bCs/>
          <w:i w:val="0"/>
          <w:iCs w:val="0"/>
          <w:noProof/>
          <w:color w:val="000000" w:themeColor="text1"/>
          <w:sz w:val="24"/>
          <w:szCs w:val="24"/>
          <w:lang w:eastAsia="pt-PT"/>
        </w:rPr>
        <w:lastRenderedPageBreak/>
        <w:drawing>
          <wp:inline distT="0" distB="0" distL="0" distR="0" wp14:anchorId="0E512E75" wp14:editId="601FCF41">
            <wp:extent cx="5396230" cy="2504440"/>
            <wp:effectExtent l="0" t="0" r="127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250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C6EF0" w14:textId="04EC8F95" w:rsidR="001D4C19" w:rsidRPr="00184A23" w:rsidRDefault="001D4C19" w:rsidP="002B30F8">
      <w:pPr>
        <w:pStyle w:val="Legenda"/>
        <w:spacing w:line="360" w:lineRule="auto"/>
        <w:contextualSpacing/>
        <w:jc w:val="both"/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</w:pPr>
      <w:r w:rsidRPr="002B30F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Figure </w:t>
      </w:r>
      <w:r w:rsidR="00A36B53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  <w:t>S</w:t>
      </w:r>
      <w:r w:rsidRPr="002B30F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  <w:t>1:</w:t>
      </w:r>
      <w:r w:rsidRPr="002B30F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 xml:space="preserve"> HS-SPME-GC-MS chromatograms of (A) VOCs and (B) VCCs of QC culture medium</w:t>
      </w:r>
      <w:r w:rsidRPr="002B30F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  <w:t>.</w:t>
      </w:r>
      <w:r w:rsidR="00184A23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 </w:t>
      </w:r>
      <w:r w:rsidRPr="002B30F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 xml:space="preserve">1: 2-ethyl-hexanol; 2: acetophenone; 3: dodecane; 4: decanal; 5: dodecanal; 6: 2-pentadecanone; 7: formaldehyde; 8: acetaldehyde; 9: acetone; 10: tetradecane; 11: 2-octanone; 12: 3-methyl-benzaldehyde.  </w:t>
      </w:r>
    </w:p>
    <w:p w14:paraId="0934A5A1" w14:textId="77777777" w:rsidR="002B30F8" w:rsidRDefault="002B30F8" w:rsidP="002B30F8">
      <w:pPr>
        <w:jc w:val="both"/>
        <w:rPr>
          <w:lang w:val="en-US"/>
        </w:rPr>
      </w:pPr>
    </w:p>
    <w:p w14:paraId="643C1562" w14:textId="77777777" w:rsidR="00DC54E8" w:rsidRDefault="00DC54E8" w:rsidP="002B30F8">
      <w:pPr>
        <w:jc w:val="both"/>
        <w:rPr>
          <w:lang w:val="en-US"/>
        </w:rPr>
      </w:pPr>
    </w:p>
    <w:p w14:paraId="700D4CE8" w14:textId="77777777" w:rsidR="00DC54E8" w:rsidRDefault="00DC54E8" w:rsidP="002B30F8">
      <w:pPr>
        <w:jc w:val="both"/>
        <w:rPr>
          <w:lang w:val="en-US"/>
        </w:rPr>
      </w:pPr>
    </w:p>
    <w:p w14:paraId="494C473C" w14:textId="77777777" w:rsidR="00DC54E8" w:rsidRDefault="00DC54E8" w:rsidP="002B30F8">
      <w:pPr>
        <w:jc w:val="both"/>
        <w:rPr>
          <w:lang w:val="en-US"/>
        </w:rPr>
      </w:pPr>
    </w:p>
    <w:p w14:paraId="0E559274" w14:textId="77777777" w:rsidR="00DC54E8" w:rsidRDefault="00DC54E8" w:rsidP="002B30F8">
      <w:pPr>
        <w:jc w:val="both"/>
        <w:rPr>
          <w:lang w:val="en-US"/>
        </w:rPr>
      </w:pPr>
    </w:p>
    <w:p w14:paraId="03E034D3" w14:textId="77777777" w:rsidR="00DC54E8" w:rsidRDefault="00DC54E8" w:rsidP="002B30F8">
      <w:pPr>
        <w:jc w:val="both"/>
        <w:rPr>
          <w:lang w:val="en-US"/>
        </w:rPr>
      </w:pPr>
    </w:p>
    <w:p w14:paraId="4B573D78" w14:textId="77777777" w:rsidR="00DC54E8" w:rsidRDefault="00DC54E8" w:rsidP="002B30F8">
      <w:pPr>
        <w:jc w:val="both"/>
        <w:rPr>
          <w:lang w:val="en-US"/>
        </w:rPr>
      </w:pPr>
    </w:p>
    <w:p w14:paraId="6CDE14FC" w14:textId="77777777" w:rsidR="00DC54E8" w:rsidRDefault="00DC54E8" w:rsidP="002B30F8">
      <w:pPr>
        <w:jc w:val="both"/>
        <w:rPr>
          <w:lang w:val="en-US"/>
        </w:rPr>
      </w:pPr>
    </w:p>
    <w:p w14:paraId="1ED7F312" w14:textId="77777777" w:rsidR="00DC54E8" w:rsidRDefault="00DC54E8" w:rsidP="002B30F8">
      <w:pPr>
        <w:jc w:val="both"/>
        <w:rPr>
          <w:lang w:val="en-US"/>
        </w:rPr>
      </w:pPr>
    </w:p>
    <w:p w14:paraId="5D94C630" w14:textId="77777777" w:rsidR="00DC54E8" w:rsidRDefault="00DC54E8" w:rsidP="002B30F8">
      <w:pPr>
        <w:jc w:val="both"/>
        <w:rPr>
          <w:lang w:val="en-US"/>
        </w:rPr>
      </w:pPr>
    </w:p>
    <w:p w14:paraId="2F8418AC" w14:textId="77777777" w:rsidR="00DC54E8" w:rsidRDefault="00DC54E8" w:rsidP="002B30F8">
      <w:pPr>
        <w:jc w:val="both"/>
        <w:rPr>
          <w:lang w:val="en-US"/>
        </w:rPr>
      </w:pPr>
    </w:p>
    <w:p w14:paraId="79B35446" w14:textId="77777777" w:rsidR="00DC54E8" w:rsidRDefault="00DC54E8" w:rsidP="002B30F8">
      <w:pPr>
        <w:jc w:val="both"/>
        <w:rPr>
          <w:lang w:val="en-US"/>
        </w:rPr>
      </w:pPr>
    </w:p>
    <w:p w14:paraId="6FB500CE" w14:textId="77777777" w:rsidR="00DC54E8" w:rsidRDefault="00DC54E8" w:rsidP="002B30F8">
      <w:pPr>
        <w:jc w:val="both"/>
        <w:rPr>
          <w:lang w:val="en-US"/>
        </w:rPr>
      </w:pPr>
    </w:p>
    <w:p w14:paraId="0DECD6F3" w14:textId="77777777" w:rsidR="00DC54E8" w:rsidRDefault="00DC54E8" w:rsidP="002B30F8">
      <w:pPr>
        <w:jc w:val="both"/>
        <w:rPr>
          <w:lang w:val="en-US"/>
        </w:rPr>
      </w:pPr>
    </w:p>
    <w:p w14:paraId="51FEE259" w14:textId="77777777" w:rsidR="00DC54E8" w:rsidRDefault="00DC54E8" w:rsidP="002B30F8">
      <w:pPr>
        <w:jc w:val="both"/>
        <w:rPr>
          <w:lang w:val="en-US"/>
        </w:rPr>
      </w:pPr>
    </w:p>
    <w:p w14:paraId="3A3E4168" w14:textId="77777777" w:rsidR="00DC54E8" w:rsidRDefault="00DC54E8" w:rsidP="002B30F8">
      <w:pPr>
        <w:jc w:val="both"/>
        <w:rPr>
          <w:lang w:val="en-US"/>
        </w:rPr>
      </w:pPr>
    </w:p>
    <w:p w14:paraId="015FFACB" w14:textId="77777777" w:rsidR="00DC54E8" w:rsidRDefault="00DC54E8" w:rsidP="002B30F8">
      <w:pPr>
        <w:jc w:val="both"/>
        <w:rPr>
          <w:lang w:val="en-US"/>
        </w:rPr>
      </w:pPr>
    </w:p>
    <w:p w14:paraId="5A24E036" w14:textId="77777777" w:rsidR="00DC54E8" w:rsidRDefault="00DC54E8" w:rsidP="002B30F8">
      <w:pPr>
        <w:jc w:val="both"/>
        <w:rPr>
          <w:lang w:val="en-US"/>
        </w:rPr>
      </w:pPr>
    </w:p>
    <w:p w14:paraId="53BA66BC" w14:textId="77777777" w:rsidR="00DC54E8" w:rsidRDefault="00DC54E8" w:rsidP="002B30F8">
      <w:pPr>
        <w:jc w:val="both"/>
        <w:rPr>
          <w:lang w:val="en-US"/>
        </w:rPr>
      </w:pPr>
    </w:p>
    <w:p w14:paraId="31042DEA" w14:textId="77777777" w:rsidR="00DC54E8" w:rsidRDefault="00DC54E8" w:rsidP="002B30F8">
      <w:pPr>
        <w:jc w:val="both"/>
        <w:rPr>
          <w:lang w:val="en-US"/>
        </w:rPr>
      </w:pPr>
    </w:p>
    <w:p w14:paraId="086227E7" w14:textId="77777777" w:rsidR="00DC54E8" w:rsidRDefault="00DC54E8" w:rsidP="002B30F8">
      <w:pPr>
        <w:jc w:val="both"/>
        <w:rPr>
          <w:lang w:val="en-US"/>
        </w:rPr>
      </w:pPr>
    </w:p>
    <w:p w14:paraId="0EC43B36" w14:textId="77777777" w:rsidR="00DC54E8" w:rsidRDefault="00DC54E8" w:rsidP="002B30F8">
      <w:pPr>
        <w:jc w:val="both"/>
        <w:rPr>
          <w:lang w:val="en-US"/>
        </w:rPr>
      </w:pPr>
    </w:p>
    <w:p w14:paraId="217AD7D9" w14:textId="12A0F7A2" w:rsidR="002206C4" w:rsidRPr="00C67976" w:rsidRDefault="004600AC" w:rsidP="00C67976">
      <w:pPr>
        <w:spacing w:line="360" w:lineRule="auto"/>
        <w:jc w:val="both"/>
        <w:rPr>
          <w:lang w:val="en-US"/>
        </w:rPr>
      </w:pPr>
      <w:r w:rsidRPr="004600AC">
        <w:rPr>
          <w:noProof/>
          <w:lang w:eastAsia="pt-PT"/>
        </w:rPr>
        <w:drawing>
          <wp:anchor distT="0" distB="0" distL="114300" distR="114300" simplePos="0" relativeHeight="251659264" behindDoc="0" locked="0" layoutInCell="1" allowOverlap="1" wp14:anchorId="6BED3548" wp14:editId="74E2C17E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5396230" cy="2561590"/>
            <wp:effectExtent l="0" t="0" r="0" b="3810"/>
            <wp:wrapSquare wrapText="bothSides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2561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4C19" w:rsidRPr="002B30F8">
        <w:rPr>
          <w:rFonts w:ascii="Times New Roman" w:hAnsi="Times New Roman" w:cs="Times New Roman"/>
          <w:b/>
          <w:bCs/>
          <w:color w:val="000000" w:themeColor="text1"/>
          <w:lang w:val="en-US"/>
        </w:rPr>
        <w:t xml:space="preserve">Figure </w:t>
      </w:r>
      <w:r w:rsidR="00A36B53">
        <w:rPr>
          <w:rFonts w:ascii="Times New Roman" w:hAnsi="Times New Roman" w:cs="Times New Roman"/>
          <w:b/>
          <w:bCs/>
          <w:color w:val="000000" w:themeColor="text1"/>
          <w:lang w:val="en-US"/>
        </w:rPr>
        <w:t>S</w:t>
      </w:r>
      <w:r w:rsidR="001D4C19" w:rsidRPr="002B30F8">
        <w:rPr>
          <w:rFonts w:ascii="Times New Roman" w:hAnsi="Times New Roman" w:cs="Times New Roman"/>
          <w:b/>
          <w:bCs/>
          <w:color w:val="000000" w:themeColor="text1"/>
          <w:lang w:val="en-US"/>
        </w:rPr>
        <w:t>2:</w:t>
      </w:r>
      <w:r w:rsidR="001D4C19" w:rsidRPr="002B30F8">
        <w:rPr>
          <w:rFonts w:ascii="Times New Roman" w:hAnsi="Times New Roman" w:cs="Times New Roman"/>
          <w:color w:val="000000" w:themeColor="text1"/>
          <w:lang w:val="en-US"/>
        </w:rPr>
        <w:t xml:space="preserve"> PCA scores scatter plots obtained for the HS-SPME/GC-MS chromatogram data of (A) VOCs and (B) VCCs of culture media of QCs (dark blue, n=15) vs. all cell lines and blanks (green, n=88). </w:t>
      </w:r>
    </w:p>
    <w:p w14:paraId="47D42A2A" w14:textId="77777777" w:rsidR="00285C31" w:rsidRDefault="00285C31" w:rsidP="002B30F8">
      <w:pPr>
        <w:jc w:val="both"/>
        <w:rPr>
          <w:lang w:val="en-US"/>
        </w:rPr>
      </w:pPr>
    </w:p>
    <w:p w14:paraId="2F247BBB" w14:textId="77777777" w:rsidR="00255F53" w:rsidRDefault="00255F53" w:rsidP="002B30F8">
      <w:pPr>
        <w:jc w:val="both"/>
        <w:rPr>
          <w:lang w:val="en-US"/>
        </w:rPr>
      </w:pPr>
    </w:p>
    <w:p w14:paraId="25AB7BAB" w14:textId="77777777" w:rsidR="00255F53" w:rsidRDefault="00255F53" w:rsidP="002B30F8">
      <w:pPr>
        <w:jc w:val="both"/>
        <w:rPr>
          <w:lang w:val="en-US"/>
        </w:rPr>
      </w:pPr>
    </w:p>
    <w:p w14:paraId="3EB41494" w14:textId="77777777" w:rsidR="00255F53" w:rsidRDefault="00255F53" w:rsidP="002B30F8">
      <w:pPr>
        <w:jc w:val="both"/>
        <w:rPr>
          <w:lang w:val="en-US"/>
        </w:rPr>
      </w:pPr>
    </w:p>
    <w:p w14:paraId="1D865A38" w14:textId="77777777" w:rsidR="00255F53" w:rsidRDefault="00255F53" w:rsidP="002B30F8">
      <w:pPr>
        <w:jc w:val="both"/>
        <w:rPr>
          <w:lang w:val="en-US"/>
        </w:rPr>
      </w:pPr>
    </w:p>
    <w:p w14:paraId="463FD1C3" w14:textId="77777777" w:rsidR="00255F53" w:rsidRDefault="00255F53" w:rsidP="002B30F8">
      <w:pPr>
        <w:jc w:val="both"/>
        <w:rPr>
          <w:lang w:val="en-US"/>
        </w:rPr>
      </w:pPr>
    </w:p>
    <w:p w14:paraId="195F0141" w14:textId="77777777" w:rsidR="00255F53" w:rsidRDefault="00255F53" w:rsidP="002B30F8">
      <w:pPr>
        <w:jc w:val="both"/>
        <w:rPr>
          <w:lang w:val="en-US"/>
        </w:rPr>
      </w:pPr>
    </w:p>
    <w:p w14:paraId="6CBFE52A" w14:textId="77777777" w:rsidR="00255F53" w:rsidRDefault="00255F53" w:rsidP="002B30F8">
      <w:pPr>
        <w:jc w:val="both"/>
        <w:rPr>
          <w:lang w:val="en-US"/>
        </w:rPr>
      </w:pPr>
    </w:p>
    <w:p w14:paraId="18C77233" w14:textId="77777777" w:rsidR="00255F53" w:rsidRDefault="00255F53" w:rsidP="002B30F8">
      <w:pPr>
        <w:jc w:val="both"/>
        <w:rPr>
          <w:lang w:val="en-US"/>
        </w:rPr>
      </w:pPr>
    </w:p>
    <w:p w14:paraId="3674BE68" w14:textId="77777777" w:rsidR="00255F53" w:rsidRDefault="00255F53" w:rsidP="002B30F8">
      <w:pPr>
        <w:jc w:val="both"/>
        <w:rPr>
          <w:lang w:val="en-US"/>
        </w:rPr>
      </w:pPr>
    </w:p>
    <w:p w14:paraId="37B9783E" w14:textId="77777777" w:rsidR="00255F53" w:rsidRDefault="00255F53" w:rsidP="002B30F8">
      <w:pPr>
        <w:jc w:val="both"/>
        <w:rPr>
          <w:lang w:val="en-US"/>
        </w:rPr>
      </w:pPr>
    </w:p>
    <w:p w14:paraId="6146C1E8" w14:textId="77777777" w:rsidR="00255F53" w:rsidRDefault="00255F53" w:rsidP="002B30F8">
      <w:pPr>
        <w:jc w:val="both"/>
        <w:rPr>
          <w:lang w:val="en-US"/>
        </w:rPr>
      </w:pPr>
    </w:p>
    <w:p w14:paraId="7289C3E2" w14:textId="77777777" w:rsidR="00255F53" w:rsidRDefault="00255F53" w:rsidP="002B30F8">
      <w:pPr>
        <w:jc w:val="both"/>
        <w:rPr>
          <w:lang w:val="en-US"/>
        </w:rPr>
      </w:pPr>
    </w:p>
    <w:p w14:paraId="2A2CB6CE" w14:textId="77777777" w:rsidR="00255F53" w:rsidRDefault="00255F53" w:rsidP="002B30F8">
      <w:pPr>
        <w:jc w:val="both"/>
        <w:rPr>
          <w:lang w:val="en-US"/>
        </w:rPr>
      </w:pPr>
    </w:p>
    <w:p w14:paraId="106DC080" w14:textId="77777777" w:rsidR="00255F53" w:rsidRDefault="00255F53" w:rsidP="002B30F8">
      <w:pPr>
        <w:jc w:val="both"/>
        <w:rPr>
          <w:lang w:val="en-US"/>
        </w:rPr>
      </w:pPr>
    </w:p>
    <w:p w14:paraId="5D7EA2CC" w14:textId="77777777" w:rsidR="00255F53" w:rsidRDefault="00255F53" w:rsidP="002B30F8">
      <w:pPr>
        <w:jc w:val="both"/>
        <w:rPr>
          <w:lang w:val="en-US"/>
        </w:rPr>
      </w:pPr>
    </w:p>
    <w:p w14:paraId="5E386411" w14:textId="77777777" w:rsidR="00255F53" w:rsidRDefault="00255F53" w:rsidP="002B30F8">
      <w:pPr>
        <w:jc w:val="both"/>
        <w:rPr>
          <w:lang w:val="en-US"/>
        </w:rPr>
      </w:pPr>
    </w:p>
    <w:p w14:paraId="3463D8F6" w14:textId="77777777" w:rsidR="00255F53" w:rsidRDefault="00255F53" w:rsidP="002B30F8">
      <w:pPr>
        <w:jc w:val="both"/>
        <w:rPr>
          <w:lang w:val="en-US"/>
        </w:rPr>
      </w:pPr>
    </w:p>
    <w:p w14:paraId="758727B6" w14:textId="77777777" w:rsidR="00255F53" w:rsidRDefault="00255F53" w:rsidP="002B30F8">
      <w:pPr>
        <w:jc w:val="both"/>
        <w:rPr>
          <w:lang w:val="en-US"/>
        </w:rPr>
      </w:pPr>
    </w:p>
    <w:p w14:paraId="5D0B62DB" w14:textId="77777777" w:rsidR="00255F53" w:rsidRDefault="00255F53" w:rsidP="002B30F8">
      <w:pPr>
        <w:jc w:val="both"/>
        <w:rPr>
          <w:lang w:val="en-US"/>
        </w:rPr>
      </w:pPr>
    </w:p>
    <w:p w14:paraId="18DC6193" w14:textId="77777777" w:rsidR="00255F53" w:rsidRDefault="00255F53" w:rsidP="002B30F8">
      <w:pPr>
        <w:jc w:val="both"/>
        <w:rPr>
          <w:lang w:val="en-US"/>
        </w:rPr>
      </w:pPr>
    </w:p>
    <w:p w14:paraId="5997FB19" w14:textId="77777777" w:rsidR="00255F53" w:rsidRDefault="00255F53" w:rsidP="002B30F8">
      <w:pPr>
        <w:jc w:val="both"/>
        <w:rPr>
          <w:lang w:val="en-US"/>
        </w:rPr>
      </w:pPr>
    </w:p>
    <w:p w14:paraId="257253DD" w14:textId="77777777" w:rsidR="00255F53" w:rsidRDefault="00255F53" w:rsidP="002B30F8">
      <w:pPr>
        <w:pStyle w:val="Legenda"/>
        <w:spacing w:line="360" w:lineRule="auto"/>
        <w:contextualSpacing/>
        <w:jc w:val="both"/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</w:pPr>
    </w:p>
    <w:p w14:paraId="03971A3D" w14:textId="4C5B3448" w:rsidR="00255F53" w:rsidRPr="00D270CD" w:rsidRDefault="00255F53" w:rsidP="002B30F8">
      <w:pPr>
        <w:pStyle w:val="Legenda"/>
        <w:spacing w:line="360" w:lineRule="auto"/>
        <w:contextualSpacing/>
        <w:jc w:val="both"/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</w:pPr>
    </w:p>
    <w:p w14:paraId="3DA0FFD9" w14:textId="61F18AB1" w:rsidR="00BD1243" w:rsidRPr="002B30F8" w:rsidRDefault="00D270CD" w:rsidP="002B30F8">
      <w:pPr>
        <w:pStyle w:val="Legenda"/>
        <w:spacing w:line="360" w:lineRule="auto"/>
        <w:contextualSpacing/>
        <w:jc w:val="both"/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</w:pPr>
      <w:r w:rsidRPr="00255F53">
        <w:rPr>
          <w:rFonts w:ascii="Times New Roman" w:hAnsi="Times New Roman" w:cs="Times New Roman"/>
          <w:b/>
          <w:bCs/>
          <w:i w:val="0"/>
          <w:iCs w:val="0"/>
          <w:noProof/>
          <w:color w:val="000000" w:themeColor="text1"/>
          <w:sz w:val="24"/>
          <w:szCs w:val="24"/>
          <w:lang w:eastAsia="pt-PT"/>
        </w:rPr>
        <w:drawing>
          <wp:anchor distT="0" distB="0" distL="114300" distR="114300" simplePos="0" relativeHeight="251661312" behindDoc="0" locked="0" layoutInCell="1" allowOverlap="1" wp14:anchorId="0A628EA8" wp14:editId="0E6DB67A">
            <wp:simplePos x="0" y="0"/>
            <wp:positionH relativeFrom="margin">
              <wp:posOffset>7749</wp:posOffset>
            </wp:positionH>
            <wp:positionV relativeFrom="margin">
              <wp:posOffset>61412</wp:posOffset>
            </wp:positionV>
            <wp:extent cx="5396230" cy="2576830"/>
            <wp:effectExtent l="0" t="0" r="0" b="0"/>
            <wp:wrapSquare wrapText="bothSides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2576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1243" w:rsidRPr="002B30F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Figure </w:t>
      </w:r>
      <w:r w:rsidR="00A36B53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  <w:t>S</w:t>
      </w:r>
      <w:r w:rsidR="00BD1243" w:rsidRPr="002B30F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3: </w:t>
      </w:r>
      <w:r w:rsidR="00BD1243" w:rsidRPr="002B30F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 xml:space="preserve">PLS-DA scores scatter plot obtained for the HS-SPME/GC-MS chromatogram data of (A) VOCs and (B) VCCs of culture media of </w:t>
      </w:r>
      <w:proofErr w:type="spellStart"/>
      <w:r w:rsidR="00BD1243" w:rsidRPr="002B30F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ccRCC</w:t>
      </w:r>
      <w:proofErr w:type="spellEnd"/>
      <w:r w:rsidR="00BD1243" w:rsidRPr="002B30F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 xml:space="preserve"> cell lines (769-P, 786-O and Caki-1, light blue, </w:t>
      </w:r>
      <w:r w:rsidR="00BD1243" w:rsidRPr="002B30F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</w:t>
      </w:r>
      <w:r w:rsidR="00BD1243" w:rsidRPr="002B30F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 xml:space="preserve">=38) </w:t>
      </w:r>
      <w:r w:rsidR="00BD1243" w:rsidRPr="002B30F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vs</w:t>
      </w:r>
      <w:r w:rsidR="00BD1243" w:rsidRPr="002B30F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 xml:space="preserve">. </w:t>
      </w:r>
      <w:proofErr w:type="spellStart"/>
      <w:r w:rsidR="00BD1243" w:rsidRPr="002B30F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pRCC</w:t>
      </w:r>
      <w:proofErr w:type="spellEnd"/>
      <w:r w:rsidR="00BD1243" w:rsidRPr="002B30F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 xml:space="preserve"> cell lines (Caki-2 and ACHN, red, </w:t>
      </w:r>
      <w:r w:rsidR="00BD1243" w:rsidRPr="002B30F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</w:t>
      </w:r>
      <w:r w:rsidR="00BD1243" w:rsidRPr="002B30F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=24).</w:t>
      </w:r>
    </w:p>
    <w:p w14:paraId="4A739D08" w14:textId="77777777" w:rsidR="00285C31" w:rsidRPr="00341229" w:rsidRDefault="00285C31" w:rsidP="00285C31">
      <w:pPr>
        <w:rPr>
          <w:lang w:val="en-US"/>
        </w:rPr>
      </w:pPr>
    </w:p>
    <w:sectPr w:rsidR="00285C31" w:rsidRPr="00341229" w:rsidSect="0059147D"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E53587" w14:textId="77777777" w:rsidR="000F4ADB" w:rsidRDefault="000F4ADB" w:rsidP="00C67976">
      <w:r>
        <w:separator/>
      </w:r>
    </w:p>
  </w:endnote>
  <w:endnote w:type="continuationSeparator" w:id="0">
    <w:p w14:paraId="730C75C2" w14:textId="77777777" w:rsidR="000F4ADB" w:rsidRDefault="000F4ADB" w:rsidP="00C679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Calibri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3009CAA" w14:textId="77777777" w:rsidR="000F4ADB" w:rsidRDefault="000F4ADB" w:rsidP="00C67976">
      <w:r>
        <w:separator/>
      </w:r>
    </w:p>
  </w:footnote>
  <w:footnote w:type="continuationSeparator" w:id="0">
    <w:p w14:paraId="4D5E476E" w14:textId="77777777" w:rsidR="000F4ADB" w:rsidRDefault="000F4ADB" w:rsidP="00C679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BCA6E2" w14:textId="25E40253" w:rsidR="00C67976" w:rsidRPr="002F3E37" w:rsidRDefault="000E1E12" w:rsidP="00C67976">
    <w:pPr>
      <w:spacing w:line="360" w:lineRule="auto"/>
      <w:jc w:val="both"/>
      <w:rPr>
        <w:rFonts w:ascii="Times New Roman" w:hAnsi="Times New Roman" w:cs="Times New Roman"/>
        <w:color w:val="000000" w:themeColor="text1"/>
        <w:sz w:val="16"/>
        <w:szCs w:val="16"/>
      </w:rPr>
    </w:pPr>
    <w:proofErr w:type="spellStart"/>
    <w:r w:rsidRPr="000E1E12">
      <w:rPr>
        <w:rFonts w:ascii="Times New Roman" w:hAnsi="Times New Roman" w:cs="Times New Roman"/>
        <w:b/>
        <w:color w:val="000000" w:themeColor="text1"/>
        <w:sz w:val="16"/>
        <w:szCs w:val="16"/>
        <w:lang w:val="en-US"/>
      </w:rPr>
      <w:t>Volatilomics</w:t>
    </w:r>
    <w:proofErr w:type="spellEnd"/>
    <w:r w:rsidRPr="000E1E12">
      <w:rPr>
        <w:rFonts w:ascii="Times New Roman" w:hAnsi="Times New Roman" w:cs="Times New Roman"/>
        <w:b/>
        <w:color w:val="000000" w:themeColor="text1"/>
        <w:sz w:val="16"/>
        <w:szCs w:val="16"/>
        <w:lang w:val="en-US"/>
      </w:rPr>
      <w:t xml:space="preserve"> reveals potential biomarkers for identification of renal cell carcinoma: an </w:t>
    </w:r>
    <w:r w:rsidRPr="000E1E12">
      <w:rPr>
        <w:rFonts w:ascii="Times New Roman" w:hAnsi="Times New Roman" w:cs="Times New Roman"/>
        <w:b/>
        <w:i/>
        <w:color w:val="000000" w:themeColor="text1"/>
        <w:sz w:val="16"/>
        <w:szCs w:val="16"/>
        <w:lang w:val="en-US"/>
      </w:rPr>
      <w:t>in vitro</w:t>
    </w:r>
    <w:r w:rsidRPr="000E1E12">
      <w:rPr>
        <w:rFonts w:ascii="Times New Roman" w:hAnsi="Times New Roman" w:cs="Times New Roman"/>
        <w:b/>
        <w:color w:val="000000" w:themeColor="text1"/>
        <w:sz w:val="16"/>
        <w:szCs w:val="16"/>
        <w:lang w:val="en-US"/>
      </w:rPr>
      <w:t xml:space="preserve"> approach</w:t>
    </w:r>
    <w:r w:rsidR="00C67976" w:rsidRPr="000E1E12">
      <w:rPr>
        <w:rFonts w:ascii="Times New Roman" w:hAnsi="Times New Roman" w:cs="Times New Roman"/>
        <w:b/>
        <w:color w:val="000000" w:themeColor="text1"/>
        <w:sz w:val="16"/>
        <w:szCs w:val="16"/>
        <w:lang w:val="en-US"/>
      </w:rPr>
      <w:t xml:space="preserve">. </w:t>
    </w:r>
    <w:proofErr w:type="spellStart"/>
    <w:r w:rsidR="00C67976" w:rsidRPr="002F3E37">
      <w:rPr>
        <w:rFonts w:ascii="Times New Roman" w:hAnsi="Times New Roman" w:cs="Times New Roman"/>
        <w:i/>
        <w:color w:val="000000" w:themeColor="text1"/>
        <w:sz w:val="16"/>
        <w:szCs w:val="16"/>
      </w:rPr>
      <w:t>Metabolites</w:t>
    </w:r>
    <w:proofErr w:type="spellEnd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 xml:space="preserve">. </w:t>
    </w:r>
    <w:r w:rsidR="000F55DD">
      <w:rPr>
        <w:rFonts w:ascii="Times New Roman" w:hAnsi="Times New Roman" w:cs="Times New Roman"/>
        <w:color w:val="000000" w:themeColor="text1"/>
        <w:sz w:val="16"/>
        <w:szCs w:val="16"/>
      </w:rPr>
      <w:t>Amaro F.; Pinto, J.; Rocha</w:t>
    </w:r>
    <w:r w:rsidR="000F55DD" w:rsidRPr="000F55DD">
      <w:rPr>
        <w:rFonts w:ascii="Times New Roman" w:hAnsi="Times New Roman" w:cs="Times New Roman"/>
        <w:color w:val="000000" w:themeColor="text1"/>
        <w:sz w:val="16"/>
        <w:szCs w:val="16"/>
      </w:rPr>
      <w:t xml:space="preserve">, S.; </w:t>
    </w:r>
    <w:r w:rsidR="00C67976" w:rsidRPr="000F55DD">
      <w:rPr>
        <w:rFonts w:ascii="Times New Roman" w:hAnsi="Times New Roman" w:cs="Times New Roman"/>
        <w:color w:val="000000" w:themeColor="text1"/>
        <w:sz w:val="16"/>
        <w:szCs w:val="16"/>
      </w:rPr>
      <w:t xml:space="preserve">Araújo, A.M.; </w:t>
    </w:r>
    <w:r w:rsidR="000F55DD" w:rsidRPr="000F55DD">
      <w:rPr>
        <w:rFonts w:ascii="Times New Roman" w:hAnsi="Times New Roman" w:cs="Times New Roman"/>
        <w:color w:val="000000" w:themeColor="text1"/>
        <w:sz w:val="16"/>
        <w:szCs w:val="16"/>
      </w:rPr>
      <w:t xml:space="preserve">Miranda-Gonçalves, V.; Jerónimo, C.; Henrique, R.; </w:t>
    </w:r>
    <w:r w:rsidR="00C67976" w:rsidRPr="000F55DD">
      <w:rPr>
        <w:rFonts w:ascii="Times New Roman" w:hAnsi="Times New Roman" w:cs="Times New Roman"/>
        <w:color w:val="000000" w:themeColor="text1"/>
        <w:sz w:val="16"/>
        <w:szCs w:val="16"/>
      </w:rPr>
      <w:t xml:space="preserve">Bastos, M.L.; Carvalho, M. </w:t>
    </w:r>
    <w:proofErr w:type="spellStart"/>
    <w:r w:rsidR="00C67976" w:rsidRPr="000F55DD">
      <w:rPr>
        <w:rFonts w:ascii="Times New Roman" w:hAnsi="Times New Roman" w:cs="Times New Roman"/>
        <w:color w:val="000000" w:themeColor="text1"/>
        <w:sz w:val="16"/>
        <w:szCs w:val="16"/>
      </w:rPr>
      <w:t>and</w:t>
    </w:r>
    <w:proofErr w:type="spellEnd"/>
    <w:r w:rsidR="00C67976" w:rsidRPr="000F55DD">
      <w:rPr>
        <w:rFonts w:ascii="Times New Roman" w:hAnsi="Times New Roman" w:cs="Times New Roman"/>
        <w:color w:val="000000" w:themeColor="text1"/>
        <w:sz w:val="16"/>
        <w:szCs w:val="16"/>
      </w:rPr>
      <w:t xml:space="preserve"> Guedes de Pinho, </w:t>
    </w:r>
    <w:proofErr w:type="gramStart"/>
    <w:r w:rsidR="00C67976" w:rsidRPr="000F55DD">
      <w:rPr>
        <w:rFonts w:ascii="Times New Roman" w:hAnsi="Times New Roman" w:cs="Times New Roman"/>
        <w:color w:val="000000" w:themeColor="text1"/>
        <w:sz w:val="16"/>
        <w:szCs w:val="16"/>
      </w:rPr>
      <w:t>P..</w:t>
    </w:r>
    <w:proofErr w:type="gramEnd"/>
    <w:r w:rsidR="00C67976" w:rsidRPr="000F55DD">
      <w:rPr>
        <w:rFonts w:ascii="Times New Roman" w:hAnsi="Times New Roman" w:cs="Times New Roman"/>
        <w:color w:val="000000" w:themeColor="text1"/>
        <w:sz w:val="16"/>
        <w:szCs w:val="16"/>
      </w:rPr>
      <w:t xml:space="preserve"> </w:t>
    </w:r>
    <w:r w:rsidR="00C67976" w:rsidRPr="002F3E37">
      <w:rPr>
        <w:rFonts w:ascii="Times New Roman" w:hAnsi="Times New Roman" w:cs="Times New Roman"/>
        <w:color w:val="000000" w:themeColor="text1"/>
        <w:sz w:val="16"/>
        <w:szCs w:val="16"/>
      </w:rPr>
      <w:t>Corresponding authors: Filipa Amaro</w:t>
    </w:r>
    <w:r w:rsidR="00C67976" w:rsidRPr="002F3E37">
      <w:rPr>
        <w:rFonts w:ascii="Times New Roman" w:hAnsi="Times New Roman" w:cs="Times New Roman"/>
        <w:color w:val="000000" w:themeColor="text1"/>
        <w:sz w:val="16"/>
        <w:szCs w:val="16"/>
        <w:vertAlign w:val="superscript"/>
      </w:rPr>
      <w:t>(a)</w:t>
    </w:r>
    <w:r w:rsidR="00C67976" w:rsidRPr="002F3E37">
      <w:rPr>
        <w:rFonts w:ascii="Times New Roman" w:hAnsi="Times New Roman" w:cs="Times New Roman"/>
        <w:color w:val="000000" w:themeColor="text1"/>
        <w:sz w:val="16"/>
        <w:szCs w:val="16"/>
      </w:rPr>
      <w:t xml:space="preserve"> (famaro@</w:t>
    </w:r>
    <w:r w:rsidR="003F6F3F" w:rsidRPr="002F3E37">
      <w:rPr>
        <w:rFonts w:ascii="Times New Roman" w:hAnsi="Times New Roman" w:cs="Times New Roman"/>
        <w:color w:val="000000" w:themeColor="text1"/>
        <w:sz w:val="16"/>
        <w:szCs w:val="16"/>
      </w:rPr>
      <w:t>ff.up.pt</w:t>
    </w:r>
    <w:r w:rsidR="00C67976" w:rsidRPr="002F3E37">
      <w:rPr>
        <w:rFonts w:ascii="Times New Roman" w:hAnsi="Times New Roman" w:cs="Times New Roman"/>
        <w:color w:val="000000" w:themeColor="text1"/>
        <w:sz w:val="16"/>
        <w:szCs w:val="16"/>
      </w:rPr>
      <w:t>), Joana Pinto</w:t>
    </w:r>
    <w:r w:rsidR="00C67976" w:rsidRPr="002F3E37">
      <w:rPr>
        <w:rFonts w:ascii="Times New Roman" w:hAnsi="Times New Roman" w:cs="Times New Roman"/>
        <w:color w:val="000000" w:themeColor="text1"/>
        <w:sz w:val="16"/>
        <w:szCs w:val="16"/>
        <w:vertAlign w:val="superscript"/>
      </w:rPr>
      <w:t>(a)</w:t>
    </w:r>
    <w:r w:rsidR="00C67976" w:rsidRPr="002F3E37">
      <w:rPr>
        <w:rFonts w:ascii="Times New Roman" w:hAnsi="Times New Roman" w:cs="Times New Roman"/>
        <w:color w:val="000000" w:themeColor="text1"/>
        <w:sz w:val="16"/>
        <w:szCs w:val="16"/>
      </w:rPr>
      <w:t xml:space="preserve"> (jipinto@ff.up.pt) and Márcia Carvalho</w:t>
    </w:r>
    <w:r w:rsidR="00C67976" w:rsidRPr="002F3E37">
      <w:rPr>
        <w:rFonts w:ascii="Times New Roman" w:hAnsi="Times New Roman" w:cs="Times New Roman"/>
        <w:color w:val="000000" w:themeColor="text1"/>
        <w:sz w:val="16"/>
        <w:szCs w:val="16"/>
        <w:vertAlign w:val="superscript"/>
      </w:rPr>
      <w:t>(a, b)</w:t>
    </w:r>
    <w:r w:rsidR="00C67976" w:rsidRPr="002F3E37">
      <w:rPr>
        <w:rFonts w:ascii="Times New Roman" w:hAnsi="Times New Roman" w:cs="Times New Roman"/>
        <w:color w:val="000000" w:themeColor="text1"/>
        <w:sz w:val="16"/>
        <w:szCs w:val="16"/>
      </w:rPr>
      <w:t xml:space="preserve"> (mcarv@ufp.edu.pt). (a) UCIBIO/REQUIMTE, Laboratory of Toxicology, Faculty of Pharmacy, University of Porto, Rua Jorge Viterbo Ferreira, 228, 4050-313, Porto, Portugal; (b) </w:t>
    </w:r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 xml:space="preserve">UFP </w:t>
    </w:r>
    <w:proofErr w:type="spellStart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>Energy</w:t>
    </w:r>
    <w:proofErr w:type="spellEnd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 xml:space="preserve">, </w:t>
    </w:r>
    <w:proofErr w:type="spellStart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>Environment</w:t>
    </w:r>
    <w:proofErr w:type="spellEnd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 xml:space="preserve"> </w:t>
    </w:r>
    <w:proofErr w:type="spellStart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>and</w:t>
    </w:r>
    <w:proofErr w:type="spellEnd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 xml:space="preserve"> </w:t>
    </w:r>
    <w:proofErr w:type="spellStart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>Health</w:t>
    </w:r>
    <w:proofErr w:type="spellEnd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 xml:space="preserve"> Research </w:t>
    </w:r>
    <w:proofErr w:type="spellStart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>Unit</w:t>
    </w:r>
    <w:proofErr w:type="spellEnd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 xml:space="preserve"> (FP-ENAS), </w:t>
    </w:r>
    <w:proofErr w:type="spellStart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>University</w:t>
    </w:r>
    <w:proofErr w:type="spellEnd"/>
    <w:r w:rsidR="00C67976" w:rsidRPr="00C67976">
      <w:rPr>
        <w:rFonts w:ascii="Times New Roman" w:hAnsi="Times New Roman" w:cs="Times New Roman"/>
        <w:color w:val="000000" w:themeColor="text1"/>
        <w:sz w:val="16"/>
        <w:szCs w:val="16"/>
      </w:rPr>
      <w:t xml:space="preserve"> Fernando Pessoa, Praça Nove de Abril, 349, 4249-004, Porto, Portugal</w:t>
    </w:r>
  </w:p>
  <w:p w14:paraId="683C4A88" w14:textId="77777777" w:rsidR="00C67976" w:rsidRDefault="00C67976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4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06C4"/>
    <w:rsid w:val="00000781"/>
    <w:rsid w:val="00007498"/>
    <w:rsid w:val="0001241E"/>
    <w:rsid w:val="00017EB5"/>
    <w:rsid w:val="00021153"/>
    <w:rsid w:val="0002365D"/>
    <w:rsid w:val="00025D7B"/>
    <w:rsid w:val="000276B7"/>
    <w:rsid w:val="00046405"/>
    <w:rsid w:val="00046F7B"/>
    <w:rsid w:val="00054522"/>
    <w:rsid w:val="0006011B"/>
    <w:rsid w:val="0007415F"/>
    <w:rsid w:val="000B46FC"/>
    <w:rsid w:val="000B4838"/>
    <w:rsid w:val="000C5BC6"/>
    <w:rsid w:val="000E1E12"/>
    <w:rsid w:val="000E7E8A"/>
    <w:rsid w:val="000F12AF"/>
    <w:rsid w:val="000F4ADB"/>
    <w:rsid w:val="000F55DD"/>
    <w:rsid w:val="001053B9"/>
    <w:rsid w:val="001074C9"/>
    <w:rsid w:val="00125626"/>
    <w:rsid w:val="0013434F"/>
    <w:rsid w:val="001406BE"/>
    <w:rsid w:val="00143F6D"/>
    <w:rsid w:val="00145738"/>
    <w:rsid w:val="0015040A"/>
    <w:rsid w:val="00172034"/>
    <w:rsid w:val="00184A23"/>
    <w:rsid w:val="00185A98"/>
    <w:rsid w:val="001A1E43"/>
    <w:rsid w:val="001C22AD"/>
    <w:rsid w:val="001C2E93"/>
    <w:rsid w:val="001D4C19"/>
    <w:rsid w:val="001E68F0"/>
    <w:rsid w:val="001E6D68"/>
    <w:rsid w:val="001F3984"/>
    <w:rsid w:val="001F5FED"/>
    <w:rsid w:val="002206C4"/>
    <w:rsid w:val="002216B5"/>
    <w:rsid w:val="00233319"/>
    <w:rsid w:val="0023630A"/>
    <w:rsid w:val="00243D44"/>
    <w:rsid w:val="00252481"/>
    <w:rsid w:val="00255F53"/>
    <w:rsid w:val="00267DCC"/>
    <w:rsid w:val="00281D98"/>
    <w:rsid w:val="00285C31"/>
    <w:rsid w:val="002860E3"/>
    <w:rsid w:val="00287443"/>
    <w:rsid w:val="002978A5"/>
    <w:rsid w:val="002B2C96"/>
    <w:rsid w:val="002B30F8"/>
    <w:rsid w:val="002C60EC"/>
    <w:rsid w:val="002D0FA3"/>
    <w:rsid w:val="002E78EF"/>
    <w:rsid w:val="002F355A"/>
    <w:rsid w:val="002F3E37"/>
    <w:rsid w:val="002F5573"/>
    <w:rsid w:val="003131F8"/>
    <w:rsid w:val="00320FF0"/>
    <w:rsid w:val="00330E2A"/>
    <w:rsid w:val="0033315B"/>
    <w:rsid w:val="00340941"/>
    <w:rsid w:val="00341166"/>
    <w:rsid w:val="00341229"/>
    <w:rsid w:val="00341C0C"/>
    <w:rsid w:val="00345C84"/>
    <w:rsid w:val="00346CF6"/>
    <w:rsid w:val="0035547E"/>
    <w:rsid w:val="00362472"/>
    <w:rsid w:val="003927B7"/>
    <w:rsid w:val="00395D42"/>
    <w:rsid w:val="003A7DE4"/>
    <w:rsid w:val="003C09F5"/>
    <w:rsid w:val="003C4DAB"/>
    <w:rsid w:val="003D2D16"/>
    <w:rsid w:val="003D3047"/>
    <w:rsid w:val="003D3B1A"/>
    <w:rsid w:val="003D3F1E"/>
    <w:rsid w:val="003E3026"/>
    <w:rsid w:val="003F5E89"/>
    <w:rsid w:val="003F6F3F"/>
    <w:rsid w:val="00400315"/>
    <w:rsid w:val="0040271E"/>
    <w:rsid w:val="004104A1"/>
    <w:rsid w:val="00415DDF"/>
    <w:rsid w:val="00445CF0"/>
    <w:rsid w:val="004600AC"/>
    <w:rsid w:val="004679DB"/>
    <w:rsid w:val="00475FEE"/>
    <w:rsid w:val="004933DA"/>
    <w:rsid w:val="004A3A6B"/>
    <w:rsid w:val="004B3A7C"/>
    <w:rsid w:val="004D6FAC"/>
    <w:rsid w:val="004F6088"/>
    <w:rsid w:val="004F6B28"/>
    <w:rsid w:val="004F7548"/>
    <w:rsid w:val="00506044"/>
    <w:rsid w:val="0051061D"/>
    <w:rsid w:val="005111D7"/>
    <w:rsid w:val="0053058A"/>
    <w:rsid w:val="00533BAB"/>
    <w:rsid w:val="0053422D"/>
    <w:rsid w:val="005532BE"/>
    <w:rsid w:val="005602F0"/>
    <w:rsid w:val="005714E5"/>
    <w:rsid w:val="005747AD"/>
    <w:rsid w:val="00585C80"/>
    <w:rsid w:val="00586577"/>
    <w:rsid w:val="005902B0"/>
    <w:rsid w:val="0059147D"/>
    <w:rsid w:val="005A3460"/>
    <w:rsid w:val="005A3DFB"/>
    <w:rsid w:val="005B0B56"/>
    <w:rsid w:val="005B4222"/>
    <w:rsid w:val="005B6AF9"/>
    <w:rsid w:val="005C0CAB"/>
    <w:rsid w:val="005D05B6"/>
    <w:rsid w:val="005E3BB8"/>
    <w:rsid w:val="005E40F3"/>
    <w:rsid w:val="00605441"/>
    <w:rsid w:val="00621F09"/>
    <w:rsid w:val="006230B0"/>
    <w:rsid w:val="0063035E"/>
    <w:rsid w:val="006320B8"/>
    <w:rsid w:val="00634C36"/>
    <w:rsid w:val="006472CC"/>
    <w:rsid w:val="00647F2D"/>
    <w:rsid w:val="00660900"/>
    <w:rsid w:val="00665581"/>
    <w:rsid w:val="006C2A5F"/>
    <w:rsid w:val="006C6DE9"/>
    <w:rsid w:val="006D0087"/>
    <w:rsid w:val="006D301B"/>
    <w:rsid w:val="006E1BC2"/>
    <w:rsid w:val="006F4F60"/>
    <w:rsid w:val="00714520"/>
    <w:rsid w:val="007321D5"/>
    <w:rsid w:val="00734F46"/>
    <w:rsid w:val="00735C11"/>
    <w:rsid w:val="0074694A"/>
    <w:rsid w:val="007600F3"/>
    <w:rsid w:val="00767DD3"/>
    <w:rsid w:val="0077203C"/>
    <w:rsid w:val="00781ECA"/>
    <w:rsid w:val="00782B0A"/>
    <w:rsid w:val="00790903"/>
    <w:rsid w:val="007932C4"/>
    <w:rsid w:val="007976AF"/>
    <w:rsid w:val="007A681E"/>
    <w:rsid w:val="007B423D"/>
    <w:rsid w:val="007C03A3"/>
    <w:rsid w:val="007C2635"/>
    <w:rsid w:val="007D179E"/>
    <w:rsid w:val="007F75E9"/>
    <w:rsid w:val="0081346F"/>
    <w:rsid w:val="008156FC"/>
    <w:rsid w:val="00815EFD"/>
    <w:rsid w:val="00826217"/>
    <w:rsid w:val="00837000"/>
    <w:rsid w:val="00840FB4"/>
    <w:rsid w:val="008446FF"/>
    <w:rsid w:val="00845BFB"/>
    <w:rsid w:val="00872A77"/>
    <w:rsid w:val="00880F15"/>
    <w:rsid w:val="008A138E"/>
    <w:rsid w:val="008A7757"/>
    <w:rsid w:val="008C2844"/>
    <w:rsid w:val="008C435C"/>
    <w:rsid w:val="008E73A9"/>
    <w:rsid w:val="00902B16"/>
    <w:rsid w:val="0090393B"/>
    <w:rsid w:val="0091129E"/>
    <w:rsid w:val="00913779"/>
    <w:rsid w:val="00913E6C"/>
    <w:rsid w:val="00925FFD"/>
    <w:rsid w:val="00932715"/>
    <w:rsid w:val="009346AA"/>
    <w:rsid w:val="0094487E"/>
    <w:rsid w:val="0098294A"/>
    <w:rsid w:val="009830BF"/>
    <w:rsid w:val="00996373"/>
    <w:rsid w:val="009B0710"/>
    <w:rsid w:val="009C1931"/>
    <w:rsid w:val="009D4E27"/>
    <w:rsid w:val="009F2FE3"/>
    <w:rsid w:val="009F43BD"/>
    <w:rsid w:val="00A00A87"/>
    <w:rsid w:val="00A10D37"/>
    <w:rsid w:val="00A134BF"/>
    <w:rsid w:val="00A20230"/>
    <w:rsid w:val="00A274C1"/>
    <w:rsid w:val="00A27B4F"/>
    <w:rsid w:val="00A36B53"/>
    <w:rsid w:val="00A658AA"/>
    <w:rsid w:val="00A66465"/>
    <w:rsid w:val="00A7086D"/>
    <w:rsid w:val="00A75A6C"/>
    <w:rsid w:val="00A82125"/>
    <w:rsid w:val="00AA5DBD"/>
    <w:rsid w:val="00AB0E39"/>
    <w:rsid w:val="00AB3485"/>
    <w:rsid w:val="00AC469C"/>
    <w:rsid w:val="00AC4CCD"/>
    <w:rsid w:val="00AC5932"/>
    <w:rsid w:val="00AC7750"/>
    <w:rsid w:val="00B034FB"/>
    <w:rsid w:val="00B1159C"/>
    <w:rsid w:val="00B25EAD"/>
    <w:rsid w:val="00B30438"/>
    <w:rsid w:val="00B345DA"/>
    <w:rsid w:val="00B408DF"/>
    <w:rsid w:val="00B42516"/>
    <w:rsid w:val="00B54050"/>
    <w:rsid w:val="00B556BA"/>
    <w:rsid w:val="00B605E4"/>
    <w:rsid w:val="00B80069"/>
    <w:rsid w:val="00B82F8C"/>
    <w:rsid w:val="00B9296D"/>
    <w:rsid w:val="00B93A40"/>
    <w:rsid w:val="00B96796"/>
    <w:rsid w:val="00BB6480"/>
    <w:rsid w:val="00BC0C7F"/>
    <w:rsid w:val="00BD0740"/>
    <w:rsid w:val="00BD1243"/>
    <w:rsid w:val="00BE04B9"/>
    <w:rsid w:val="00BE193B"/>
    <w:rsid w:val="00BF6820"/>
    <w:rsid w:val="00BF6974"/>
    <w:rsid w:val="00C00961"/>
    <w:rsid w:val="00C04897"/>
    <w:rsid w:val="00C11D0B"/>
    <w:rsid w:val="00C20982"/>
    <w:rsid w:val="00C23E73"/>
    <w:rsid w:val="00C24AFB"/>
    <w:rsid w:val="00C25147"/>
    <w:rsid w:val="00C349F9"/>
    <w:rsid w:val="00C355AA"/>
    <w:rsid w:val="00C373E4"/>
    <w:rsid w:val="00C43AA4"/>
    <w:rsid w:val="00C65728"/>
    <w:rsid w:val="00C67976"/>
    <w:rsid w:val="00C848CC"/>
    <w:rsid w:val="00CA4601"/>
    <w:rsid w:val="00CC0BF4"/>
    <w:rsid w:val="00CD2A04"/>
    <w:rsid w:val="00CD60DA"/>
    <w:rsid w:val="00CD64C0"/>
    <w:rsid w:val="00CE60A5"/>
    <w:rsid w:val="00D0628E"/>
    <w:rsid w:val="00D1585F"/>
    <w:rsid w:val="00D270CD"/>
    <w:rsid w:val="00D31BA5"/>
    <w:rsid w:val="00D33E78"/>
    <w:rsid w:val="00D516D0"/>
    <w:rsid w:val="00D53E1C"/>
    <w:rsid w:val="00D6229F"/>
    <w:rsid w:val="00D7335B"/>
    <w:rsid w:val="00D7404A"/>
    <w:rsid w:val="00D873D3"/>
    <w:rsid w:val="00D97346"/>
    <w:rsid w:val="00DA2F5D"/>
    <w:rsid w:val="00DA45B9"/>
    <w:rsid w:val="00DA4764"/>
    <w:rsid w:val="00DB2C6D"/>
    <w:rsid w:val="00DB5B71"/>
    <w:rsid w:val="00DC54E8"/>
    <w:rsid w:val="00E03543"/>
    <w:rsid w:val="00E071B4"/>
    <w:rsid w:val="00E10273"/>
    <w:rsid w:val="00E32554"/>
    <w:rsid w:val="00E34C85"/>
    <w:rsid w:val="00E40824"/>
    <w:rsid w:val="00E62E18"/>
    <w:rsid w:val="00E715A3"/>
    <w:rsid w:val="00E76A19"/>
    <w:rsid w:val="00E914B1"/>
    <w:rsid w:val="00E91D80"/>
    <w:rsid w:val="00E93A6A"/>
    <w:rsid w:val="00E978AC"/>
    <w:rsid w:val="00E979EB"/>
    <w:rsid w:val="00EB0215"/>
    <w:rsid w:val="00EB1690"/>
    <w:rsid w:val="00EC2852"/>
    <w:rsid w:val="00ED14EB"/>
    <w:rsid w:val="00ED5667"/>
    <w:rsid w:val="00ED65CA"/>
    <w:rsid w:val="00EE69F8"/>
    <w:rsid w:val="00F00FE0"/>
    <w:rsid w:val="00F11FB5"/>
    <w:rsid w:val="00F14285"/>
    <w:rsid w:val="00F254A5"/>
    <w:rsid w:val="00F44B4A"/>
    <w:rsid w:val="00F466C3"/>
    <w:rsid w:val="00F60152"/>
    <w:rsid w:val="00F61EA9"/>
    <w:rsid w:val="00F66369"/>
    <w:rsid w:val="00F707E1"/>
    <w:rsid w:val="00F84884"/>
    <w:rsid w:val="00F85814"/>
    <w:rsid w:val="00FB1744"/>
    <w:rsid w:val="00FC7D65"/>
    <w:rsid w:val="00FE2F81"/>
    <w:rsid w:val="00FE6577"/>
    <w:rsid w:val="00FF33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30F5BCC"/>
  <w15:chartTrackingRefBased/>
  <w15:docId w15:val="{F0CBBAAD-25C8-4149-BFA1-22F1B95A67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uiPriority w:val="39"/>
    <w:rsid w:val="002206C4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"/>
    <w:next w:val="Normal"/>
    <w:uiPriority w:val="35"/>
    <w:unhideWhenUsed/>
    <w:qFormat/>
    <w:rsid w:val="002206C4"/>
    <w:pPr>
      <w:spacing w:after="200"/>
    </w:pPr>
    <w:rPr>
      <w:i/>
      <w:iCs/>
      <w:color w:val="44546A" w:themeColor="text2"/>
      <w:sz w:val="18"/>
      <w:szCs w:val="18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362472"/>
    <w:rPr>
      <w:rFonts w:ascii="Segoe UI" w:hAnsi="Segoe UI" w:cs="Segoe UI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362472"/>
    <w:rPr>
      <w:rFonts w:ascii="Segoe UI" w:hAnsi="Segoe UI" w:cs="Segoe UI"/>
      <w:sz w:val="18"/>
      <w:szCs w:val="18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025D7B"/>
    <w:rPr>
      <w:sz w:val="16"/>
      <w:szCs w:val="16"/>
    </w:rPr>
  </w:style>
  <w:style w:type="paragraph" w:styleId="Textodecomentrio">
    <w:name w:val="annotation text"/>
    <w:basedOn w:val="Normal"/>
    <w:link w:val="TextodecomentrioCarter"/>
    <w:uiPriority w:val="99"/>
    <w:semiHidden/>
    <w:unhideWhenUsed/>
    <w:rsid w:val="00025D7B"/>
    <w:rPr>
      <w:sz w:val="20"/>
      <w:szCs w:val="20"/>
    </w:rPr>
  </w:style>
  <w:style w:type="character" w:customStyle="1" w:styleId="TextodecomentrioCarter">
    <w:name w:val="Texto de comentário Caráter"/>
    <w:basedOn w:val="Tipodeletrapredefinidodopargrafo"/>
    <w:link w:val="Textodecomentrio"/>
    <w:uiPriority w:val="99"/>
    <w:semiHidden/>
    <w:rsid w:val="00025D7B"/>
    <w:rPr>
      <w:sz w:val="20"/>
      <w:szCs w:val="20"/>
    </w:rPr>
  </w:style>
  <w:style w:type="paragraph" w:styleId="Assuntodecomentrio">
    <w:name w:val="annotation subject"/>
    <w:basedOn w:val="Textodecomentrio"/>
    <w:next w:val="Textodecomentrio"/>
    <w:link w:val="AssuntodecomentrioCarter"/>
    <w:uiPriority w:val="99"/>
    <w:semiHidden/>
    <w:unhideWhenUsed/>
    <w:rsid w:val="00025D7B"/>
    <w:rPr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uiPriority w:val="99"/>
    <w:semiHidden/>
    <w:rsid w:val="00025D7B"/>
    <w:rPr>
      <w:b/>
      <w:bCs/>
      <w:sz w:val="20"/>
      <w:szCs w:val="20"/>
    </w:rPr>
  </w:style>
  <w:style w:type="character" w:customStyle="1" w:styleId="apple-converted-space">
    <w:name w:val="apple-converted-space"/>
    <w:basedOn w:val="Tipodeletrapredefinidodopargrafo"/>
    <w:rsid w:val="00B82F8C"/>
  </w:style>
  <w:style w:type="paragraph" w:styleId="Corpodetexto">
    <w:name w:val="Body Text"/>
    <w:basedOn w:val="Normal"/>
    <w:link w:val="CorpodetextoCarter"/>
    <w:rsid w:val="00B82F8C"/>
    <w:pPr>
      <w:spacing w:line="360" w:lineRule="auto"/>
      <w:jc w:val="both"/>
    </w:pPr>
    <w:rPr>
      <w:rFonts w:ascii="Times New Roman" w:eastAsia="Times New Roman" w:hAnsi="Times New Roman" w:cs="Times New Roman"/>
      <w:szCs w:val="20"/>
      <w:lang w:val="en-GB" w:eastAsia="pt-PT"/>
    </w:rPr>
  </w:style>
  <w:style w:type="character" w:customStyle="1" w:styleId="CorpodetextoCarter">
    <w:name w:val="Corpo de texto Caráter"/>
    <w:basedOn w:val="Tipodeletrapredefinidodopargrafo"/>
    <w:link w:val="Corpodetexto"/>
    <w:rsid w:val="00B82F8C"/>
    <w:rPr>
      <w:rFonts w:ascii="Times New Roman" w:eastAsia="Times New Roman" w:hAnsi="Times New Roman" w:cs="Times New Roman"/>
      <w:szCs w:val="20"/>
      <w:lang w:val="en-GB" w:eastAsia="pt-PT"/>
    </w:rPr>
  </w:style>
  <w:style w:type="character" w:styleId="Hiperligao">
    <w:name w:val="Hyperlink"/>
    <w:basedOn w:val="Tipodeletrapredefinidodopargrafo"/>
    <w:uiPriority w:val="99"/>
    <w:unhideWhenUsed/>
    <w:rsid w:val="00B82F8C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B3043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pt-PT"/>
    </w:rPr>
  </w:style>
  <w:style w:type="table" w:styleId="TabelaSimples2">
    <w:name w:val="Plain Table 2"/>
    <w:basedOn w:val="Tabelanormal"/>
    <w:uiPriority w:val="42"/>
    <w:rsid w:val="00C23E73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Cabealho">
    <w:name w:val="header"/>
    <w:basedOn w:val="Normal"/>
    <w:link w:val="CabealhoCarter"/>
    <w:uiPriority w:val="99"/>
    <w:unhideWhenUsed/>
    <w:rsid w:val="00C67976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C67976"/>
  </w:style>
  <w:style w:type="paragraph" w:styleId="Rodap">
    <w:name w:val="footer"/>
    <w:basedOn w:val="Normal"/>
    <w:link w:val="RodapCarter"/>
    <w:uiPriority w:val="99"/>
    <w:unhideWhenUsed/>
    <w:rsid w:val="00C67976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C679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8A85F5-9ECB-1142-A263-6919C0E6A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4</Pages>
  <Words>267</Words>
  <Characters>1447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Amaro</dc:creator>
  <cp:keywords/>
  <dc:description/>
  <cp:lastModifiedBy>Filipa Amaro</cp:lastModifiedBy>
  <cp:revision>11</cp:revision>
  <dcterms:created xsi:type="dcterms:W3CDTF">2020-04-11T12:11:00Z</dcterms:created>
  <dcterms:modified xsi:type="dcterms:W3CDTF">2020-04-26T15:29:00Z</dcterms:modified>
</cp:coreProperties>
</file>