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6052BD8" w14:textId="04800121" w:rsidR="00B02075" w:rsidRPr="0032519A" w:rsidRDefault="00B02075" w:rsidP="00B02075">
      <w:pPr>
        <w:pStyle w:val="MDPI12title"/>
      </w:pPr>
      <w:bookmarkStart w:id="0" w:name="_Ref32168137"/>
      <w:r w:rsidRPr="0032519A">
        <w:t>Metabolomics of Photosynthetically Active Tissues in</w:t>
      </w:r>
      <w:r>
        <w:t xml:space="preserve"> </w:t>
      </w:r>
      <w:r w:rsidRPr="0032519A">
        <w:t>White Grapes: Effects of Light Microclimate and Stress</w:t>
      </w:r>
      <w:r>
        <w:t xml:space="preserve"> </w:t>
      </w:r>
      <w:r w:rsidRPr="0032519A">
        <w:t>Mitigation Strategies</w:t>
      </w:r>
    </w:p>
    <w:p w14:paraId="75C86608" w14:textId="77777777" w:rsidR="00211A34" w:rsidRPr="00014CA3" w:rsidRDefault="00211A34" w:rsidP="00211A34">
      <w:pPr>
        <w:pStyle w:val="MDPI13authornames"/>
        <w:rPr>
          <w:color w:val="auto"/>
          <w:lang w:val="pt-PT" w:eastAsia="en-US"/>
        </w:rPr>
      </w:pPr>
      <w:bookmarkStart w:id="1" w:name="_Hlk67924705"/>
      <w:r w:rsidRPr="00211A34">
        <w:rPr>
          <w:lang w:val="pt-PT"/>
        </w:rPr>
        <w:t>Andreia Garrido</w:t>
      </w:r>
      <w:r w:rsidRPr="00014CA3">
        <w:rPr>
          <w:lang w:val="pt-PT"/>
        </w:rPr>
        <w:t xml:space="preserve"> </w:t>
      </w:r>
      <w:proofErr w:type="gramStart"/>
      <w:r w:rsidRPr="00014CA3">
        <w:rPr>
          <w:vertAlign w:val="superscript"/>
          <w:lang w:val="pt-PT"/>
        </w:rPr>
        <w:t>1,</w:t>
      </w:r>
      <w:r w:rsidRPr="00014CA3">
        <w:rPr>
          <w:lang w:val="pt-PT"/>
        </w:rPr>
        <w:t>*</w:t>
      </w:r>
      <w:proofErr w:type="gramEnd"/>
      <w:r w:rsidRPr="00014CA3">
        <w:rPr>
          <w:lang w:val="pt-PT"/>
        </w:rPr>
        <w:t>,</w:t>
      </w:r>
      <w:r w:rsidRPr="00B96266">
        <w:rPr>
          <w:lang w:val="pt-PT"/>
        </w:rPr>
        <w:t xml:space="preserve"> Jasper </w:t>
      </w:r>
      <w:proofErr w:type="spellStart"/>
      <w:r w:rsidRPr="00B96266">
        <w:rPr>
          <w:lang w:val="pt-PT"/>
        </w:rPr>
        <w:t>Engel</w:t>
      </w:r>
      <w:proofErr w:type="spellEnd"/>
      <w:r w:rsidRPr="00B96266">
        <w:rPr>
          <w:lang w:val="pt-PT"/>
        </w:rPr>
        <w:t xml:space="preserve"> </w:t>
      </w:r>
      <w:r w:rsidRPr="00B96266">
        <w:rPr>
          <w:vertAlign w:val="superscript"/>
          <w:lang w:val="pt-PT"/>
        </w:rPr>
        <w:t>2</w:t>
      </w:r>
      <w:r>
        <w:rPr>
          <w:vertAlign w:val="superscript"/>
          <w:lang w:val="pt-PT"/>
        </w:rPr>
        <w:t>,3</w:t>
      </w:r>
      <w:r w:rsidRPr="00B96266">
        <w:rPr>
          <w:lang w:val="pt-PT"/>
        </w:rPr>
        <w:t xml:space="preserve">, Roland </w:t>
      </w:r>
      <w:proofErr w:type="spellStart"/>
      <w:r w:rsidRPr="00B96266">
        <w:rPr>
          <w:lang w:val="pt-PT"/>
        </w:rPr>
        <w:t>Mumm</w:t>
      </w:r>
      <w:proofErr w:type="spellEnd"/>
      <w:r w:rsidRPr="00B96266">
        <w:rPr>
          <w:lang w:val="pt-PT"/>
        </w:rPr>
        <w:t xml:space="preserve"> </w:t>
      </w:r>
      <w:r w:rsidRPr="00B96266">
        <w:rPr>
          <w:vertAlign w:val="superscript"/>
          <w:lang w:val="pt-PT"/>
        </w:rPr>
        <w:t>2</w:t>
      </w:r>
      <w:r w:rsidRPr="00B96266">
        <w:rPr>
          <w:lang w:val="pt-PT"/>
        </w:rPr>
        <w:t xml:space="preserve">, Artur Conde </w:t>
      </w:r>
      <w:r w:rsidRPr="00B96266">
        <w:rPr>
          <w:vertAlign w:val="superscript"/>
          <w:lang w:val="pt-PT"/>
        </w:rPr>
        <w:t>1,</w:t>
      </w:r>
      <w:r>
        <w:rPr>
          <w:vertAlign w:val="superscript"/>
          <w:lang w:val="pt-PT"/>
        </w:rPr>
        <w:t>4</w:t>
      </w:r>
      <w:r w:rsidRPr="00B96266">
        <w:rPr>
          <w:rFonts w:cs="Arial"/>
          <w:lang w:val="pt-PT"/>
        </w:rPr>
        <w:t xml:space="preserve">, </w:t>
      </w:r>
      <w:r w:rsidRPr="00B96266">
        <w:rPr>
          <w:lang w:val="pt-PT"/>
        </w:rPr>
        <w:t xml:space="preserve">Ana Cunha </w:t>
      </w:r>
      <w:r w:rsidRPr="00B96266">
        <w:rPr>
          <w:vertAlign w:val="superscript"/>
          <w:lang w:val="pt-PT"/>
        </w:rPr>
        <w:t>1,</w:t>
      </w:r>
      <w:r>
        <w:rPr>
          <w:vertAlign w:val="superscript"/>
          <w:lang w:val="pt-PT"/>
        </w:rPr>
        <w:t>4</w:t>
      </w:r>
      <w:r w:rsidRPr="00B96266">
        <w:rPr>
          <w:vertAlign w:val="superscript"/>
          <w:lang w:val="pt-PT"/>
        </w:rPr>
        <w:t>,</w:t>
      </w:r>
      <w:r>
        <w:rPr>
          <w:vertAlign w:val="superscript"/>
          <w:lang w:val="pt-PT"/>
        </w:rPr>
        <w:t>5</w:t>
      </w:r>
      <w:r w:rsidRPr="00B96266">
        <w:rPr>
          <w:vertAlign w:val="superscript"/>
          <w:lang w:val="pt-PT"/>
        </w:rPr>
        <w:t>,</w:t>
      </w:r>
      <w:r w:rsidRPr="00B96266">
        <w:rPr>
          <w:lang w:val="pt-PT"/>
        </w:rPr>
        <w:t>*</w:t>
      </w:r>
      <w:r w:rsidRPr="00B96266">
        <w:rPr>
          <w:vertAlign w:val="superscript"/>
          <w:lang w:val="pt-PT"/>
        </w:rPr>
        <w:t>,</w:t>
      </w:r>
      <w:r w:rsidRPr="00014CA3">
        <w:rPr>
          <w:vertAlign w:val="superscript"/>
          <w:lang w:val="pt-PT" w:eastAsia="en-US"/>
        </w:rPr>
        <w:t>†</w:t>
      </w:r>
      <w:r w:rsidRPr="00B96266">
        <w:rPr>
          <w:vertAlign w:val="superscript"/>
          <w:lang w:val="pt-PT"/>
        </w:rPr>
        <w:t xml:space="preserve"> </w:t>
      </w:r>
      <w:proofErr w:type="spellStart"/>
      <w:r w:rsidRPr="00B96266">
        <w:rPr>
          <w:lang w:val="pt-PT"/>
        </w:rPr>
        <w:t>and</w:t>
      </w:r>
      <w:proofErr w:type="spellEnd"/>
      <w:r w:rsidRPr="00B96266">
        <w:rPr>
          <w:lang w:val="pt-PT"/>
        </w:rPr>
        <w:t xml:space="preserve"> </w:t>
      </w:r>
      <w:proofErr w:type="spellStart"/>
      <w:r w:rsidRPr="00B96266">
        <w:rPr>
          <w:rFonts w:cs="Arial"/>
          <w:lang w:val="pt-PT"/>
        </w:rPr>
        <w:t>Ric</w:t>
      </w:r>
      <w:proofErr w:type="spellEnd"/>
      <w:r w:rsidRPr="00B96266">
        <w:rPr>
          <w:rFonts w:cs="Arial"/>
          <w:lang w:val="pt-PT"/>
        </w:rPr>
        <w:t xml:space="preserve"> </w:t>
      </w:r>
      <w:r w:rsidRPr="00014CA3">
        <w:rPr>
          <w:rFonts w:cs="Arial"/>
          <w:lang w:val="pt-PT"/>
        </w:rPr>
        <w:t>C. H.</w:t>
      </w:r>
      <w:r w:rsidRPr="00B96266">
        <w:rPr>
          <w:rFonts w:cs="Arial"/>
          <w:lang w:val="pt-PT"/>
        </w:rPr>
        <w:t xml:space="preserve"> </w:t>
      </w:r>
      <w:r w:rsidRPr="00014CA3">
        <w:rPr>
          <w:rFonts w:cs="Arial"/>
          <w:lang w:val="pt-PT"/>
        </w:rPr>
        <w:t xml:space="preserve">De Vos </w:t>
      </w:r>
      <w:r w:rsidRPr="00014CA3">
        <w:rPr>
          <w:rFonts w:cs="Arial"/>
          <w:vertAlign w:val="superscript"/>
          <w:lang w:val="pt-PT"/>
        </w:rPr>
        <w:t>2,</w:t>
      </w:r>
      <w:r w:rsidRPr="00014CA3">
        <w:rPr>
          <w:vertAlign w:val="superscript"/>
          <w:lang w:val="pt-PT" w:eastAsia="en-US"/>
        </w:rPr>
        <w:t>†</w:t>
      </w:r>
    </w:p>
    <w:p w14:paraId="725A06A0" w14:textId="77777777" w:rsidR="00211A34" w:rsidRPr="0032519A" w:rsidRDefault="00211A34" w:rsidP="00211A34">
      <w:pPr>
        <w:pStyle w:val="MDPI16affiliation"/>
      </w:pPr>
      <w:r w:rsidRPr="0032519A">
        <w:rPr>
          <w:vertAlign w:val="superscript"/>
        </w:rPr>
        <w:t>1</w:t>
      </w:r>
      <w:r w:rsidRPr="0032519A">
        <w:tab/>
        <w:t xml:space="preserve">Centre for the Research and Technology of </w:t>
      </w:r>
      <w:proofErr w:type="spellStart"/>
      <w:r w:rsidRPr="0032519A">
        <w:t>Agro</w:t>
      </w:r>
      <w:proofErr w:type="spellEnd"/>
      <w:r w:rsidRPr="0032519A">
        <w:t xml:space="preserve">-Environmental and Biological Sciences (CITAB), </w:t>
      </w:r>
      <w:r w:rsidRPr="0032519A">
        <w:br/>
        <w:t xml:space="preserve">University of Minho, Campus de </w:t>
      </w:r>
      <w:proofErr w:type="spellStart"/>
      <w:r w:rsidRPr="0032519A">
        <w:t>Gualtar</w:t>
      </w:r>
      <w:proofErr w:type="spellEnd"/>
      <w:r w:rsidRPr="0032519A">
        <w:t>, 4710-057 Braga, Portugal; arturconde@bio.uminho.pt</w:t>
      </w:r>
    </w:p>
    <w:p w14:paraId="02BD13CD" w14:textId="77777777" w:rsidR="00211A34" w:rsidRDefault="00211A34" w:rsidP="00211A34">
      <w:pPr>
        <w:pStyle w:val="MDPI16affiliation"/>
      </w:pPr>
      <w:r w:rsidRPr="0032519A">
        <w:rPr>
          <w:vertAlign w:val="superscript"/>
        </w:rPr>
        <w:t>2</w:t>
      </w:r>
      <w:r w:rsidRPr="0032519A">
        <w:tab/>
      </w:r>
      <w:r>
        <w:t xml:space="preserve">Business Unit </w:t>
      </w:r>
      <w:r w:rsidRPr="0032519A">
        <w:t xml:space="preserve">Bioscience, Wageningen Plant Research, Wageningen University and Research (Wageningen-UR), PO Box 16, 6700 AA Wageningen, The Netherlands; jasper.engel@wur.nl (J.E.); </w:t>
      </w:r>
      <w:r w:rsidRPr="0032519A">
        <w:br/>
        <w:t>roland.mumm@wur.nl (R.M.); ric.devos@wur.nl (R.C.H.D.V.)</w:t>
      </w:r>
    </w:p>
    <w:p w14:paraId="2AAD53B3" w14:textId="4B4AEEF0" w:rsidR="00211A34" w:rsidRPr="00E3482C" w:rsidRDefault="00211A34" w:rsidP="00211A34">
      <w:pPr>
        <w:pStyle w:val="MDPI16affiliation"/>
      </w:pPr>
      <w:r w:rsidRPr="0032519A">
        <w:rPr>
          <w:vertAlign w:val="superscript"/>
        </w:rPr>
        <w:t>3</w:t>
      </w:r>
      <w:r>
        <w:rPr>
          <w:vertAlign w:val="superscript"/>
        </w:rPr>
        <w:t xml:space="preserve">     </w:t>
      </w:r>
      <w:r w:rsidRPr="00B46241">
        <w:t xml:space="preserve">Business Unit </w:t>
      </w:r>
      <w:proofErr w:type="spellStart"/>
      <w:r w:rsidRPr="00B46241">
        <w:t>Biometris</w:t>
      </w:r>
      <w:proofErr w:type="spellEnd"/>
      <w:r w:rsidRPr="00B46241">
        <w:t>, Wageningen Plant Research, Wageningen University and Research (Wageningen-UR), PO Box 16, 6700 AA Wageningen, The Netherlands</w:t>
      </w:r>
    </w:p>
    <w:p w14:paraId="5670C4A8" w14:textId="77777777" w:rsidR="00211A34" w:rsidRPr="0032519A" w:rsidRDefault="00211A34" w:rsidP="00211A34">
      <w:pPr>
        <w:pStyle w:val="MDPI16affiliation"/>
      </w:pPr>
      <w:r>
        <w:rPr>
          <w:vertAlign w:val="superscript"/>
        </w:rPr>
        <w:t>4</w:t>
      </w:r>
      <w:r w:rsidRPr="0032519A">
        <w:tab/>
        <w:t xml:space="preserve">Centre of Molecular and Environmental Biology (CBMA), University of Minho, Campus de </w:t>
      </w:r>
      <w:proofErr w:type="spellStart"/>
      <w:r w:rsidRPr="0032519A">
        <w:t>Gualtar</w:t>
      </w:r>
      <w:proofErr w:type="spellEnd"/>
      <w:r w:rsidRPr="0032519A">
        <w:t xml:space="preserve">, </w:t>
      </w:r>
      <w:r w:rsidRPr="0032519A">
        <w:br/>
        <w:t>4710-057 Braga, Portugal</w:t>
      </w:r>
    </w:p>
    <w:p w14:paraId="3F354E94" w14:textId="77777777" w:rsidR="00211A34" w:rsidRPr="0032519A" w:rsidRDefault="00211A34" w:rsidP="00211A34">
      <w:pPr>
        <w:pStyle w:val="MDPI16affiliation"/>
      </w:pPr>
      <w:r>
        <w:rPr>
          <w:vertAlign w:val="superscript"/>
        </w:rPr>
        <w:t>5</w:t>
      </w:r>
      <w:r w:rsidRPr="0032519A">
        <w:tab/>
        <w:t xml:space="preserve">Centre of Biological Engineering (CEB), University of Minho, Campus de </w:t>
      </w:r>
      <w:proofErr w:type="spellStart"/>
      <w:r w:rsidRPr="0032519A">
        <w:t>Gualtar</w:t>
      </w:r>
      <w:proofErr w:type="spellEnd"/>
      <w:r w:rsidRPr="0032519A">
        <w:t>, 4710-057 Braga, Portugal</w:t>
      </w:r>
    </w:p>
    <w:p w14:paraId="7B144CAB" w14:textId="77777777" w:rsidR="00211A34" w:rsidRPr="0032519A" w:rsidRDefault="00211A34" w:rsidP="00211A34">
      <w:pPr>
        <w:pStyle w:val="MDPI16affiliation"/>
      </w:pPr>
      <w:bookmarkStart w:id="2" w:name="_Hlk58943426"/>
      <w:r w:rsidRPr="0032519A">
        <w:rPr>
          <w:b/>
        </w:rPr>
        <w:t>*</w:t>
      </w:r>
      <w:r w:rsidRPr="0032519A">
        <w:tab/>
        <w:t>Correspondence: andreiagarrido@sapo.pt (A.G.); accunha@bio.uminho.pt (A.C.)</w:t>
      </w:r>
      <w:bookmarkEnd w:id="2"/>
    </w:p>
    <w:p w14:paraId="54CE3235" w14:textId="77777777" w:rsidR="00211A34" w:rsidRPr="0032519A" w:rsidRDefault="00211A34" w:rsidP="00211A34">
      <w:pPr>
        <w:pStyle w:val="MDPI16affiliation"/>
        <w:rPr>
          <w:color w:val="auto"/>
          <w:szCs w:val="16"/>
        </w:rPr>
      </w:pPr>
      <w:r w:rsidRPr="0032519A">
        <w:t>†</w:t>
      </w:r>
      <w:r w:rsidRPr="0032519A">
        <w:tab/>
        <w:t xml:space="preserve">Equal senior </w:t>
      </w:r>
      <w:r w:rsidRPr="0032519A">
        <w:rPr>
          <w:szCs w:val="16"/>
        </w:rPr>
        <w:t>authorship.</w:t>
      </w:r>
    </w:p>
    <w:bookmarkEnd w:id="1"/>
    <w:p w14:paraId="656FC3C0" w14:textId="77777777" w:rsidR="00703EF3" w:rsidRPr="00A7140C" w:rsidRDefault="00703EF3" w:rsidP="00AB609F">
      <w:pPr>
        <w:spacing w:line="259" w:lineRule="auto"/>
        <w:jc w:val="center"/>
        <w:rPr>
          <w:rFonts w:ascii="Palatino Linotype" w:eastAsia="Times New Roman" w:hAnsi="Palatino Linotype" w:cs="Times New Roman"/>
          <w:b/>
          <w:snapToGrid w:val="0"/>
          <w:color w:val="000000"/>
          <w:sz w:val="28"/>
          <w:szCs w:val="20"/>
          <w:lang w:eastAsia="de-DE" w:bidi="en-US"/>
        </w:rPr>
      </w:pPr>
    </w:p>
    <w:p w14:paraId="4CBB6335" w14:textId="77777777" w:rsidR="00703EF3" w:rsidRPr="00A7140C" w:rsidRDefault="00703EF3" w:rsidP="00AB609F">
      <w:pPr>
        <w:spacing w:line="259" w:lineRule="auto"/>
        <w:jc w:val="center"/>
        <w:rPr>
          <w:rFonts w:ascii="Palatino Linotype" w:eastAsia="Times New Roman" w:hAnsi="Palatino Linotype" w:cs="Times New Roman"/>
          <w:b/>
          <w:snapToGrid w:val="0"/>
          <w:color w:val="000000"/>
          <w:sz w:val="28"/>
          <w:szCs w:val="20"/>
          <w:lang w:eastAsia="de-DE" w:bidi="en-US"/>
        </w:rPr>
      </w:pPr>
    </w:p>
    <w:p w14:paraId="13EAD5D2" w14:textId="77777777" w:rsidR="00703EF3" w:rsidRPr="00A7140C" w:rsidRDefault="00703EF3" w:rsidP="00AB609F">
      <w:pPr>
        <w:spacing w:line="259" w:lineRule="auto"/>
        <w:jc w:val="center"/>
        <w:rPr>
          <w:rFonts w:ascii="Palatino Linotype" w:eastAsia="Times New Roman" w:hAnsi="Palatino Linotype" w:cs="Times New Roman"/>
          <w:b/>
          <w:snapToGrid w:val="0"/>
          <w:color w:val="000000"/>
          <w:sz w:val="28"/>
          <w:szCs w:val="20"/>
          <w:lang w:eastAsia="de-DE" w:bidi="en-US"/>
        </w:rPr>
      </w:pPr>
    </w:p>
    <w:p w14:paraId="77BE1B6A" w14:textId="77777777" w:rsidR="00703EF3" w:rsidRPr="00A7140C" w:rsidRDefault="00703EF3" w:rsidP="00AB609F">
      <w:pPr>
        <w:spacing w:line="259" w:lineRule="auto"/>
        <w:jc w:val="center"/>
        <w:rPr>
          <w:rFonts w:ascii="Palatino Linotype" w:eastAsia="Times New Roman" w:hAnsi="Palatino Linotype" w:cs="Times New Roman"/>
          <w:b/>
          <w:snapToGrid w:val="0"/>
          <w:color w:val="000000"/>
          <w:sz w:val="28"/>
          <w:szCs w:val="20"/>
          <w:lang w:eastAsia="de-DE" w:bidi="en-US"/>
        </w:rPr>
      </w:pPr>
    </w:p>
    <w:p w14:paraId="3E7066CD" w14:textId="77777777" w:rsidR="00703EF3" w:rsidRPr="00A7140C" w:rsidRDefault="00703EF3" w:rsidP="00AB609F">
      <w:pPr>
        <w:spacing w:line="259" w:lineRule="auto"/>
        <w:jc w:val="center"/>
        <w:rPr>
          <w:rFonts w:ascii="Palatino Linotype" w:eastAsia="Times New Roman" w:hAnsi="Palatino Linotype" w:cs="Times New Roman"/>
          <w:b/>
          <w:snapToGrid w:val="0"/>
          <w:color w:val="000000"/>
          <w:sz w:val="28"/>
          <w:szCs w:val="20"/>
          <w:lang w:eastAsia="de-DE" w:bidi="en-US"/>
        </w:rPr>
      </w:pPr>
    </w:p>
    <w:p w14:paraId="77876121" w14:textId="66067F18" w:rsidR="00E277B5" w:rsidRPr="00A7140C" w:rsidRDefault="00E277B5" w:rsidP="00AB609F">
      <w:pPr>
        <w:spacing w:line="259" w:lineRule="auto"/>
        <w:jc w:val="center"/>
        <w:rPr>
          <w:rFonts w:ascii="Palatino Linotype" w:eastAsia="Times New Roman" w:hAnsi="Palatino Linotype" w:cs="Times New Roman"/>
          <w:b/>
          <w:snapToGrid w:val="0"/>
          <w:color w:val="000000"/>
          <w:sz w:val="28"/>
          <w:szCs w:val="20"/>
          <w:lang w:eastAsia="de-DE" w:bidi="en-US"/>
        </w:rPr>
      </w:pPr>
      <w:r w:rsidRPr="00A7140C">
        <w:rPr>
          <w:rFonts w:ascii="Palatino Linotype" w:eastAsia="Times New Roman" w:hAnsi="Palatino Linotype" w:cs="Times New Roman"/>
          <w:b/>
          <w:snapToGrid w:val="0"/>
          <w:color w:val="000000"/>
          <w:sz w:val="28"/>
          <w:szCs w:val="20"/>
          <w:lang w:eastAsia="de-DE" w:bidi="en-US"/>
        </w:rPr>
        <w:t xml:space="preserve">Supplementary </w:t>
      </w:r>
      <w:bookmarkEnd w:id="0"/>
      <w:r w:rsidR="00AB609F" w:rsidRPr="00A7140C">
        <w:rPr>
          <w:rFonts w:ascii="Palatino Linotype" w:eastAsia="Times New Roman" w:hAnsi="Palatino Linotype" w:cs="Times New Roman"/>
          <w:b/>
          <w:snapToGrid w:val="0"/>
          <w:color w:val="000000"/>
          <w:sz w:val="28"/>
          <w:szCs w:val="20"/>
          <w:lang w:eastAsia="de-DE" w:bidi="en-US"/>
        </w:rPr>
        <w:t>Materials</w:t>
      </w:r>
    </w:p>
    <w:p w14:paraId="22469D47" w14:textId="0A0C734E" w:rsidR="000B3F2B" w:rsidRPr="00A7140C" w:rsidRDefault="000B3F2B" w:rsidP="00AB609F">
      <w:pPr>
        <w:spacing w:line="259" w:lineRule="auto"/>
        <w:jc w:val="center"/>
        <w:rPr>
          <w:rFonts w:ascii="Palatino Linotype" w:eastAsia="Times New Roman" w:hAnsi="Palatino Linotype" w:cs="Times New Roman"/>
          <w:b/>
          <w:snapToGrid w:val="0"/>
          <w:color w:val="000000"/>
          <w:sz w:val="28"/>
          <w:szCs w:val="20"/>
          <w:lang w:eastAsia="de-DE" w:bidi="en-US"/>
        </w:rPr>
      </w:pPr>
    </w:p>
    <w:p w14:paraId="1AB027E4" w14:textId="72F72446" w:rsidR="000B3F2B" w:rsidRPr="00A7140C" w:rsidRDefault="000B3F2B" w:rsidP="00AB609F">
      <w:pPr>
        <w:spacing w:line="259" w:lineRule="auto"/>
        <w:jc w:val="center"/>
        <w:rPr>
          <w:rFonts w:ascii="Palatino Linotype" w:eastAsia="Times New Roman" w:hAnsi="Palatino Linotype" w:cs="Times New Roman"/>
          <w:b/>
          <w:snapToGrid w:val="0"/>
          <w:color w:val="000000"/>
          <w:sz w:val="28"/>
          <w:szCs w:val="20"/>
          <w:lang w:eastAsia="de-DE" w:bidi="en-US"/>
        </w:rPr>
      </w:pPr>
    </w:p>
    <w:p w14:paraId="0E379874" w14:textId="05E059E9" w:rsidR="000B3F2B" w:rsidRPr="00A7140C" w:rsidRDefault="000B3F2B" w:rsidP="00AB609F">
      <w:pPr>
        <w:spacing w:line="259" w:lineRule="auto"/>
        <w:jc w:val="center"/>
        <w:rPr>
          <w:rFonts w:ascii="Palatino Linotype" w:eastAsia="Times New Roman" w:hAnsi="Palatino Linotype" w:cs="Times New Roman"/>
          <w:b/>
          <w:snapToGrid w:val="0"/>
          <w:color w:val="000000"/>
          <w:sz w:val="28"/>
          <w:szCs w:val="20"/>
          <w:lang w:eastAsia="de-DE" w:bidi="en-US"/>
        </w:rPr>
      </w:pPr>
    </w:p>
    <w:p w14:paraId="0AE5E2DD" w14:textId="303CFA00" w:rsidR="000B3F2B" w:rsidRPr="00A7140C" w:rsidRDefault="000B3F2B" w:rsidP="00AB609F">
      <w:pPr>
        <w:spacing w:line="259" w:lineRule="auto"/>
        <w:jc w:val="center"/>
        <w:rPr>
          <w:rFonts w:ascii="Palatino Linotype" w:eastAsia="Times New Roman" w:hAnsi="Palatino Linotype" w:cs="Times New Roman"/>
          <w:b/>
          <w:snapToGrid w:val="0"/>
          <w:color w:val="000000"/>
          <w:sz w:val="28"/>
          <w:szCs w:val="20"/>
          <w:lang w:eastAsia="de-DE" w:bidi="en-US"/>
        </w:rPr>
      </w:pPr>
    </w:p>
    <w:p w14:paraId="2E4F90F1" w14:textId="3D783735" w:rsidR="000B3F2B" w:rsidRPr="00A7140C" w:rsidRDefault="000B3F2B" w:rsidP="00AB609F">
      <w:pPr>
        <w:spacing w:line="259" w:lineRule="auto"/>
        <w:jc w:val="center"/>
        <w:rPr>
          <w:rFonts w:ascii="Palatino Linotype" w:eastAsia="Times New Roman" w:hAnsi="Palatino Linotype" w:cs="Times New Roman"/>
          <w:b/>
          <w:snapToGrid w:val="0"/>
          <w:color w:val="000000"/>
          <w:sz w:val="28"/>
          <w:szCs w:val="20"/>
          <w:lang w:eastAsia="de-DE" w:bidi="en-US"/>
        </w:rPr>
      </w:pPr>
    </w:p>
    <w:p w14:paraId="47EAB4EF" w14:textId="122C1602" w:rsidR="000B3F2B" w:rsidRPr="00A7140C" w:rsidRDefault="000B3F2B" w:rsidP="00AB609F">
      <w:pPr>
        <w:spacing w:line="259" w:lineRule="auto"/>
        <w:jc w:val="center"/>
        <w:rPr>
          <w:rFonts w:ascii="Palatino Linotype" w:eastAsia="Times New Roman" w:hAnsi="Palatino Linotype" w:cs="Times New Roman"/>
          <w:b/>
          <w:snapToGrid w:val="0"/>
          <w:color w:val="000000"/>
          <w:sz w:val="28"/>
          <w:szCs w:val="20"/>
          <w:lang w:eastAsia="de-DE" w:bidi="en-US"/>
        </w:rPr>
      </w:pPr>
    </w:p>
    <w:p w14:paraId="405514C2" w14:textId="1B0A1BA3" w:rsidR="000B3F2B" w:rsidRPr="00A7140C" w:rsidRDefault="000B3F2B" w:rsidP="00AB609F">
      <w:pPr>
        <w:spacing w:line="259" w:lineRule="auto"/>
        <w:jc w:val="center"/>
        <w:rPr>
          <w:rFonts w:ascii="Palatino Linotype" w:eastAsia="Times New Roman" w:hAnsi="Palatino Linotype" w:cs="Times New Roman"/>
          <w:b/>
          <w:snapToGrid w:val="0"/>
          <w:color w:val="000000"/>
          <w:sz w:val="28"/>
          <w:szCs w:val="20"/>
          <w:lang w:eastAsia="de-DE" w:bidi="en-US"/>
        </w:rPr>
      </w:pPr>
    </w:p>
    <w:p w14:paraId="6DD308CA" w14:textId="54051FA6" w:rsidR="000B3F2B" w:rsidRPr="00A7140C" w:rsidRDefault="000B3F2B" w:rsidP="00AB609F">
      <w:pPr>
        <w:spacing w:line="259" w:lineRule="auto"/>
        <w:jc w:val="center"/>
        <w:rPr>
          <w:rFonts w:ascii="Palatino Linotype" w:eastAsia="Times New Roman" w:hAnsi="Palatino Linotype" w:cs="Times New Roman"/>
          <w:b/>
          <w:snapToGrid w:val="0"/>
          <w:color w:val="000000"/>
          <w:sz w:val="28"/>
          <w:szCs w:val="20"/>
          <w:lang w:eastAsia="de-DE" w:bidi="en-US"/>
        </w:rPr>
      </w:pPr>
    </w:p>
    <w:p w14:paraId="295A73B5" w14:textId="77777777" w:rsidR="000B3F2B" w:rsidRPr="00A7140C" w:rsidRDefault="000B3F2B" w:rsidP="00AB609F">
      <w:pPr>
        <w:spacing w:line="259" w:lineRule="auto"/>
        <w:jc w:val="center"/>
        <w:rPr>
          <w:rFonts w:ascii="Palatino Linotype" w:eastAsia="Times New Roman" w:hAnsi="Palatino Linotype" w:cs="Times New Roman"/>
          <w:b/>
          <w:snapToGrid w:val="0"/>
          <w:color w:val="000000"/>
          <w:sz w:val="28"/>
          <w:szCs w:val="20"/>
          <w:lang w:eastAsia="de-DE" w:bidi="en-US"/>
        </w:rPr>
      </w:pPr>
    </w:p>
    <w:p w14:paraId="118BBC8A" w14:textId="77777777" w:rsidR="000E202E" w:rsidRPr="00A7140C" w:rsidRDefault="000E202E" w:rsidP="00685F07">
      <w:pPr>
        <w:pStyle w:val="MDPI11articletype"/>
        <w:tabs>
          <w:tab w:val="left" w:pos="3969"/>
        </w:tabs>
        <w:rPr>
          <w:rFonts w:ascii="Times New Roman" w:hAnsi="Times New Roman"/>
          <w:b/>
          <w:i w:val="0"/>
          <w:sz w:val="22"/>
        </w:rPr>
      </w:pPr>
      <w:r w:rsidRPr="00A7140C">
        <w:rPr>
          <w:noProof/>
        </w:rPr>
        <w:lastRenderedPageBreak/>
        <mc:AlternateContent>
          <mc:Choice Requires="wpg">
            <w:drawing>
              <wp:inline distT="0" distB="0" distL="0" distR="0" wp14:anchorId="5AC101E2" wp14:editId="06E55237">
                <wp:extent cx="5410200" cy="2828925"/>
                <wp:effectExtent l="0" t="0" r="0" b="0"/>
                <wp:docPr id="8" name="Group 4"/>
                <wp:cNvGraphicFramePr/>
                <a:graphic xmlns:a="http://schemas.openxmlformats.org/drawingml/2006/main">
                  <a:graphicData uri="http://schemas.microsoft.com/office/word/2010/wordprocessingGroup">
                    <wpg:wgp>
                      <wpg:cNvGrpSpPr/>
                      <wpg:grpSpPr>
                        <a:xfrm>
                          <a:off x="0" y="0"/>
                          <a:ext cx="5410200" cy="2828925"/>
                          <a:chOff x="175511" y="0"/>
                          <a:chExt cx="7863590" cy="4624912"/>
                        </a:xfrm>
                      </wpg:grpSpPr>
                      <wpg:grpSp>
                        <wpg:cNvPr id="9" name="Group 9"/>
                        <wpg:cNvGrpSpPr/>
                        <wpg:grpSpPr>
                          <a:xfrm>
                            <a:off x="175511" y="0"/>
                            <a:ext cx="7863590" cy="4624912"/>
                            <a:chOff x="175511" y="0"/>
                            <a:chExt cx="7863590" cy="4624912"/>
                          </a:xfrm>
                        </wpg:grpSpPr>
                        <pic:pic xmlns:pic="http://schemas.openxmlformats.org/drawingml/2006/picture">
                          <pic:nvPicPr>
                            <pic:cNvPr id="10" name="Picture 10"/>
                            <pic:cNvPicPr>
                              <a:picLocks noChangeAspect="1"/>
                            </pic:cNvPicPr>
                          </pic:nvPicPr>
                          <pic:blipFill>
                            <a:blip r:embed="rId11"/>
                            <a:stretch>
                              <a:fillRect/>
                            </a:stretch>
                          </pic:blipFill>
                          <pic:spPr>
                            <a:xfrm>
                              <a:off x="175511" y="0"/>
                              <a:ext cx="7863590" cy="4624912"/>
                            </a:xfrm>
                            <a:prstGeom prst="rect">
                              <a:avLst/>
                            </a:prstGeom>
                            <a:ln>
                              <a:noFill/>
                            </a:ln>
                          </pic:spPr>
                        </pic:pic>
                        <wps:wsp>
                          <wps:cNvPr id="12" name="Rectangle 12"/>
                          <wps:cNvSpPr/>
                          <wps:spPr>
                            <a:xfrm>
                              <a:off x="5876087" y="236345"/>
                              <a:ext cx="1180900" cy="478126"/>
                            </a:xfrm>
                            <a:prstGeom prst="rect">
                              <a:avLst/>
                            </a:prstGeom>
                          </wps:spPr>
                          <wps:txbx>
                            <w:txbxContent>
                              <w:p w14:paraId="6896F486" w14:textId="77777777" w:rsidR="000E202E" w:rsidRPr="004F2552" w:rsidRDefault="000E202E" w:rsidP="000E202E">
                                <w:pPr>
                                  <w:pStyle w:val="NormalWeb"/>
                                  <w:spacing w:before="0" w:beforeAutospacing="0" w:after="0" w:afterAutospacing="0"/>
                                  <w:rPr>
                                    <w:rFonts w:ascii="Palatino Linotype" w:hAnsi="Palatino Linotype"/>
                                    <w:sz w:val="20"/>
                                    <w:szCs w:val="20"/>
                                  </w:rPr>
                                </w:pPr>
                                <w:r w:rsidRPr="004F2552">
                                  <w:rPr>
                                    <w:rFonts w:ascii="Palatino Linotype" w:hAnsi="Palatino Linotype"/>
                                    <w:b/>
                                    <w:bCs/>
                                    <w:color w:val="000000" w:themeColor="text1"/>
                                    <w:kern w:val="24"/>
                                    <w:sz w:val="20"/>
                                    <w:szCs w:val="20"/>
                                  </w:rPr>
                                  <w:t xml:space="preserve">(a) </w:t>
                                </w:r>
                                <w:r w:rsidRPr="004F2552">
                                  <w:rPr>
                                    <w:rFonts w:ascii="Palatino Linotype" w:hAnsi="Palatino Linotype"/>
                                    <w:bCs/>
                                    <w:color w:val="000000" w:themeColor="text1"/>
                                    <w:kern w:val="24"/>
                                    <w:sz w:val="20"/>
                                    <w:szCs w:val="20"/>
                                  </w:rPr>
                                  <w:t>Green</w:t>
                                </w:r>
                              </w:p>
                            </w:txbxContent>
                          </wps:txbx>
                          <wps:bodyPr wrap="square">
                            <a:noAutofit/>
                          </wps:bodyPr>
                        </wps:wsp>
                      </wpg:grpSp>
                      <wps:wsp>
                        <wps:cNvPr id="13" name="Rectangle 13"/>
                        <wps:cNvSpPr/>
                        <wps:spPr>
                          <a:xfrm>
                            <a:off x="5876076" y="1611716"/>
                            <a:ext cx="1985912" cy="403940"/>
                          </a:xfrm>
                          <a:prstGeom prst="rect">
                            <a:avLst/>
                          </a:prstGeom>
                        </wps:spPr>
                        <wps:txbx>
                          <w:txbxContent>
                            <w:p w14:paraId="022FAB07" w14:textId="77777777" w:rsidR="000E202E" w:rsidRPr="004F2552" w:rsidRDefault="000E202E" w:rsidP="000E202E">
                              <w:pPr>
                                <w:pStyle w:val="NormalWeb"/>
                                <w:spacing w:before="0" w:beforeAutospacing="0" w:after="0" w:afterAutospacing="0"/>
                                <w:rPr>
                                  <w:rFonts w:ascii="Palatino Linotype" w:hAnsi="Palatino Linotype"/>
                                  <w:sz w:val="20"/>
                                  <w:szCs w:val="20"/>
                                </w:rPr>
                              </w:pPr>
                              <w:r w:rsidRPr="004F2552">
                                <w:rPr>
                                  <w:rFonts w:ascii="Palatino Linotype" w:hAnsi="Palatino Linotype"/>
                                  <w:b/>
                                  <w:bCs/>
                                  <w:color w:val="000000" w:themeColor="text1"/>
                                  <w:kern w:val="24"/>
                                  <w:sz w:val="20"/>
                                  <w:szCs w:val="20"/>
                                </w:rPr>
                                <w:t xml:space="preserve">(b) </w:t>
                              </w:r>
                              <w:r w:rsidRPr="004F2552">
                                <w:rPr>
                                  <w:rFonts w:ascii="Palatino Linotype" w:hAnsi="Palatino Linotype"/>
                                  <w:bCs/>
                                  <w:i/>
                                  <w:color w:val="000000" w:themeColor="text1"/>
                                  <w:kern w:val="24"/>
                                  <w:sz w:val="20"/>
                                  <w:szCs w:val="20"/>
                                </w:rPr>
                                <w:t>Véraison</w:t>
                              </w:r>
                            </w:p>
                          </w:txbxContent>
                        </wps:txbx>
                        <wps:bodyPr wrap="square">
                          <a:noAutofit/>
                        </wps:bodyPr>
                      </wps:wsp>
                      <wps:wsp>
                        <wps:cNvPr id="14" name="Rectangle 14"/>
                        <wps:cNvSpPr/>
                        <wps:spPr>
                          <a:xfrm>
                            <a:off x="5876076" y="2899187"/>
                            <a:ext cx="1180911" cy="407329"/>
                          </a:xfrm>
                          <a:prstGeom prst="rect">
                            <a:avLst/>
                          </a:prstGeom>
                        </wps:spPr>
                        <wps:txbx>
                          <w:txbxContent>
                            <w:p w14:paraId="79C0D6B3" w14:textId="77777777" w:rsidR="000E202E" w:rsidRPr="004F2552" w:rsidRDefault="000E202E" w:rsidP="000E202E">
                              <w:pPr>
                                <w:pStyle w:val="NormalWeb"/>
                                <w:spacing w:before="0" w:beforeAutospacing="0" w:after="0" w:afterAutospacing="0"/>
                                <w:rPr>
                                  <w:rFonts w:ascii="Palatino Linotype" w:hAnsi="Palatino Linotype"/>
                                  <w:sz w:val="20"/>
                                  <w:szCs w:val="20"/>
                                </w:rPr>
                              </w:pPr>
                              <w:r w:rsidRPr="004F2552">
                                <w:rPr>
                                  <w:rFonts w:ascii="Palatino Linotype" w:hAnsi="Palatino Linotype"/>
                                  <w:b/>
                                  <w:bCs/>
                                  <w:color w:val="000000" w:themeColor="text1"/>
                                  <w:kern w:val="24"/>
                                  <w:sz w:val="20"/>
                                  <w:szCs w:val="20"/>
                                </w:rPr>
                                <w:t xml:space="preserve">(c) </w:t>
                              </w:r>
                              <w:r w:rsidRPr="004F2552">
                                <w:rPr>
                                  <w:rFonts w:ascii="Palatino Linotype" w:hAnsi="Palatino Linotype"/>
                                  <w:bCs/>
                                  <w:color w:val="000000" w:themeColor="text1"/>
                                  <w:kern w:val="24"/>
                                  <w:sz w:val="20"/>
                                  <w:szCs w:val="20"/>
                                </w:rPr>
                                <w:t>Mature</w:t>
                              </w:r>
                            </w:p>
                          </w:txbxContent>
                        </wps:txbx>
                        <wps:bodyPr wrap="square">
                          <a:noAutofit/>
                        </wps:bodyPr>
                      </wps:wsp>
                    </wpg:wgp>
                  </a:graphicData>
                </a:graphic>
              </wp:inline>
            </w:drawing>
          </mc:Choice>
          <mc:Fallback>
            <w:pict>
              <v:group w14:anchorId="5AC101E2" id="Group 4" o:spid="_x0000_s1026" style="width:426pt;height:222.75pt;mso-position-horizontal-relative:char;mso-position-vertical-relative:line" coordorigin="1755" coordsize="78635,4624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">
                <v:group id="Group 9" o:spid="_x0000_s1027" style="position:absolute;left:1755;width:78636;height:46249" coordorigin="1755" coordsize="78635,46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8" type="#_x0000_t75" style="position:absolute;left:1755;width:78636;height:462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">
                    <v:imagedata r:id="rId12" o:title=""/>
                  </v:shape>
                  <v:rect id="Rectangle 12" o:spid="_x0000_s1029" style="position:absolute;left:58760;top:2363;width:11809;height:4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" filled="f" stroked="f">
                    <v:textbox>
                      <w:txbxContent>
                        <w:p w14:paraId="6896F486" w14:textId="77777777" w:rsidR="000E202E" w:rsidRPr="004F2552" w:rsidRDefault="000E202E" w:rsidP="000E202E">
                          <w:pPr>
                            <w:pStyle w:val="NormalWeb"/>
                            <w:spacing w:before="0" w:beforeAutospacing="0" w:after="0" w:afterAutospacing="0"/>
                            <w:rPr>
                              <w:rFonts w:ascii="Palatino Linotype" w:hAnsi="Palatino Linotype"/>
                              <w:sz w:val="20"/>
                              <w:szCs w:val="20"/>
                            </w:rPr>
                          </w:pPr>
                          <w:r w:rsidRPr="004F2552">
                            <w:rPr>
                              <w:rFonts w:ascii="Palatino Linotype" w:hAnsi="Palatino Linotype"/>
                              <w:b/>
                              <w:bCs/>
                              <w:color w:val="000000" w:themeColor="text1"/>
                              <w:kern w:val="24"/>
                              <w:sz w:val="20"/>
                              <w:szCs w:val="20"/>
                            </w:rPr>
                            <w:t xml:space="preserve">(a) </w:t>
                          </w:r>
                          <w:r w:rsidRPr="004F2552">
                            <w:rPr>
                              <w:rFonts w:ascii="Palatino Linotype" w:hAnsi="Palatino Linotype"/>
                              <w:bCs/>
                              <w:color w:val="000000" w:themeColor="text1"/>
                              <w:kern w:val="24"/>
                              <w:sz w:val="20"/>
                              <w:szCs w:val="20"/>
                            </w:rPr>
                            <w:t>Green</w:t>
                          </w:r>
                        </w:p>
                      </w:txbxContent>
                    </v:textbox>
                  </v:rect>
                </v:group>
                <v:rect id="Rectangle 13" o:spid="_x0000_s1030" style="position:absolute;left:58760;top:16117;width:19859;height:40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" filled="f" stroked="f">
                  <v:textbox>
                    <w:txbxContent>
                      <w:p w14:paraId="022FAB07" w14:textId="77777777" w:rsidR="000E202E" w:rsidRPr="004F2552" w:rsidRDefault="000E202E" w:rsidP="000E202E">
                        <w:pPr>
                          <w:pStyle w:val="NormalWeb"/>
                          <w:spacing w:before="0" w:beforeAutospacing="0" w:after="0" w:afterAutospacing="0"/>
                          <w:rPr>
                            <w:rFonts w:ascii="Palatino Linotype" w:hAnsi="Palatino Linotype"/>
                            <w:sz w:val="20"/>
                            <w:szCs w:val="20"/>
                          </w:rPr>
                        </w:pPr>
                        <w:r w:rsidRPr="004F2552">
                          <w:rPr>
                            <w:rFonts w:ascii="Palatino Linotype" w:hAnsi="Palatino Linotype"/>
                            <w:b/>
                            <w:bCs/>
                            <w:color w:val="000000" w:themeColor="text1"/>
                            <w:kern w:val="24"/>
                            <w:sz w:val="20"/>
                            <w:szCs w:val="20"/>
                          </w:rPr>
                          <w:t xml:space="preserve">(b) </w:t>
                        </w:r>
                        <w:r w:rsidRPr="004F2552">
                          <w:rPr>
                            <w:rFonts w:ascii="Palatino Linotype" w:hAnsi="Palatino Linotype"/>
                            <w:bCs/>
                            <w:i/>
                            <w:color w:val="000000" w:themeColor="text1"/>
                            <w:kern w:val="24"/>
                            <w:sz w:val="20"/>
                            <w:szCs w:val="20"/>
                          </w:rPr>
                          <w:t>Véraison</w:t>
                        </w:r>
                      </w:p>
                    </w:txbxContent>
                  </v:textbox>
                </v:rect>
                <v:rect id="Rectangle 14" o:spid="_x0000_s1031" style="position:absolute;left:58760;top:28991;width:11809;height:4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" filled="f" stroked="f">
                  <v:textbox>
                    <w:txbxContent>
                      <w:p w14:paraId="79C0D6B3" w14:textId="77777777" w:rsidR="000E202E" w:rsidRPr="004F2552" w:rsidRDefault="000E202E" w:rsidP="000E202E">
                        <w:pPr>
                          <w:pStyle w:val="NormalWeb"/>
                          <w:spacing w:before="0" w:beforeAutospacing="0" w:after="0" w:afterAutospacing="0"/>
                          <w:rPr>
                            <w:rFonts w:ascii="Palatino Linotype" w:hAnsi="Palatino Linotype"/>
                            <w:sz w:val="20"/>
                            <w:szCs w:val="20"/>
                          </w:rPr>
                        </w:pPr>
                        <w:r w:rsidRPr="004F2552">
                          <w:rPr>
                            <w:rFonts w:ascii="Palatino Linotype" w:hAnsi="Palatino Linotype"/>
                            <w:b/>
                            <w:bCs/>
                            <w:color w:val="000000" w:themeColor="text1"/>
                            <w:kern w:val="24"/>
                            <w:sz w:val="20"/>
                            <w:szCs w:val="20"/>
                          </w:rPr>
                          <w:t xml:space="preserve">(c) </w:t>
                        </w:r>
                        <w:r w:rsidRPr="004F2552">
                          <w:rPr>
                            <w:rFonts w:ascii="Palatino Linotype" w:hAnsi="Palatino Linotype"/>
                            <w:bCs/>
                            <w:color w:val="000000" w:themeColor="text1"/>
                            <w:kern w:val="24"/>
                            <w:sz w:val="20"/>
                            <w:szCs w:val="20"/>
                          </w:rPr>
                          <w:t>Mature</w:t>
                        </w:r>
                      </w:p>
                    </w:txbxContent>
                  </v:textbox>
                </v:rect>
                <w10:anchorlock/>
              </v:group>
            </w:pict>
          </mc:Fallback>
        </mc:AlternateContent>
      </w:r>
      <w:r w:rsidRPr="00A7140C">
        <w:rPr>
          <w:rFonts w:ascii="Times New Roman" w:hAnsi="Times New Roman"/>
          <w:b/>
          <w:i w:val="0"/>
          <w:sz w:val="22"/>
        </w:rPr>
        <w:tab/>
      </w:r>
    </w:p>
    <w:p w14:paraId="38CCB03B" w14:textId="4930DD3C" w:rsidR="000E202E" w:rsidRPr="00A7140C" w:rsidRDefault="000E202E" w:rsidP="000E202E">
      <w:pPr>
        <w:pStyle w:val="MDPI51figurecaption"/>
        <w:rPr>
          <w:i/>
        </w:rPr>
      </w:pPr>
      <w:r w:rsidRPr="00A7140C">
        <w:rPr>
          <w:b/>
        </w:rPr>
        <w:tab/>
      </w:r>
      <w:bookmarkStart w:id="3" w:name="_Ref32329572"/>
      <w:r w:rsidRPr="00A7140C">
        <w:rPr>
          <w:b/>
        </w:rPr>
        <w:t>Figure S</w:t>
      </w:r>
      <w:r w:rsidRPr="00A7140C">
        <w:rPr>
          <w:b/>
          <w:i/>
        </w:rPr>
        <w:fldChar w:fldCharType="begin"/>
      </w:r>
      <w:r w:rsidRPr="00A7140C">
        <w:rPr>
          <w:b/>
        </w:rPr>
        <w:instrText xml:space="preserve"> SEQ Figure_S \* ARABIC </w:instrText>
      </w:r>
      <w:r w:rsidRPr="00A7140C">
        <w:rPr>
          <w:b/>
          <w:i/>
        </w:rPr>
        <w:fldChar w:fldCharType="separate"/>
      </w:r>
      <w:r w:rsidR="006665A7">
        <w:rPr>
          <w:b/>
          <w:noProof/>
        </w:rPr>
        <w:t>1</w:t>
      </w:r>
      <w:r w:rsidRPr="00A7140C">
        <w:rPr>
          <w:b/>
          <w:i/>
        </w:rPr>
        <w:fldChar w:fldCharType="end"/>
      </w:r>
      <w:bookmarkEnd w:id="3"/>
      <w:r w:rsidRPr="00A7140C">
        <w:rPr>
          <w:b/>
        </w:rPr>
        <w:t>.</w:t>
      </w:r>
      <w:r w:rsidRPr="00A7140C">
        <w:t xml:space="preserve"> </w:t>
      </w:r>
      <w:r w:rsidR="002034C7">
        <w:t>L</w:t>
      </w:r>
      <w:r w:rsidR="002034C7" w:rsidRPr="002034C7">
        <w:t xml:space="preserve">iquid chromatography mass spectrometry </w:t>
      </w:r>
      <w:r w:rsidR="002034C7">
        <w:t>(</w:t>
      </w:r>
      <w:r w:rsidR="005331BC">
        <w:t>LCMS</w:t>
      </w:r>
      <w:r w:rsidR="002034C7">
        <w:t>)</w:t>
      </w:r>
      <w:r w:rsidR="005331BC">
        <w:t xml:space="preserve"> c</w:t>
      </w:r>
      <w:r w:rsidRPr="00A7140C">
        <w:t xml:space="preserve">hromatograms of </w:t>
      </w:r>
      <w:r w:rsidRPr="0013706A">
        <w:rPr>
          <w:bCs/>
        </w:rPr>
        <w:t>exocarp</w:t>
      </w:r>
      <w:r w:rsidRPr="00A7140C">
        <w:t xml:space="preserve"> </w:t>
      </w:r>
      <w:r w:rsidR="00FB5E59" w:rsidRPr="00A7140C">
        <w:t xml:space="preserve">at </w:t>
      </w:r>
      <w:r w:rsidRPr="00A7140C">
        <w:t xml:space="preserve">different </w:t>
      </w:r>
      <w:r w:rsidR="00FB5E59" w:rsidRPr="00A7140C">
        <w:t xml:space="preserve">berry </w:t>
      </w:r>
      <w:r w:rsidRPr="00A7140C">
        <w:t>developmental stages: green (</w:t>
      </w:r>
      <w:r w:rsidRPr="00A7140C">
        <w:rPr>
          <w:b/>
          <w:bCs/>
        </w:rPr>
        <w:t>a</w:t>
      </w:r>
      <w:r w:rsidRPr="00A7140C">
        <w:t xml:space="preserve">), </w:t>
      </w:r>
      <w:r w:rsidRPr="00A7140C">
        <w:rPr>
          <w:i/>
        </w:rPr>
        <w:t>véraison</w:t>
      </w:r>
      <w:r w:rsidRPr="00A7140C">
        <w:t xml:space="preserve"> (</w:t>
      </w:r>
      <w:r w:rsidRPr="00A7140C">
        <w:rPr>
          <w:b/>
          <w:bCs/>
        </w:rPr>
        <w:t>b</w:t>
      </w:r>
      <w:r w:rsidRPr="00A7140C">
        <w:t>) and mature (</w:t>
      </w:r>
      <w:r w:rsidRPr="00A7140C">
        <w:rPr>
          <w:b/>
          <w:bCs/>
        </w:rPr>
        <w:t>c</w:t>
      </w:r>
      <w:r w:rsidRPr="00A7140C">
        <w:t xml:space="preserve">). </w:t>
      </w:r>
      <w:r w:rsidR="00532DA7" w:rsidRPr="00A7140C">
        <w:t xml:space="preserve">Numbers </w:t>
      </w:r>
      <w:r w:rsidR="00EC4B5E" w:rsidRPr="00A7140C">
        <w:t xml:space="preserve">above peaks </w:t>
      </w:r>
      <w:r w:rsidR="00532DA7" w:rsidRPr="00A7140C">
        <w:t>represent</w:t>
      </w:r>
      <w:r w:rsidR="00785322" w:rsidRPr="00A7140C">
        <w:t>, from top to bottom,</w:t>
      </w:r>
      <w:r w:rsidR="00532DA7" w:rsidRPr="00A7140C">
        <w:t xml:space="preserve"> the retention tim</w:t>
      </w:r>
      <w:r w:rsidR="00785322" w:rsidRPr="00A7140C">
        <w:t xml:space="preserve">e and mass signals, respectively. </w:t>
      </w:r>
      <w:r w:rsidR="00874A4C" w:rsidRPr="00A7140C">
        <w:t>The three chromatograms are in the</w:t>
      </w:r>
      <w:r w:rsidR="00071242" w:rsidRPr="00A7140C">
        <w:t xml:space="preserve"> same</w:t>
      </w:r>
      <w:r w:rsidR="00874A4C" w:rsidRPr="00A7140C">
        <w:t xml:space="preserve"> scale. </w:t>
      </w:r>
      <w:r w:rsidR="00FB5E59" w:rsidRPr="00A7140C">
        <w:t xml:space="preserve">Annotations of compounds, if known, are provided in </w:t>
      </w:r>
      <w:r w:rsidR="00E5317D">
        <w:t xml:space="preserve">Supplemental File 1, </w:t>
      </w:r>
      <w:r w:rsidR="00FB5E59" w:rsidRPr="00E5317D">
        <w:t>Table S1</w:t>
      </w:r>
      <w:r w:rsidR="00877920" w:rsidRPr="00E5317D">
        <w:t>.</w:t>
      </w:r>
    </w:p>
    <w:p w14:paraId="1F91A6D2" w14:textId="77777777" w:rsidR="000E202E" w:rsidRPr="00A7140C" w:rsidRDefault="000E202E" w:rsidP="000E202E">
      <w:pPr>
        <w:rPr>
          <w:lang w:eastAsia="de-DE" w:bidi="en-US"/>
        </w:rPr>
      </w:pPr>
    </w:p>
    <w:p w14:paraId="31B98288" w14:textId="77777777" w:rsidR="000E202E" w:rsidRPr="00A7140C" w:rsidRDefault="000E202E" w:rsidP="000E202E">
      <w:pPr>
        <w:pStyle w:val="Legenda"/>
        <w:rPr>
          <w:rFonts w:ascii="Times New Roman" w:hAnsi="Times New Roman" w:cs="Times New Roman"/>
          <w:b/>
          <w:i w:val="0"/>
          <w:color w:val="auto"/>
          <w:sz w:val="22"/>
          <w:szCs w:val="22"/>
        </w:rPr>
      </w:pPr>
      <w:r w:rsidRPr="00A7140C">
        <w:rPr>
          <w:noProof/>
          <w:lang w:eastAsia="en-GB"/>
        </w:rPr>
        <mc:AlternateContent>
          <mc:Choice Requires="wpg">
            <w:drawing>
              <wp:inline distT="0" distB="0" distL="0" distR="0" wp14:anchorId="6D2EFE75" wp14:editId="59234BF9">
                <wp:extent cx="5462905" cy="3333750"/>
                <wp:effectExtent l="0" t="0" r="4445" b="0"/>
                <wp:docPr id="21" name="Group 1"/>
                <wp:cNvGraphicFramePr/>
                <a:graphic xmlns:a="http://schemas.openxmlformats.org/drawingml/2006/main">
                  <a:graphicData uri="http://schemas.microsoft.com/office/word/2010/wordprocessingGroup">
                    <wpg:wgp>
                      <wpg:cNvGrpSpPr/>
                      <wpg:grpSpPr>
                        <a:xfrm>
                          <a:off x="0" y="0"/>
                          <a:ext cx="5462905" cy="3333750"/>
                          <a:chOff x="91935" y="0"/>
                          <a:chExt cx="8706654" cy="5110243"/>
                        </a:xfrm>
                      </wpg:grpSpPr>
                      <pic:pic xmlns:pic="http://schemas.openxmlformats.org/drawingml/2006/picture">
                        <pic:nvPicPr>
                          <pic:cNvPr id="22" name="Picture 22"/>
                          <pic:cNvPicPr>
                            <a:picLocks noChangeAspect="1"/>
                          </pic:cNvPicPr>
                        </pic:nvPicPr>
                        <pic:blipFill>
                          <a:blip r:embed="rId13"/>
                          <a:stretch>
                            <a:fillRect/>
                          </a:stretch>
                        </pic:blipFill>
                        <pic:spPr>
                          <a:xfrm>
                            <a:off x="91935" y="0"/>
                            <a:ext cx="8706654" cy="5110243"/>
                          </a:xfrm>
                          <a:prstGeom prst="rect">
                            <a:avLst/>
                          </a:prstGeom>
                          <a:ln>
                            <a:noFill/>
                          </a:ln>
                        </pic:spPr>
                      </pic:pic>
                      <wps:wsp>
                        <wps:cNvPr id="23" name="Rectangle 23"/>
                        <wps:cNvSpPr/>
                        <wps:spPr>
                          <a:xfrm>
                            <a:off x="5962056" y="40604"/>
                            <a:ext cx="1878090" cy="428054"/>
                          </a:xfrm>
                          <a:prstGeom prst="rect">
                            <a:avLst/>
                          </a:prstGeom>
                        </wps:spPr>
                        <wps:txbx>
                          <w:txbxContent>
                            <w:p w14:paraId="75F982D8" w14:textId="77777777" w:rsidR="000E202E" w:rsidRPr="00685F07" w:rsidRDefault="000E202E" w:rsidP="000E202E">
                              <w:pPr>
                                <w:pStyle w:val="NormalWeb"/>
                                <w:spacing w:before="0" w:beforeAutospacing="0" w:after="0" w:afterAutospacing="0"/>
                                <w:ind w:left="360"/>
                                <w:rPr>
                                  <w:rFonts w:ascii="Palatino Linotype" w:hAnsi="Palatino Linotype"/>
                                  <w:sz w:val="20"/>
                                  <w:szCs w:val="20"/>
                                </w:rPr>
                              </w:pPr>
                              <w:r w:rsidRPr="00685F07">
                                <w:rPr>
                                  <w:rFonts w:ascii="Palatino Linotype" w:hAnsi="Palatino Linotype"/>
                                  <w:b/>
                                  <w:color w:val="000000" w:themeColor="text1"/>
                                  <w:kern w:val="24"/>
                                  <w:sz w:val="20"/>
                                  <w:szCs w:val="20"/>
                                </w:rPr>
                                <w:t>(a)</w:t>
                              </w:r>
                              <w:r w:rsidRPr="00685F07">
                                <w:rPr>
                                  <w:rFonts w:ascii="Palatino Linotype" w:hAnsi="Palatino Linotype"/>
                                  <w:bCs/>
                                  <w:color w:val="000000" w:themeColor="text1"/>
                                  <w:kern w:val="24"/>
                                  <w:sz w:val="20"/>
                                  <w:szCs w:val="20"/>
                                </w:rPr>
                                <w:t xml:space="preserve"> Green</w:t>
                              </w:r>
                            </w:p>
                          </w:txbxContent>
                        </wps:txbx>
                        <wps:bodyPr wrap="square">
                          <a:noAutofit/>
                        </wps:bodyPr>
                      </wps:wsp>
                      <wps:wsp>
                        <wps:cNvPr id="24" name="Rectangle 24"/>
                        <wps:cNvSpPr/>
                        <wps:spPr>
                          <a:xfrm>
                            <a:off x="6292644" y="1792243"/>
                            <a:ext cx="1889719" cy="395004"/>
                          </a:xfrm>
                          <a:prstGeom prst="rect">
                            <a:avLst/>
                          </a:prstGeom>
                        </wps:spPr>
                        <wps:txbx>
                          <w:txbxContent>
                            <w:p w14:paraId="001D85F1" w14:textId="77777777" w:rsidR="000E202E" w:rsidRPr="00685F07" w:rsidRDefault="000E202E" w:rsidP="000E202E">
                              <w:pPr>
                                <w:pStyle w:val="NormalWeb"/>
                                <w:spacing w:before="0" w:beforeAutospacing="0" w:after="0" w:afterAutospacing="0"/>
                                <w:rPr>
                                  <w:rFonts w:ascii="Palatino Linotype" w:hAnsi="Palatino Linotype"/>
                                  <w:sz w:val="20"/>
                                  <w:szCs w:val="20"/>
                                </w:rPr>
                              </w:pPr>
                              <w:r w:rsidRPr="00685F07">
                                <w:rPr>
                                  <w:rFonts w:ascii="Palatino Linotype" w:hAnsi="Palatino Linotype"/>
                                  <w:b/>
                                  <w:bCs/>
                                  <w:color w:val="000000" w:themeColor="text1"/>
                                  <w:kern w:val="24"/>
                                  <w:sz w:val="20"/>
                                  <w:szCs w:val="20"/>
                                </w:rPr>
                                <w:t xml:space="preserve">(b) </w:t>
                              </w:r>
                              <w:r w:rsidRPr="00685F07">
                                <w:rPr>
                                  <w:rFonts w:ascii="Palatino Linotype" w:hAnsi="Palatino Linotype"/>
                                  <w:bCs/>
                                  <w:i/>
                                  <w:color w:val="000000" w:themeColor="text1"/>
                                  <w:kern w:val="24"/>
                                  <w:sz w:val="20"/>
                                  <w:szCs w:val="20"/>
                                </w:rPr>
                                <w:t>Véraison</w:t>
                              </w:r>
                            </w:p>
                          </w:txbxContent>
                        </wps:txbx>
                        <wps:bodyPr wrap="square">
                          <a:noAutofit/>
                        </wps:bodyPr>
                      </wps:wsp>
                      <wps:wsp>
                        <wps:cNvPr id="25" name="Rectangle 25"/>
                        <wps:cNvSpPr/>
                        <wps:spPr>
                          <a:xfrm>
                            <a:off x="6292644" y="3230918"/>
                            <a:ext cx="1471598" cy="477657"/>
                          </a:xfrm>
                          <a:prstGeom prst="rect">
                            <a:avLst/>
                          </a:prstGeom>
                        </wps:spPr>
                        <wps:txbx>
                          <w:txbxContent>
                            <w:p w14:paraId="07A83091" w14:textId="77777777" w:rsidR="000E202E" w:rsidRPr="00685F07" w:rsidRDefault="000E202E" w:rsidP="000E202E">
                              <w:pPr>
                                <w:pStyle w:val="NormalWeb"/>
                                <w:spacing w:before="0" w:beforeAutospacing="0" w:after="0" w:afterAutospacing="0"/>
                                <w:rPr>
                                  <w:rFonts w:ascii="Palatino Linotype" w:hAnsi="Palatino Linotype"/>
                                  <w:sz w:val="20"/>
                                  <w:szCs w:val="20"/>
                                </w:rPr>
                              </w:pPr>
                              <w:r w:rsidRPr="00685F07">
                                <w:rPr>
                                  <w:rFonts w:ascii="Palatino Linotype" w:hAnsi="Palatino Linotype"/>
                                  <w:b/>
                                  <w:bCs/>
                                  <w:color w:val="000000" w:themeColor="text1"/>
                                  <w:kern w:val="24"/>
                                  <w:sz w:val="20"/>
                                  <w:szCs w:val="20"/>
                                </w:rPr>
                                <w:t xml:space="preserve">(c) </w:t>
                              </w:r>
                              <w:r w:rsidRPr="00685F07">
                                <w:rPr>
                                  <w:rFonts w:ascii="Palatino Linotype" w:hAnsi="Palatino Linotype"/>
                                  <w:bCs/>
                                  <w:color w:val="000000" w:themeColor="text1"/>
                                  <w:kern w:val="24"/>
                                  <w:sz w:val="20"/>
                                  <w:szCs w:val="20"/>
                                </w:rPr>
                                <w:t>Mature</w:t>
                              </w:r>
                            </w:p>
                          </w:txbxContent>
                        </wps:txbx>
                        <wps:bodyPr wrap="square">
                          <a:noAutofit/>
                        </wps:bodyPr>
                      </wps:wsp>
                    </wpg:wgp>
                  </a:graphicData>
                </a:graphic>
              </wp:inline>
            </w:drawing>
          </mc:Choice>
          <mc:Fallback>
            <w:pict>
              <v:group w14:anchorId="6D2EFE75" id="Group 1" o:spid="_x0000_s1032" style="width:430.15pt;height:262.5pt;mso-position-horizontal-relative:char;mso-position-vertical-relative:line" coordorigin="919" coordsize="87066,5110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">
                <v:shape id="Picture 22" o:spid="_x0000_s1033" type="#_x0000_t75" style="position:absolute;left:919;width:87066;height:511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">
                  <v:imagedata r:id="rId14" o:title=""/>
                </v:shape>
                <v:rect id="Rectangle 23" o:spid="_x0000_s1034" style="position:absolute;left:59620;top:406;width:18781;height:4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" filled="f" stroked="f">
                  <v:textbox>
                    <w:txbxContent>
                      <w:p w14:paraId="75F982D8" w14:textId="77777777" w:rsidR="000E202E" w:rsidRPr="00685F07" w:rsidRDefault="000E202E" w:rsidP="000E202E">
                        <w:pPr>
                          <w:pStyle w:val="NormalWeb"/>
                          <w:spacing w:before="0" w:beforeAutospacing="0" w:after="0" w:afterAutospacing="0"/>
                          <w:ind w:left="360"/>
                          <w:rPr>
                            <w:rFonts w:ascii="Palatino Linotype" w:hAnsi="Palatino Linotype"/>
                            <w:sz w:val="20"/>
                            <w:szCs w:val="20"/>
                          </w:rPr>
                        </w:pPr>
                        <w:r w:rsidRPr="00685F07">
                          <w:rPr>
                            <w:rFonts w:ascii="Palatino Linotype" w:hAnsi="Palatino Linotype"/>
                            <w:b/>
                            <w:color w:val="000000" w:themeColor="text1"/>
                            <w:kern w:val="24"/>
                            <w:sz w:val="20"/>
                            <w:szCs w:val="20"/>
                          </w:rPr>
                          <w:t>(a)</w:t>
                        </w:r>
                        <w:r w:rsidRPr="00685F07">
                          <w:rPr>
                            <w:rFonts w:ascii="Palatino Linotype" w:hAnsi="Palatino Linotype"/>
                            <w:bCs/>
                            <w:color w:val="000000" w:themeColor="text1"/>
                            <w:kern w:val="24"/>
                            <w:sz w:val="20"/>
                            <w:szCs w:val="20"/>
                          </w:rPr>
                          <w:t xml:space="preserve"> Green</w:t>
                        </w:r>
                      </w:p>
                    </w:txbxContent>
                  </v:textbox>
                </v:rect>
                <v:rect id="Rectangle 24" o:spid="_x0000_s1035" style="position:absolute;left:62926;top:17922;width:18897;height:3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" filled="f" stroked="f">
                  <v:textbox>
                    <w:txbxContent>
                      <w:p w14:paraId="001D85F1" w14:textId="77777777" w:rsidR="000E202E" w:rsidRPr="00685F07" w:rsidRDefault="000E202E" w:rsidP="000E202E">
                        <w:pPr>
                          <w:pStyle w:val="NormalWeb"/>
                          <w:spacing w:before="0" w:beforeAutospacing="0" w:after="0" w:afterAutospacing="0"/>
                          <w:rPr>
                            <w:rFonts w:ascii="Palatino Linotype" w:hAnsi="Palatino Linotype"/>
                            <w:sz w:val="20"/>
                            <w:szCs w:val="20"/>
                          </w:rPr>
                        </w:pPr>
                        <w:r w:rsidRPr="00685F07">
                          <w:rPr>
                            <w:rFonts w:ascii="Palatino Linotype" w:hAnsi="Palatino Linotype"/>
                            <w:b/>
                            <w:bCs/>
                            <w:color w:val="000000" w:themeColor="text1"/>
                            <w:kern w:val="24"/>
                            <w:sz w:val="20"/>
                            <w:szCs w:val="20"/>
                          </w:rPr>
                          <w:t xml:space="preserve">(b) </w:t>
                        </w:r>
                        <w:r w:rsidRPr="00685F07">
                          <w:rPr>
                            <w:rFonts w:ascii="Palatino Linotype" w:hAnsi="Palatino Linotype"/>
                            <w:bCs/>
                            <w:i/>
                            <w:color w:val="000000" w:themeColor="text1"/>
                            <w:kern w:val="24"/>
                            <w:sz w:val="20"/>
                            <w:szCs w:val="20"/>
                          </w:rPr>
                          <w:t>Véraison</w:t>
                        </w:r>
                      </w:p>
                    </w:txbxContent>
                  </v:textbox>
                </v:rect>
                <v:rect id="Rectangle 25" o:spid="_x0000_s1036" style="position:absolute;left:62926;top:32309;width:14716;height:4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" filled="f" stroked="f">
                  <v:textbox>
                    <w:txbxContent>
                      <w:p w14:paraId="07A83091" w14:textId="77777777" w:rsidR="000E202E" w:rsidRPr="00685F07" w:rsidRDefault="000E202E" w:rsidP="000E202E">
                        <w:pPr>
                          <w:pStyle w:val="NormalWeb"/>
                          <w:spacing w:before="0" w:beforeAutospacing="0" w:after="0" w:afterAutospacing="0"/>
                          <w:rPr>
                            <w:rFonts w:ascii="Palatino Linotype" w:hAnsi="Palatino Linotype"/>
                            <w:sz w:val="20"/>
                            <w:szCs w:val="20"/>
                          </w:rPr>
                        </w:pPr>
                        <w:r w:rsidRPr="00685F07">
                          <w:rPr>
                            <w:rFonts w:ascii="Palatino Linotype" w:hAnsi="Palatino Linotype"/>
                            <w:b/>
                            <w:bCs/>
                            <w:color w:val="000000" w:themeColor="text1"/>
                            <w:kern w:val="24"/>
                            <w:sz w:val="20"/>
                            <w:szCs w:val="20"/>
                          </w:rPr>
                          <w:t xml:space="preserve">(c) </w:t>
                        </w:r>
                        <w:r w:rsidRPr="00685F07">
                          <w:rPr>
                            <w:rFonts w:ascii="Palatino Linotype" w:hAnsi="Palatino Linotype"/>
                            <w:bCs/>
                            <w:color w:val="000000" w:themeColor="text1"/>
                            <w:kern w:val="24"/>
                            <w:sz w:val="20"/>
                            <w:szCs w:val="20"/>
                          </w:rPr>
                          <w:t>Mature</w:t>
                        </w:r>
                      </w:p>
                    </w:txbxContent>
                  </v:textbox>
                </v:rect>
                <w10:anchorlock/>
              </v:group>
            </w:pict>
          </mc:Fallback>
        </mc:AlternateContent>
      </w:r>
      <w:r w:rsidRPr="00A7140C">
        <w:rPr>
          <w:rFonts w:ascii="Times New Roman" w:hAnsi="Times New Roman" w:cs="Times New Roman"/>
          <w:b/>
          <w:i w:val="0"/>
          <w:color w:val="auto"/>
          <w:sz w:val="22"/>
          <w:szCs w:val="22"/>
        </w:rPr>
        <w:tab/>
      </w:r>
    </w:p>
    <w:p w14:paraId="34D176BF" w14:textId="4A342EA3" w:rsidR="000E202E" w:rsidRPr="00A7140C" w:rsidRDefault="000E202E" w:rsidP="000E202E">
      <w:pPr>
        <w:pStyle w:val="MDPI51figurecaption"/>
        <w:rPr>
          <w:i/>
        </w:rPr>
      </w:pPr>
      <w:bookmarkStart w:id="4" w:name="_Ref32329588"/>
      <w:r w:rsidRPr="00A7140C">
        <w:rPr>
          <w:b/>
        </w:rPr>
        <w:t>Figure S</w:t>
      </w:r>
      <w:r w:rsidRPr="00A7140C">
        <w:rPr>
          <w:b/>
          <w:i/>
        </w:rPr>
        <w:fldChar w:fldCharType="begin"/>
      </w:r>
      <w:r w:rsidRPr="00A7140C">
        <w:rPr>
          <w:b/>
        </w:rPr>
        <w:instrText xml:space="preserve"> SEQ Figure_S \* ARABIC </w:instrText>
      </w:r>
      <w:r w:rsidRPr="00A7140C">
        <w:rPr>
          <w:b/>
          <w:i/>
        </w:rPr>
        <w:fldChar w:fldCharType="separate"/>
      </w:r>
      <w:r w:rsidR="006665A7">
        <w:rPr>
          <w:b/>
          <w:noProof/>
        </w:rPr>
        <w:t>2</w:t>
      </w:r>
      <w:r w:rsidRPr="00A7140C">
        <w:rPr>
          <w:b/>
          <w:i/>
        </w:rPr>
        <w:fldChar w:fldCharType="end"/>
      </w:r>
      <w:bookmarkEnd w:id="4"/>
      <w:r w:rsidRPr="00A7140C">
        <w:rPr>
          <w:b/>
        </w:rPr>
        <w:t>.</w:t>
      </w:r>
      <w:r w:rsidRPr="00A7140C">
        <w:t xml:space="preserve"> </w:t>
      </w:r>
      <w:r w:rsidR="00320361">
        <w:t xml:space="preserve">LCMS </w:t>
      </w:r>
      <w:r w:rsidR="005331BC">
        <w:t>c</w:t>
      </w:r>
      <w:r w:rsidRPr="00A7140C">
        <w:t xml:space="preserve">hromatograms of </w:t>
      </w:r>
      <w:r w:rsidRPr="0013706A">
        <w:rPr>
          <w:bCs/>
        </w:rPr>
        <w:t>seed</w:t>
      </w:r>
      <w:r w:rsidR="00FB5E59" w:rsidRPr="0013706A">
        <w:rPr>
          <w:bCs/>
        </w:rPr>
        <w:t>s at</w:t>
      </w:r>
      <w:r w:rsidR="00FB5E59" w:rsidRPr="00A7140C">
        <w:t xml:space="preserve"> </w:t>
      </w:r>
      <w:r w:rsidRPr="00A7140C">
        <w:t xml:space="preserve">different </w:t>
      </w:r>
      <w:r w:rsidR="00FB5E59" w:rsidRPr="00A7140C">
        <w:t xml:space="preserve">berry </w:t>
      </w:r>
      <w:r w:rsidRPr="00A7140C">
        <w:t>developmental stages: green (</w:t>
      </w:r>
      <w:r w:rsidRPr="00A7140C">
        <w:rPr>
          <w:b/>
          <w:bCs/>
        </w:rPr>
        <w:t>a</w:t>
      </w:r>
      <w:r w:rsidRPr="00A7140C">
        <w:t xml:space="preserve">), </w:t>
      </w:r>
      <w:r w:rsidRPr="00A7140C">
        <w:rPr>
          <w:i/>
          <w:iCs/>
        </w:rPr>
        <w:t>véraison</w:t>
      </w:r>
      <w:r w:rsidRPr="00A7140C">
        <w:t xml:space="preserve"> (</w:t>
      </w:r>
      <w:r w:rsidRPr="00A7140C">
        <w:rPr>
          <w:b/>
          <w:bCs/>
        </w:rPr>
        <w:t>b</w:t>
      </w:r>
      <w:r w:rsidRPr="00A7140C">
        <w:t>) and mature (</w:t>
      </w:r>
      <w:r w:rsidRPr="00A7140C">
        <w:rPr>
          <w:b/>
          <w:bCs/>
        </w:rPr>
        <w:t>c</w:t>
      </w:r>
      <w:r w:rsidRPr="00A7140C">
        <w:t>).</w:t>
      </w:r>
      <w:r w:rsidR="00FE108D" w:rsidRPr="00A7140C">
        <w:t xml:space="preserve"> Numbers above peaks represent, from top to bottom, the retention time and mass signals, respectively. The three chromatograms are in the same scale. </w:t>
      </w:r>
      <w:r w:rsidR="00FB5E59" w:rsidRPr="00A7140C">
        <w:t xml:space="preserve">Annotations of compounds, if known, are provided in </w:t>
      </w:r>
      <w:r w:rsidR="00E5317D">
        <w:t>Supplemental File</w:t>
      </w:r>
      <w:r w:rsidR="00FA5344">
        <w:t xml:space="preserve"> </w:t>
      </w:r>
      <w:r w:rsidR="00E5317D">
        <w:t xml:space="preserve">2, </w:t>
      </w:r>
      <w:r w:rsidR="00FB5E59" w:rsidRPr="00E5317D">
        <w:t>Table S1</w:t>
      </w:r>
      <w:r w:rsidR="00C05A67" w:rsidRPr="00A7140C">
        <w:t>.</w:t>
      </w:r>
      <w:r w:rsidR="00FB5E59" w:rsidRPr="00A7140C">
        <w:t xml:space="preserve"> </w:t>
      </w:r>
    </w:p>
    <w:p w14:paraId="206422B1" w14:textId="1348C524" w:rsidR="00D15213" w:rsidRPr="00A7140C" w:rsidRDefault="006C6AC9" w:rsidP="00964D0F">
      <w:pPr>
        <w:pStyle w:val="MDPI51figurecaption"/>
      </w:pPr>
      <w:r>
        <w:rPr>
          <w:noProof/>
        </w:rPr>
        <w:lastRenderedPageBreak/>
        <w:drawing>
          <wp:inline distT="0" distB="0" distL="0" distR="0" wp14:anchorId="0779A075" wp14:editId="3DE38406">
            <wp:extent cx="5888736" cy="3654288"/>
            <wp:effectExtent l="0" t="0" r="0" b="0"/>
            <wp:docPr id="304" name="Imagem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07000" cy="3665622"/>
                    </a:xfrm>
                    <a:prstGeom prst="rect">
                      <a:avLst/>
                    </a:prstGeom>
                    <a:noFill/>
                  </pic:spPr>
                </pic:pic>
              </a:graphicData>
            </a:graphic>
          </wp:inline>
        </w:drawing>
      </w:r>
      <w:r w:rsidR="00D15213" w:rsidRPr="00A7140C">
        <w:rPr>
          <w:b/>
          <w:bCs/>
        </w:rPr>
        <w:t>Figure S</w:t>
      </w:r>
      <w:r w:rsidR="00D15213" w:rsidRPr="00A7140C">
        <w:rPr>
          <w:b/>
          <w:bCs/>
        </w:rPr>
        <w:fldChar w:fldCharType="begin"/>
      </w:r>
      <w:r w:rsidR="00D15213" w:rsidRPr="00A7140C">
        <w:rPr>
          <w:b/>
          <w:bCs/>
        </w:rPr>
        <w:instrText xml:space="preserve"> SEQ Figure_S \* ARABIC </w:instrText>
      </w:r>
      <w:r w:rsidR="00D15213" w:rsidRPr="00A7140C">
        <w:rPr>
          <w:b/>
          <w:bCs/>
        </w:rPr>
        <w:fldChar w:fldCharType="separate"/>
      </w:r>
      <w:r w:rsidR="006665A7">
        <w:rPr>
          <w:b/>
          <w:bCs/>
          <w:noProof/>
        </w:rPr>
        <w:t>3</w:t>
      </w:r>
      <w:r w:rsidR="00D15213" w:rsidRPr="00A7140C">
        <w:rPr>
          <w:b/>
          <w:bCs/>
        </w:rPr>
        <w:fldChar w:fldCharType="end"/>
      </w:r>
      <w:r w:rsidR="00D15213" w:rsidRPr="00A7140C">
        <w:rPr>
          <w:b/>
          <w:bCs/>
        </w:rPr>
        <w:t>.</w:t>
      </w:r>
      <w:r w:rsidR="00D15213" w:rsidRPr="00A7140C">
        <w:t xml:space="preserve"> Heatmaps with </w:t>
      </w:r>
      <w:r w:rsidR="00225FFB">
        <w:t xml:space="preserve">the </w:t>
      </w:r>
      <w:r w:rsidR="00D15213" w:rsidRPr="00A7140C">
        <w:t xml:space="preserve">most significant </w:t>
      </w:r>
      <w:r w:rsidR="00742FB6" w:rsidRPr="00A7140C">
        <w:t>LCMS-</w:t>
      </w:r>
      <w:r w:rsidR="00D15213" w:rsidRPr="00A7140C">
        <w:t>metabolites affected by developmental stages in exocarp (</w:t>
      </w:r>
      <w:r w:rsidR="00D15213" w:rsidRPr="00A7140C">
        <w:rPr>
          <w:b/>
          <w:bCs/>
        </w:rPr>
        <w:t>a</w:t>
      </w:r>
      <w:r w:rsidR="00D15213" w:rsidRPr="00A7140C">
        <w:t>) and seed (</w:t>
      </w:r>
      <w:r w:rsidR="00D15213" w:rsidRPr="00A7140C">
        <w:rPr>
          <w:b/>
          <w:bCs/>
        </w:rPr>
        <w:t>b</w:t>
      </w:r>
      <w:r w:rsidR="00D15213" w:rsidRPr="00A7140C">
        <w:t xml:space="preserve">). Heatmap plot with the 25 top-ranking metabolites from Analysis of Variance (ANOVA). Metabolites are represented as numbers on the right-hand side of the plot, using the metabolite number (metabolite ID) obtained from the data processing. Developmental stages are represented from left to right side of the plot by order, as well as, the replicates for </w:t>
      </w:r>
      <w:r w:rsidR="00470589">
        <w:t>low and hi</w:t>
      </w:r>
      <w:r w:rsidR="00455672">
        <w:t>gh light (</w:t>
      </w:r>
      <w:r w:rsidR="00D15213" w:rsidRPr="00A7140C">
        <w:t>LL and HL</w:t>
      </w:r>
      <w:r w:rsidR="00455672">
        <w:t>, respectively)</w:t>
      </w:r>
      <w:r w:rsidR="00D15213" w:rsidRPr="00A7140C">
        <w:t xml:space="preserve"> grape berries grown under the four combinations of the two treatments applied: irrigation (I)/ non-irrigation (NI) x kaolin (K)/non-kaolin (NK).</w:t>
      </w:r>
    </w:p>
    <w:p w14:paraId="09DA4E72" w14:textId="77777777" w:rsidR="00D15213" w:rsidRPr="00A7140C" w:rsidRDefault="00D15213" w:rsidP="00B4271B">
      <w:pPr>
        <w:keepNext/>
        <w:spacing w:after="0"/>
      </w:pPr>
    </w:p>
    <w:p w14:paraId="1022C183" w14:textId="56C07101" w:rsidR="000B3F2B" w:rsidRPr="00A7140C" w:rsidRDefault="00867C50" w:rsidP="00B4271B">
      <w:pPr>
        <w:keepNext/>
        <w:spacing w:after="0"/>
      </w:pPr>
      <w:r>
        <w:rPr>
          <w:noProof/>
        </w:rPr>
        <w:drawing>
          <wp:inline distT="0" distB="0" distL="0" distR="0" wp14:anchorId="00314CA9" wp14:editId="325BE11C">
            <wp:extent cx="5615940" cy="3026410"/>
            <wp:effectExtent l="0" t="0" r="3810" b="254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BEBA8EAE-BF5A-486C-A8C5-ECC9F3942E4B}">
                          <a14:imgProps xmlns:a14="http://schemas.microsoft.com/office/drawing/2010/main">
                            <a14:imgLayer r:embed="rId17">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5615940" cy="3026410"/>
                    </a:xfrm>
                    <a:prstGeom prst="rect">
                      <a:avLst/>
                    </a:prstGeom>
                    <a:noFill/>
                    <a:ln>
                      <a:noFill/>
                    </a:ln>
                  </pic:spPr>
                </pic:pic>
              </a:graphicData>
            </a:graphic>
          </wp:inline>
        </w:drawing>
      </w:r>
    </w:p>
    <w:p w14:paraId="7BDC396C" w14:textId="6210B165" w:rsidR="00943469" w:rsidRPr="00A7140C" w:rsidRDefault="000B3F2B" w:rsidP="008F469F">
      <w:pPr>
        <w:pStyle w:val="MDPI51figurecaption"/>
      </w:pPr>
      <w:r w:rsidRPr="00A7140C">
        <w:rPr>
          <w:b/>
          <w:bCs/>
        </w:rPr>
        <w:t>Figure S</w:t>
      </w:r>
      <w:r w:rsidRPr="00A7140C">
        <w:rPr>
          <w:b/>
          <w:bCs/>
        </w:rPr>
        <w:fldChar w:fldCharType="begin"/>
      </w:r>
      <w:r w:rsidRPr="00A7140C">
        <w:rPr>
          <w:b/>
          <w:bCs/>
        </w:rPr>
        <w:instrText xml:space="preserve"> SEQ Figure_S \* ARABIC </w:instrText>
      </w:r>
      <w:r w:rsidRPr="00A7140C">
        <w:rPr>
          <w:b/>
          <w:bCs/>
        </w:rPr>
        <w:fldChar w:fldCharType="separate"/>
      </w:r>
      <w:r w:rsidR="006665A7">
        <w:rPr>
          <w:b/>
          <w:bCs/>
          <w:noProof/>
        </w:rPr>
        <w:t>4</w:t>
      </w:r>
      <w:r w:rsidRPr="00A7140C">
        <w:rPr>
          <w:b/>
          <w:bCs/>
        </w:rPr>
        <w:fldChar w:fldCharType="end"/>
      </w:r>
      <w:r w:rsidRPr="00A7140C">
        <w:rPr>
          <w:b/>
          <w:bCs/>
        </w:rPr>
        <w:t>.</w:t>
      </w:r>
      <w:r w:rsidRPr="00A7140C">
        <w:t xml:space="preserve"> Principal component analysis (PCA) score plots of the liquid chromatography mass spectrometry (LCMS) metabolite data for exocarp and seed at </w:t>
      </w:r>
      <w:r w:rsidR="00C61C5D" w:rsidRPr="00A7140C">
        <w:rPr>
          <w:i/>
          <w:iCs/>
        </w:rPr>
        <w:t>véraison</w:t>
      </w:r>
      <w:r w:rsidR="00C61C5D" w:rsidRPr="00A7140C">
        <w:t xml:space="preserve"> </w:t>
      </w:r>
      <w:r w:rsidRPr="00A7140C">
        <w:t>stage, including all microclimates and treatments (</w:t>
      </w:r>
      <w:r w:rsidRPr="005E49E2">
        <w:rPr>
          <w:i/>
          <w:iCs/>
        </w:rPr>
        <w:t xml:space="preserve">n </w:t>
      </w:r>
      <w:r w:rsidRPr="00A7140C">
        <w:t>= 3</w:t>
      </w:r>
      <w:r w:rsidR="00C61C5D" w:rsidRPr="00A7140C">
        <w:t>)</w:t>
      </w:r>
      <w:r w:rsidRPr="00A7140C">
        <w:t>.</w:t>
      </w:r>
    </w:p>
    <w:p w14:paraId="14BBDC6F" w14:textId="77777777" w:rsidR="00002A07" w:rsidRPr="00A7140C" w:rsidRDefault="00002A07" w:rsidP="00002A07"/>
    <w:p w14:paraId="06043A9C" w14:textId="77777777" w:rsidR="00002A07" w:rsidRPr="00A7140C" w:rsidRDefault="00002A07" w:rsidP="00002A07">
      <w:pPr>
        <w:keepNext/>
        <w:jc w:val="center"/>
      </w:pPr>
      <w:r w:rsidRPr="00A7140C">
        <w:rPr>
          <w:noProof/>
        </w:rPr>
        <w:lastRenderedPageBreak/>
        <w:drawing>
          <wp:inline distT="0" distB="0" distL="0" distR="0" wp14:anchorId="1DE59E89" wp14:editId="0CFFB089">
            <wp:extent cx="5550195" cy="2983093"/>
            <wp:effectExtent l="0" t="0" r="0" b="825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BEBA8EAE-BF5A-486C-A8C5-ECC9F3942E4B}">
                          <a14:imgProps xmlns:a14="http://schemas.microsoft.com/office/drawing/2010/main">
                            <a14:imgLayer r:embed="rId1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564014" cy="2990520"/>
                    </a:xfrm>
                    <a:prstGeom prst="rect">
                      <a:avLst/>
                    </a:prstGeom>
                    <a:noFill/>
                  </pic:spPr>
                </pic:pic>
              </a:graphicData>
            </a:graphic>
          </wp:inline>
        </w:drawing>
      </w:r>
    </w:p>
    <w:p w14:paraId="6B49338F" w14:textId="258600B3" w:rsidR="00002A07" w:rsidRPr="00A7140C" w:rsidRDefault="00002A07" w:rsidP="00002A07">
      <w:pPr>
        <w:pStyle w:val="MDPI51figurecaption"/>
      </w:pPr>
      <w:r w:rsidRPr="00A7140C">
        <w:rPr>
          <w:b/>
          <w:bCs/>
        </w:rPr>
        <w:t>Figure S</w:t>
      </w:r>
      <w:r w:rsidRPr="00A7140C">
        <w:rPr>
          <w:b/>
          <w:bCs/>
        </w:rPr>
        <w:fldChar w:fldCharType="begin"/>
      </w:r>
      <w:r w:rsidRPr="00A7140C">
        <w:rPr>
          <w:b/>
          <w:bCs/>
        </w:rPr>
        <w:instrText xml:space="preserve"> SEQ Figure_S \* ARABIC </w:instrText>
      </w:r>
      <w:r w:rsidRPr="00A7140C">
        <w:rPr>
          <w:b/>
          <w:bCs/>
        </w:rPr>
        <w:fldChar w:fldCharType="separate"/>
      </w:r>
      <w:r w:rsidR="006665A7">
        <w:rPr>
          <w:b/>
          <w:bCs/>
          <w:noProof/>
        </w:rPr>
        <w:t>5</w:t>
      </w:r>
      <w:r w:rsidRPr="00A7140C">
        <w:rPr>
          <w:b/>
          <w:bCs/>
        </w:rPr>
        <w:fldChar w:fldCharType="end"/>
      </w:r>
      <w:r w:rsidRPr="00A7140C">
        <w:rPr>
          <w:b/>
          <w:bCs/>
        </w:rPr>
        <w:t>.</w:t>
      </w:r>
      <w:r w:rsidRPr="00A7140C">
        <w:t xml:space="preserve"> </w:t>
      </w:r>
      <w:r w:rsidR="009D2F99">
        <w:t>G</w:t>
      </w:r>
      <w:r w:rsidR="009D2F99" w:rsidRPr="00A7140C">
        <w:t xml:space="preserve">as chromatography mass spectrometry (GCMS) </w:t>
      </w:r>
      <w:r w:rsidR="009D2F99">
        <w:t xml:space="preserve">raw chromatogram of </w:t>
      </w:r>
      <w:r w:rsidRPr="00A7140C">
        <w:t xml:space="preserve">polar metabolites </w:t>
      </w:r>
      <w:r w:rsidR="00760DC4">
        <w:t xml:space="preserve">extracted from the </w:t>
      </w:r>
      <w:r w:rsidRPr="00A7140C">
        <w:t xml:space="preserve">exocarp </w:t>
      </w:r>
      <w:r w:rsidR="00760DC4">
        <w:t>of</w:t>
      </w:r>
      <w:r w:rsidR="00760DC4" w:rsidRPr="00A7140C">
        <w:t xml:space="preserve"> </w:t>
      </w:r>
      <w:r w:rsidRPr="00A7140C">
        <w:t xml:space="preserve">mature </w:t>
      </w:r>
      <w:r w:rsidR="00FB5E59" w:rsidRPr="00A7140C">
        <w:t>berries</w:t>
      </w:r>
      <w:r w:rsidR="00760DC4">
        <w:t>.</w:t>
      </w:r>
      <w:r w:rsidRPr="00A7140C">
        <w:t xml:space="preserve"> </w:t>
      </w:r>
      <w:r w:rsidRPr="00A7140C">
        <w:rPr>
          <w:b/>
          <w:bCs/>
        </w:rPr>
        <w:t>1 -</w:t>
      </w:r>
      <w:r w:rsidRPr="00A7140C">
        <w:t xml:space="preserve"> Malic acid (ID 1851); </w:t>
      </w:r>
      <w:r w:rsidRPr="00A7140C">
        <w:rPr>
          <w:b/>
          <w:bCs/>
        </w:rPr>
        <w:t>2 -</w:t>
      </w:r>
      <w:r w:rsidRPr="00A7140C">
        <w:t xml:space="preserve"> Tartaric acid (ID 3244); </w:t>
      </w:r>
      <w:r w:rsidRPr="00A7140C">
        <w:rPr>
          <w:b/>
          <w:bCs/>
        </w:rPr>
        <w:t>3 -</w:t>
      </w:r>
      <w:r w:rsidRPr="00A7140C">
        <w:t xml:space="preserve"> Fructose,</w:t>
      </w:r>
      <w:r w:rsidR="007A6822">
        <w:t xml:space="preserve"> </w:t>
      </w:r>
      <w:r w:rsidR="0080335B" w:rsidRPr="0080335B">
        <w:t>isomer 1</w:t>
      </w:r>
      <w:r w:rsidRPr="00A7140C">
        <w:t xml:space="preserve"> (ID 5298); </w:t>
      </w:r>
      <w:r w:rsidRPr="00A7140C">
        <w:rPr>
          <w:b/>
          <w:bCs/>
        </w:rPr>
        <w:t>4 -</w:t>
      </w:r>
      <w:r w:rsidRPr="00A7140C">
        <w:t xml:space="preserve"> Fructose,</w:t>
      </w:r>
      <w:r w:rsidR="00B4176A">
        <w:t xml:space="preserve"> </w:t>
      </w:r>
      <w:r w:rsidR="0080335B" w:rsidRPr="0080335B">
        <w:t>isomer 2</w:t>
      </w:r>
      <w:r w:rsidRPr="00A7140C">
        <w:t xml:space="preserve"> (ID 5745); </w:t>
      </w:r>
      <w:r w:rsidRPr="00A7140C">
        <w:rPr>
          <w:b/>
          <w:bCs/>
        </w:rPr>
        <w:t xml:space="preserve">5 </w:t>
      </w:r>
      <w:r w:rsidR="00527B0F">
        <w:rPr>
          <w:b/>
          <w:bCs/>
        </w:rPr>
        <w:t>-</w:t>
      </w:r>
      <w:r w:rsidRPr="00A7140C">
        <w:rPr>
          <w:b/>
          <w:bCs/>
        </w:rPr>
        <w:t xml:space="preserve"> </w:t>
      </w:r>
      <w:r w:rsidRPr="00A7140C">
        <w:t>Glucose</w:t>
      </w:r>
      <w:r w:rsidR="00B27FD3">
        <w:t>,</w:t>
      </w:r>
      <w:r w:rsidR="007A6822">
        <w:t xml:space="preserve"> </w:t>
      </w:r>
      <w:r w:rsidR="0080335B" w:rsidRPr="0080335B">
        <w:t>isomer 1</w:t>
      </w:r>
      <w:r w:rsidRPr="00A7140C">
        <w:t xml:space="preserve"> (ID 6481); </w:t>
      </w:r>
      <w:r w:rsidRPr="00A7140C">
        <w:rPr>
          <w:b/>
          <w:bCs/>
        </w:rPr>
        <w:t>6</w:t>
      </w:r>
      <w:r w:rsidR="00B4176A">
        <w:t xml:space="preserve"> - </w:t>
      </w:r>
      <w:r w:rsidRPr="00A7140C">
        <w:t>Galactose</w:t>
      </w:r>
      <w:r w:rsidR="00B27FD3">
        <w:t>,</w:t>
      </w:r>
      <w:r w:rsidR="007A6822">
        <w:t xml:space="preserve"> </w:t>
      </w:r>
      <w:r w:rsidR="0080335B" w:rsidRPr="0080335B">
        <w:t xml:space="preserve">isomer 2 </w:t>
      </w:r>
      <w:r w:rsidRPr="00A7140C">
        <w:t xml:space="preserve">(ID 7204); </w:t>
      </w:r>
      <w:r w:rsidRPr="00A7140C">
        <w:rPr>
          <w:b/>
          <w:bCs/>
        </w:rPr>
        <w:t>7 -</w:t>
      </w:r>
      <w:r w:rsidRPr="00A7140C">
        <w:t xml:space="preserve"> D-Gluconic acid (ID 8359); </w:t>
      </w:r>
      <w:r w:rsidRPr="00A7140C">
        <w:rPr>
          <w:b/>
          <w:bCs/>
        </w:rPr>
        <w:t>8 -</w:t>
      </w:r>
      <w:r w:rsidRPr="00A7140C">
        <w:t xml:space="preserve"> Myo-inositol  (ID 9692); </w:t>
      </w:r>
      <w:r w:rsidRPr="00A7140C">
        <w:rPr>
          <w:b/>
          <w:bCs/>
        </w:rPr>
        <w:t>9 -</w:t>
      </w:r>
      <w:r w:rsidRPr="00A7140C">
        <w:t xml:space="preserve"> Sucrose (ID 11573).</w:t>
      </w:r>
      <w:r w:rsidR="003E7E76">
        <w:t xml:space="preserve"> </w:t>
      </w:r>
    </w:p>
    <w:p w14:paraId="63039936" w14:textId="77777777" w:rsidR="00002A07" w:rsidRPr="00A7140C" w:rsidRDefault="00002A07" w:rsidP="00002A07">
      <w:pPr>
        <w:pStyle w:val="MDPI51figurecaption"/>
        <w:keepNext/>
        <w:spacing w:after="0"/>
        <w:jc w:val="center"/>
      </w:pPr>
      <w:r w:rsidRPr="00A7140C">
        <w:rPr>
          <w:rFonts w:eastAsia="SimSun"/>
          <w:noProof/>
          <w:snapToGrid w:val="0"/>
          <w:sz w:val="20"/>
          <w:szCs w:val="22"/>
        </w:rPr>
        <w:drawing>
          <wp:inline distT="0" distB="0" distL="0" distR="0" wp14:anchorId="4824252D" wp14:editId="25F236F8">
            <wp:extent cx="3827721" cy="3989926"/>
            <wp:effectExtent l="0" t="0" r="1905"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20" cstate="print">
                      <a:extLst>
                        <a:ext uri="{BEBA8EAE-BF5A-486C-A8C5-ECC9F3942E4B}">
                          <a14:imgProps xmlns:a14="http://schemas.microsoft.com/office/drawing/2010/main">
                            <a14:imgLayer r:embed="rId21">
                              <a14:imgEffect>
                                <a14:sharpenSoften amount="25000"/>
                              </a14:imgEffect>
                            </a14:imgLayer>
                          </a14:imgProps>
                        </a:ext>
                        <a:ext uri="{28A0092B-C50C-407E-A947-70E740481C1C}">
                          <a14:useLocalDpi xmlns:a14="http://schemas.microsoft.com/office/drawing/2010/main" val="0"/>
                        </a:ext>
                      </a:extLst>
                    </a:blip>
                    <a:srcRect b="70"/>
                    <a:stretch/>
                  </pic:blipFill>
                  <pic:spPr bwMode="auto">
                    <a:xfrm>
                      <a:off x="0" y="0"/>
                      <a:ext cx="3869531" cy="4033508"/>
                    </a:xfrm>
                    <a:prstGeom prst="rect">
                      <a:avLst/>
                    </a:prstGeom>
                    <a:noFill/>
                    <a:ln>
                      <a:noFill/>
                    </a:ln>
                    <a:extLst>
                      <a:ext uri="{53640926-AAD7-44D8-BBD7-CCE9431645EC}">
                        <a14:shadowObscured xmlns:a14="http://schemas.microsoft.com/office/drawing/2010/main"/>
                      </a:ext>
                    </a:extLst>
                  </pic:spPr>
                </pic:pic>
              </a:graphicData>
            </a:graphic>
          </wp:inline>
        </w:drawing>
      </w:r>
    </w:p>
    <w:p w14:paraId="445A6427" w14:textId="20D58695" w:rsidR="000E202E" w:rsidRDefault="00002A07" w:rsidP="0013706A">
      <w:pPr>
        <w:pStyle w:val="MDPI51figurecaption"/>
      </w:pPr>
      <w:r w:rsidRPr="00A7140C">
        <w:rPr>
          <w:b/>
          <w:bCs/>
        </w:rPr>
        <w:t>Figure S</w:t>
      </w:r>
      <w:r w:rsidRPr="00A7140C">
        <w:rPr>
          <w:b/>
          <w:bCs/>
        </w:rPr>
        <w:fldChar w:fldCharType="begin"/>
      </w:r>
      <w:r w:rsidRPr="00A7140C">
        <w:rPr>
          <w:b/>
          <w:bCs/>
        </w:rPr>
        <w:instrText xml:space="preserve"> SEQ Figure_S \* ARABIC </w:instrText>
      </w:r>
      <w:r w:rsidRPr="00A7140C">
        <w:rPr>
          <w:b/>
          <w:bCs/>
        </w:rPr>
        <w:fldChar w:fldCharType="separate"/>
      </w:r>
      <w:r w:rsidR="006665A7">
        <w:rPr>
          <w:b/>
          <w:bCs/>
          <w:noProof/>
        </w:rPr>
        <w:t>6</w:t>
      </w:r>
      <w:r w:rsidRPr="00A7140C">
        <w:rPr>
          <w:b/>
          <w:bCs/>
        </w:rPr>
        <w:fldChar w:fldCharType="end"/>
      </w:r>
      <w:r w:rsidRPr="00A7140C">
        <w:rPr>
          <w:b/>
          <w:bCs/>
        </w:rPr>
        <w:t>.</w:t>
      </w:r>
      <w:r w:rsidRPr="00A7140C">
        <w:t xml:space="preserve"> Principal component analysis (PCA) score plots of the gas chromatography mass spectrometry (GCMS) metabolite data for exocarp</w:t>
      </w:r>
      <w:r w:rsidRPr="00A7140C">
        <w:rPr>
          <w:b/>
          <w:bCs/>
        </w:rPr>
        <w:t xml:space="preserve"> </w:t>
      </w:r>
      <w:r w:rsidRPr="00A7140C">
        <w:t>at mature stage, including all microclimates and treatments (</w:t>
      </w:r>
      <w:r w:rsidRPr="00A7140C">
        <w:rPr>
          <w:i/>
          <w:iCs/>
        </w:rPr>
        <w:t>n</w:t>
      </w:r>
      <w:r w:rsidRPr="00A7140C">
        <w:t xml:space="preserve"> = 3).</w:t>
      </w:r>
      <w:r w:rsidR="00052A9E">
        <w:t xml:space="preserve"> The abbreviations in the legend represent: NI - Non-Irrigation; I - Irrigation; NK - Non-kaolin; K - Kaolin; LL - Low Light microclimate; HL - Hight Light microclimate.</w:t>
      </w:r>
    </w:p>
    <w:p w14:paraId="6BB14847" w14:textId="335BB8A0" w:rsidR="006665A7" w:rsidRDefault="002941D4" w:rsidP="00B82AA7">
      <w:pPr>
        <w:pStyle w:val="MDPI51figurecaption"/>
        <w:keepNext/>
        <w:spacing w:after="0"/>
        <w:ind w:left="0"/>
        <w:jc w:val="center"/>
      </w:pPr>
      <w:r>
        <w:object w:dxaOrig="11452" w:dyaOrig="8334" w14:anchorId="2BFBC0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2.65pt;height:323.05pt" o:ole="">
            <v:imagedata r:id="rId22" o:title="" croptop="1531f" cropbottom="1121f" cropleft="1543f" cropright="2818f"/>
          </v:shape>
          <o:OLEObject Type="Embed" ProgID="Prism5.Document" ShapeID="_x0000_i1025" DrawAspect="Content" ObjectID="_1678547927" r:id="rId23"/>
        </w:object>
      </w:r>
    </w:p>
    <w:p w14:paraId="304E012E" w14:textId="5B6A0FBD" w:rsidR="00AE3D7F" w:rsidRDefault="006665A7" w:rsidP="00693718">
      <w:pPr>
        <w:pStyle w:val="MDPI51figurecaption"/>
      </w:pPr>
      <w:bookmarkStart w:id="5" w:name="_Hlk66973650"/>
      <w:r w:rsidRPr="00964D0F">
        <w:rPr>
          <w:b/>
          <w:bCs/>
        </w:rPr>
        <w:t>Figure S</w:t>
      </w:r>
      <w:r w:rsidRPr="00964D0F">
        <w:rPr>
          <w:b/>
          <w:bCs/>
        </w:rPr>
        <w:fldChar w:fldCharType="begin"/>
      </w:r>
      <w:r w:rsidRPr="00964D0F">
        <w:rPr>
          <w:b/>
          <w:bCs/>
        </w:rPr>
        <w:instrText xml:space="preserve"> SEQ Figure_S \* ARABIC </w:instrText>
      </w:r>
      <w:r w:rsidRPr="00964D0F">
        <w:rPr>
          <w:b/>
          <w:bCs/>
        </w:rPr>
        <w:fldChar w:fldCharType="separate"/>
      </w:r>
      <w:r w:rsidRPr="00964D0F">
        <w:rPr>
          <w:b/>
          <w:bCs/>
        </w:rPr>
        <w:t>7</w:t>
      </w:r>
      <w:r w:rsidRPr="00964D0F">
        <w:rPr>
          <w:b/>
          <w:bCs/>
        </w:rPr>
        <w:fldChar w:fldCharType="end"/>
      </w:r>
      <w:r w:rsidRPr="00964D0F">
        <w:rPr>
          <w:b/>
          <w:bCs/>
        </w:rPr>
        <w:t>.</w:t>
      </w:r>
      <w:r w:rsidRPr="00693718">
        <w:t xml:space="preserve"> Relative abundance of</w:t>
      </w:r>
      <w:r w:rsidR="00106285" w:rsidRPr="00693718">
        <w:t xml:space="preserve"> some selected primary metabolites in </w:t>
      </w:r>
      <w:r w:rsidR="00671564">
        <w:t xml:space="preserve">the </w:t>
      </w:r>
      <w:r w:rsidR="00106285" w:rsidRPr="00693718">
        <w:t xml:space="preserve">exocarp of mature berries </w:t>
      </w:r>
      <w:r w:rsidR="0068044D" w:rsidRPr="00693718">
        <w:t xml:space="preserve">as detected by GCMS </w:t>
      </w:r>
      <w:bookmarkEnd w:id="5"/>
      <w:r w:rsidR="00106285" w:rsidRPr="00693718">
        <w:t xml:space="preserve">(means and SD of </w:t>
      </w:r>
      <w:r w:rsidR="00106285" w:rsidRPr="00DC4F04">
        <w:rPr>
          <w:i/>
          <w:iCs/>
        </w:rPr>
        <w:t>n</w:t>
      </w:r>
      <w:r w:rsidR="00106285" w:rsidRPr="00693718">
        <w:t xml:space="preserve"> = 6</w:t>
      </w:r>
      <w:r w:rsidR="0068044D" w:rsidRPr="00693718">
        <w:t>, data of high light and low light microclimate combined</w:t>
      </w:r>
      <w:r w:rsidR="00106285" w:rsidRPr="00693718">
        <w:t>)</w:t>
      </w:r>
      <w:r w:rsidR="00C55185" w:rsidRPr="00693718">
        <w:t>: (</w:t>
      </w:r>
      <w:r w:rsidR="00C55185" w:rsidRPr="00964D0F">
        <w:rPr>
          <w:b/>
          <w:bCs/>
        </w:rPr>
        <w:t>a</w:t>
      </w:r>
      <w:r w:rsidR="00C55185" w:rsidRPr="00693718">
        <w:t>)</w:t>
      </w:r>
      <w:r w:rsidR="00BA1CEC" w:rsidRPr="00693718">
        <w:t xml:space="preserve"> L-Alanine</w:t>
      </w:r>
      <w:r w:rsidR="00693718" w:rsidRPr="00693718">
        <w:t xml:space="preserve"> (ID 186)</w:t>
      </w:r>
      <w:r w:rsidR="00BA1CEC" w:rsidRPr="00693718">
        <w:t>; (</w:t>
      </w:r>
      <w:r w:rsidR="00BA1CEC" w:rsidRPr="00964D0F">
        <w:rPr>
          <w:b/>
          <w:bCs/>
        </w:rPr>
        <w:t>b</w:t>
      </w:r>
      <w:r w:rsidR="00BA1CEC" w:rsidRPr="00693718">
        <w:t>) Quininic acid</w:t>
      </w:r>
      <w:r w:rsidR="00693718" w:rsidRPr="00693718">
        <w:t xml:space="preserve"> (ID 4990)</w:t>
      </w:r>
      <w:r w:rsidR="00BA1CEC" w:rsidRPr="00693718">
        <w:t>; (</w:t>
      </w:r>
      <w:r w:rsidR="00BA1CEC" w:rsidRPr="00964D0F">
        <w:rPr>
          <w:b/>
          <w:bCs/>
        </w:rPr>
        <w:t>c</w:t>
      </w:r>
      <w:r w:rsidR="00BA1CEC" w:rsidRPr="00693718">
        <w:t xml:space="preserve">) Fructose, </w:t>
      </w:r>
      <w:r w:rsidR="001C2E2F">
        <w:t xml:space="preserve">isomer 1 </w:t>
      </w:r>
      <w:r w:rsidR="00693718" w:rsidRPr="00693718">
        <w:t>(ID 5298)</w:t>
      </w:r>
      <w:r w:rsidR="00BA1CEC" w:rsidRPr="00693718">
        <w:t>; (</w:t>
      </w:r>
      <w:r w:rsidR="00BA1CEC" w:rsidRPr="00964D0F">
        <w:rPr>
          <w:b/>
          <w:bCs/>
        </w:rPr>
        <w:t>d</w:t>
      </w:r>
      <w:r w:rsidR="00BA1CEC" w:rsidRPr="00693718">
        <w:t xml:space="preserve">) </w:t>
      </w:r>
      <w:r w:rsidR="00C86C42" w:rsidRPr="00693718">
        <w:t xml:space="preserve">Fructose, </w:t>
      </w:r>
      <w:r w:rsidR="001C2E2F">
        <w:t>isomer 2</w:t>
      </w:r>
      <w:r w:rsidR="00693718" w:rsidRPr="00693718">
        <w:t xml:space="preserve"> (ID 5745)</w:t>
      </w:r>
      <w:r w:rsidR="00BA1CEC" w:rsidRPr="00693718">
        <w:t>; (</w:t>
      </w:r>
      <w:r w:rsidR="00BA1CEC" w:rsidRPr="00964D0F">
        <w:rPr>
          <w:b/>
          <w:bCs/>
        </w:rPr>
        <w:t>e</w:t>
      </w:r>
      <w:r w:rsidR="00BA1CEC" w:rsidRPr="00693718">
        <w:t xml:space="preserve">) </w:t>
      </w:r>
      <w:r w:rsidR="00C86C42" w:rsidRPr="00693718">
        <w:t>Glucose</w:t>
      </w:r>
      <w:r w:rsidR="00240965">
        <w:t>, isomer 1</w:t>
      </w:r>
      <w:r w:rsidR="00693718" w:rsidRPr="00693718">
        <w:t xml:space="preserve"> (ID 6481)</w:t>
      </w:r>
      <w:r w:rsidR="00BA1CEC" w:rsidRPr="00693718">
        <w:t>; (</w:t>
      </w:r>
      <w:r w:rsidR="00BA1CEC" w:rsidRPr="00964D0F">
        <w:rPr>
          <w:b/>
          <w:bCs/>
        </w:rPr>
        <w:t>f</w:t>
      </w:r>
      <w:r w:rsidR="00BA1CEC" w:rsidRPr="00693718">
        <w:t xml:space="preserve">) </w:t>
      </w:r>
      <w:r w:rsidR="00C86C42" w:rsidRPr="00964D0F">
        <w:t>Galactose</w:t>
      </w:r>
      <w:r w:rsidR="00240965">
        <w:t>, isomer 2</w:t>
      </w:r>
      <w:r w:rsidR="00693718" w:rsidRPr="00693718">
        <w:t xml:space="preserve"> (ID </w:t>
      </w:r>
      <w:r w:rsidR="00693718" w:rsidRPr="00964D0F">
        <w:t>7204</w:t>
      </w:r>
      <w:r w:rsidR="00693718" w:rsidRPr="00693718">
        <w:t>); (</w:t>
      </w:r>
      <w:r w:rsidR="00693718" w:rsidRPr="00964D0F">
        <w:rPr>
          <w:b/>
          <w:bCs/>
        </w:rPr>
        <w:t>g</w:t>
      </w:r>
      <w:r w:rsidR="00693718" w:rsidRPr="00693718">
        <w:t xml:space="preserve">, </w:t>
      </w:r>
      <w:r w:rsidR="00693718" w:rsidRPr="00964D0F">
        <w:rPr>
          <w:b/>
          <w:bCs/>
        </w:rPr>
        <w:t>h</w:t>
      </w:r>
      <w:r w:rsidR="00693718" w:rsidRPr="00693718">
        <w:t xml:space="preserve">) </w:t>
      </w:r>
      <w:r w:rsidR="00C86C42" w:rsidRPr="00693718">
        <w:t xml:space="preserve">Unidentified sugar (ID </w:t>
      </w:r>
      <w:r w:rsidR="00693718" w:rsidRPr="00693718">
        <w:t xml:space="preserve">7816 </w:t>
      </w:r>
      <w:r w:rsidR="00C86C42" w:rsidRPr="00693718">
        <w:t>and</w:t>
      </w:r>
      <w:r w:rsidR="00693718" w:rsidRPr="00693718">
        <w:t xml:space="preserve"> 9117</w:t>
      </w:r>
      <w:r w:rsidR="00C86C42" w:rsidRPr="00693718">
        <w:t>)</w:t>
      </w:r>
      <w:r w:rsidR="00BA1CEC" w:rsidRPr="00693718">
        <w:t>;</w:t>
      </w:r>
      <w:r w:rsidR="00693718" w:rsidRPr="00693718">
        <w:t xml:space="preserve"> </w:t>
      </w:r>
      <w:r w:rsidR="00BA1CEC" w:rsidRPr="00693718">
        <w:t>(</w:t>
      </w:r>
      <w:proofErr w:type="spellStart"/>
      <w:r w:rsidR="00BA1CEC" w:rsidRPr="00964D0F">
        <w:rPr>
          <w:b/>
          <w:bCs/>
        </w:rPr>
        <w:t>i</w:t>
      </w:r>
      <w:proofErr w:type="spellEnd"/>
      <w:r w:rsidR="00BA1CEC" w:rsidRPr="00693718">
        <w:t>)</w:t>
      </w:r>
      <w:r w:rsidR="00693718" w:rsidRPr="00693718">
        <w:t xml:space="preserve"> Sucrose (ID 11573)</w:t>
      </w:r>
      <w:r w:rsidR="00BA1CEC" w:rsidRPr="00693718">
        <w:t>.</w:t>
      </w:r>
      <w:r w:rsidR="00693718" w:rsidRPr="00693718">
        <w:t xml:space="preserve"> </w:t>
      </w:r>
      <w:r w:rsidR="0068044D" w:rsidRPr="00693718">
        <w:t>Berries grown under the four combinations of the two treatments applied: irrigation (I)/ non-irrigation (NI) x kaolin (K)/ non-kaolin (NK). Statistical analysis (</w:t>
      </w:r>
      <w:r w:rsidR="00C55185" w:rsidRPr="00693718">
        <w:t>one</w:t>
      </w:r>
      <w:r w:rsidR="0068044D" w:rsidRPr="00693718">
        <w:t xml:space="preserve">-way ANOVA, </w:t>
      </w:r>
      <w:r w:rsidR="0068044D" w:rsidRPr="00693718">
        <w:rPr>
          <w:i/>
          <w:iCs/>
        </w:rPr>
        <w:t>p</w:t>
      </w:r>
      <w:r w:rsidR="0068044D" w:rsidRPr="00693718">
        <w:t xml:space="preserve"> ≤ 0.05) was applied after data Log</w:t>
      </w:r>
      <w:r w:rsidR="0068044D" w:rsidRPr="00693718">
        <w:rPr>
          <w:vertAlign w:val="subscript"/>
        </w:rPr>
        <w:t>2</w:t>
      </w:r>
      <w:r w:rsidR="0068044D" w:rsidRPr="00693718">
        <w:t xml:space="preserve"> transformation. Statistical notation above the bars: letters refer to differences between treatment combinations.</w:t>
      </w:r>
    </w:p>
    <w:p w14:paraId="49628CDB" w14:textId="605B4BB2" w:rsidR="00AE3D7F" w:rsidRDefault="00AE3D7F" w:rsidP="0013706A">
      <w:pPr>
        <w:pStyle w:val="MDPI51figurecaption"/>
      </w:pPr>
    </w:p>
    <w:p w14:paraId="2973C880" w14:textId="70FC673A" w:rsidR="00AE3D7F" w:rsidRDefault="00AE3D7F" w:rsidP="0013706A">
      <w:pPr>
        <w:pStyle w:val="MDPI51figurecaption"/>
      </w:pPr>
    </w:p>
    <w:p w14:paraId="1E111AC7" w14:textId="0C9B9ECE" w:rsidR="00AE3D7F" w:rsidRDefault="00AE3D7F" w:rsidP="0013706A">
      <w:pPr>
        <w:pStyle w:val="MDPI51figurecaption"/>
      </w:pPr>
    </w:p>
    <w:p w14:paraId="49280ABE" w14:textId="1338A70C" w:rsidR="00AE3D7F" w:rsidRDefault="00AE3D7F" w:rsidP="0013706A">
      <w:pPr>
        <w:pStyle w:val="MDPI51figurecaption"/>
      </w:pPr>
    </w:p>
    <w:p w14:paraId="7F6D2CC8" w14:textId="48E8670D" w:rsidR="00AE3D7F" w:rsidRDefault="00AE3D7F" w:rsidP="0013706A">
      <w:pPr>
        <w:pStyle w:val="MDPI51figurecaption"/>
      </w:pPr>
    </w:p>
    <w:p w14:paraId="16C64101" w14:textId="4EB44AF6" w:rsidR="00AE3D7F" w:rsidRDefault="00AE3D7F" w:rsidP="0013706A">
      <w:pPr>
        <w:pStyle w:val="MDPI51figurecaption"/>
      </w:pPr>
    </w:p>
    <w:p w14:paraId="75AC9BC0" w14:textId="2D0F489B" w:rsidR="00AE3D7F" w:rsidRDefault="00AE3D7F" w:rsidP="0013706A">
      <w:pPr>
        <w:pStyle w:val="MDPI51figurecaption"/>
      </w:pPr>
    </w:p>
    <w:p w14:paraId="3E613062" w14:textId="5A95E882" w:rsidR="00AE3D7F" w:rsidRDefault="00AE3D7F" w:rsidP="0013706A">
      <w:pPr>
        <w:pStyle w:val="MDPI51figurecaption"/>
      </w:pPr>
    </w:p>
    <w:p w14:paraId="44059ECA" w14:textId="77777777" w:rsidR="00AE3D7F" w:rsidRPr="00A7140C" w:rsidRDefault="00AE3D7F" w:rsidP="0013706A">
      <w:pPr>
        <w:pStyle w:val="MDPI51figurecaption"/>
      </w:pPr>
    </w:p>
    <w:bookmarkStart w:id="6" w:name="_Hlk56270818"/>
    <w:p w14:paraId="3D87CEF2" w14:textId="7093B349" w:rsidR="00164CDB" w:rsidRPr="00A7140C" w:rsidRDefault="00551CD4" w:rsidP="00164CDB">
      <w:pPr>
        <w:pStyle w:val="MDPI31text"/>
        <w:keepNext/>
        <w:ind w:firstLine="0"/>
        <w:jc w:val="center"/>
      </w:pPr>
      <w:r>
        <w:object w:dxaOrig="10942" w:dyaOrig="4252" w14:anchorId="0DF77BB5">
          <v:shape id="_x0000_i1026" type="#_x0000_t75" style="width:404.45pt;height:148.4pt" o:ole="">
            <v:imagedata r:id="rId24" o:title="" cropbottom="9240f" cropleft="1713f" cropright="3849f"/>
          </v:shape>
          <o:OLEObject Type="Embed" ProgID="Prism5.Document" ShapeID="_x0000_i1026" DrawAspect="Content" ObjectID="_1678547928" r:id="rId25"/>
        </w:object>
      </w:r>
    </w:p>
    <w:p w14:paraId="5FAEF1BC" w14:textId="03C11D61" w:rsidR="000614AA" w:rsidRDefault="00164CDB" w:rsidP="00FA7834">
      <w:pPr>
        <w:pStyle w:val="MDPI51figurecaption"/>
      </w:pPr>
      <w:r w:rsidRPr="00A7140C">
        <w:rPr>
          <w:b/>
          <w:bCs/>
        </w:rPr>
        <w:t>Figure S</w:t>
      </w:r>
      <w:r w:rsidRPr="00A7140C">
        <w:rPr>
          <w:b/>
          <w:bCs/>
        </w:rPr>
        <w:fldChar w:fldCharType="begin"/>
      </w:r>
      <w:r w:rsidRPr="00A7140C">
        <w:rPr>
          <w:b/>
          <w:bCs/>
        </w:rPr>
        <w:instrText xml:space="preserve"> SEQ Figure_S \* ARABIC </w:instrText>
      </w:r>
      <w:r w:rsidRPr="00A7140C">
        <w:rPr>
          <w:b/>
          <w:bCs/>
        </w:rPr>
        <w:fldChar w:fldCharType="separate"/>
      </w:r>
      <w:r w:rsidR="006665A7">
        <w:rPr>
          <w:b/>
          <w:bCs/>
          <w:noProof/>
        </w:rPr>
        <w:t>8</w:t>
      </w:r>
      <w:r w:rsidRPr="00A7140C">
        <w:rPr>
          <w:b/>
          <w:bCs/>
        </w:rPr>
        <w:fldChar w:fldCharType="end"/>
      </w:r>
      <w:r w:rsidRPr="00A7140C">
        <w:rPr>
          <w:b/>
          <w:bCs/>
        </w:rPr>
        <w:t>.</w:t>
      </w:r>
      <w:r w:rsidRPr="00A7140C">
        <w:t xml:space="preserve"> </w:t>
      </w:r>
      <w:r w:rsidR="00A978DB">
        <w:t xml:space="preserve">Flavonols in </w:t>
      </w:r>
      <w:r w:rsidR="00671564">
        <w:t xml:space="preserve">the </w:t>
      </w:r>
      <w:r w:rsidR="00A978DB">
        <w:t xml:space="preserve">exocarp. </w:t>
      </w:r>
      <w:r w:rsidR="00A978DB" w:rsidRPr="004D6618">
        <w:t>(</w:t>
      </w:r>
      <w:r w:rsidR="00A978DB" w:rsidRPr="00A978DB">
        <w:rPr>
          <w:b/>
          <w:bCs/>
        </w:rPr>
        <w:t>a</w:t>
      </w:r>
      <w:r w:rsidR="00A978DB" w:rsidRPr="004D6618">
        <w:t>)</w:t>
      </w:r>
      <w:r w:rsidR="00A978DB">
        <w:t xml:space="preserve"> </w:t>
      </w:r>
      <w:r w:rsidR="00742FB6" w:rsidRPr="00A7140C">
        <w:t xml:space="preserve">Sum of </w:t>
      </w:r>
      <w:r w:rsidR="00FA7834" w:rsidRPr="00A7140C">
        <w:t>relative intensit</w:t>
      </w:r>
      <w:r w:rsidR="00742FB6" w:rsidRPr="00A7140C">
        <w:t>ies</w:t>
      </w:r>
      <w:r w:rsidR="00FA7834" w:rsidRPr="00A7140C">
        <w:t xml:space="preserve"> </w:t>
      </w:r>
      <w:r w:rsidR="00742FB6" w:rsidRPr="00A7140C">
        <w:t xml:space="preserve">of the </w:t>
      </w:r>
      <w:r w:rsidR="00671564">
        <w:t>six</w:t>
      </w:r>
      <w:r w:rsidR="00742FB6" w:rsidRPr="00A7140C">
        <w:t xml:space="preserve"> main flavonol peaks as detected </w:t>
      </w:r>
      <w:r w:rsidR="00FA7834" w:rsidRPr="00A7140C">
        <w:t>by LCMS (</w:t>
      </w:r>
      <w:r w:rsidR="00742FB6" w:rsidRPr="00A7140C">
        <w:t xml:space="preserve">means and SD of </w:t>
      </w:r>
      <w:r w:rsidR="00FA7834" w:rsidRPr="00A7140C">
        <w:rPr>
          <w:i/>
          <w:iCs/>
        </w:rPr>
        <w:t>n</w:t>
      </w:r>
      <w:r w:rsidR="00FA7834" w:rsidRPr="00A7140C">
        <w:t xml:space="preserve"> = 8-12) at two canopy microclimates (LL and HL</w:t>
      </w:r>
      <w:r w:rsidR="00E57843">
        <w:t xml:space="preserve">; </w:t>
      </w:r>
      <w:r w:rsidR="00E57843" w:rsidRPr="00B36006">
        <w:t>independent of mitigation treatment</w:t>
      </w:r>
      <w:r w:rsidR="00FA7834" w:rsidRPr="00A7140C">
        <w:t xml:space="preserve">) and at three developmental stages (green, </w:t>
      </w:r>
      <w:r w:rsidR="00FA7834" w:rsidRPr="00A7140C">
        <w:rPr>
          <w:i/>
          <w:iCs/>
        </w:rPr>
        <w:t>véraison</w:t>
      </w:r>
      <w:r w:rsidR="00FA7834" w:rsidRPr="00A7140C">
        <w:t xml:space="preserve"> and mature). The flavonols considered </w:t>
      </w:r>
      <w:r w:rsidR="00742FB6" w:rsidRPr="00A7140C">
        <w:t>a</w:t>
      </w:r>
      <w:r w:rsidR="00FA7834" w:rsidRPr="00A7140C">
        <w:t>re</w:t>
      </w:r>
      <w:r w:rsidR="00282E91" w:rsidRPr="00A7140C">
        <w:t xml:space="preserve">: </w:t>
      </w:r>
      <w:proofErr w:type="spellStart"/>
      <w:r w:rsidR="00282E91" w:rsidRPr="00A7140C">
        <w:t>rutin</w:t>
      </w:r>
      <w:proofErr w:type="spellEnd"/>
      <w:r w:rsidR="00282E91" w:rsidRPr="00A7140C">
        <w:t xml:space="preserve"> </w:t>
      </w:r>
      <w:r w:rsidR="00B60F10">
        <w:t>(</w:t>
      </w:r>
      <w:r w:rsidR="00B60F10" w:rsidRPr="00B60F10">
        <w:t>quercetin-3-</w:t>
      </w:r>
      <w:r w:rsidR="00B60F10" w:rsidRPr="00820D4C">
        <w:rPr>
          <w:i/>
          <w:iCs/>
        </w:rPr>
        <w:t>O</w:t>
      </w:r>
      <w:r w:rsidR="00B60F10" w:rsidRPr="00B60F10">
        <w:t>-rutinoside</w:t>
      </w:r>
      <w:r w:rsidR="00B60F10">
        <w:t xml:space="preserve">) </w:t>
      </w:r>
      <w:r w:rsidR="00282E91" w:rsidRPr="00A7140C">
        <w:t>(ID 462)</w:t>
      </w:r>
      <w:r w:rsidR="00742FB6" w:rsidRPr="00A7140C">
        <w:t>,</w:t>
      </w:r>
      <w:r w:rsidR="00282E91" w:rsidRPr="00A7140C">
        <w:t xml:space="preserve"> quercetin 3-</w:t>
      </w:r>
      <w:r w:rsidR="00282E91" w:rsidRPr="00820D4C">
        <w:rPr>
          <w:i/>
          <w:iCs/>
        </w:rPr>
        <w:t>O</w:t>
      </w:r>
      <w:r w:rsidR="00282E91" w:rsidRPr="00A7140C">
        <w:t>-glucoside (ID 492)</w:t>
      </w:r>
      <w:r w:rsidR="00742FB6" w:rsidRPr="00A7140C">
        <w:t>,</w:t>
      </w:r>
      <w:r w:rsidR="00282E91" w:rsidRPr="00A7140C">
        <w:t xml:space="preserve"> quercetin 3-</w:t>
      </w:r>
      <w:r w:rsidR="00282E91" w:rsidRPr="00820D4C">
        <w:rPr>
          <w:i/>
          <w:iCs/>
        </w:rPr>
        <w:t>O</w:t>
      </w:r>
      <w:r w:rsidR="00282E91" w:rsidRPr="00A7140C">
        <w:t>-glucuronide (ID 505)</w:t>
      </w:r>
      <w:r w:rsidR="00742FB6" w:rsidRPr="00A7140C">
        <w:t>,</w:t>
      </w:r>
      <w:r w:rsidR="00282E91" w:rsidRPr="00A7140C">
        <w:t xml:space="preserve"> kaempferol-</w:t>
      </w:r>
      <w:r w:rsidR="00AB6416" w:rsidRPr="00AB6416">
        <w:t>3-glucoside</w:t>
      </w:r>
      <w:r w:rsidR="00282E91" w:rsidRPr="00A7140C">
        <w:t xml:space="preserve"> (ID 545)</w:t>
      </w:r>
      <w:r w:rsidR="00742FB6" w:rsidRPr="00A7140C">
        <w:t>,</w:t>
      </w:r>
      <w:r w:rsidR="00282E91" w:rsidRPr="00A7140C">
        <w:t xml:space="preserve"> kaempferol glucuronide (ID 588)</w:t>
      </w:r>
      <w:r w:rsidR="00742FB6" w:rsidRPr="00A7140C">
        <w:t xml:space="preserve"> and</w:t>
      </w:r>
      <w:r w:rsidR="00282E91" w:rsidRPr="00A7140C">
        <w:t xml:space="preserve"> isorhamnetin </w:t>
      </w:r>
      <w:proofErr w:type="spellStart"/>
      <w:r w:rsidR="00282E91" w:rsidRPr="00A7140C">
        <w:t>hexoside</w:t>
      </w:r>
      <w:proofErr w:type="spellEnd"/>
      <w:r w:rsidR="00282E91" w:rsidRPr="00A7140C">
        <w:t xml:space="preserve"> (ID 583) </w:t>
      </w:r>
      <w:r w:rsidR="00282E91" w:rsidRPr="00B267B1">
        <w:t>(</w:t>
      </w:r>
      <w:r w:rsidR="007846F6" w:rsidRPr="00B267B1">
        <w:t xml:space="preserve">Supplemental File </w:t>
      </w:r>
      <w:r w:rsidR="00282E91" w:rsidRPr="00B267B1">
        <w:t>1</w:t>
      </w:r>
      <w:r w:rsidR="007846F6" w:rsidRPr="00B267B1">
        <w:t xml:space="preserve">, </w:t>
      </w:r>
      <w:r w:rsidR="00282E91" w:rsidRPr="00B267B1">
        <w:t>Table S</w:t>
      </w:r>
      <w:r w:rsidR="00380F1A">
        <w:t>5</w:t>
      </w:r>
      <w:r w:rsidR="007846F6" w:rsidRPr="00B267B1">
        <w:t>-</w:t>
      </w:r>
      <w:r w:rsidR="00282E91" w:rsidRPr="00B267B1">
        <w:t>S</w:t>
      </w:r>
      <w:r w:rsidR="00380F1A">
        <w:t>7</w:t>
      </w:r>
      <w:r w:rsidR="00282E91" w:rsidRPr="00A7140C">
        <w:t xml:space="preserve">). </w:t>
      </w:r>
      <w:r w:rsidR="00FA7834" w:rsidRPr="00A7140C">
        <w:t xml:space="preserve">Statistical analysis (two-way ANOVA, </w:t>
      </w:r>
      <w:r w:rsidR="00FA7834" w:rsidRPr="00A7140C">
        <w:rPr>
          <w:i/>
          <w:iCs/>
        </w:rPr>
        <w:t>p</w:t>
      </w:r>
      <w:r w:rsidR="00FA7834" w:rsidRPr="00A7140C">
        <w:t xml:space="preserve"> ≤ 0.05) was applied after data Log</w:t>
      </w:r>
      <w:r w:rsidR="00FA7834" w:rsidRPr="00A7140C">
        <w:rPr>
          <w:vertAlign w:val="subscript"/>
        </w:rPr>
        <w:t>2</w:t>
      </w:r>
      <w:r w:rsidR="00FA7834" w:rsidRPr="00A7140C">
        <w:t xml:space="preserve"> transformation.</w:t>
      </w:r>
      <w:r w:rsidR="004D6618">
        <w:t xml:space="preserve"> (</w:t>
      </w:r>
      <w:r w:rsidR="004D6618" w:rsidRPr="004D6618">
        <w:rPr>
          <w:b/>
          <w:bCs/>
        </w:rPr>
        <w:t>b</w:t>
      </w:r>
      <w:r w:rsidR="004D6618">
        <w:t>)</w:t>
      </w:r>
      <w:r w:rsidR="00FA7834" w:rsidRPr="00A7140C">
        <w:t xml:space="preserve"> </w:t>
      </w:r>
      <w:r w:rsidR="004D6618">
        <w:t>Quercetin</w:t>
      </w:r>
      <w:r w:rsidR="00551CD4">
        <w:t xml:space="preserve"> </w:t>
      </w:r>
      <w:r w:rsidR="004D6618">
        <w:t>3</w:t>
      </w:r>
      <w:r w:rsidR="00551CD4">
        <w:t>-</w:t>
      </w:r>
      <w:r w:rsidR="00551CD4" w:rsidRPr="00551CD4">
        <w:rPr>
          <w:i/>
          <w:iCs/>
        </w:rPr>
        <w:t>O</w:t>
      </w:r>
      <w:r w:rsidR="004D6618">
        <w:t>-glucoside amount (</w:t>
      </w:r>
      <w:r w:rsidR="004D6618" w:rsidRPr="002B6CC5">
        <w:t xml:space="preserve">mg/g </w:t>
      </w:r>
      <w:r w:rsidR="002034C7">
        <w:t>of dry weight (</w:t>
      </w:r>
      <w:r w:rsidR="004D6618" w:rsidRPr="002B6CC5">
        <w:t>DW</w:t>
      </w:r>
      <w:r w:rsidR="002034C7">
        <w:t>)</w:t>
      </w:r>
      <w:r w:rsidR="004D6618">
        <w:t>)</w:t>
      </w:r>
      <w:r w:rsidR="004D6618" w:rsidRPr="002B6CC5">
        <w:t xml:space="preserve"> in exocarp tissue </w:t>
      </w:r>
      <w:r w:rsidR="00C5252C">
        <w:t>grown at two canopy</w:t>
      </w:r>
      <w:r w:rsidR="009A15CD">
        <w:t xml:space="preserve"> </w:t>
      </w:r>
      <w:r w:rsidR="00C5252C">
        <w:t>microclimate</w:t>
      </w:r>
      <w:r w:rsidR="001F05CC">
        <w:t>s</w:t>
      </w:r>
      <w:r w:rsidR="00C5252C">
        <w:t xml:space="preserve"> and </w:t>
      </w:r>
      <w:r w:rsidR="001F05CC">
        <w:t>from</w:t>
      </w:r>
      <w:r w:rsidR="004D6618" w:rsidRPr="002B6CC5">
        <w:t xml:space="preserve"> three developmental stages</w:t>
      </w:r>
      <w:r w:rsidR="00C5252C">
        <w:t xml:space="preserve">. </w:t>
      </w:r>
      <w:r w:rsidR="00C5252C" w:rsidRPr="00A7140C">
        <w:t xml:space="preserve">Statistical notation above the bars: the capital letters refer to differences between developmental stages for the same microclimate, while the lowercase letters refer to differences between the two light microclimates for each stage.   </w:t>
      </w:r>
      <w:bookmarkStart w:id="7" w:name="OLE_LINK7"/>
      <w:bookmarkEnd w:id="6"/>
    </w:p>
    <w:p w14:paraId="40DBEB85" w14:textId="77777777" w:rsidR="002C0647" w:rsidRDefault="002C0647" w:rsidP="00FA7834">
      <w:pPr>
        <w:pStyle w:val="MDPI51figurecaption"/>
      </w:pPr>
    </w:p>
    <w:bookmarkEnd w:id="7"/>
    <w:p w14:paraId="7CE7B8C0" w14:textId="412AEC96" w:rsidR="00864CE5" w:rsidRPr="00A7140C" w:rsidRDefault="00A27208" w:rsidP="00864CE5">
      <w:pPr>
        <w:pStyle w:val="MDPI31text"/>
        <w:keepNext/>
        <w:ind w:firstLine="0"/>
        <w:jc w:val="center"/>
      </w:pPr>
      <w:r>
        <w:object w:dxaOrig="6690" w:dyaOrig="4309" w14:anchorId="2115AFEE">
          <v:shape id="_x0000_i1027" type="#_x0000_t75" style="width:264.2pt;height:162.15pt" o:ole="">
            <v:imagedata r:id="rId26" o:title="" croptop="1400f" cropbottom="7348f" cropleft="1125f" cropright="5023f"/>
          </v:shape>
          <o:OLEObject Type="Embed" ProgID="Prism5.Document" ShapeID="_x0000_i1027" DrawAspect="Content" ObjectID="_1678547929" r:id="rId27"/>
        </w:object>
      </w:r>
    </w:p>
    <w:p w14:paraId="2A538425" w14:textId="2CA540C4" w:rsidR="00324272" w:rsidRDefault="00864CE5" w:rsidP="00324272">
      <w:pPr>
        <w:pStyle w:val="MDPI51figurecaption"/>
      </w:pPr>
      <w:r w:rsidRPr="00A7140C">
        <w:rPr>
          <w:b/>
          <w:bCs/>
        </w:rPr>
        <w:t>Figure S</w:t>
      </w:r>
      <w:r w:rsidRPr="00A7140C">
        <w:rPr>
          <w:b/>
          <w:bCs/>
        </w:rPr>
        <w:fldChar w:fldCharType="begin"/>
      </w:r>
      <w:r w:rsidRPr="00A7140C">
        <w:rPr>
          <w:b/>
          <w:bCs/>
        </w:rPr>
        <w:instrText xml:space="preserve"> SEQ Figure_S \* ARABIC </w:instrText>
      </w:r>
      <w:r w:rsidRPr="00A7140C">
        <w:rPr>
          <w:b/>
          <w:bCs/>
        </w:rPr>
        <w:fldChar w:fldCharType="separate"/>
      </w:r>
      <w:r w:rsidR="006665A7">
        <w:rPr>
          <w:b/>
          <w:bCs/>
          <w:noProof/>
        </w:rPr>
        <w:t>9</w:t>
      </w:r>
      <w:r w:rsidRPr="00A7140C">
        <w:rPr>
          <w:b/>
          <w:bCs/>
        </w:rPr>
        <w:fldChar w:fldCharType="end"/>
      </w:r>
      <w:r w:rsidR="00324272" w:rsidRPr="00A7140C">
        <w:rPr>
          <w:b/>
          <w:bCs/>
        </w:rPr>
        <w:t>.</w:t>
      </w:r>
      <w:r w:rsidR="00324272" w:rsidRPr="00A7140C">
        <w:t xml:space="preserve"> </w:t>
      </w:r>
      <w:r w:rsidR="00791B86" w:rsidRPr="00A7140C">
        <w:t xml:space="preserve">Sum of relative intensities of the </w:t>
      </w:r>
      <w:r w:rsidR="00671564">
        <w:t>two</w:t>
      </w:r>
      <w:r w:rsidR="00791B86" w:rsidRPr="00A7140C">
        <w:t xml:space="preserve"> </w:t>
      </w:r>
      <w:r w:rsidR="00102DC6" w:rsidRPr="00A7140C">
        <w:t>viniferins</w:t>
      </w:r>
      <w:r w:rsidR="00791B86" w:rsidRPr="00A7140C">
        <w:t xml:space="preserve"> as detected by LCMS (means and SD of </w:t>
      </w:r>
      <w:r w:rsidR="00791B86" w:rsidRPr="00A7140C">
        <w:rPr>
          <w:i/>
          <w:iCs/>
        </w:rPr>
        <w:t>n</w:t>
      </w:r>
      <w:r w:rsidR="00791B86" w:rsidRPr="00A7140C">
        <w:t xml:space="preserve"> = 8-12)</w:t>
      </w:r>
      <w:r w:rsidR="00F25E24" w:rsidRPr="00A7140C">
        <w:t xml:space="preserve"> </w:t>
      </w:r>
      <w:r w:rsidR="00791B86" w:rsidRPr="00A7140C">
        <w:t>for seed tissue at two canopy microclimates (LL and HL</w:t>
      </w:r>
      <w:r w:rsidR="00E57843">
        <w:t xml:space="preserve">; </w:t>
      </w:r>
      <w:r w:rsidR="00E57843" w:rsidRPr="00B36006">
        <w:t>independent of mitigation treatment</w:t>
      </w:r>
      <w:r w:rsidR="00791B86" w:rsidRPr="00A7140C">
        <w:t xml:space="preserve">) and at three developmental stages (green, </w:t>
      </w:r>
      <w:r w:rsidR="00791B86" w:rsidRPr="00A7140C">
        <w:rPr>
          <w:i/>
          <w:iCs/>
        </w:rPr>
        <w:t>véraison</w:t>
      </w:r>
      <w:r w:rsidR="00791B86" w:rsidRPr="00A7140C">
        <w:t xml:space="preserve"> and mature). The</w:t>
      </w:r>
      <w:r w:rsidR="00791B86" w:rsidRPr="00C36CE9">
        <w:t xml:space="preserve"> </w:t>
      </w:r>
      <w:r w:rsidR="00791B86" w:rsidRPr="00A7140C">
        <w:t>viniferi</w:t>
      </w:r>
      <w:r w:rsidR="00791B86" w:rsidRPr="0013706A">
        <w:t>ns</w:t>
      </w:r>
      <w:r w:rsidR="00791B86" w:rsidRPr="00A7140C">
        <w:t xml:space="preserve"> </w:t>
      </w:r>
      <w:r w:rsidR="00C36CE9" w:rsidRPr="00A7140C">
        <w:t>considered are</w:t>
      </w:r>
      <w:r w:rsidR="00C36CE9">
        <w:t>:</w:t>
      </w:r>
      <w:r w:rsidR="00102DC6">
        <w:t xml:space="preserve"> </w:t>
      </w:r>
      <w:r w:rsidR="003010C1" w:rsidRPr="003010C1">
        <w:t>(+)-alpha-</w:t>
      </w:r>
      <w:r w:rsidR="00441D8B">
        <w:t>v</w:t>
      </w:r>
      <w:r w:rsidR="003010C1" w:rsidRPr="003010C1">
        <w:t>iniferin-</w:t>
      </w:r>
      <w:proofErr w:type="spellStart"/>
      <w:r w:rsidR="003010C1" w:rsidRPr="003010C1">
        <w:t>hexoside</w:t>
      </w:r>
      <w:proofErr w:type="spellEnd"/>
      <w:r w:rsidR="003010C1" w:rsidRPr="00441D8B" w:rsidDel="003010C1">
        <w:t xml:space="preserve"> </w:t>
      </w:r>
      <w:r w:rsidR="00870F24" w:rsidRPr="003010C1">
        <w:t>(ID 990) and</w:t>
      </w:r>
      <w:r w:rsidR="00870F24" w:rsidRPr="00C36CE9">
        <w:t xml:space="preserve"> </w:t>
      </w:r>
      <w:r w:rsidR="00F25E24" w:rsidRPr="00C36CE9">
        <w:t>v</w:t>
      </w:r>
      <w:r w:rsidR="00870F24" w:rsidRPr="00102DC6">
        <w:t>iniferin 3''-glucoside (ID 1027)</w:t>
      </w:r>
      <w:r w:rsidR="00F25E24" w:rsidRPr="00102DC6">
        <w:t>.</w:t>
      </w:r>
      <w:r w:rsidR="00870F24" w:rsidRPr="00102DC6">
        <w:t xml:space="preserve"> </w:t>
      </w:r>
      <w:r w:rsidR="00324272" w:rsidRPr="00A7140C">
        <w:t xml:space="preserve">Statistical analysis (two-way ANOVA, </w:t>
      </w:r>
      <w:r w:rsidR="00324272" w:rsidRPr="00A7140C">
        <w:rPr>
          <w:i/>
          <w:iCs/>
        </w:rPr>
        <w:t>p</w:t>
      </w:r>
      <w:r w:rsidR="00324272" w:rsidRPr="00A7140C">
        <w:t xml:space="preserve"> ≤ 0.05) was applied after data Log</w:t>
      </w:r>
      <w:r w:rsidR="00324272" w:rsidRPr="00A7140C">
        <w:rPr>
          <w:vertAlign w:val="subscript"/>
        </w:rPr>
        <w:t>2</w:t>
      </w:r>
      <w:r w:rsidR="00324272" w:rsidRPr="00A7140C">
        <w:t xml:space="preserve"> transformation. Statistical </w:t>
      </w:r>
      <w:r w:rsidR="000B75E4" w:rsidRPr="00A7140C">
        <w:t>information is the same as in Figure S7.</w:t>
      </w:r>
    </w:p>
    <w:p w14:paraId="61A329C7" w14:textId="77777777" w:rsidR="00083347" w:rsidRPr="00A7140C" w:rsidRDefault="00083347" w:rsidP="00324272">
      <w:pPr>
        <w:pStyle w:val="MDPI51figurecaption"/>
      </w:pPr>
    </w:p>
    <w:p w14:paraId="6CCEE7C7" w14:textId="558A5085" w:rsidR="00A106CF" w:rsidRPr="00A7140C" w:rsidRDefault="00E02253" w:rsidP="00A106CF">
      <w:pPr>
        <w:keepNext/>
        <w:jc w:val="center"/>
      </w:pPr>
      <w:r>
        <w:object w:dxaOrig="10885" w:dyaOrig="7200" w14:anchorId="4AF2C287">
          <v:shape id="_x0000_i1028" type="#_x0000_t75" style="width:406.95pt;height:267.35pt" o:ole="">
            <v:imagedata r:id="rId28" o:title="" croptop="907f" cropbottom="4905f" cropleft="1624f" cropright="3508f"/>
          </v:shape>
          <o:OLEObject Type="Embed" ProgID="Prism5.Document" ShapeID="_x0000_i1028" DrawAspect="Content" ObjectID="_1678547930" r:id="rId29"/>
        </w:object>
      </w:r>
    </w:p>
    <w:p w14:paraId="46606F36" w14:textId="099B8689" w:rsidR="00A106CF" w:rsidRPr="00A7140C" w:rsidRDefault="00A106CF" w:rsidP="002A223B">
      <w:pPr>
        <w:pStyle w:val="MDPI51figurecaption"/>
      </w:pPr>
      <w:r w:rsidRPr="00A7140C">
        <w:rPr>
          <w:b/>
          <w:bCs/>
        </w:rPr>
        <w:t>Figure S</w:t>
      </w:r>
      <w:r w:rsidRPr="00A7140C">
        <w:rPr>
          <w:b/>
          <w:bCs/>
        </w:rPr>
        <w:fldChar w:fldCharType="begin"/>
      </w:r>
      <w:r w:rsidRPr="00A7140C">
        <w:rPr>
          <w:b/>
          <w:bCs/>
        </w:rPr>
        <w:instrText xml:space="preserve"> SEQ Figure_S \* ARABIC </w:instrText>
      </w:r>
      <w:r w:rsidRPr="00A7140C">
        <w:rPr>
          <w:b/>
          <w:bCs/>
        </w:rPr>
        <w:fldChar w:fldCharType="separate"/>
      </w:r>
      <w:r w:rsidR="006665A7">
        <w:rPr>
          <w:b/>
          <w:bCs/>
          <w:noProof/>
        </w:rPr>
        <w:t>10</w:t>
      </w:r>
      <w:r w:rsidRPr="00A7140C">
        <w:rPr>
          <w:b/>
          <w:bCs/>
        </w:rPr>
        <w:fldChar w:fldCharType="end"/>
      </w:r>
      <w:r w:rsidRPr="00A7140C">
        <w:rPr>
          <w:b/>
          <w:bCs/>
        </w:rPr>
        <w:t>.</w:t>
      </w:r>
      <w:r w:rsidRPr="00A7140C">
        <w:t xml:space="preserve"> </w:t>
      </w:r>
      <w:r w:rsidR="00742FB6" w:rsidRPr="00A7140C">
        <w:t>R</w:t>
      </w:r>
      <w:r w:rsidRPr="00A7140C">
        <w:t xml:space="preserve">elative </w:t>
      </w:r>
      <w:r w:rsidR="00742FB6" w:rsidRPr="00A7140C">
        <w:t xml:space="preserve">abundance </w:t>
      </w:r>
      <w:r w:rsidR="008129DD">
        <w:t>of</w:t>
      </w:r>
      <w:r w:rsidR="00742FB6" w:rsidRPr="00A7140C">
        <w:t xml:space="preserve"> some selected metabolites detected </w:t>
      </w:r>
      <w:r w:rsidRPr="00A7140C">
        <w:t>by LCMS (</w:t>
      </w:r>
      <w:r w:rsidRPr="00A7140C">
        <w:rPr>
          <w:i/>
          <w:iCs/>
        </w:rPr>
        <w:t>n</w:t>
      </w:r>
      <w:r w:rsidRPr="00A7140C">
        <w:t xml:space="preserve"> = 8-12, +SD) </w:t>
      </w:r>
      <w:r w:rsidR="00742FB6" w:rsidRPr="00A7140C">
        <w:t>in</w:t>
      </w:r>
      <w:r w:rsidRPr="00A7140C">
        <w:t xml:space="preserve"> exocarp</w:t>
      </w:r>
      <w:r w:rsidR="00671564">
        <w:t>s</w:t>
      </w:r>
      <w:r w:rsidRPr="00A7140C">
        <w:t xml:space="preserve"> and seed</w:t>
      </w:r>
      <w:r w:rsidR="00671564">
        <w:t>s</w:t>
      </w:r>
      <w:r w:rsidRPr="00A7140C">
        <w:t xml:space="preserve"> under non-irrigation</w:t>
      </w:r>
      <w:r w:rsidR="002A223B">
        <w:t xml:space="preserve"> (grey bars)</w:t>
      </w:r>
      <w:r w:rsidRPr="00A7140C">
        <w:t xml:space="preserve"> and irrigation condition</w:t>
      </w:r>
      <w:r w:rsidR="00742FB6" w:rsidRPr="00A7140C">
        <w:t>s</w:t>
      </w:r>
      <w:r w:rsidR="002A223B">
        <w:t xml:space="preserve"> (blue bars)</w:t>
      </w:r>
      <w:r w:rsidRPr="00A7140C">
        <w:t xml:space="preserve"> applied at two </w:t>
      </w:r>
      <w:r w:rsidR="00742FB6" w:rsidRPr="00A7140C">
        <w:t xml:space="preserve">berry </w:t>
      </w:r>
      <w:r w:rsidRPr="00A7140C">
        <w:t>developmental stages (</w:t>
      </w:r>
      <w:r w:rsidRPr="00A7140C">
        <w:rPr>
          <w:i/>
          <w:iCs/>
        </w:rPr>
        <w:t>véraison</w:t>
      </w:r>
      <w:r w:rsidRPr="00A7140C">
        <w:t xml:space="preserve"> and mature)</w:t>
      </w:r>
      <w:r w:rsidR="00040C96">
        <w:t xml:space="preserve"> </w:t>
      </w:r>
      <w:r w:rsidR="00040C96" w:rsidRPr="00FF6A88">
        <w:t>(data of HL and LL berries combined)</w:t>
      </w:r>
      <w:r w:rsidRPr="00A7140C">
        <w:t>. For exocarp: (</w:t>
      </w:r>
      <w:r w:rsidRPr="00A7140C">
        <w:rPr>
          <w:b/>
          <w:bCs/>
        </w:rPr>
        <w:t>a</w:t>
      </w:r>
      <w:r w:rsidRPr="00A7140C">
        <w:t>) D-Fructose 1,6-bisphosphate (ID 79), (</w:t>
      </w:r>
      <w:r w:rsidRPr="00A7140C">
        <w:rPr>
          <w:b/>
          <w:bCs/>
        </w:rPr>
        <w:t>b</w:t>
      </w:r>
      <w:r w:rsidRPr="00A7140C">
        <w:t xml:space="preserve">) </w:t>
      </w:r>
      <w:r w:rsidR="00672131" w:rsidRPr="00A7140C">
        <w:t>arginine (ID 77)</w:t>
      </w:r>
      <w:r w:rsidRPr="00A7140C">
        <w:t>. For seed: (</w:t>
      </w:r>
      <w:r w:rsidR="00672131" w:rsidRPr="00A7140C">
        <w:rPr>
          <w:b/>
          <w:bCs/>
        </w:rPr>
        <w:t>c</w:t>
      </w:r>
      <w:r w:rsidRPr="00A7140C">
        <w:t>) hexose sugar (ID 21) and (</w:t>
      </w:r>
      <w:r w:rsidR="00672131" w:rsidRPr="00A7140C">
        <w:rPr>
          <w:b/>
          <w:bCs/>
        </w:rPr>
        <w:t>d</w:t>
      </w:r>
      <w:r w:rsidRPr="00A7140C">
        <w:t xml:space="preserve">) coutaric acid (ID 315). Statistical analysis (two-way ANOVA, </w:t>
      </w:r>
      <w:r w:rsidRPr="00A7140C">
        <w:rPr>
          <w:i/>
          <w:iCs/>
        </w:rPr>
        <w:t>p</w:t>
      </w:r>
      <w:r w:rsidRPr="00A7140C">
        <w:t xml:space="preserve"> ≤ 0.05). Statistical notation</w:t>
      </w:r>
      <w:r w:rsidR="000B75E4" w:rsidRPr="00A7140C">
        <w:t xml:space="preserve"> above the bars</w:t>
      </w:r>
      <w:r w:rsidRPr="00A7140C">
        <w:t xml:space="preserve">: </w:t>
      </w:r>
      <w:r w:rsidR="000B75E4" w:rsidRPr="00A7140C">
        <w:t xml:space="preserve">the </w:t>
      </w:r>
      <w:r w:rsidRPr="00A7140C">
        <w:t>capital letters refer to differences between developmental stages for</w:t>
      </w:r>
      <w:r w:rsidR="000B75E4" w:rsidRPr="00A7140C">
        <w:t xml:space="preserve"> the</w:t>
      </w:r>
      <w:r w:rsidRPr="00A7140C">
        <w:t xml:space="preserve"> </w:t>
      </w:r>
      <w:r w:rsidR="000B75E4" w:rsidRPr="00A7140C">
        <w:t xml:space="preserve">same treatment condition, while the lowercase letters refer to differences between the control and irrigation treatment, within each developmental stage.  </w:t>
      </w:r>
    </w:p>
    <w:p w14:paraId="52C54731" w14:textId="754903D4" w:rsidR="00A106CF" w:rsidRPr="00A7140C" w:rsidRDefault="00A106CF" w:rsidP="00A106CF"/>
    <w:p w14:paraId="0D24E4D7" w14:textId="5B6BB34B" w:rsidR="00A106CF" w:rsidRPr="00A7140C" w:rsidRDefault="00A106CF" w:rsidP="00A106CF"/>
    <w:p w14:paraId="4AFBF9D2" w14:textId="3FABCB40" w:rsidR="00186CE8" w:rsidRPr="00A7140C" w:rsidRDefault="00186CE8" w:rsidP="000E202E">
      <w:pPr>
        <w:jc w:val="center"/>
      </w:pPr>
    </w:p>
    <w:p w14:paraId="02764505" w14:textId="4E4C8B1F" w:rsidR="00B2305F" w:rsidRPr="00A7140C" w:rsidRDefault="0034314C" w:rsidP="00101B51">
      <w:pPr>
        <w:jc w:val="center"/>
      </w:pPr>
      <w:r w:rsidRPr="0034314C">
        <w:lastRenderedPageBreak/>
        <w:t xml:space="preserve"> </w:t>
      </w:r>
      <w:r w:rsidR="001C6FB8">
        <w:object w:dxaOrig="9865" w:dyaOrig="9921" w14:anchorId="258EDC67">
          <v:shape id="_x0000_i1029" type="#_x0000_t75" style="width:415.1pt;height:460.15pt" o:ole="">
            <v:imagedata r:id="rId30" o:title="" cropleft="2113f" cropright="3973f"/>
          </v:shape>
          <o:OLEObject Type="Embed" ProgID="Prism5.Document" ShapeID="_x0000_i1029" DrawAspect="Content" ObjectID="_1678547931" r:id="rId31"/>
        </w:object>
      </w:r>
    </w:p>
    <w:p w14:paraId="65BC1B65" w14:textId="3F500B2D" w:rsidR="00B2305F" w:rsidRPr="00A7140C" w:rsidRDefault="00B2305F" w:rsidP="001B490D">
      <w:pPr>
        <w:pStyle w:val="MDPI51figurecaption"/>
      </w:pPr>
      <w:bookmarkStart w:id="8" w:name="_Ref32168086"/>
      <w:r w:rsidRPr="00A7140C">
        <w:rPr>
          <w:b/>
        </w:rPr>
        <w:t>Figure S</w:t>
      </w:r>
      <w:r w:rsidRPr="00A7140C">
        <w:rPr>
          <w:b/>
        </w:rPr>
        <w:fldChar w:fldCharType="begin"/>
      </w:r>
      <w:r w:rsidRPr="00A7140C">
        <w:rPr>
          <w:b/>
        </w:rPr>
        <w:instrText xml:space="preserve"> SEQ Figure_S \* ARABIC </w:instrText>
      </w:r>
      <w:r w:rsidRPr="00A7140C">
        <w:rPr>
          <w:b/>
        </w:rPr>
        <w:fldChar w:fldCharType="separate"/>
      </w:r>
      <w:r w:rsidR="006665A7">
        <w:rPr>
          <w:b/>
          <w:noProof/>
        </w:rPr>
        <w:t>11</w:t>
      </w:r>
      <w:r w:rsidRPr="00A7140C">
        <w:rPr>
          <w:b/>
        </w:rPr>
        <w:fldChar w:fldCharType="end"/>
      </w:r>
      <w:bookmarkEnd w:id="8"/>
      <w:r w:rsidRPr="00A7140C">
        <w:rPr>
          <w:b/>
        </w:rPr>
        <w:t>.</w:t>
      </w:r>
      <w:r w:rsidRPr="00A7140C">
        <w:rPr>
          <w:bCs/>
        </w:rPr>
        <w:t xml:space="preserve"> α-tocopherol </w:t>
      </w:r>
      <w:r w:rsidR="001259F2" w:rsidRPr="002B6CC5">
        <w:t>content</w:t>
      </w:r>
      <w:r w:rsidR="001259F2">
        <w:t>s</w:t>
      </w:r>
      <w:r w:rsidRPr="00A7140C">
        <w:rPr>
          <w:bCs/>
        </w:rPr>
        <w:t xml:space="preserve"> (</w:t>
      </w:r>
      <w:r w:rsidR="001B490D" w:rsidRPr="00A7140C">
        <w:rPr>
          <w:bCs/>
        </w:rPr>
        <w:t xml:space="preserve">mean values of </w:t>
      </w:r>
      <w:r w:rsidRPr="00A7140C">
        <w:rPr>
          <w:bCs/>
          <w:i/>
          <w:iCs/>
        </w:rPr>
        <w:t xml:space="preserve">n </w:t>
      </w:r>
      <w:r w:rsidRPr="00A7140C">
        <w:rPr>
          <w:bCs/>
        </w:rPr>
        <w:t>= 3</w:t>
      </w:r>
      <w:r w:rsidR="00742FB6" w:rsidRPr="00A7140C">
        <w:rPr>
          <w:bCs/>
        </w:rPr>
        <w:t xml:space="preserve"> or</w:t>
      </w:r>
      <w:r w:rsidR="0051519A" w:rsidRPr="00A7140C">
        <w:rPr>
          <w:bCs/>
        </w:rPr>
        <w:t xml:space="preserve"> </w:t>
      </w:r>
      <w:r w:rsidR="001B490D" w:rsidRPr="00A7140C">
        <w:rPr>
          <w:bCs/>
        </w:rPr>
        <w:t>4</w:t>
      </w:r>
      <w:r w:rsidR="00742FB6" w:rsidRPr="00A7140C">
        <w:rPr>
          <w:bCs/>
        </w:rPr>
        <w:t xml:space="preserve"> biological replicates</w:t>
      </w:r>
      <w:r w:rsidRPr="00A7140C">
        <w:rPr>
          <w:bCs/>
        </w:rPr>
        <w:t xml:space="preserve">, +SD) </w:t>
      </w:r>
      <w:r w:rsidR="000B75E4" w:rsidRPr="00A7140C">
        <w:t>in exocarp</w:t>
      </w:r>
      <w:r w:rsidR="003B241E">
        <w:t>s</w:t>
      </w:r>
      <w:r w:rsidR="000B75E4" w:rsidRPr="00A7140C">
        <w:t xml:space="preserve"> (</w:t>
      </w:r>
      <w:r w:rsidR="000B75E4" w:rsidRPr="00A7140C">
        <w:rPr>
          <w:b/>
          <w:bCs/>
        </w:rPr>
        <w:t>a</w:t>
      </w:r>
      <w:r w:rsidR="000B75E4" w:rsidRPr="00A7140C">
        <w:t xml:space="preserve">, </w:t>
      </w:r>
      <w:r w:rsidR="000B75E4" w:rsidRPr="00A7140C">
        <w:rPr>
          <w:b/>
          <w:bCs/>
        </w:rPr>
        <w:t>c</w:t>
      </w:r>
      <w:r w:rsidR="000B75E4" w:rsidRPr="00A7140C">
        <w:t xml:space="preserve"> and </w:t>
      </w:r>
      <w:r w:rsidR="000B75E4" w:rsidRPr="00A7140C">
        <w:rPr>
          <w:b/>
          <w:bCs/>
        </w:rPr>
        <w:t>e</w:t>
      </w:r>
      <w:r w:rsidR="000B75E4" w:rsidRPr="00A7140C">
        <w:t>) and seeds (</w:t>
      </w:r>
      <w:r w:rsidR="000B75E4" w:rsidRPr="00A7140C">
        <w:rPr>
          <w:b/>
          <w:bCs/>
        </w:rPr>
        <w:t>b</w:t>
      </w:r>
      <w:r w:rsidR="000B75E4" w:rsidRPr="00A7140C">
        <w:t xml:space="preserve">, </w:t>
      </w:r>
      <w:r w:rsidR="000B75E4" w:rsidRPr="00A7140C">
        <w:rPr>
          <w:b/>
          <w:bCs/>
        </w:rPr>
        <w:t>d</w:t>
      </w:r>
      <w:r w:rsidR="000B75E4" w:rsidRPr="00A7140C">
        <w:t xml:space="preserve"> and</w:t>
      </w:r>
      <w:r w:rsidR="000B75E4" w:rsidRPr="00A7140C">
        <w:rPr>
          <w:b/>
          <w:bCs/>
        </w:rPr>
        <w:t xml:space="preserve"> f</w:t>
      </w:r>
      <w:r w:rsidR="000B75E4" w:rsidRPr="00A7140C">
        <w:t>) of berries from grape clusters, grown either low light (LL) or high light (HL) microclimate conditions in the canopy. Kaolin (K) or no kaolin (NK) was applied to the plant leaves before fruit set; after green berries were developed, plants were either irrigated (I) or non-irrigated (NI). Samples were collected at three development stages: green (</w:t>
      </w:r>
      <w:r w:rsidR="000B75E4" w:rsidRPr="00A7140C">
        <w:rPr>
          <w:b/>
          <w:bCs/>
        </w:rPr>
        <w:t>a</w:t>
      </w:r>
      <w:r w:rsidR="000B75E4" w:rsidRPr="00A7140C">
        <w:t xml:space="preserve"> and </w:t>
      </w:r>
      <w:r w:rsidR="000B75E4" w:rsidRPr="00A7140C">
        <w:rPr>
          <w:b/>
          <w:bCs/>
        </w:rPr>
        <w:t>b</w:t>
      </w:r>
      <w:r w:rsidR="000B75E4" w:rsidRPr="00A7140C">
        <w:t xml:space="preserve">), </w:t>
      </w:r>
      <w:r w:rsidR="000B75E4" w:rsidRPr="00A7140C">
        <w:rPr>
          <w:i/>
          <w:iCs/>
        </w:rPr>
        <w:t>véraison</w:t>
      </w:r>
      <w:r w:rsidR="000B75E4" w:rsidRPr="00A7140C">
        <w:t xml:space="preserve"> (</w:t>
      </w:r>
      <w:r w:rsidR="000B75E4" w:rsidRPr="00A7140C">
        <w:rPr>
          <w:b/>
          <w:bCs/>
        </w:rPr>
        <w:t>c</w:t>
      </w:r>
      <w:r w:rsidR="000B75E4" w:rsidRPr="00A7140C">
        <w:t xml:space="preserve"> and </w:t>
      </w:r>
      <w:r w:rsidR="000B75E4" w:rsidRPr="00A7140C">
        <w:rPr>
          <w:b/>
          <w:bCs/>
        </w:rPr>
        <w:t>d</w:t>
      </w:r>
      <w:r w:rsidR="000B75E4" w:rsidRPr="00A7140C">
        <w:t>) and mature (</w:t>
      </w:r>
      <w:r w:rsidR="000B75E4" w:rsidRPr="00A7140C">
        <w:rPr>
          <w:b/>
          <w:bCs/>
        </w:rPr>
        <w:t>e</w:t>
      </w:r>
      <w:r w:rsidR="000B75E4" w:rsidRPr="00A7140C">
        <w:t xml:space="preserve"> and </w:t>
      </w:r>
      <w:r w:rsidR="000B75E4" w:rsidRPr="00A7140C">
        <w:rPr>
          <w:b/>
          <w:bCs/>
        </w:rPr>
        <w:t>f</w:t>
      </w:r>
      <w:r w:rsidR="000B75E4" w:rsidRPr="00A7140C">
        <w:t xml:space="preserve">). Statistical notations above the bars: at each developmental stage, the capital letters refer to differences between the two light microclimates within the same treatment, while the lowercase letters refer to differences between treatment combinations within the same light microclimate (values with a common letter or no letter at all, indicate no significant differences; two-way ANOVA, </w:t>
      </w:r>
      <w:r w:rsidR="000B75E4" w:rsidRPr="00A7140C">
        <w:rPr>
          <w:i/>
          <w:iCs/>
        </w:rPr>
        <w:t>p</w:t>
      </w:r>
      <w:r w:rsidR="000B75E4" w:rsidRPr="00A7140C">
        <w:t xml:space="preserve"> ≤ 0.05). Notation with an asterisk means that only one factor (in this case the irrigation) was significant.</w:t>
      </w:r>
    </w:p>
    <w:p w14:paraId="42A7ACE6" w14:textId="57DDA4A0" w:rsidR="0086132D" w:rsidRPr="00A7140C" w:rsidRDefault="00126788" w:rsidP="0086132D">
      <w:pPr>
        <w:keepNext/>
        <w:jc w:val="center"/>
      </w:pPr>
      <w:r w:rsidRPr="00126788">
        <w:lastRenderedPageBreak/>
        <w:t xml:space="preserve"> </w:t>
      </w:r>
      <w:r w:rsidR="001C6FB8">
        <w:object w:dxaOrig="9921" w:dyaOrig="9865" w14:anchorId="62138C41">
          <v:shape id="_x0000_i1030" type="#_x0000_t75" style="width:413.2pt;height:455.15pt" o:ole="">
            <v:imagedata r:id="rId32" o:title="" cropleft="1987f" cropright="4344f"/>
          </v:shape>
          <o:OLEObject Type="Embed" ProgID="Prism5.Document" ShapeID="_x0000_i1030" DrawAspect="Content" ObjectID="_1678547932" r:id="rId33"/>
        </w:object>
      </w:r>
    </w:p>
    <w:p w14:paraId="35A0DE8E" w14:textId="7CC99D07" w:rsidR="0086132D" w:rsidRPr="00A7140C" w:rsidRDefault="0086132D" w:rsidP="00964D0F">
      <w:pPr>
        <w:pStyle w:val="MDPI51figurecaption"/>
        <w:ind w:left="426"/>
      </w:pPr>
      <w:bookmarkStart w:id="9" w:name="_Ref32168101"/>
      <w:r w:rsidRPr="00A7140C">
        <w:rPr>
          <w:rFonts w:eastAsia="SimSun"/>
          <w:b/>
          <w:bCs/>
        </w:rPr>
        <w:t>Figure S</w:t>
      </w:r>
      <w:r w:rsidRPr="00A7140C">
        <w:rPr>
          <w:rFonts w:eastAsia="SimSun"/>
          <w:b/>
          <w:bCs/>
        </w:rPr>
        <w:fldChar w:fldCharType="begin"/>
      </w:r>
      <w:r w:rsidRPr="00A7140C">
        <w:rPr>
          <w:rFonts w:eastAsia="SimSun"/>
          <w:b/>
          <w:bCs/>
        </w:rPr>
        <w:instrText xml:space="preserve"> SEQ Figure_S \* ARABIC </w:instrText>
      </w:r>
      <w:r w:rsidRPr="00A7140C">
        <w:rPr>
          <w:rFonts w:eastAsia="SimSun"/>
          <w:b/>
          <w:bCs/>
        </w:rPr>
        <w:fldChar w:fldCharType="separate"/>
      </w:r>
      <w:r w:rsidR="006665A7">
        <w:rPr>
          <w:rFonts w:eastAsia="SimSun"/>
          <w:b/>
          <w:bCs/>
          <w:noProof/>
        </w:rPr>
        <w:t>12</w:t>
      </w:r>
      <w:r w:rsidRPr="00A7140C">
        <w:rPr>
          <w:rFonts w:eastAsia="SimSun"/>
          <w:b/>
          <w:bCs/>
        </w:rPr>
        <w:fldChar w:fldCharType="end"/>
      </w:r>
      <w:bookmarkEnd w:id="9"/>
      <w:r w:rsidRPr="00A7140C">
        <w:rPr>
          <w:rFonts w:eastAsia="SimSun"/>
          <w:b/>
          <w:bCs/>
        </w:rPr>
        <w:t>.</w:t>
      </w:r>
      <w:r w:rsidRPr="00A7140C">
        <w:t xml:space="preserve"> </w:t>
      </w:r>
      <w:r w:rsidRPr="00A7140C">
        <w:rPr>
          <w:rFonts w:ascii="Calibri" w:hAnsi="Calibri"/>
        </w:rPr>
        <w:t>γ</w:t>
      </w:r>
      <w:r w:rsidRPr="00A7140C">
        <w:t>-</w:t>
      </w:r>
      <w:r w:rsidRPr="00A7140C">
        <w:rPr>
          <w:rFonts w:eastAsia="SimSun"/>
        </w:rPr>
        <w:t>tocopherol</w:t>
      </w:r>
      <w:r w:rsidRPr="00A7140C">
        <w:t xml:space="preserve"> </w:t>
      </w:r>
      <w:r w:rsidR="005A58C0" w:rsidRPr="002B6CC5">
        <w:t>content</w:t>
      </w:r>
      <w:r w:rsidR="005A58C0">
        <w:t>s</w:t>
      </w:r>
      <w:r w:rsidRPr="00A7140C">
        <w:t xml:space="preserve"> </w:t>
      </w:r>
      <w:r w:rsidRPr="00A7140C">
        <w:rPr>
          <w:bCs/>
        </w:rPr>
        <w:t xml:space="preserve">(mean values of </w:t>
      </w:r>
      <w:r w:rsidRPr="00A7140C">
        <w:rPr>
          <w:bCs/>
          <w:i/>
          <w:iCs/>
        </w:rPr>
        <w:t xml:space="preserve">n </w:t>
      </w:r>
      <w:r w:rsidRPr="00A7140C">
        <w:rPr>
          <w:bCs/>
        </w:rPr>
        <w:t>= 3-4 b</w:t>
      </w:r>
      <w:r w:rsidR="00780E78">
        <w:rPr>
          <w:bCs/>
        </w:rPr>
        <w:t>iological replicates</w:t>
      </w:r>
      <w:r w:rsidRPr="00A7140C">
        <w:rPr>
          <w:bCs/>
        </w:rPr>
        <w:t xml:space="preserve">, +SD) </w:t>
      </w:r>
      <w:r w:rsidRPr="00A7140C">
        <w:t>in exocarp</w:t>
      </w:r>
      <w:r w:rsidR="003B241E">
        <w:t>s</w:t>
      </w:r>
      <w:r w:rsidRPr="00A7140C">
        <w:t xml:space="preserve"> (</w:t>
      </w:r>
      <w:r w:rsidRPr="00A7140C">
        <w:rPr>
          <w:b/>
          <w:bCs/>
        </w:rPr>
        <w:t>a</w:t>
      </w:r>
      <w:r w:rsidRPr="00A7140C">
        <w:t xml:space="preserve">, </w:t>
      </w:r>
      <w:proofErr w:type="gramStart"/>
      <w:r w:rsidRPr="00A7140C">
        <w:rPr>
          <w:b/>
          <w:bCs/>
        </w:rPr>
        <w:t>c</w:t>
      </w:r>
      <w:proofErr w:type="gramEnd"/>
      <w:r w:rsidRPr="00A7140C">
        <w:t xml:space="preserve"> and </w:t>
      </w:r>
      <w:r w:rsidRPr="00A7140C">
        <w:rPr>
          <w:b/>
          <w:bCs/>
        </w:rPr>
        <w:t>e</w:t>
      </w:r>
      <w:r w:rsidRPr="00A7140C">
        <w:t>) and seeds (</w:t>
      </w:r>
      <w:r w:rsidRPr="00A7140C">
        <w:rPr>
          <w:b/>
          <w:bCs/>
        </w:rPr>
        <w:t>b</w:t>
      </w:r>
      <w:r w:rsidRPr="00A7140C">
        <w:t xml:space="preserve">, </w:t>
      </w:r>
      <w:r w:rsidRPr="00A7140C">
        <w:rPr>
          <w:b/>
          <w:bCs/>
        </w:rPr>
        <w:t>d</w:t>
      </w:r>
      <w:r w:rsidRPr="00A7140C">
        <w:t xml:space="preserve"> and</w:t>
      </w:r>
      <w:r w:rsidRPr="00A7140C">
        <w:rPr>
          <w:b/>
          <w:bCs/>
        </w:rPr>
        <w:t xml:space="preserve"> f</w:t>
      </w:r>
      <w:r w:rsidRPr="00A7140C">
        <w:t>). All the microclimate conditions, treatment combinations, and statistical information are the same as in Figure S10.</w:t>
      </w:r>
    </w:p>
    <w:p w14:paraId="478977BE" w14:textId="132FA46B" w:rsidR="00C95BB5" w:rsidRPr="00A7140C" w:rsidRDefault="00F161F9" w:rsidP="00AF1464">
      <w:pPr>
        <w:keepNext/>
        <w:jc w:val="center"/>
      </w:pPr>
      <w:r w:rsidRPr="00A7140C">
        <w:rPr>
          <w:noProof/>
        </w:rPr>
        <w:object w:dxaOrig="9921" w:dyaOrig="9808" w14:anchorId="687AE98D">
          <v:shape id="_x0000_i1031" type="#_x0000_t75" alt="" style="width:395.05pt;height:410.7pt;mso-width-percent:0;mso-height-percent:0;mso-width-percent:0;mso-height-percent:0" o:ole="">
            <v:imagedata r:id="rId34" o:title="" croptop="2190f" cropbottom="1140f" cropleft="2383f" cropright="4116f"/>
          </v:shape>
          <o:OLEObject Type="Embed" ProgID="Prism5.Document" ShapeID="_x0000_i1031" DrawAspect="Content" ObjectID="_1678547933" r:id="rId35"/>
        </w:object>
      </w:r>
    </w:p>
    <w:p w14:paraId="09C2C1B3" w14:textId="5D9A1405" w:rsidR="00B7495B" w:rsidRPr="00A7140C" w:rsidRDefault="00C95BB5" w:rsidP="00B7495B">
      <w:pPr>
        <w:pStyle w:val="MDPI51figurecaption"/>
      </w:pPr>
      <w:r w:rsidRPr="00A7140C">
        <w:rPr>
          <w:b/>
          <w:bCs/>
        </w:rPr>
        <w:t>Figure S</w:t>
      </w:r>
      <w:r w:rsidRPr="00A7140C">
        <w:rPr>
          <w:b/>
          <w:bCs/>
          <w:i/>
          <w:iCs/>
        </w:rPr>
        <w:fldChar w:fldCharType="begin"/>
      </w:r>
      <w:r w:rsidRPr="00A7140C">
        <w:rPr>
          <w:b/>
          <w:bCs/>
        </w:rPr>
        <w:instrText xml:space="preserve"> SEQ Figure_S \* ARABIC </w:instrText>
      </w:r>
      <w:r w:rsidRPr="00A7140C">
        <w:rPr>
          <w:b/>
          <w:bCs/>
          <w:i/>
          <w:iCs/>
        </w:rPr>
        <w:fldChar w:fldCharType="separate"/>
      </w:r>
      <w:r w:rsidR="006665A7">
        <w:rPr>
          <w:b/>
          <w:bCs/>
          <w:noProof/>
        </w:rPr>
        <w:t>13</w:t>
      </w:r>
      <w:r w:rsidRPr="00A7140C">
        <w:rPr>
          <w:b/>
          <w:bCs/>
          <w:i/>
          <w:iCs/>
        </w:rPr>
        <w:fldChar w:fldCharType="end"/>
      </w:r>
      <w:r w:rsidRPr="00A7140C">
        <w:rPr>
          <w:b/>
          <w:bCs/>
        </w:rPr>
        <w:t>.</w:t>
      </w:r>
      <w:r w:rsidRPr="00A7140C">
        <w:t xml:space="preserve"> </w:t>
      </w:r>
      <w:r w:rsidR="00BE514D" w:rsidRPr="00A7140C">
        <w:rPr>
          <w:rFonts w:eastAsia="SimSun"/>
        </w:rPr>
        <w:t>δ-tocopherol</w:t>
      </w:r>
      <w:r w:rsidR="00BE514D" w:rsidRPr="00A7140C">
        <w:rPr>
          <w:rFonts w:eastAsia="SimSun"/>
          <w:b/>
          <w:bCs/>
        </w:rPr>
        <w:t xml:space="preserve"> </w:t>
      </w:r>
      <w:r w:rsidR="005A58C0" w:rsidRPr="002B6CC5">
        <w:t>content</w:t>
      </w:r>
      <w:r w:rsidR="005A58C0">
        <w:t>s</w:t>
      </w:r>
      <w:r w:rsidR="00FF2A42" w:rsidRPr="00A7140C">
        <w:t xml:space="preserve"> </w:t>
      </w:r>
      <w:r w:rsidR="00435A90" w:rsidRPr="00A7140C">
        <w:rPr>
          <w:bCs/>
        </w:rPr>
        <w:t xml:space="preserve">(mean values of </w:t>
      </w:r>
      <w:r w:rsidR="00435A90" w:rsidRPr="00A7140C">
        <w:rPr>
          <w:bCs/>
          <w:i/>
          <w:iCs/>
        </w:rPr>
        <w:t xml:space="preserve">n </w:t>
      </w:r>
      <w:r w:rsidR="00435A90" w:rsidRPr="00A7140C">
        <w:rPr>
          <w:bCs/>
        </w:rPr>
        <w:t>= 3-4 b</w:t>
      </w:r>
      <w:r w:rsidR="00CF1CC7">
        <w:rPr>
          <w:bCs/>
        </w:rPr>
        <w:t>iological replicates</w:t>
      </w:r>
      <w:r w:rsidR="00435A90" w:rsidRPr="00A7140C">
        <w:rPr>
          <w:bCs/>
        </w:rPr>
        <w:t xml:space="preserve">, +SD) </w:t>
      </w:r>
      <w:r w:rsidR="00435A90" w:rsidRPr="00A7140C">
        <w:t>in exocarp</w:t>
      </w:r>
      <w:r w:rsidR="003B241E">
        <w:t>s</w:t>
      </w:r>
      <w:r w:rsidR="00435A90" w:rsidRPr="00A7140C">
        <w:t xml:space="preserve"> (</w:t>
      </w:r>
      <w:r w:rsidR="00435A90" w:rsidRPr="00A7140C">
        <w:rPr>
          <w:b/>
          <w:bCs/>
        </w:rPr>
        <w:t>a</w:t>
      </w:r>
      <w:r w:rsidR="00435A90" w:rsidRPr="00A7140C">
        <w:t xml:space="preserve">, </w:t>
      </w:r>
      <w:proofErr w:type="gramStart"/>
      <w:r w:rsidR="00435A90" w:rsidRPr="00A7140C">
        <w:rPr>
          <w:b/>
          <w:bCs/>
        </w:rPr>
        <w:t>c</w:t>
      </w:r>
      <w:proofErr w:type="gramEnd"/>
      <w:r w:rsidR="00435A90" w:rsidRPr="00A7140C">
        <w:t xml:space="preserve"> and </w:t>
      </w:r>
      <w:r w:rsidR="00435A90" w:rsidRPr="00A7140C">
        <w:rPr>
          <w:b/>
          <w:bCs/>
        </w:rPr>
        <w:t>e</w:t>
      </w:r>
      <w:r w:rsidR="00435A90" w:rsidRPr="00A7140C">
        <w:t>) and seeds (</w:t>
      </w:r>
      <w:r w:rsidR="00435A90" w:rsidRPr="00A7140C">
        <w:rPr>
          <w:b/>
          <w:bCs/>
        </w:rPr>
        <w:t>b</w:t>
      </w:r>
      <w:r w:rsidR="00435A90" w:rsidRPr="00A7140C">
        <w:t xml:space="preserve">, </w:t>
      </w:r>
      <w:r w:rsidR="00435A90" w:rsidRPr="00A7140C">
        <w:rPr>
          <w:b/>
          <w:bCs/>
        </w:rPr>
        <w:t>d</w:t>
      </w:r>
      <w:r w:rsidR="00435A90" w:rsidRPr="00A7140C">
        <w:t xml:space="preserve"> and</w:t>
      </w:r>
      <w:r w:rsidR="00435A90" w:rsidRPr="00A7140C">
        <w:rPr>
          <w:b/>
          <w:bCs/>
        </w:rPr>
        <w:t xml:space="preserve"> f</w:t>
      </w:r>
      <w:r w:rsidR="00435A90" w:rsidRPr="00A7140C">
        <w:t>)</w:t>
      </w:r>
      <w:r w:rsidR="00B7495B" w:rsidRPr="00A7140C">
        <w:t>.</w:t>
      </w:r>
      <w:r w:rsidR="00C75EEB" w:rsidRPr="00A7140C">
        <w:t xml:space="preserve"> </w:t>
      </w:r>
      <w:r w:rsidR="00B7495B" w:rsidRPr="00A7140C">
        <w:t>All the microclimate conditions, treatment combinations, and statistical information are the same as in Figure S</w:t>
      </w:r>
      <w:r w:rsidR="00435A90" w:rsidRPr="00A7140C">
        <w:t>10.</w:t>
      </w:r>
    </w:p>
    <w:p w14:paraId="540D540D" w14:textId="0F8D9E90" w:rsidR="00AF1464" w:rsidRPr="00A7140C" w:rsidRDefault="00AF1464" w:rsidP="00B7495B">
      <w:pPr>
        <w:pStyle w:val="MDPI51figurecaption"/>
      </w:pPr>
    </w:p>
    <w:p w14:paraId="23FD6DB6" w14:textId="2F8AC9D9" w:rsidR="00AF1464" w:rsidRPr="00A7140C" w:rsidRDefault="00AF1464" w:rsidP="00AF1464"/>
    <w:p w14:paraId="7A6E4B3E" w14:textId="74497950" w:rsidR="00146169" w:rsidRPr="00A7140C" w:rsidRDefault="00146169" w:rsidP="00AF1464"/>
    <w:p w14:paraId="41BFF291" w14:textId="21E75B5E" w:rsidR="00146169" w:rsidRPr="00A7140C" w:rsidRDefault="00146169" w:rsidP="00AF1464"/>
    <w:p w14:paraId="43A8F8FE" w14:textId="7FDFCF9A" w:rsidR="00BE514D" w:rsidRPr="00A7140C" w:rsidRDefault="00BE514D" w:rsidP="00AF1464"/>
    <w:p w14:paraId="482C45A6" w14:textId="6578D123" w:rsidR="00B7495B" w:rsidRPr="00A7140C" w:rsidRDefault="00B7495B" w:rsidP="00AF1464"/>
    <w:p w14:paraId="66FC11C4" w14:textId="6F42752D" w:rsidR="00B7495B" w:rsidRPr="00A7140C" w:rsidRDefault="00B7495B" w:rsidP="00AF1464"/>
    <w:p w14:paraId="63962B8B" w14:textId="1311586D" w:rsidR="00B7495B" w:rsidRPr="00A7140C" w:rsidRDefault="00B7495B" w:rsidP="00AF1464"/>
    <w:p w14:paraId="1B7A1AC7" w14:textId="77777777" w:rsidR="00B7495B" w:rsidRPr="00A7140C" w:rsidRDefault="00B7495B" w:rsidP="00AF1464"/>
    <w:p w14:paraId="35767299" w14:textId="1C172150" w:rsidR="00BE514D" w:rsidRPr="00A7140C" w:rsidRDefault="00BE514D" w:rsidP="00AF1464"/>
    <w:p w14:paraId="6BF6BE53" w14:textId="77777777" w:rsidR="004F2552" w:rsidRPr="00A7140C" w:rsidRDefault="004F2552" w:rsidP="0051519A"/>
    <w:sectPr w:rsidR="004F2552" w:rsidRPr="00A7140C" w:rsidSect="00A02B41">
      <w:footerReference w:type="default" r:id="rId36"/>
      <w:pgSz w:w="11906" w:h="16838"/>
      <w:pgMar w:top="1418" w:right="1531" w:bottom="1077" w:left="153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7CA606A" w14:textId="77777777" w:rsidR="00A32E1C" w:rsidRDefault="00A32E1C" w:rsidP="0024250A">
      <w:pPr>
        <w:spacing w:after="0" w:line="240" w:lineRule="auto"/>
      </w:pPr>
      <w:r>
        <w:separator/>
      </w:r>
    </w:p>
  </w:endnote>
  <w:endnote w:type="continuationSeparator" w:id="0">
    <w:p w14:paraId="6A300DF1" w14:textId="77777777" w:rsidR="00A32E1C" w:rsidRDefault="00A32E1C" w:rsidP="002425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NewsGotT">
    <w:panose1 w:val="00000000000000000000"/>
    <w:charset w:val="00"/>
    <w:family w:val="auto"/>
    <w:pitch w:val="variable"/>
    <w:sig w:usb0="800000AF" w:usb1="0000204A" w:usb2="00000000" w:usb3="00000000" w:csb0="00000011" w:csb1="00000000"/>
  </w:font>
  <w:font w:name="Segoe UI">
    <w:panose1 w:val="020B0502040204020203"/>
    <w:charset w:val="00"/>
    <w:family w:val="swiss"/>
    <w:pitch w:val="variable"/>
    <w:sig w:usb0="E4002EFF" w:usb1="C000E47F" w:usb2="00000009" w:usb3="00000000" w:csb0="000001FF" w:csb1="00000000"/>
  </w:font>
  <w:font w:name="｣ﾍ｣ﾓ ﾃｯ">
    <w:altName w:val="MS Mincho"/>
    <w:panose1 w:val="00000000000000000000"/>
    <w:charset w:val="80"/>
    <w:family w:val="auto"/>
    <w:notTrueType/>
    <w:pitch w:val="variable"/>
    <w:sig w:usb0="00000001" w:usb1="08070000" w:usb2="00000010" w:usb3="00000000" w:csb0="00020000"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Times New Roman" w:hAnsi="Times New Roman" w:cs="Times New Roman"/>
      </w:rPr>
      <w:id w:val="-325523437"/>
      <w:docPartObj>
        <w:docPartGallery w:val="Page Numbers (Bottom of Page)"/>
        <w:docPartUnique/>
      </w:docPartObj>
    </w:sdtPr>
    <w:sdtEndPr/>
    <w:sdtContent>
      <w:p w14:paraId="0CBFC044" w14:textId="2A3159E7" w:rsidR="00F569F1" w:rsidRPr="00B14EC2" w:rsidRDefault="00F569F1">
        <w:pPr>
          <w:pStyle w:val="Rodap"/>
          <w:jc w:val="right"/>
          <w:rPr>
            <w:rFonts w:ascii="Times New Roman" w:hAnsi="Times New Roman" w:cs="Times New Roman"/>
          </w:rPr>
        </w:pPr>
        <w:r w:rsidRPr="00B14EC2">
          <w:rPr>
            <w:rFonts w:ascii="Times New Roman" w:hAnsi="Times New Roman" w:cs="Times New Roman"/>
          </w:rPr>
          <w:fldChar w:fldCharType="begin"/>
        </w:r>
        <w:r w:rsidRPr="00B14EC2">
          <w:rPr>
            <w:rFonts w:ascii="Times New Roman" w:hAnsi="Times New Roman" w:cs="Times New Roman"/>
          </w:rPr>
          <w:instrText>PAGE   \* MERGEFORMAT</w:instrText>
        </w:r>
        <w:r w:rsidRPr="00B14EC2">
          <w:rPr>
            <w:rFonts w:ascii="Times New Roman" w:hAnsi="Times New Roman" w:cs="Times New Roman"/>
          </w:rPr>
          <w:fldChar w:fldCharType="separate"/>
        </w:r>
        <w:r w:rsidRPr="00B14EC2">
          <w:rPr>
            <w:rFonts w:ascii="Times New Roman" w:hAnsi="Times New Roman" w:cs="Times New Roman"/>
            <w:lang w:val="pt-PT"/>
          </w:rPr>
          <w:t>2</w:t>
        </w:r>
        <w:r w:rsidRPr="00B14EC2">
          <w:rPr>
            <w:rFonts w:ascii="Times New Roman" w:hAnsi="Times New Roman" w:cs="Times New Roman"/>
          </w:rPr>
          <w:fldChar w:fldCharType="end"/>
        </w:r>
      </w:p>
    </w:sdtContent>
  </w:sdt>
  <w:p w14:paraId="05AF4AAB" w14:textId="77777777" w:rsidR="00F569F1" w:rsidRDefault="00F569F1">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5416D2" w14:textId="77777777" w:rsidR="00A32E1C" w:rsidRDefault="00A32E1C" w:rsidP="0024250A">
      <w:pPr>
        <w:spacing w:after="0" w:line="240" w:lineRule="auto"/>
      </w:pPr>
      <w:r>
        <w:separator/>
      </w:r>
    </w:p>
  </w:footnote>
  <w:footnote w:type="continuationSeparator" w:id="0">
    <w:p w14:paraId="24474BE7" w14:textId="77777777" w:rsidR="00A32E1C" w:rsidRDefault="00A32E1C" w:rsidP="0024250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8064956"/>
    <w:multiLevelType w:val="multilevel"/>
    <w:tmpl w:val="4EF6A4B2"/>
    <w:lvl w:ilvl="0">
      <w:start w:val="2"/>
      <w:numFmt w:val="decimal"/>
      <w:lvlText w:val="%1."/>
      <w:lvlJc w:val="left"/>
      <w:pPr>
        <w:ind w:left="360" w:hanging="360"/>
      </w:pPr>
      <w:rPr>
        <w:rFonts w:hint="default"/>
      </w:rPr>
    </w:lvl>
    <w:lvl w:ilvl="1">
      <w:start w:val="1"/>
      <w:numFmt w:val="decimal"/>
      <w:lvlText w:val="%1.%2."/>
      <w:lvlJc w:val="left"/>
      <w:pPr>
        <w:ind w:left="1440" w:hanging="360"/>
      </w:pPr>
      <w:rPr>
        <w:rFonts w:hint="default"/>
        <w:b/>
        <w:bCs/>
        <w:i w:val="0"/>
        <w:iCs w:val="0"/>
      </w:rPr>
    </w:lvl>
    <w:lvl w:ilvl="2">
      <w:start w:val="1"/>
      <w:numFmt w:val="decimal"/>
      <w:lvlText w:val="%1.%2.%3."/>
      <w:lvlJc w:val="left"/>
      <w:pPr>
        <w:ind w:left="1146"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 w15:restartNumberingAfterBreak="0">
    <w:nsid w:val="19127773"/>
    <w:multiLevelType w:val="hybridMultilevel"/>
    <w:tmpl w:val="0552777A"/>
    <w:lvl w:ilvl="0" w:tplc="4F5CFADA">
      <w:start w:val="8"/>
      <w:numFmt w:val="bullet"/>
      <w:lvlText w:val="-"/>
      <w:lvlJc w:val="left"/>
      <w:pPr>
        <w:ind w:left="720" w:hanging="360"/>
      </w:pPr>
      <w:rPr>
        <w:rFonts w:ascii="Verdana" w:eastAsiaTheme="minorHAnsi" w:hAnsi="Verdan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04E0523"/>
    <w:multiLevelType w:val="multilevel"/>
    <w:tmpl w:val="8D88410A"/>
    <w:lvl w:ilvl="0">
      <w:start w:val="2"/>
      <w:numFmt w:val="decimal"/>
      <w:lvlText w:val="%1."/>
      <w:lvlJc w:val="left"/>
      <w:pPr>
        <w:ind w:left="390" w:hanging="39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3" w15:restartNumberingAfterBreak="0">
    <w:nsid w:val="32691F4B"/>
    <w:multiLevelType w:val="hybridMultilevel"/>
    <w:tmpl w:val="4D68E82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5070A4F"/>
    <w:multiLevelType w:val="hybridMultilevel"/>
    <w:tmpl w:val="233645A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5CA32AB"/>
    <w:multiLevelType w:val="multilevel"/>
    <w:tmpl w:val="0DF4C2E8"/>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363A0E94"/>
    <w:multiLevelType w:val="hybridMultilevel"/>
    <w:tmpl w:val="06EE3636"/>
    <w:lvl w:ilvl="0" w:tplc="D538624A">
      <w:start w:val="9"/>
      <w:numFmt w:val="bullet"/>
      <w:lvlText w:val="-"/>
      <w:lvlJc w:val="left"/>
      <w:pPr>
        <w:ind w:left="720" w:hanging="360"/>
      </w:pPr>
      <w:rPr>
        <w:rFonts w:ascii="Verdana" w:eastAsiaTheme="minorHAnsi" w:hAnsi="Verdan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4360230"/>
    <w:multiLevelType w:val="multilevel"/>
    <w:tmpl w:val="4B069AF4"/>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 w15:restartNumberingAfterBreak="0">
    <w:nsid w:val="573004BB"/>
    <w:multiLevelType w:val="hybridMultilevel"/>
    <w:tmpl w:val="702010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AFB5C1E"/>
    <w:multiLevelType w:val="hybridMultilevel"/>
    <w:tmpl w:val="A850A9F2"/>
    <w:lvl w:ilvl="0" w:tplc="6598ECA2">
      <w:start w:val="1"/>
      <w:numFmt w:val="upperLetter"/>
      <w:lvlText w:val="(%1)"/>
      <w:lvlJc w:val="left"/>
      <w:pPr>
        <w:ind w:left="720" w:hanging="360"/>
      </w:pPr>
      <w:rPr>
        <w:rFonts w:hint="default"/>
        <w:b/>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9"/>
  </w:num>
  <w:num w:numId="3">
    <w:abstractNumId w:val="4"/>
  </w:num>
  <w:num w:numId="4">
    <w:abstractNumId w:val="2"/>
  </w:num>
  <w:num w:numId="5">
    <w:abstractNumId w:val="0"/>
  </w:num>
  <w:num w:numId="6">
    <w:abstractNumId w:val="5"/>
  </w:num>
  <w:num w:numId="7">
    <w:abstractNumId w:val="7"/>
  </w:num>
  <w:num w:numId="8">
    <w:abstractNumId w:val="8"/>
  </w:num>
  <w:num w:numId="9">
    <w:abstractNumId w:val="1"/>
  </w:num>
  <w:num w:numId="10">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defaultTabStop w:val="720"/>
  <w:hyphenationZone w:val="425"/>
  <w:drawingGridHorizontalSpacing w:val="181"/>
  <w:drawingGridVerticalSpacing w:val="18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0553"/>
    <w:rsid w:val="00000AB7"/>
    <w:rsid w:val="00001230"/>
    <w:rsid w:val="00001279"/>
    <w:rsid w:val="000014A1"/>
    <w:rsid w:val="00002027"/>
    <w:rsid w:val="00002425"/>
    <w:rsid w:val="00002965"/>
    <w:rsid w:val="00002A07"/>
    <w:rsid w:val="00003A49"/>
    <w:rsid w:val="00003A53"/>
    <w:rsid w:val="00003E7F"/>
    <w:rsid w:val="00004323"/>
    <w:rsid w:val="000044EF"/>
    <w:rsid w:val="00004BAB"/>
    <w:rsid w:val="000055F1"/>
    <w:rsid w:val="00005F73"/>
    <w:rsid w:val="0000628B"/>
    <w:rsid w:val="000063D3"/>
    <w:rsid w:val="00006489"/>
    <w:rsid w:val="00006619"/>
    <w:rsid w:val="000068C7"/>
    <w:rsid w:val="00006F64"/>
    <w:rsid w:val="0000778F"/>
    <w:rsid w:val="000078F4"/>
    <w:rsid w:val="00007921"/>
    <w:rsid w:val="00007D5C"/>
    <w:rsid w:val="00010039"/>
    <w:rsid w:val="00010553"/>
    <w:rsid w:val="00013239"/>
    <w:rsid w:val="00013389"/>
    <w:rsid w:val="00013860"/>
    <w:rsid w:val="00013A88"/>
    <w:rsid w:val="00014936"/>
    <w:rsid w:val="00014D05"/>
    <w:rsid w:val="00015093"/>
    <w:rsid w:val="00015E67"/>
    <w:rsid w:val="00015FE1"/>
    <w:rsid w:val="00016186"/>
    <w:rsid w:val="00016BEE"/>
    <w:rsid w:val="00016D84"/>
    <w:rsid w:val="00017365"/>
    <w:rsid w:val="00017571"/>
    <w:rsid w:val="00017E90"/>
    <w:rsid w:val="00020A43"/>
    <w:rsid w:val="00020D6E"/>
    <w:rsid w:val="00020F30"/>
    <w:rsid w:val="000214C9"/>
    <w:rsid w:val="000226A2"/>
    <w:rsid w:val="00023E70"/>
    <w:rsid w:val="0002427C"/>
    <w:rsid w:val="00024882"/>
    <w:rsid w:val="00024AC3"/>
    <w:rsid w:val="00024DA0"/>
    <w:rsid w:val="00025547"/>
    <w:rsid w:val="00025ADB"/>
    <w:rsid w:val="00026FB4"/>
    <w:rsid w:val="00030902"/>
    <w:rsid w:val="000311A2"/>
    <w:rsid w:val="000314C0"/>
    <w:rsid w:val="0003246D"/>
    <w:rsid w:val="00032DAD"/>
    <w:rsid w:val="000354D3"/>
    <w:rsid w:val="000367D6"/>
    <w:rsid w:val="000378D6"/>
    <w:rsid w:val="00037C03"/>
    <w:rsid w:val="00040354"/>
    <w:rsid w:val="00040A87"/>
    <w:rsid w:val="00040C45"/>
    <w:rsid w:val="00040C96"/>
    <w:rsid w:val="00041863"/>
    <w:rsid w:val="00041BB8"/>
    <w:rsid w:val="00041D58"/>
    <w:rsid w:val="0004203D"/>
    <w:rsid w:val="00042741"/>
    <w:rsid w:val="000436CD"/>
    <w:rsid w:val="00043B9D"/>
    <w:rsid w:val="00043C94"/>
    <w:rsid w:val="000443E7"/>
    <w:rsid w:val="000446A4"/>
    <w:rsid w:val="00044881"/>
    <w:rsid w:val="000448DC"/>
    <w:rsid w:val="000450F2"/>
    <w:rsid w:val="00045A5C"/>
    <w:rsid w:val="00045FCA"/>
    <w:rsid w:val="00046B69"/>
    <w:rsid w:val="00046FC8"/>
    <w:rsid w:val="00047AE6"/>
    <w:rsid w:val="000505FD"/>
    <w:rsid w:val="000522C3"/>
    <w:rsid w:val="00052A9E"/>
    <w:rsid w:val="00053EDC"/>
    <w:rsid w:val="00054DDC"/>
    <w:rsid w:val="00055AF9"/>
    <w:rsid w:val="00055DB3"/>
    <w:rsid w:val="0005609E"/>
    <w:rsid w:val="00056CBE"/>
    <w:rsid w:val="0006009D"/>
    <w:rsid w:val="000606B2"/>
    <w:rsid w:val="000614AA"/>
    <w:rsid w:val="0006189F"/>
    <w:rsid w:val="00062C8D"/>
    <w:rsid w:val="000632CE"/>
    <w:rsid w:val="00063726"/>
    <w:rsid w:val="0006405B"/>
    <w:rsid w:val="0006418C"/>
    <w:rsid w:val="000646C4"/>
    <w:rsid w:val="0006471C"/>
    <w:rsid w:val="00064ABF"/>
    <w:rsid w:val="00064FF7"/>
    <w:rsid w:val="0006556A"/>
    <w:rsid w:val="00066269"/>
    <w:rsid w:val="000667A8"/>
    <w:rsid w:val="0007055A"/>
    <w:rsid w:val="00070C1A"/>
    <w:rsid w:val="00071242"/>
    <w:rsid w:val="000729B9"/>
    <w:rsid w:val="0007392D"/>
    <w:rsid w:val="00073B1A"/>
    <w:rsid w:val="0007484E"/>
    <w:rsid w:val="000759A1"/>
    <w:rsid w:val="00075CE5"/>
    <w:rsid w:val="00076096"/>
    <w:rsid w:val="000760F1"/>
    <w:rsid w:val="000764C6"/>
    <w:rsid w:val="00076B88"/>
    <w:rsid w:val="00077120"/>
    <w:rsid w:val="00077DB6"/>
    <w:rsid w:val="000804E5"/>
    <w:rsid w:val="00080C92"/>
    <w:rsid w:val="00081069"/>
    <w:rsid w:val="0008109F"/>
    <w:rsid w:val="00082229"/>
    <w:rsid w:val="000825D5"/>
    <w:rsid w:val="000827C0"/>
    <w:rsid w:val="0008316B"/>
    <w:rsid w:val="00083347"/>
    <w:rsid w:val="000835F6"/>
    <w:rsid w:val="00085798"/>
    <w:rsid w:val="00085F09"/>
    <w:rsid w:val="00086DAF"/>
    <w:rsid w:val="000877F0"/>
    <w:rsid w:val="00087C38"/>
    <w:rsid w:val="000900EC"/>
    <w:rsid w:val="00090107"/>
    <w:rsid w:val="0009064C"/>
    <w:rsid w:val="00090E20"/>
    <w:rsid w:val="000912B2"/>
    <w:rsid w:val="00091875"/>
    <w:rsid w:val="00091911"/>
    <w:rsid w:val="00091F8A"/>
    <w:rsid w:val="00092473"/>
    <w:rsid w:val="000924A4"/>
    <w:rsid w:val="0009320D"/>
    <w:rsid w:val="0009378F"/>
    <w:rsid w:val="000938CB"/>
    <w:rsid w:val="00093BB8"/>
    <w:rsid w:val="00093F02"/>
    <w:rsid w:val="000944B6"/>
    <w:rsid w:val="00095314"/>
    <w:rsid w:val="00095F14"/>
    <w:rsid w:val="000960AB"/>
    <w:rsid w:val="0009661F"/>
    <w:rsid w:val="000970F7"/>
    <w:rsid w:val="00097F2D"/>
    <w:rsid w:val="000A0823"/>
    <w:rsid w:val="000A16C1"/>
    <w:rsid w:val="000A1C42"/>
    <w:rsid w:val="000A22FD"/>
    <w:rsid w:val="000A287B"/>
    <w:rsid w:val="000A2C11"/>
    <w:rsid w:val="000A32A3"/>
    <w:rsid w:val="000A4206"/>
    <w:rsid w:val="000A43D9"/>
    <w:rsid w:val="000A4872"/>
    <w:rsid w:val="000A51C0"/>
    <w:rsid w:val="000A63D0"/>
    <w:rsid w:val="000A6658"/>
    <w:rsid w:val="000A6D96"/>
    <w:rsid w:val="000A6FC7"/>
    <w:rsid w:val="000A7086"/>
    <w:rsid w:val="000A70FF"/>
    <w:rsid w:val="000A7FF7"/>
    <w:rsid w:val="000B1897"/>
    <w:rsid w:val="000B1A05"/>
    <w:rsid w:val="000B2E78"/>
    <w:rsid w:val="000B3F2B"/>
    <w:rsid w:val="000B412E"/>
    <w:rsid w:val="000B4230"/>
    <w:rsid w:val="000B44D9"/>
    <w:rsid w:val="000B54AD"/>
    <w:rsid w:val="000B5934"/>
    <w:rsid w:val="000B5CC9"/>
    <w:rsid w:val="000B6016"/>
    <w:rsid w:val="000B6208"/>
    <w:rsid w:val="000B6226"/>
    <w:rsid w:val="000B6BD9"/>
    <w:rsid w:val="000B6D98"/>
    <w:rsid w:val="000B74BF"/>
    <w:rsid w:val="000B75E4"/>
    <w:rsid w:val="000B7A1C"/>
    <w:rsid w:val="000C00AA"/>
    <w:rsid w:val="000C040D"/>
    <w:rsid w:val="000C0643"/>
    <w:rsid w:val="000C0F04"/>
    <w:rsid w:val="000C143F"/>
    <w:rsid w:val="000C2AE4"/>
    <w:rsid w:val="000C2C33"/>
    <w:rsid w:val="000C2CDD"/>
    <w:rsid w:val="000C3C21"/>
    <w:rsid w:val="000C400B"/>
    <w:rsid w:val="000C5DA4"/>
    <w:rsid w:val="000C64BA"/>
    <w:rsid w:val="000C69FE"/>
    <w:rsid w:val="000C6BB3"/>
    <w:rsid w:val="000C73D6"/>
    <w:rsid w:val="000C74BC"/>
    <w:rsid w:val="000C779B"/>
    <w:rsid w:val="000C78F6"/>
    <w:rsid w:val="000D02D5"/>
    <w:rsid w:val="000D0B5E"/>
    <w:rsid w:val="000D1B7B"/>
    <w:rsid w:val="000D1C32"/>
    <w:rsid w:val="000D24A1"/>
    <w:rsid w:val="000D2B0A"/>
    <w:rsid w:val="000D2CD0"/>
    <w:rsid w:val="000D2F03"/>
    <w:rsid w:val="000D334B"/>
    <w:rsid w:val="000D34DA"/>
    <w:rsid w:val="000D55B2"/>
    <w:rsid w:val="000D5AB1"/>
    <w:rsid w:val="000D64BA"/>
    <w:rsid w:val="000D6795"/>
    <w:rsid w:val="000D6AF8"/>
    <w:rsid w:val="000D6D44"/>
    <w:rsid w:val="000D78BB"/>
    <w:rsid w:val="000D7F58"/>
    <w:rsid w:val="000E008F"/>
    <w:rsid w:val="000E0DF0"/>
    <w:rsid w:val="000E1116"/>
    <w:rsid w:val="000E149F"/>
    <w:rsid w:val="000E202E"/>
    <w:rsid w:val="000E2167"/>
    <w:rsid w:val="000E2B19"/>
    <w:rsid w:val="000E3207"/>
    <w:rsid w:val="000E34EA"/>
    <w:rsid w:val="000E4232"/>
    <w:rsid w:val="000E440B"/>
    <w:rsid w:val="000E4D20"/>
    <w:rsid w:val="000E5ABE"/>
    <w:rsid w:val="000E5BD0"/>
    <w:rsid w:val="000E641C"/>
    <w:rsid w:val="000E65EA"/>
    <w:rsid w:val="000E6F5C"/>
    <w:rsid w:val="000E7139"/>
    <w:rsid w:val="000E7224"/>
    <w:rsid w:val="000E7471"/>
    <w:rsid w:val="000E7FC1"/>
    <w:rsid w:val="000E7FD4"/>
    <w:rsid w:val="000F05C3"/>
    <w:rsid w:val="000F1B62"/>
    <w:rsid w:val="000F2166"/>
    <w:rsid w:val="000F2494"/>
    <w:rsid w:val="000F2959"/>
    <w:rsid w:val="000F34B9"/>
    <w:rsid w:val="000F391C"/>
    <w:rsid w:val="000F4231"/>
    <w:rsid w:val="000F4721"/>
    <w:rsid w:val="000F5D32"/>
    <w:rsid w:val="000F6271"/>
    <w:rsid w:val="000F6BE0"/>
    <w:rsid w:val="000F6DAA"/>
    <w:rsid w:val="000F7418"/>
    <w:rsid w:val="000F7D10"/>
    <w:rsid w:val="000F7EB4"/>
    <w:rsid w:val="00100310"/>
    <w:rsid w:val="00100E06"/>
    <w:rsid w:val="00100FAA"/>
    <w:rsid w:val="001013EF"/>
    <w:rsid w:val="0010145B"/>
    <w:rsid w:val="00101B51"/>
    <w:rsid w:val="00101F9F"/>
    <w:rsid w:val="00102B4A"/>
    <w:rsid w:val="00102DC6"/>
    <w:rsid w:val="00103692"/>
    <w:rsid w:val="001039C5"/>
    <w:rsid w:val="00104CDD"/>
    <w:rsid w:val="00105B9A"/>
    <w:rsid w:val="00105E94"/>
    <w:rsid w:val="00106285"/>
    <w:rsid w:val="00106BA6"/>
    <w:rsid w:val="00106EDD"/>
    <w:rsid w:val="001076F1"/>
    <w:rsid w:val="00107CFD"/>
    <w:rsid w:val="00107D8E"/>
    <w:rsid w:val="00107F46"/>
    <w:rsid w:val="001101D6"/>
    <w:rsid w:val="00110CE8"/>
    <w:rsid w:val="00111409"/>
    <w:rsid w:val="00112011"/>
    <w:rsid w:val="0011247D"/>
    <w:rsid w:val="00112E1D"/>
    <w:rsid w:val="0011385A"/>
    <w:rsid w:val="00114064"/>
    <w:rsid w:val="00114C82"/>
    <w:rsid w:val="0011501D"/>
    <w:rsid w:val="0011576B"/>
    <w:rsid w:val="00115849"/>
    <w:rsid w:val="00116587"/>
    <w:rsid w:val="00116C0E"/>
    <w:rsid w:val="001171FE"/>
    <w:rsid w:val="00117352"/>
    <w:rsid w:val="001173AC"/>
    <w:rsid w:val="00117BFD"/>
    <w:rsid w:val="00120FC6"/>
    <w:rsid w:val="0012111A"/>
    <w:rsid w:val="0012155D"/>
    <w:rsid w:val="00121596"/>
    <w:rsid w:val="00121B4E"/>
    <w:rsid w:val="00121E2C"/>
    <w:rsid w:val="00121FE3"/>
    <w:rsid w:val="00122067"/>
    <w:rsid w:val="00122109"/>
    <w:rsid w:val="0012300D"/>
    <w:rsid w:val="00123A4D"/>
    <w:rsid w:val="00123F79"/>
    <w:rsid w:val="0012428B"/>
    <w:rsid w:val="001243F4"/>
    <w:rsid w:val="0012474C"/>
    <w:rsid w:val="001249E1"/>
    <w:rsid w:val="00124C8F"/>
    <w:rsid w:val="00124D69"/>
    <w:rsid w:val="00125219"/>
    <w:rsid w:val="001255CD"/>
    <w:rsid w:val="001259F2"/>
    <w:rsid w:val="00125FCE"/>
    <w:rsid w:val="001263F9"/>
    <w:rsid w:val="00126431"/>
    <w:rsid w:val="00126718"/>
    <w:rsid w:val="00126788"/>
    <w:rsid w:val="00126B45"/>
    <w:rsid w:val="001273FA"/>
    <w:rsid w:val="00127ACF"/>
    <w:rsid w:val="00127CF8"/>
    <w:rsid w:val="00127EE8"/>
    <w:rsid w:val="001301C0"/>
    <w:rsid w:val="00130E36"/>
    <w:rsid w:val="0013145F"/>
    <w:rsid w:val="001319D9"/>
    <w:rsid w:val="00131A38"/>
    <w:rsid w:val="00131E22"/>
    <w:rsid w:val="001323FA"/>
    <w:rsid w:val="00133FF5"/>
    <w:rsid w:val="00134643"/>
    <w:rsid w:val="00136F2C"/>
    <w:rsid w:val="00137022"/>
    <w:rsid w:val="0013706A"/>
    <w:rsid w:val="00137856"/>
    <w:rsid w:val="0014041A"/>
    <w:rsid w:val="0014086B"/>
    <w:rsid w:val="00141423"/>
    <w:rsid w:val="00142179"/>
    <w:rsid w:val="001428F0"/>
    <w:rsid w:val="00142FF4"/>
    <w:rsid w:val="0014315C"/>
    <w:rsid w:val="001433F1"/>
    <w:rsid w:val="00143881"/>
    <w:rsid w:val="00143A8B"/>
    <w:rsid w:val="00143B46"/>
    <w:rsid w:val="0014428F"/>
    <w:rsid w:val="001449A7"/>
    <w:rsid w:val="00144EAF"/>
    <w:rsid w:val="001453F7"/>
    <w:rsid w:val="00145D70"/>
    <w:rsid w:val="00146169"/>
    <w:rsid w:val="001469B0"/>
    <w:rsid w:val="001476C4"/>
    <w:rsid w:val="001477A2"/>
    <w:rsid w:val="00147F60"/>
    <w:rsid w:val="001501D7"/>
    <w:rsid w:val="001512CC"/>
    <w:rsid w:val="001519D2"/>
    <w:rsid w:val="001520C4"/>
    <w:rsid w:val="00152F24"/>
    <w:rsid w:val="00153617"/>
    <w:rsid w:val="0015395B"/>
    <w:rsid w:val="0015400C"/>
    <w:rsid w:val="001541BB"/>
    <w:rsid w:val="00155917"/>
    <w:rsid w:val="00155C29"/>
    <w:rsid w:val="0015676E"/>
    <w:rsid w:val="00156840"/>
    <w:rsid w:val="00156AE2"/>
    <w:rsid w:val="00156DEA"/>
    <w:rsid w:val="0015709E"/>
    <w:rsid w:val="001572BC"/>
    <w:rsid w:val="00157DD7"/>
    <w:rsid w:val="001603F2"/>
    <w:rsid w:val="00161337"/>
    <w:rsid w:val="001614C9"/>
    <w:rsid w:val="0016151C"/>
    <w:rsid w:val="00161B23"/>
    <w:rsid w:val="00162A39"/>
    <w:rsid w:val="00162AAB"/>
    <w:rsid w:val="001631ED"/>
    <w:rsid w:val="00163F4B"/>
    <w:rsid w:val="00163FE0"/>
    <w:rsid w:val="001641A8"/>
    <w:rsid w:val="00164317"/>
    <w:rsid w:val="001643BE"/>
    <w:rsid w:val="001647E2"/>
    <w:rsid w:val="00164BE6"/>
    <w:rsid w:val="00164CDB"/>
    <w:rsid w:val="00164D3B"/>
    <w:rsid w:val="00165375"/>
    <w:rsid w:val="00165409"/>
    <w:rsid w:val="001661A2"/>
    <w:rsid w:val="0016627B"/>
    <w:rsid w:val="0016678E"/>
    <w:rsid w:val="00166C64"/>
    <w:rsid w:val="00167F32"/>
    <w:rsid w:val="00170B47"/>
    <w:rsid w:val="001715A5"/>
    <w:rsid w:val="00171B21"/>
    <w:rsid w:val="00172B16"/>
    <w:rsid w:val="0017324E"/>
    <w:rsid w:val="00173985"/>
    <w:rsid w:val="00173F23"/>
    <w:rsid w:val="0017443C"/>
    <w:rsid w:val="00174917"/>
    <w:rsid w:val="00174B34"/>
    <w:rsid w:val="0017521D"/>
    <w:rsid w:val="00175486"/>
    <w:rsid w:val="00175672"/>
    <w:rsid w:val="001757B1"/>
    <w:rsid w:val="001763ED"/>
    <w:rsid w:val="00176747"/>
    <w:rsid w:val="00177832"/>
    <w:rsid w:val="0018033B"/>
    <w:rsid w:val="00180767"/>
    <w:rsid w:val="00180954"/>
    <w:rsid w:val="001809B4"/>
    <w:rsid w:val="0018262F"/>
    <w:rsid w:val="00182BDC"/>
    <w:rsid w:val="001834E1"/>
    <w:rsid w:val="0018362C"/>
    <w:rsid w:val="00183E9B"/>
    <w:rsid w:val="00184600"/>
    <w:rsid w:val="001848F0"/>
    <w:rsid w:val="00186C5D"/>
    <w:rsid w:val="00186C90"/>
    <w:rsid w:val="00186CE8"/>
    <w:rsid w:val="00187438"/>
    <w:rsid w:val="00187B0A"/>
    <w:rsid w:val="00187FCA"/>
    <w:rsid w:val="001906BB"/>
    <w:rsid w:val="00192530"/>
    <w:rsid w:val="001927A6"/>
    <w:rsid w:val="00192B14"/>
    <w:rsid w:val="00192B44"/>
    <w:rsid w:val="00193E7F"/>
    <w:rsid w:val="00193F94"/>
    <w:rsid w:val="001941FD"/>
    <w:rsid w:val="00194A42"/>
    <w:rsid w:val="00194CF1"/>
    <w:rsid w:val="00195359"/>
    <w:rsid w:val="00195409"/>
    <w:rsid w:val="00195494"/>
    <w:rsid w:val="00195BF9"/>
    <w:rsid w:val="001965C6"/>
    <w:rsid w:val="00196876"/>
    <w:rsid w:val="00196AE8"/>
    <w:rsid w:val="00196EBF"/>
    <w:rsid w:val="00197306"/>
    <w:rsid w:val="00197350"/>
    <w:rsid w:val="0019737D"/>
    <w:rsid w:val="001974F1"/>
    <w:rsid w:val="00197B0B"/>
    <w:rsid w:val="00197D50"/>
    <w:rsid w:val="001A1AE9"/>
    <w:rsid w:val="001A1BB6"/>
    <w:rsid w:val="001A2770"/>
    <w:rsid w:val="001A27E8"/>
    <w:rsid w:val="001A2EC0"/>
    <w:rsid w:val="001A3B53"/>
    <w:rsid w:val="001A3B9F"/>
    <w:rsid w:val="001A50BF"/>
    <w:rsid w:val="001A59E1"/>
    <w:rsid w:val="001A5A03"/>
    <w:rsid w:val="001A6547"/>
    <w:rsid w:val="001A6CB9"/>
    <w:rsid w:val="001A6FF9"/>
    <w:rsid w:val="001A7A97"/>
    <w:rsid w:val="001A7E00"/>
    <w:rsid w:val="001B1303"/>
    <w:rsid w:val="001B1546"/>
    <w:rsid w:val="001B2A04"/>
    <w:rsid w:val="001B2B18"/>
    <w:rsid w:val="001B2F4B"/>
    <w:rsid w:val="001B2F8F"/>
    <w:rsid w:val="001B34D1"/>
    <w:rsid w:val="001B36F3"/>
    <w:rsid w:val="001B38D7"/>
    <w:rsid w:val="001B490D"/>
    <w:rsid w:val="001B4E57"/>
    <w:rsid w:val="001B5A97"/>
    <w:rsid w:val="001B5CF6"/>
    <w:rsid w:val="001B7FC1"/>
    <w:rsid w:val="001C06E1"/>
    <w:rsid w:val="001C0993"/>
    <w:rsid w:val="001C1C9A"/>
    <w:rsid w:val="001C27B3"/>
    <w:rsid w:val="001C2E2F"/>
    <w:rsid w:val="001C3689"/>
    <w:rsid w:val="001C38CD"/>
    <w:rsid w:val="001C3B32"/>
    <w:rsid w:val="001C3D7D"/>
    <w:rsid w:val="001C4045"/>
    <w:rsid w:val="001C5B01"/>
    <w:rsid w:val="001C5C73"/>
    <w:rsid w:val="001C6379"/>
    <w:rsid w:val="001C6402"/>
    <w:rsid w:val="001C69A9"/>
    <w:rsid w:val="001C6CBF"/>
    <w:rsid w:val="001C6FB8"/>
    <w:rsid w:val="001C6FEE"/>
    <w:rsid w:val="001D051B"/>
    <w:rsid w:val="001D052C"/>
    <w:rsid w:val="001D0DA8"/>
    <w:rsid w:val="001D0F68"/>
    <w:rsid w:val="001D0F7B"/>
    <w:rsid w:val="001D10D1"/>
    <w:rsid w:val="001D2158"/>
    <w:rsid w:val="001D29EA"/>
    <w:rsid w:val="001D2A1A"/>
    <w:rsid w:val="001D2DDE"/>
    <w:rsid w:val="001D2E13"/>
    <w:rsid w:val="001D2E45"/>
    <w:rsid w:val="001D3395"/>
    <w:rsid w:val="001D3F5C"/>
    <w:rsid w:val="001D445C"/>
    <w:rsid w:val="001D53FF"/>
    <w:rsid w:val="001D5779"/>
    <w:rsid w:val="001D5A52"/>
    <w:rsid w:val="001D5A95"/>
    <w:rsid w:val="001D61F9"/>
    <w:rsid w:val="001D6A63"/>
    <w:rsid w:val="001D72FC"/>
    <w:rsid w:val="001D76EA"/>
    <w:rsid w:val="001D7B3B"/>
    <w:rsid w:val="001E0864"/>
    <w:rsid w:val="001E0CD9"/>
    <w:rsid w:val="001E11FA"/>
    <w:rsid w:val="001E229D"/>
    <w:rsid w:val="001E2DEB"/>
    <w:rsid w:val="001E6180"/>
    <w:rsid w:val="001E762C"/>
    <w:rsid w:val="001E771A"/>
    <w:rsid w:val="001E7C90"/>
    <w:rsid w:val="001F05CC"/>
    <w:rsid w:val="001F0A04"/>
    <w:rsid w:val="001F0B8D"/>
    <w:rsid w:val="001F0C66"/>
    <w:rsid w:val="001F0D55"/>
    <w:rsid w:val="001F151B"/>
    <w:rsid w:val="001F19B3"/>
    <w:rsid w:val="001F1DAA"/>
    <w:rsid w:val="001F1FAB"/>
    <w:rsid w:val="001F2412"/>
    <w:rsid w:val="001F26B5"/>
    <w:rsid w:val="001F2F8B"/>
    <w:rsid w:val="001F310B"/>
    <w:rsid w:val="001F3703"/>
    <w:rsid w:val="001F3C2F"/>
    <w:rsid w:val="001F4BC5"/>
    <w:rsid w:val="001F4D3A"/>
    <w:rsid w:val="001F4EFE"/>
    <w:rsid w:val="001F501F"/>
    <w:rsid w:val="001F5120"/>
    <w:rsid w:val="001F5168"/>
    <w:rsid w:val="001F58DB"/>
    <w:rsid w:val="001F5AE5"/>
    <w:rsid w:val="001F5BE7"/>
    <w:rsid w:val="001F5F7A"/>
    <w:rsid w:val="001F643E"/>
    <w:rsid w:val="001F67A6"/>
    <w:rsid w:val="001F6E98"/>
    <w:rsid w:val="0020020B"/>
    <w:rsid w:val="0020075C"/>
    <w:rsid w:val="00200C7B"/>
    <w:rsid w:val="00201622"/>
    <w:rsid w:val="00201676"/>
    <w:rsid w:val="00202192"/>
    <w:rsid w:val="00202330"/>
    <w:rsid w:val="0020247E"/>
    <w:rsid w:val="00202838"/>
    <w:rsid w:val="002034C7"/>
    <w:rsid w:val="00203D7A"/>
    <w:rsid w:val="0020603C"/>
    <w:rsid w:val="002074B8"/>
    <w:rsid w:val="002079D5"/>
    <w:rsid w:val="00210967"/>
    <w:rsid w:val="002114CA"/>
    <w:rsid w:val="00211A34"/>
    <w:rsid w:val="00211EB3"/>
    <w:rsid w:val="00213088"/>
    <w:rsid w:val="00213C61"/>
    <w:rsid w:val="00213EEC"/>
    <w:rsid w:val="00214DE8"/>
    <w:rsid w:val="00215453"/>
    <w:rsid w:val="00215C89"/>
    <w:rsid w:val="0021744B"/>
    <w:rsid w:val="002179CE"/>
    <w:rsid w:val="00217B3C"/>
    <w:rsid w:val="00217F2C"/>
    <w:rsid w:val="002200AA"/>
    <w:rsid w:val="002208CD"/>
    <w:rsid w:val="0022187E"/>
    <w:rsid w:val="00221B42"/>
    <w:rsid w:val="00221C3C"/>
    <w:rsid w:val="00222924"/>
    <w:rsid w:val="00222B7C"/>
    <w:rsid w:val="00223170"/>
    <w:rsid w:val="00223952"/>
    <w:rsid w:val="00223A7E"/>
    <w:rsid w:val="0022434A"/>
    <w:rsid w:val="00224E1A"/>
    <w:rsid w:val="00224F24"/>
    <w:rsid w:val="00225B66"/>
    <w:rsid w:val="00225EED"/>
    <w:rsid w:val="00225FFB"/>
    <w:rsid w:val="00226B57"/>
    <w:rsid w:val="00226F96"/>
    <w:rsid w:val="00227CE3"/>
    <w:rsid w:val="002308ED"/>
    <w:rsid w:val="00230913"/>
    <w:rsid w:val="00230C54"/>
    <w:rsid w:val="0023147E"/>
    <w:rsid w:val="002320FD"/>
    <w:rsid w:val="00232407"/>
    <w:rsid w:val="00232A2E"/>
    <w:rsid w:val="00233E4C"/>
    <w:rsid w:val="0023425E"/>
    <w:rsid w:val="00234DEA"/>
    <w:rsid w:val="00234FDD"/>
    <w:rsid w:val="002350DD"/>
    <w:rsid w:val="0023531D"/>
    <w:rsid w:val="0023546B"/>
    <w:rsid w:val="00235B5A"/>
    <w:rsid w:val="00235F09"/>
    <w:rsid w:val="00236324"/>
    <w:rsid w:val="0023698C"/>
    <w:rsid w:val="00236B37"/>
    <w:rsid w:val="00236CF3"/>
    <w:rsid w:val="00236E3E"/>
    <w:rsid w:val="00240808"/>
    <w:rsid w:val="00240965"/>
    <w:rsid w:val="00240C1C"/>
    <w:rsid w:val="00241CEA"/>
    <w:rsid w:val="0024250A"/>
    <w:rsid w:val="00242A05"/>
    <w:rsid w:val="00244453"/>
    <w:rsid w:val="00244750"/>
    <w:rsid w:val="00244F99"/>
    <w:rsid w:val="002455DF"/>
    <w:rsid w:val="0024601E"/>
    <w:rsid w:val="00246831"/>
    <w:rsid w:val="00246841"/>
    <w:rsid w:val="0024726F"/>
    <w:rsid w:val="0024753C"/>
    <w:rsid w:val="00247B4D"/>
    <w:rsid w:val="0025028D"/>
    <w:rsid w:val="00250856"/>
    <w:rsid w:val="00250933"/>
    <w:rsid w:val="00250A2B"/>
    <w:rsid w:val="00250E0E"/>
    <w:rsid w:val="00251AB8"/>
    <w:rsid w:val="00251AC0"/>
    <w:rsid w:val="0025311A"/>
    <w:rsid w:val="0025361D"/>
    <w:rsid w:val="002539F1"/>
    <w:rsid w:val="0025450C"/>
    <w:rsid w:val="00254512"/>
    <w:rsid w:val="00254849"/>
    <w:rsid w:val="002559D0"/>
    <w:rsid w:val="00255C49"/>
    <w:rsid w:val="00255EBF"/>
    <w:rsid w:val="00256830"/>
    <w:rsid w:val="00256894"/>
    <w:rsid w:val="002574A2"/>
    <w:rsid w:val="0025751A"/>
    <w:rsid w:val="0026062B"/>
    <w:rsid w:val="00260D7E"/>
    <w:rsid w:val="00261A0A"/>
    <w:rsid w:val="002621B0"/>
    <w:rsid w:val="00262271"/>
    <w:rsid w:val="00264302"/>
    <w:rsid w:val="00264497"/>
    <w:rsid w:val="00265129"/>
    <w:rsid w:val="002654A6"/>
    <w:rsid w:val="00265EE6"/>
    <w:rsid w:val="002661D3"/>
    <w:rsid w:val="0026672D"/>
    <w:rsid w:val="00266A2C"/>
    <w:rsid w:val="00266A33"/>
    <w:rsid w:val="0026781D"/>
    <w:rsid w:val="002708DF"/>
    <w:rsid w:val="002713D3"/>
    <w:rsid w:val="00271C2D"/>
    <w:rsid w:val="00272777"/>
    <w:rsid w:val="00273371"/>
    <w:rsid w:val="00273CF2"/>
    <w:rsid w:val="00273EA1"/>
    <w:rsid w:val="00274B35"/>
    <w:rsid w:val="0027685C"/>
    <w:rsid w:val="00276C58"/>
    <w:rsid w:val="00276E00"/>
    <w:rsid w:val="00276EAD"/>
    <w:rsid w:val="002771E4"/>
    <w:rsid w:val="00277995"/>
    <w:rsid w:val="00277A45"/>
    <w:rsid w:val="002803FF"/>
    <w:rsid w:val="00281138"/>
    <w:rsid w:val="00281192"/>
    <w:rsid w:val="00281373"/>
    <w:rsid w:val="002814A1"/>
    <w:rsid w:val="00281607"/>
    <w:rsid w:val="00282884"/>
    <w:rsid w:val="00282CB0"/>
    <w:rsid w:val="00282E91"/>
    <w:rsid w:val="00282F37"/>
    <w:rsid w:val="00283077"/>
    <w:rsid w:val="00283210"/>
    <w:rsid w:val="002843EB"/>
    <w:rsid w:val="002852AA"/>
    <w:rsid w:val="002855F2"/>
    <w:rsid w:val="00285C13"/>
    <w:rsid w:val="00285EDD"/>
    <w:rsid w:val="00285EF6"/>
    <w:rsid w:val="00286874"/>
    <w:rsid w:val="00287435"/>
    <w:rsid w:val="002879FE"/>
    <w:rsid w:val="00290DE2"/>
    <w:rsid w:val="00291448"/>
    <w:rsid w:val="00291FA5"/>
    <w:rsid w:val="0029232B"/>
    <w:rsid w:val="00292658"/>
    <w:rsid w:val="00292A87"/>
    <w:rsid w:val="00292CEE"/>
    <w:rsid w:val="00292EC7"/>
    <w:rsid w:val="00293EDB"/>
    <w:rsid w:val="002941D4"/>
    <w:rsid w:val="00294292"/>
    <w:rsid w:val="00294F7E"/>
    <w:rsid w:val="002959CE"/>
    <w:rsid w:val="002963B6"/>
    <w:rsid w:val="00296837"/>
    <w:rsid w:val="002968D1"/>
    <w:rsid w:val="00296A4C"/>
    <w:rsid w:val="00296DAF"/>
    <w:rsid w:val="00297E2C"/>
    <w:rsid w:val="00297FD2"/>
    <w:rsid w:val="002A06DD"/>
    <w:rsid w:val="002A1470"/>
    <w:rsid w:val="002A1AE4"/>
    <w:rsid w:val="002A1B3E"/>
    <w:rsid w:val="002A223B"/>
    <w:rsid w:val="002A2279"/>
    <w:rsid w:val="002A280F"/>
    <w:rsid w:val="002A2BDC"/>
    <w:rsid w:val="002A30C3"/>
    <w:rsid w:val="002A33BD"/>
    <w:rsid w:val="002A3BF0"/>
    <w:rsid w:val="002A3E4B"/>
    <w:rsid w:val="002A3F53"/>
    <w:rsid w:val="002A43CF"/>
    <w:rsid w:val="002A4A7E"/>
    <w:rsid w:val="002A4D73"/>
    <w:rsid w:val="002A4DD2"/>
    <w:rsid w:val="002A587D"/>
    <w:rsid w:val="002A6AA6"/>
    <w:rsid w:val="002A6B7D"/>
    <w:rsid w:val="002A6C80"/>
    <w:rsid w:val="002A7050"/>
    <w:rsid w:val="002A795A"/>
    <w:rsid w:val="002B0024"/>
    <w:rsid w:val="002B0342"/>
    <w:rsid w:val="002B0392"/>
    <w:rsid w:val="002B082F"/>
    <w:rsid w:val="002B094A"/>
    <w:rsid w:val="002B0D60"/>
    <w:rsid w:val="002B0FEE"/>
    <w:rsid w:val="002B2344"/>
    <w:rsid w:val="002B29E4"/>
    <w:rsid w:val="002B30A3"/>
    <w:rsid w:val="002B31DB"/>
    <w:rsid w:val="002B33B2"/>
    <w:rsid w:val="002B36DB"/>
    <w:rsid w:val="002B3854"/>
    <w:rsid w:val="002B3ECB"/>
    <w:rsid w:val="002B3FAE"/>
    <w:rsid w:val="002B5DEF"/>
    <w:rsid w:val="002B6CC5"/>
    <w:rsid w:val="002B7062"/>
    <w:rsid w:val="002B7165"/>
    <w:rsid w:val="002B73CC"/>
    <w:rsid w:val="002B77CA"/>
    <w:rsid w:val="002C0461"/>
    <w:rsid w:val="002C046B"/>
    <w:rsid w:val="002C0647"/>
    <w:rsid w:val="002C0AEF"/>
    <w:rsid w:val="002C1F0E"/>
    <w:rsid w:val="002C2511"/>
    <w:rsid w:val="002C2F6F"/>
    <w:rsid w:val="002C34DA"/>
    <w:rsid w:val="002C4806"/>
    <w:rsid w:val="002C4BCE"/>
    <w:rsid w:val="002C6321"/>
    <w:rsid w:val="002C7738"/>
    <w:rsid w:val="002C7EE7"/>
    <w:rsid w:val="002D04BE"/>
    <w:rsid w:val="002D0A06"/>
    <w:rsid w:val="002D0A6C"/>
    <w:rsid w:val="002D1003"/>
    <w:rsid w:val="002D139D"/>
    <w:rsid w:val="002D1A57"/>
    <w:rsid w:val="002D1B5A"/>
    <w:rsid w:val="002D1BAE"/>
    <w:rsid w:val="002D318A"/>
    <w:rsid w:val="002D343F"/>
    <w:rsid w:val="002D389B"/>
    <w:rsid w:val="002D390C"/>
    <w:rsid w:val="002D52B8"/>
    <w:rsid w:val="002D5FEC"/>
    <w:rsid w:val="002D7B75"/>
    <w:rsid w:val="002E144E"/>
    <w:rsid w:val="002E1712"/>
    <w:rsid w:val="002E2325"/>
    <w:rsid w:val="002E24E2"/>
    <w:rsid w:val="002E2785"/>
    <w:rsid w:val="002E2D58"/>
    <w:rsid w:val="002E2E43"/>
    <w:rsid w:val="002E2F98"/>
    <w:rsid w:val="002E30BC"/>
    <w:rsid w:val="002E31AC"/>
    <w:rsid w:val="002E3283"/>
    <w:rsid w:val="002E32AE"/>
    <w:rsid w:val="002E3B87"/>
    <w:rsid w:val="002E413B"/>
    <w:rsid w:val="002E53D9"/>
    <w:rsid w:val="002E59A5"/>
    <w:rsid w:val="002E5FF3"/>
    <w:rsid w:val="002E6557"/>
    <w:rsid w:val="002E6678"/>
    <w:rsid w:val="002E702D"/>
    <w:rsid w:val="002E7050"/>
    <w:rsid w:val="002E74D0"/>
    <w:rsid w:val="002E7680"/>
    <w:rsid w:val="002E7816"/>
    <w:rsid w:val="002F0313"/>
    <w:rsid w:val="002F0AD4"/>
    <w:rsid w:val="002F0B53"/>
    <w:rsid w:val="002F137A"/>
    <w:rsid w:val="002F2D7A"/>
    <w:rsid w:val="002F3A8F"/>
    <w:rsid w:val="002F3DAF"/>
    <w:rsid w:val="002F3FC6"/>
    <w:rsid w:val="002F3FCF"/>
    <w:rsid w:val="002F69AF"/>
    <w:rsid w:val="002F7191"/>
    <w:rsid w:val="002F7232"/>
    <w:rsid w:val="002F77A5"/>
    <w:rsid w:val="002F782E"/>
    <w:rsid w:val="002F7AB7"/>
    <w:rsid w:val="002F7B32"/>
    <w:rsid w:val="00301015"/>
    <w:rsid w:val="003010C1"/>
    <w:rsid w:val="00301BAE"/>
    <w:rsid w:val="003025DB"/>
    <w:rsid w:val="003028D4"/>
    <w:rsid w:val="00302A01"/>
    <w:rsid w:val="00302B9A"/>
    <w:rsid w:val="00302ECD"/>
    <w:rsid w:val="00303762"/>
    <w:rsid w:val="003037A7"/>
    <w:rsid w:val="00303F03"/>
    <w:rsid w:val="00304018"/>
    <w:rsid w:val="0030403F"/>
    <w:rsid w:val="00304851"/>
    <w:rsid w:val="003051E2"/>
    <w:rsid w:val="00305B3D"/>
    <w:rsid w:val="00305D60"/>
    <w:rsid w:val="00305D94"/>
    <w:rsid w:val="00305FFC"/>
    <w:rsid w:val="003060C8"/>
    <w:rsid w:val="00311998"/>
    <w:rsid w:val="00311F4E"/>
    <w:rsid w:val="00312097"/>
    <w:rsid w:val="00313147"/>
    <w:rsid w:val="003133DA"/>
    <w:rsid w:val="003133F8"/>
    <w:rsid w:val="00313710"/>
    <w:rsid w:val="00314155"/>
    <w:rsid w:val="0031506B"/>
    <w:rsid w:val="0031515C"/>
    <w:rsid w:val="0031520C"/>
    <w:rsid w:val="003156D6"/>
    <w:rsid w:val="00315BEF"/>
    <w:rsid w:val="0031613D"/>
    <w:rsid w:val="0031655F"/>
    <w:rsid w:val="00316D6F"/>
    <w:rsid w:val="00317290"/>
    <w:rsid w:val="00317F8D"/>
    <w:rsid w:val="00320361"/>
    <w:rsid w:val="00320901"/>
    <w:rsid w:val="003216DB"/>
    <w:rsid w:val="00321D18"/>
    <w:rsid w:val="00321F16"/>
    <w:rsid w:val="0032262F"/>
    <w:rsid w:val="00323C74"/>
    <w:rsid w:val="00323DA3"/>
    <w:rsid w:val="0032423F"/>
    <w:rsid w:val="00324272"/>
    <w:rsid w:val="00324533"/>
    <w:rsid w:val="00325AC6"/>
    <w:rsid w:val="00325C9B"/>
    <w:rsid w:val="0032629C"/>
    <w:rsid w:val="00326CC2"/>
    <w:rsid w:val="00326CF5"/>
    <w:rsid w:val="00326ED0"/>
    <w:rsid w:val="003273D8"/>
    <w:rsid w:val="00327968"/>
    <w:rsid w:val="003302BC"/>
    <w:rsid w:val="0033100B"/>
    <w:rsid w:val="00331BE3"/>
    <w:rsid w:val="00332FFA"/>
    <w:rsid w:val="00333280"/>
    <w:rsid w:val="00334BF6"/>
    <w:rsid w:val="00334E26"/>
    <w:rsid w:val="0033510C"/>
    <w:rsid w:val="0033523D"/>
    <w:rsid w:val="00335E31"/>
    <w:rsid w:val="00335FAF"/>
    <w:rsid w:val="003360DD"/>
    <w:rsid w:val="00337673"/>
    <w:rsid w:val="003376E8"/>
    <w:rsid w:val="00337F79"/>
    <w:rsid w:val="0034002E"/>
    <w:rsid w:val="003402F1"/>
    <w:rsid w:val="003404E5"/>
    <w:rsid w:val="0034072D"/>
    <w:rsid w:val="00340B53"/>
    <w:rsid w:val="00341895"/>
    <w:rsid w:val="00341BCF"/>
    <w:rsid w:val="003429F8"/>
    <w:rsid w:val="0034314C"/>
    <w:rsid w:val="00343740"/>
    <w:rsid w:val="00343AAB"/>
    <w:rsid w:val="00343AFE"/>
    <w:rsid w:val="00344DAA"/>
    <w:rsid w:val="00345025"/>
    <w:rsid w:val="00345611"/>
    <w:rsid w:val="00346BE4"/>
    <w:rsid w:val="003472D5"/>
    <w:rsid w:val="00347764"/>
    <w:rsid w:val="003500DB"/>
    <w:rsid w:val="003501A2"/>
    <w:rsid w:val="00350500"/>
    <w:rsid w:val="0035186F"/>
    <w:rsid w:val="00351F2D"/>
    <w:rsid w:val="00351F3F"/>
    <w:rsid w:val="003522F1"/>
    <w:rsid w:val="003526E2"/>
    <w:rsid w:val="003530B2"/>
    <w:rsid w:val="00353580"/>
    <w:rsid w:val="0035359C"/>
    <w:rsid w:val="00353603"/>
    <w:rsid w:val="003539EF"/>
    <w:rsid w:val="00353CE5"/>
    <w:rsid w:val="00354306"/>
    <w:rsid w:val="00355F3C"/>
    <w:rsid w:val="003566F7"/>
    <w:rsid w:val="00356864"/>
    <w:rsid w:val="00360089"/>
    <w:rsid w:val="003615BB"/>
    <w:rsid w:val="0036225D"/>
    <w:rsid w:val="003622B3"/>
    <w:rsid w:val="003628AD"/>
    <w:rsid w:val="00362B94"/>
    <w:rsid w:val="00362CD9"/>
    <w:rsid w:val="00364360"/>
    <w:rsid w:val="00364789"/>
    <w:rsid w:val="00365B59"/>
    <w:rsid w:val="00365C49"/>
    <w:rsid w:val="0036629B"/>
    <w:rsid w:val="00367145"/>
    <w:rsid w:val="003672AC"/>
    <w:rsid w:val="00367CCE"/>
    <w:rsid w:val="00367E2B"/>
    <w:rsid w:val="003704B3"/>
    <w:rsid w:val="0037139E"/>
    <w:rsid w:val="003717CC"/>
    <w:rsid w:val="0037185D"/>
    <w:rsid w:val="00371C03"/>
    <w:rsid w:val="0037323E"/>
    <w:rsid w:val="00373532"/>
    <w:rsid w:val="003738A2"/>
    <w:rsid w:val="0037397E"/>
    <w:rsid w:val="00374C51"/>
    <w:rsid w:val="00374C73"/>
    <w:rsid w:val="00375A06"/>
    <w:rsid w:val="00375DE7"/>
    <w:rsid w:val="00376242"/>
    <w:rsid w:val="00376265"/>
    <w:rsid w:val="00376C1D"/>
    <w:rsid w:val="00377FF3"/>
    <w:rsid w:val="0038010D"/>
    <w:rsid w:val="00380767"/>
    <w:rsid w:val="00380F15"/>
    <w:rsid w:val="00380F1A"/>
    <w:rsid w:val="00381621"/>
    <w:rsid w:val="00382323"/>
    <w:rsid w:val="003833F5"/>
    <w:rsid w:val="003834C5"/>
    <w:rsid w:val="00383C33"/>
    <w:rsid w:val="0038404C"/>
    <w:rsid w:val="00384DCE"/>
    <w:rsid w:val="00384ED6"/>
    <w:rsid w:val="003850B3"/>
    <w:rsid w:val="00385938"/>
    <w:rsid w:val="00385E73"/>
    <w:rsid w:val="00386319"/>
    <w:rsid w:val="00387818"/>
    <w:rsid w:val="00387B4E"/>
    <w:rsid w:val="00387C09"/>
    <w:rsid w:val="00390052"/>
    <w:rsid w:val="003908EC"/>
    <w:rsid w:val="003920C8"/>
    <w:rsid w:val="003921D7"/>
    <w:rsid w:val="00392EDE"/>
    <w:rsid w:val="00393322"/>
    <w:rsid w:val="00393C79"/>
    <w:rsid w:val="0039413D"/>
    <w:rsid w:val="00394E7B"/>
    <w:rsid w:val="00394EBD"/>
    <w:rsid w:val="0039509B"/>
    <w:rsid w:val="00395235"/>
    <w:rsid w:val="0039554C"/>
    <w:rsid w:val="0039585F"/>
    <w:rsid w:val="00396304"/>
    <w:rsid w:val="00396541"/>
    <w:rsid w:val="00396CF0"/>
    <w:rsid w:val="00397451"/>
    <w:rsid w:val="003A078C"/>
    <w:rsid w:val="003A0C2D"/>
    <w:rsid w:val="003A1497"/>
    <w:rsid w:val="003A1927"/>
    <w:rsid w:val="003A1D3B"/>
    <w:rsid w:val="003A2749"/>
    <w:rsid w:val="003A459D"/>
    <w:rsid w:val="003A4D2B"/>
    <w:rsid w:val="003A511B"/>
    <w:rsid w:val="003A5187"/>
    <w:rsid w:val="003A5C47"/>
    <w:rsid w:val="003A600B"/>
    <w:rsid w:val="003A6A95"/>
    <w:rsid w:val="003A7641"/>
    <w:rsid w:val="003A7F4C"/>
    <w:rsid w:val="003B0373"/>
    <w:rsid w:val="003B0472"/>
    <w:rsid w:val="003B0CF2"/>
    <w:rsid w:val="003B17E2"/>
    <w:rsid w:val="003B1CEF"/>
    <w:rsid w:val="003B241E"/>
    <w:rsid w:val="003B329E"/>
    <w:rsid w:val="003B3FAE"/>
    <w:rsid w:val="003B494E"/>
    <w:rsid w:val="003B49B6"/>
    <w:rsid w:val="003B4CBB"/>
    <w:rsid w:val="003B4EAC"/>
    <w:rsid w:val="003B5776"/>
    <w:rsid w:val="003B5CD3"/>
    <w:rsid w:val="003B6078"/>
    <w:rsid w:val="003B6B20"/>
    <w:rsid w:val="003B73EF"/>
    <w:rsid w:val="003B759E"/>
    <w:rsid w:val="003B7D27"/>
    <w:rsid w:val="003B7D5E"/>
    <w:rsid w:val="003B7DD0"/>
    <w:rsid w:val="003C0026"/>
    <w:rsid w:val="003C0161"/>
    <w:rsid w:val="003C018A"/>
    <w:rsid w:val="003C0496"/>
    <w:rsid w:val="003C07E0"/>
    <w:rsid w:val="003C11B8"/>
    <w:rsid w:val="003C28DB"/>
    <w:rsid w:val="003C415D"/>
    <w:rsid w:val="003C4206"/>
    <w:rsid w:val="003C4C1E"/>
    <w:rsid w:val="003C4EE5"/>
    <w:rsid w:val="003C4F2E"/>
    <w:rsid w:val="003C54E6"/>
    <w:rsid w:val="003C5E5B"/>
    <w:rsid w:val="003C70DF"/>
    <w:rsid w:val="003C7AE4"/>
    <w:rsid w:val="003D02F3"/>
    <w:rsid w:val="003D0BF3"/>
    <w:rsid w:val="003D0DDA"/>
    <w:rsid w:val="003D0E16"/>
    <w:rsid w:val="003D118F"/>
    <w:rsid w:val="003D146B"/>
    <w:rsid w:val="003D169F"/>
    <w:rsid w:val="003D18F2"/>
    <w:rsid w:val="003D1DC8"/>
    <w:rsid w:val="003D3024"/>
    <w:rsid w:val="003D3143"/>
    <w:rsid w:val="003D42C7"/>
    <w:rsid w:val="003D6DF5"/>
    <w:rsid w:val="003D7180"/>
    <w:rsid w:val="003D791C"/>
    <w:rsid w:val="003D7A28"/>
    <w:rsid w:val="003E0059"/>
    <w:rsid w:val="003E0D83"/>
    <w:rsid w:val="003E160A"/>
    <w:rsid w:val="003E1B61"/>
    <w:rsid w:val="003E1F1A"/>
    <w:rsid w:val="003E1F75"/>
    <w:rsid w:val="003E23CA"/>
    <w:rsid w:val="003E2B0A"/>
    <w:rsid w:val="003E336F"/>
    <w:rsid w:val="003E3FE6"/>
    <w:rsid w:val="003E42AB"/>
    <w:rsid w:val="003E547B"/>
    <w:rsid w:val="003E5C06"/>
    <w:rsid w:val="003E73AE"/>
    <w:rsid w:val="003E7511"/>
    <w:rsid w:val="003E771E"/>
    <w:rsid w:val="003E7E2B"/>
    <w:rsid w:val="003E7E76"/>
    <w:rsid w:val="003F00DF"/>
    <w:rsid w:val="003F0455"/>
    <w:rsid w:val="003F1A90"/>
    <w:rsid w:val="003F1EBE"/>
    <w:rsid w:val="003F3157"/>
    <w:rsid w:val="003F3207"/>
    <w:rsid w:val="003F38CD"/>
    <w:rsid w:val="003F3D6D"/>
    <w:rsid w:val="003F4DF1"/>
    <w:rsid w:val="003F5045"/>
    <w:rsid w:val="003F53CA"/>
    <w:rsid w:val="003F5874"/>
    <w:rsid w:val="003F5F63"/>
    <w:rsid w:val="003F63B4"/>
    <w:rsid w:val="003F6F59"/>
    <w:rsid w:val="003F7E13"/>
    <w:rsid w:val="004000AC"/>
    <w:rsid w:val="004000BF"/>
    <w:rsid w:val="004001F4"/>
    <w:rsid w:val="00400787"/>
    <w:rsid w:val="00401444"/>
    <w:rsid w:val="00401A60"/>
    <w:rsid w:val="00401AFD"/>
    <w:rsid w:val="00401E4C"/>
    <w:rsid w:val="00402057"/>
    <w:rsid w:val="00402071"/>
    <w:rsid w:val="0040256A"/>
    <w:rsid w:val="00402A47"/>
    <w:rsid w:val="004039EC"/>
    <w:rsid w:val="004044DB"/>
    <w:rsid w:val="0040460F"/>
    <w:rsid w:val="00405372"/>
    <w:rsid w:val="004056BE"/>
    <w:rsid w:val="004056F3"/>
    <w:rsid w:val="00406963"/>
    <w:rsid w:val="00407607"/>
    <w:rsid w:val="00407725"/>
    <w:rsid w:val="00410031"/>
    <w:rsid w:val="0041088C"/>
    <w:rsid w:val="00410C4D"/>
    <w:rsid w:val="004110D3"/>
    <w:rsid w:val="004120E3"/>
    <w:rsid w:val="00412624"/>
    <w:rsid w:val="004139AD"/>
    <w:rsid w:val="00413F0B"/>
    <w:rsid w:val="00415773"/>
    <w:rsid w:val="00415C73"/>
    <w:rsid w:val="0041605C"/>
    <w:rsid w:val="004165F5"/>
    <w:rsid w:val="00416768"/>
    <w:rsid w:val="004169E1"/>
    <w:rsid w:val="0041725F"/>
    <w:rsid w:val="004175D0"/>
    <w:rsid w:val="00417F6E"/>
    <w:rsid w:val="004204E1"/>
    <w:rsid w:val="00420D17"/>
    <w:rsid w:val="0042115B"/>
    <w:rsid w:val="004211B4"/>
    <w:rsid w:val="00421543"/>
    <w:rsid w:val="004219B3"/>
    <w:rsid w:val="00421B13"/>
    <w:rsid w:val="00422912"/>
    <w:rsid w:val="00422F38"/>
    <w:rsid w:val="004237EC"/>
    <w:rsid w:val="00424253"/>
    <w:rsid w:val="0042447C"/>
    <w:rsid w:val="00424B9F"/>
    <w:rsid w:val="004250A1"/>
    <w:rsid w:val="00425317"/>
    <w:rsid w:val="004254A8"/>
    <w:rsid w:val="004254D2"/>
    <w:rsid w:val="004264B8"/>
    <w:rsid w:val="0042769C"/>
    <w:rsid w:val="00427873"/>
    <w:rsid w:val="00427A13"/>
    <w:rsid w:val="00427C83"/>
    <w:rsid w:val="0043231D"/>
    <w:rsid w:val="004326EB"/>
    <w:rsid w:val="00432B33"/>
    <w:rsid w:val="00432B74"/>
    <w:rsid w:val="00434485"/>
    <w:rsid w:val="0043471E"/>
    <w:rsid w:val="00434B04"/>
    <w:rsid w:val="00434DCA"/>
    <w:rsid w:val="004355FC"/>
    <w:rsid w:val="00435776"/>
    <w:rsid w:val="00435A90"/>
    <w:rsid w:val="00435AAC"/>
    <w:rsid w:val="00435B64"/>
    <w:rsid w:val="00435BC9"/>
    <w:rsid w:val="00436743"/>
    <w:rsid w:val="00436772"/>
    <w:rsid w:val="00436A99"/>
    <w:rsid w:val="0043732C"/>
    <w:rsid w:val="004374FD"/>
    <w:rsid w:val="00437846"/>
    <w:rsid w:val="00437995"/>
    <w:rsid w:val="00440561"/>
    <w:rsid w:val="00440BA3"/>
    <w:rsid w:val="00440EE2"/>
    <w:rsid w:val="00441C92"/>
    <w:rsid w:val="00441D8B"/>
    <w:rsid w:val="004427D9"/>
    <w:rsid w:val="00443D71"/>
    <w:rsid w:val="00443E5B"/>
    <w:rsid w:val="004451B7"/>
    <w:rsid w:val="0044521B"/>
    <w:rsid w:val="00445819"/>
    <w:rsid w:val="0044590B"/>
    <w:rsid w:val="004469B0"/>
    <w:rsid w:val="004478E9"/>
    <w:rsid w:val="0045010E"/>
    <w:rsid w:val="00450EE9"/>
    <w:rsid w:val="00451121"/>
    <w:rsid w:val="0045145D"/>
    <w:rsid w:val="00451CA7"/>
    <w:rsid w:val="00452404"/>
    <w:rsid w:val="0045258A"/>
    <w:rsid w:val="00452E2A"/>
    <w:rsid w:val="00454662"/>
    <w:rsid w:val="004547C7"/>
    <w:rsid w:val="004549D4"/>
    <w:rsid w:val="00454AC3"/>
    <w:rsid w:val="0045528F"/>
    <w:rsid w:val="00455672"/>
    <w:rsid w:val="00455E0B"/>
    <w:rsid w:val="004579AF"/>
    <w:rsid w:val="00457A41"/>
    <w:rsid w:val="00457F5C"/>
    <w:rsid w:val="004607DE"/>
    <w:rsid w:val="0046086D"/>
    <w:rsid w:val="00461570"/>
    <w:rsid w:val="004619CE"/>
    <w:rsid w:val="00461EC7"/>
    <w:rsid w:val="00462868"/>
    <w:rsid w:val="00462A9E"/>
    <w:rsid w:val="0046423E"/>
    <w:rsid w:val="004642CC"/>
    <w:rsid w:val="00464E9E"/>
    <w:rsid w:val="004650DC"/>
    <w:rsid w:val="00465AA1"/>
    <w:rsid w:val="0046674F"/>
    <w:rsid w:val="00466955"/>
    <w:rsid w:val="00466B70"/>
    <w:rsid w:val="004679C6"/>
    <w:rsid w:val="00467B41"/>
    <w:rsid w:val="00470533"/>
    <w:rsid w:val="00470589"/>
    <w:rsid w:val="0047072D"/>
    <w:rsid w:val="00470816"/>
    <w:rsid w:val="00471408"/>
    <w:rsid w:val="00472345"/>
    <w:rsid w:val="0047299E"/>
    <w:rsid w:val="004736AE"/>
    <w:rsid w:val="004736B7"/>
    <w:rsid w:val="0047372B"/>
    <w:rsid w:val="00473812"/>
    <w:rsid w:val="00474E8E"/>
    <w:rsid w:val="00474F98"/>
    <w:rsid w:val="004753FB"/>
    <w:rsid w:val="004758D4"/>
    <w:rsid w:val="00475A7B"/>
    <w:rsid w:val="004766D9"/>
    <w:rsid w:val="00476B46"/>
    <w:rsid w:val="00476BFB"/>
    <w:rsid w:val="00476F15"/>
    <w:rsid w:val="0047727E"/>
    <w:rsid w:val="004779CE"/>
    <w:rsid w:val="00477EC7"/>
    <w:rsid w:val="00480445"/>
    <w:rsid w:val="00480838"/>
    <w:rsid w:val="00480B8F"/>
    <w:rsid w:val="00481A56"/>
    <w:rsid w:val="00481EF0"/>
    <w:rsid w:val="004824F1"/>
    <w:rsid w:val="0048271B"/>
    <w:rsid w:val="00482C2A"/>
    <w:rsid w:val="00482DFC"/>
    <w:rsid w:val="0048359E"/>
    <w:rsid w:val="00483D0D"/>
    <w:rsid w:val="00483DD6"/>
    <w:rsid w:val="00484B50"/>
    <w:rsid w:val="0048591A"/>
    <w:rsid w:val="00485AAC"/>
    <w:rsid w:val="0048683F"/>
    <w:rsid w:val="004868D5"/>
    <w:rsid w:val="00490550"/>
    <w:rsid w:val="004918BD"/>
    <w:rsid w:val="00492156"/>
    <w:rsid w:val="004933CC"/>
    <w:rsid w:val="0049343B"/>
    <w:rsid w:val="0049346E"/>
    <w:rsid w:val="004939C1"/>
    <w:rsid w:val="004954E9"/>
    <w:rsid w:val="00495954"/>
    <w:rsid w:val="004959CE"/>
    <w:rsid w:val="0049726D"/>
    <w:rsid w:val="004A0246"/>
    <w:rsid w:val="004A0C3E"/>
    <w:rsid w:val="004A0D63"/>
    <w:rsid w:val="004A0EA4"/>
    <w:rsid w:val="004A2C4B"/>
    <w:rsid w:val="004A4A9E"/>
    <w:rsid w:val="004A520A"/>
    <w:rsid w:val="004A5DAE"/>
    <w:rsid w:val="004A6C09"/>
    <w:rsid w:val="004A6CDA"/>
    <w:rsid w:val="004A6D36"/>
    <w:rsid w:val="004A76F3"/>
    <w:rsid w:val="004A7732"/>
    <w:rsid w:val="004A7898"/>
    <w:rsid w:val="004A7D60"/>
    <w:rsid w:val="004A7F59"/>
    <w:rsid w:val="004B0128"/>
    <w:rsid w:val="004B02A0"/>
    <w:rsid w:val="004B0414"/>
    <w:rsid w:val="004B0A42"/>
    <w:rsid w:val="004B13F1"/>
    <w:rsid w:val="004B13F2"/>
    <w:rsid w:val="004B1EF9"/>
    <w:rsid w:val="004B21A6"/>
    <w:rsid w:val="004B25A5"/>
    <w:rsid w:val="004B2890"/>
    <w:rsid w:val="004B2A11"/>
    <w:rsid w:val="004B3079"/>
    <w:rsid w:val="004B317D"/>
    <w:rsid w:val="004B32A4"/>
    <w:rsid w:val="004B3918"/>
    <w:rsid w:val="004B46D8"/>
    <w:rsid w:val="004B4A46"/>
    <w:rsid w:val="004B4D0D"/>
    <w:rsid w:val="004B4F6A"/>
    <w:rsid w:val="004B527D"/>
    <w:rsid w:val="004B5B94"/>
    <w:rsid w:val="004B5D8A"/>
    <w:rsid w:val="004B6739"/>
    <w:rsid w:val="004B7288"/>
    <w:rsid w:val="004B74EE"/>
    <w:rsid w:val="004B7FA4"/>
    <w:rsid w:val="004C0A0B"/>
    <w:rsid w:val="004C11A3"/>
    <w:rsid w:val="004C28A7"/>
    <w:rsid w:val="004C29EA"/>
    <w:rsid w:val="004C3C93"/>
    <w:rsid w:val="004C45D0"/>
    <w:rsid w:val="004C4FA8"/>
    <w:rsid w:val="004C6BC1"/>
    <w:rsid w:val="004C7036"/>
    <w:rsid w:val="004C7A3B"/>
    <w:rsid w:val="004C7D7F"/>
    <w:rsid w:val="004D0679"/>
    <w:rsid w:val="004D06D0"/>
    <w:rsid w:val="004D09FE"/>
    <w:rsid w:val="004D1D6D"/>
    <w:rsid w:val="004D1FD6"/>
    <w:rsid w:val="004D3222"/>
    <w:rsid w:val="004D4730"/>
    <w:rsid w:val="004D4B28"/>
    <w:rsid w:val="004D5684"/>
    <w:rsid w:val="004D5FC5"/>
    <w:rsid w:val="004D6618"/>
    <w:rsid w:val="004D6C19"/>
    <w:rsid w:val="004D71DF"/>
    <w:rsid w:val="004D7501"/>
    <w:rsid w:val="004E02E1"/>
    <w:rsid w:val="004E051B"/>
    <w:rsid w:val="004E0765"/>
    <w:rsid w:val="004E0BC1"/>
    <w:rsid w:val="004E103F"/>
    <w:rsid w:val="004E124D"/>
    <w:rsid w:val="004E1B46"/>
    <w:rsid w:val="004E1F01"/>
    <w:rsid w:val="004E312F"/>
    <w:rsid w:val="004E39B4"/>
    <w:rsid w:val="004E3AEB"/>
    <w:rsid w:val="004E3C11"/>
    <w:rsid w:val="004E4274"/>
    <w:rsid w:val="004E54D8"/>
    <w:rsid w:val="004E6E34"/>
    <w:rsid w:val="004E7B52"/>
    <w:rsid w:val="004F0845"/>
    <w:rsid w:val="004F0C4D"/>
    <w:rsid w:val="004F0D59"/>
    <w:rsid w:val="004F0E70"/>
    <w:rsid w:val="004F125A"/>
    <w:rsid w:val="004F149B"/>
    <w:rsid w:val="004F1793"/>
    <w:rsid w:val="004F1C61"/>
    <w:rsid w:val="004F2552"/>
    <w:rsid w:val="004F307C"/>
    <w:rsid w:val="004F427A"/>
    <w:rsid w:val="004F4701"/>
    <w:rsid w:val="004F4D9C"/>
    <w:rsid w:val="004F5001"/>
    <w:rsid w:val="004F579F"/>
    <w:rsid w:val="004F7217"/>
    <w:rsid w:val="00500887"/>
    <w:rsid w:val="00501228"/>
    <w:rsid w:val="00502E33"/>
    <w:rsid w:val="00503263"/>
    <w:rsid w:val="00503D56"/>
    <w:rsid w:val="00504609"/>
    <w:rsid w:val="0050521A"/>
    <w:rsid w:val="0050528D"/>
    <w:rsid w:val="0050585A"/>
    <w:rsid w:val="0050751C"/>
    <w:rsid w:val="00510E03"/>
    <w:rsid w:val="00511EE0"/>
    <w:rsid w:val="00512E97"/>
    <w:rsid w:val="005134E6"/>
    <w:rsid w:val="0051433B"/>
    <w:rsid w:val="005146D4"/>
    <w:rsid w:val="00514796"/>
    <w:rsid w:val="0051519A"/>
    <w:rsid w:val="00515903"/>
    <w:rsid w:val="00515CCC"/>
    <w:rsid w:val="00515D89"/>
    <w:rsid w:val="00516E78"/>
    <w:rsid w:val="00517098"/>
    <w:rsid w:val="005177D4"/>
    <w:rsid w:val="00517D18"/>
    <w:rsid w:val="0052000C"/>
    <w:rsid w:val="005210F8"/>
    <w:rsid w:val="00521D04"/>
    <w:rsid w:val="005227B8"/>
    <w:rsid w:val="00522A0E"/>
    <w:rsid w:val="0052345A"/>
    <w:rsid w:val="00523626"/>
    <w:rsid w:val="005237ED"/>
    <w:rsid w:val="0052456A"/>
    <w:rsid w:val="0052469E"/>
    <w:rsid w:val="005248CD"/>
    <w:rsid w:val="005252BD"/>
    <w:rsid w:val="00525664"/>
    <w:rsid w:val="00525865"/>
    <w:rsid w:val="00525A2D"/>
    <w:rsid w:val="0052640C"/>
    <w:rsid w:val="005265B9"/>
    <w:rsid w:val="005265F0"/>
    <w:rsid w:val="00527242"/>
    <w:rsid w:val="0052738F"/>
    <w:rsid w:val="00527580"/>
    <w:rsid w:val="00527B0F"/>
    <w:rsid w:val="005301C8"/>
    <w:rsid w:val="005307F9"/>
    <w:rsid w:val="00530B01"/>
    <w:rsid w:val="00530EE1"/>
    <w:rsid w:val="00530FFD"/>
    <w:rsid w:val="00531579"/>
    <w:rsid w:val="0053164D"/>
    <w:rsid w:val="005316B3"/>
    <w:rsid w:val="00531BD7"/>
    <w:rsid w:val="005325E2"/>
    <w:rsid w:val="0053274E"/>
    <w:rsid w:val="00532B7C"/>
    <w:rsid w:val="00532DA7"/>
    <w:rsid w:val="0053302C"/>
    <w:rsid w:val="0053312D"/>
    <w:rsid w:val="005331BC"/>
    <w:rsid w:val="00533AEC"/>
    <w:rsid w:val="0053470A"/>
    <w:rsid w:val="00535FA0"/>
    <w:rsid w:val="00536620"/>
    <w:rsid w:val="00536889"/>
    <w:rsid w:val="005368B0"/>
    <w:rsid w:val="0053748E"/>
    <w:rsid w:val="005379A0"/>
    <w:rsid w:val="00540243"/>
    <w:rsid w:val="00540334"/>
    <w:rsid w:val="005406A8"/>
    <w:rsid w:val="00540950"/>
    <w:rsid w:val="00540C88"/>
    <w:rsid w:val="0054187C"/>
    <w:rsid w:val="00541CAA"/>
    <w:rsid w:val="00541EDC"/>
    <w:rsid w:val="00542194"/>
    <w:rsid w:val="0054260A"/>
    <w:rsid w:val="005428BF"/>
    <w:rsid w:val="005430D0"/>
    <w:rsid w:val="00543800"/>
    <w:rsid w:val="00543AF0"/>
    <w:rsid w:val="00543EF8"/>
    <w:rsid w:val="00544708"/>
    <w:rsid w:val="005449BD"/>
    <w:rsid w:val="00544D0C"/>
    <w:rsid w:val="0054529C"/>
    <w:rsid w:val="00545D35"/>
    <w:rsid w:val="00546734"/>
    <w:rsid w:val="00547594"/>
    <w:rsid w:val="005476ED"/>
    <w:rsid w:val="00550F69"/>
    <w:rsid w:val="005512CA"/>
    <w:rsid w:val="0055158C"/>
    <w:rsid w:val="005516B7"/>
    <w:rsid w:val="0055186F"/>
    <w:rsid w:val="00551CD4"/>
    <w:rsid w:val="00553468"/>
    <w:rsid w:val="0055367C"/>
    <w:rsid w:val="00553BC6"/>
    <w:rsid w:val="00554B71"/>
    <w:rsid w:val="00554F9C"/>
    <w:rsid w:val="005550C7"/>
    <w:rsid w:val="005559B5"/>
    <w:rsid w:val="00555BB7"/>
    <w:rsid w:val="00555DD7"/>
    <w:rsid w:val="005573EE"/>
    <w:rsid w:val="00560059"/>
    <w:rsid w:val="00560A4B"/>
    <w:rsid w:val="00561BE0"/>
    <w:rsid w:val="00561EA9"/>
    <w:rsid w:val="00562598"/>
    <w:rsid w:val="00563876"/>
    <w:rsid w:val="005639C7"/>
    <w:rsid w:val="00564306"/>
    <w:rsid w:val="00564B25"/>
    <w:rsid w:val="00564F34"/>
    <w:rsid w:val="00565A71"/>
    <w:rsid w:val="00566A83"/>
    <w:rsid w:val="00567DDD"/>
    <w:rsid w:val="0057041D"/>
    <w:rsid w:val="00570ECB"/>
    <w:rsid w:val="00571060"/>
    <w:rsid w:val="0057148C"/>
    <w:rsid w:val="00571C12"/>
    <w:rsid w:val="00572E0D"/>
    <w:rsid w:val="00572FC9"/>
    <w:rsid w:val="00573E6C"/>
    <w:rsid w:val="00574A21"/>
    <w:rsid w:val="00574D01"/>
    <w:rsid w:val="00575239"/>
    <w:rsid w:val="00575789"/>
    <w:rsid w:val="00575D38"/>
    <w:rsid w:val="005763D5"/>
    <w:rsid w:val="005769DB"/>
    <w:rsid w:val="00577F1E"/>
    <w:rsid w:val="00580E4A"/>
    <w:rsid w:val="005812B1"/>
    <w:rsid w:val="00582052"/>
    <w:rsid w:val="00582B52"/>
    <w:rsid w:val="00582D65"/>
    <w:rsid w:val="00583660"/>
    <w:rsid w:val="005839CA"/>
    <w:rsid w:val="00584F8E"/>
    <w:rsid w:val="005853FA"/>
    <w:rsid w:val="00585831"/>
    <w:rsid w:val="00585B60"/>
    <w:rsid w:val="0058655D"/>
    <w:rsid w:val="00586586"/>
    <w:rsid w:val="00586950"/>
    <w:rsid w:val="00586E2A"/>
    <w:rsid w:val="005875A7"/>
    <w:rsid w:val="00587868"/>
    <w:rsid w:val="00587A3F"/>
    <w:rsid w:val="005913BE"/>
    <w:rsid w:val="00591D3F"/>
    <w:rsid w:val="005921FD"/>
    <w:rsid w:val="00592CD1"/>
    <w:rsid w:val="00592CE5"/>
    <w:rsid w:val="0059320C"/>
    <w:rsid w:val="00593BFC"/>
    <w:rsid w:val="00594B02"/>
    <w:rsid w:val="00595561"/>
    <w:rsid w:val="005960F0"/>
    <w:rsid w:val="00596780"/>
    <w:rsid w:val="00596EF0"/>
    <w:rsid w:val="005973F0"/>
    <w:rsid w:val="0059797F"/>
    <w:rsid w:val="005979F4"/>
    <w:rsid w:val="005A0196"/>
    <w:rsid w:val="005A07CC"/>
    <w:rsid w:val="005A0AA3"/>
    <w:rsid w:val="005A1199"/>
    <w:rsid w:val="005A12F3"/>
    <w:rsid w:val="005A1353"/>
    <w:rsid w:val="005A14EE"/>
    <w:rsid w:val="005A1CDC"/>
    <w:rsid w:val="005A1E0C"/>
    <w:rsid w:val="005A1F24"/>
    <w:rsid w:val="005A2B84"/>
    <w:rsid w:val="005A3538"/>
    <w:rsid w:val="005A44E1"/>
    <w:rsid w:val="005A5603"/>
    <w:rsid w:val="005A58C0"/>
    <w:rsid w:val="005A5C93"/>
    <w:rsid w:val="005A6B8F"/>
    <w:rsid w:val="005A6DEC"/>
    <w:rsid w:val="005B0355"/>
    <w:rsid w:val="005B14E2"/>
    <w:rsid w:val="005B2340"/>
    <w:rsid w:val="005B35A8"/>
    <w:rsid w:val="005B368A"/>
    <w:rsid w:val="005B416A"/>
    <w:rsid w:val="005B49D7"/>
    <w:rsid w:val="005B5151"/>
    <w:rsid w:val="005B51BF"/>
    <w:rsid w:val="005B58C5"/>
    <w:rsid w:val="005B5BD4"/>
    <w:rsid w:val="005B61CE"/>
    <w:rsid w:val="005B6442"/>
    <w:rsid w:val="005B64B3"/>
    <w:rsid w:val="005B6CEB"/>
    <w:rsid w:val="005B6ED1"/>
    <w:rsid w:val="005B729B"/>
    <w:rsid w:val="005B7A1D"/>
    <w:rsid w:val="005B7F07"/>
    <w:rsid w:val="005B7F9B"/>
    <w:rsid w:val="005C03A9"/>
    <w:rsid w:val="005C057F"/>
    <w:rsid w:val="005C13F3"/>
    <w:rsid w:val="005C1B44"/>
    <w:rsid w:val="005C2955"/>
    <w:rsid w:val="005C2FE1"/>
    <w:rsid w:val="005C408E"/>
    <w:rsid w:val="005C458F"/>
    <w:rsid w:val="005C4B7A"/>
    <w:rsid w:val="005C5DD5"/>
    <w:rsid w:val="005C62C3"/>
    <w:rsid w:val="005C6453"/>
    <w:rsid w:val="005C673B"/>
    <w:rsid w:val="005C69D1"/>
    <w:rsid w:val="005C7E9D"/>
    <w:rsid w:val="005D0B69"/>
    <w:rsid w:val="005D1701"/>
    <w:rsid w:val="005D172A"/>
    <w:rsid w:val="005D264F"/>
    <w:rsid w:val="005D2B6D"/>
    <w:rsid w:val="005D34CC"/>
    <w:rsid w:val="005D352E"/>
    <w:rsid w:val="005D361E"/>
    <w:rsid w:val="005D371D"/>
    <w:rsid w:val="005D3A38"/>
    <w:rsid w:val="005D4416"/>
    <w:rsid w:val="005D4C91"/>
    <w:rsid w:val="005D5442"/>
    <w:rsid w:val="005D6398"/>
    <w:rsid w:val="005D6AA1"/>
    <w:rsid w:val="005D72A7"/>
    <w:rsid w:val="005E0B6C"/>
    <w:rsid w:val="005E0BA9"/>
    <w:rsid w:val="005E0FAF"/>
    <w:rsid w:val="005E17AC"/>
    <w:rsid w:val="005E1E37"/>
    <w:rsid w:val="005E27B4"/>
    <w:rsid w:val="005E303E"/>
    <w:rsid w:val="005E322C"/>
    <w:rsid w:val="005E3248"/>
    <w:rsid w:val="005E35C7"/>
    <w:rsid w:val="005E35EA"/>
    <w:rsid w:val="005E3669"/>
    <w:rsid w:val="005E3AD9"/>
    <w:rsid w:val="005E3B32"/>
    <w:rsid w:val="005E3B5E"/>
    <w:rsid w:val="005E3DE3"/>
    <w:rsid w:val="005E49E2"/>
    <w:rsid w:val="005E5BC9"/>
    <w:rsid w:val="005E6A51"/>
    <w:rsid w:val="005E70B4"/>
    <w:rsid w:val="005E71B9"/>
    <w:rsid w:val="005E72EF"/>
    <w:rsid w:val="005E79AB"/>
    <w:rsid w:val="005E7A94"/>
    <w:rsid w:val="005F1227"/>
    <w:rsid w:val="005F367C"/>
    <w:rsid w:val="005F447F"/>
    <w:rsid w:val="005F44DD"/>
    <w:rsid w:val="005F474A"/>
    <w:rsid w:val="005F48CB"/>
    <w:rsid w:val="005F5358"/>
    <w:rsid w:val="005F5523"/>
    <w:rsid w:val="005F5DF0"/>
    <w:rsid w:val="005F5FB2"/>
    <w:rsid w:val="005F6742"/>
    <w:rsid w:val="005F6BC5"/>
    <w:rsid w:val="005F75B7"/>
    <w:rsid w:val="005F76CB"/>
    <w:rsid w:val="005F77A0"/>
    <w:rsid w:val="005F7A26"/>
    <w:rsid w:val="005F7A62"/>
    <w:rsid w:val="0060087A"/>
    <w:rsid w:val="00600A12"/>
    <w:rsid w:val="0060128B"/>
    <w:rsid w:val="0060163A"/>
    <w:rsid w:val="00601BA1"/>
    <w:rsid w:val="00602296"/>
    <w:rsid w:val="006033F0"/>
    <w:rsid w:val="00603482"/>
    <w:rsid w:val="0060454B"/>
    <w:rsid w:val="00604B70"/>
    <w:rsid w:val="00604FBB"/>
    <w:rsid w:val="006050E6"/>
    <w:rsid w:val="006055DC"/>
    <w:rsid w:val="006056AD"/>
    <w:rsid w:val="00605C0B"/>
    <w:rsid w:val="00606168"/>
    <w:rsid w:val="006066C2"/>
    <w:rsid w:val="00606C30"/>
    <w:rsid w:val="006079BD"/>
    <w:rsid w:val="006102FC"/>
    <w:rsid w:val="006104F1"/>
    <w:rsid w:val="00610F30"/>
    <w:rsid w:val="006114D8"/>
    <w:rsid w:val="00611611"/>
    <w:rsid w:val="00611A49"/>
    <w:rsid w:val="00611AB3"/>
    <w:rsid w:val="006123D2"/>
    <w:rsid w:val="00613393"/>
    <w:rsid w:val="00613BD7"/>
    <w:rsid w:val="00614ACF"/>
    <w:rsid w:val="00614B42"/>
    <w:rsid w:val="0061593D"/>
    <w:rsid w:val="00615BAA"/>
    <w:rsid w:val="006163C7"/>
    <w:rsid w:val="00616AE0"/>
    <w:rsid w:val="0061727D"/>
    <w:rsid w:val="00620702"/>
    <w:rsid w:val="00620ADC"/>
    <w:rsid w:val="00621195"/>
    <w:rsid w:val="006212EC"/>
    <w:rsid w:val="006222EA"/>
    <w:rsid w:val="00622A22"/>
    <w:rsid w:val="00623580"/>
    <w:rsid w:val="006240EB"/>
    <w:rsid w:val="00624397"/>
    <w:rsid w:val="00624D83"/>
    <w:rsid w:val="00625265"/>
    <w:rsid w:val="0062627E"/>
    <w:rsid w:val="00626E0D"/>
    <w:rsid w:val="0062731E"/>
    <w:rsid w:val="00627847"/>
    <w:rsid w:val="00627A1E"/>
    <w:rsid w:val="00630040"/>
    <w:rsid w:val="006306A0"/>
    <w:rsid w:val="00630C3E"/>
    <w:rsid w:val="00630C80"/>
    <w:rsid w:val="00630FAE"/>
    <w:rsid w:val="0063117E"/>
    <w:rsid w:val="006313AE"/>
    <w:rsid w:val="00631446"/>
    <w:rsid w:val="0063144E"/>
    <w:rsid w:val="006317D3"/>
    <w:rsid w:val="006329A9"/>
    <w:rsid w:val="00632DCA"/>
    <w:rsid w:val="00633004"/>
    <w:rsid w:val="00634952"/>
    <w:rsid w:val="0063616D"/>
    <w:rsid w:val="006372D2"/>
    <w:rsid w:val="00637378"/>
    <w:rsid w:val="00637E1D"/>
    <w:rsid w:val="00640221"/>
    <w:rsid w:val="0064133F"/>
    <w:rsid w:val="00641A07"/>
    <w:rsid w:val="00641C8F"/>
    <w:rsid w:val="00642130"/>
    <w:rsid w:val="00642AE3"/>
    <w:rsid w:val="006435C2"/>
    <w:rsid w:val="00643833"/>
    <w:rsid w:val="006445BA"/>
    <w:rsid w:val="006448CC"/>
    <w:rsid w:val="006449A9"/>
    <w:rsid w:val="00644B29"/>
    <w:rsid w:val="00644E74"/>
    <w:rsid w:val="00645031"/>
    <w:rsid w:val="006453A8"/>
    <w:rsid w:val="006453FD"/>
    <w:rsid w:val="00645A85"/>
    <w:rsid w:val="00645E48"/>
    <w:rsid w:val="0064702B"/>
    <w:rsid w:val="006471F5"/>
    <w:rsid w:val="00647359"/>
    <w:rsid w:val="006473AA"/>
    <w:rsid w:val="00647482"/>
    <w:rsid w:val="00647880"/>
    <w:rsid w:val="00647F96"/>
    <w:rsid w:val="00650266"/>
    <w:rsid w:val="006511D2"/>
    <w:rsid w:val="006515F7"/>
    <w:rsid w:val="00651F4F"/>
    <w:rsid w:val="00652181"/>
    <w:rsid w:val="006533E0"/>
    <w:rsid w:val="00653412"/>
    <w:rsid w:val="00653D15"/>
    <w:rsid w:val="00654333"/>
    <w:rsid w:val="006545CD"/>
    <w:rsid w:val="00654AC5"/>
    <w:rsid w:val="00655161"/>
    <w:rsid w:val="006551AE"/>
    <w:rsid w:val="00655657"/>
    <w:rsid w:val="00660A91"/>
    <w:rsid w:val="006611F2"/>
    <w:rsid w:val="00662790"/>
    <w:rsid w:val="00662CC5"/>
    <w:rsid w:val="00663A57"/>
    <w:rsid w:val="00664401"/>
    <w:rsid w:val="00664515"/>
    <w:rsid w:val="00664590"/>
    <w:rsid w:val="00664842"/>
    <w:rsid w:val="00664E68"/>
    <w:rsid w:val="00665A1B"/>
    <w:rsid w:val="00665E3B"/>
    <w:rsid w:val="006665A7"/>
    <w:rsid w:val="0066681C"/>
    <w:rsid w:val="006669C2"/>
    <w:rsid w:val="00666AF5"/>
    <w:rsid w:val="00667120"/>
    <w:rsid w:val="0066797F"/>
    <w:rsid w:val="00667D07"/>
    <w:rsid w:val="00667FD9"/>
    <w:rsid w:val="00670664"/>
    <w:rsid w:val="00671564"/>
    <w:rsid w:val="00671845"/>
    <w:rsid w:val="00671BE0"/>
    <w:rsid w:val="00672131"/>
    <w:rsid w:val="006731B2"/>
    <w:rsid w:val="006734C6"/>
    <w:rsid w:val="00673550"/>
    <w:rsid w:val="00673727"/>
    <w:rsid w:val="00673E79"/>
    <w:rsid w:val="00674309"/>
    <w:rsid w:val="00674965"/>
    <w:rsid w:val="00675121"/>
    <w:rsid w:val="006753AA"/>
    <w:rsid w:val="006753FE"/>
    <w:rsid w:val="00675BB6"/>
    <w:rsid w:val="00677277"/>
    <w:rsid w:val="0067738B"/>
    <w:rsid w:val="00677C0C"/>
    <w:rsid w:val="0068044D"/>
    <w:rsid w:val="00680668"/>
    <w:rsid w:val="00680AB8"/>
    <w:rsid w:val="00681428"/>
    <w:rsid w:val="00682E48"/>
    <w:rsid w:val="00683081"/>
    <w:rsid w:val="00683295"/>
    <w:rsid w:val="00683616"/>
    <w:rsid w:val="00684772"/>
    <w:rsid w:val="006848EE"/>
    <w:rsid w:val="00685660"/>
    <w:rsid w:val="006857EF"/>
    <w:rsid w:val="00685F07"/>
    <w:rsid w:val="00686B85"/>
    <w:rsid w:val="00686BA7"/>
    <w:rsid w:val="00687491"/>
    <w:rsid w:val="006879D4"/>
    <w:rsid w:val="00687A99"/>
    <w:rsid w:val="0069030B"/>
    <w:rsid w:val="0069130E"/>
    <w:rsid w:val="00691365"/>
    <w:rsid w:val="0069148A"/>
    <w:rsid w:val="00691883"/>
    <w:rsid w:val="00691E44"/>
    <w:rsid w:val="00691EEA"/>
    <w:rsid w:val="00691F9F"/>
    <w:rsid w:val="006923EA"/>
    <w:rsid w:val="006926ED"/>
    <w:rsid w:val="00693718"/>
    <w:rsid w:val="00695816"/>
    <w:rsid w:val="006959B5"/>
    <w:rsid w:val="00696625"/>
    <w:rsid w:val="00696A1E"/>
    <w:rsid w:val="00696E09"/>
    <w:rsid w:val="006973E5"/>
    <w:rsid w:val="0069746A"/>
    <w:rsid w:val="006A035D"/>
    <w:rsid w:val="006A0E48"/>
    <w:rsid w:val="006A0F1D"/>
    <w:rsid w:val="006A148F"/>
    <w:rsid w:val="006A14D7"/>
    <w:rsid w:val="006A17DC"/>
    <w:rsid w:val="006A1B2F"/>
    <w:rsid w:val="006A1DC5"/>
    <w:rsid w:val="006A1F13"/>
    <w:rsid w:val="006A2996"/>
    <w:rsid w:val="006A47C1"/>
    <w:rsid w:val="006A4E43"/>
    <w:rsid w:val="006A58C3"/>
    <w:rsid w:val="006A64B7"/>
    <w:rsid w:val="006A67A9"/>
    <w:rsid w:val="006A6F80"/>
    <w:rsid w:val="006B03AA"/>
    <w:rsid w:val="006B063B"/>
    <w:rsid w:val="006B0AA8"/>
    <w:rsid w:val="006B1102"/>
    <w:rsid w:val="006B12BC"/>
    <w:rsid w:val="006B25B0"/>
    <w:rsid w:val="006B2C0A"/>
    <w:rsid w:val="006B2C16"/>
    <w:rsid w:val="006B2F5C"/>
    <w:rsid w:val="006B425A"/>
    <w:rsid w:val="006B518C"/>
    <w:rsid w:val="006B5840"/>
    <w:rsid w:val="006B59C6"/>
    <w:rsid w:val="006B59EC"/>
    <w:rsid w:val="006B5C92"/>
    <w:rsid w:val="006B65E4"/>
    <w:rsid w:val="006B6F8C"/>
    <w:rsid w:val="006B7495"/>
    <w:rsid w:val="006B7933"/>
    <w:rsid w:val="006B7F14"/>
    <w:rsid w:val="006C008F"/>
    <w:rsid w:val="006C00CC"/>
    <w:rsid w:val="006C0194"/>
    <w:rsid w:val="006C0CD9"/>
    <w:rsid w:val="006C120E"/>
    <w:rsid w:val="006C1407"/>
    <w:rsid w:val="006C1C2E"/>
    <w:rsid w:val="006C1F39"/>
    <w:rsid w:val="006C22DF"/>
    <w:rsid w:val="006C3210"/>
    <w:rsid w:val="006C3DBC"/>
    <w:rsid w:val="006C3E67"/>
    <w:rsid w:val="006C4A94"/>
    <w:rsid w:val="006C4DEE"/>
    <w:rsid w:val="006C4F2E"/>
    <w:rsid w:val="006C53E3"/>
    <w:rsid w:val="006C6281"/>
    <w:rsid w:val="006C64D2"/>
    <w:rsid w:val="006C64FA"/>
    <w:rsid w:val="006C665D"/>
    <w:rsid w:val="006C6AC9"/>
    <w:rsid w:val="006C7378"/>
    <w:rsid w:val="006C7B9B"/>
    <w:rsid w:val="006C7BC6"/>
    <w:rsid w:val="006D03A6"/>
    <w:rsid w:val="006D2424"/>
    <w:rsid w:val="006D2A50"/>
    <w:rsid w:val="006D2E7B"/>
    <w:rsid w:val="006D302B"/>
    <w:rsid w:val="006D3AC2"/>
    <w:rsid w:val="006D52A3"/>
    <w:rsid w:val="006D6070"/>
    <w:rsid w:val="006D6228"/>
    <w:rsid w:val="006D771A"/>
    <w:rsid w:val="006D77DD"/>
    <w:rsid w:val="006D78CB"/>
    <w:rsid w:val="006D797F"/>
    <w:rsid w:val="006E02DC"/>
    <w:rsid w:val="006E0873"/>
    <w:rsid w:val="006E08A7"/>
    <w:rsid w:val="006E0E32"/>
    <w:rsid w:val="006E15DE"/>
    <w:rsid w:val="006E2346"/>
    <w:rsid w:val="006E2B80"/>
    <w:rsid w:val="006E2EAA"/>
    <w:rsid w:val="006E2F08"/>
    <w:rsid w:val="006E3055"/>
    <w:rsid w:val="006E33A2"/>
    <w:rsid w:val="006E33B0"/>
    <w:rsid w:val="006E358C"/>
    <w:rsid w:val="006E3670"/>
    <w:rsid w:val="006E36BE"/>
    <w:rsid w:val="006E4C4E"/>
    <w:rsid w:val="006E5DF9"/>
    <w:rsid w:val="006E63C3"/>
    <w:rsid w:val="006E6C71"/>
    <w:rsid w:val="006E6F88"/>
    <w:rsid w:val="006E6FAC"/>
    <w:rsid w:val="006E7260"/>
    <w:rsid w:val="006E7268"/>
    <w:rsid w:val="006E74F0"/>
    <w:rsid w:val="006F00CD"/>
    <w:rsid w:val="006F0359"/>
    <w:rsid w:val="006F0465"/>
    <w:rsid w:val="006F0F2E"/>
    <w:rsid w:val="006F1698"/>
    <w:rsid w:val="006F16C6"/>
    <w:rsid w:val="006F1D63"/>
    <w:rsid w:val="006F20E5"/>
    <w:rsid w:val="006F2818"/>
    <w:rsid w:val="006F31E8"/>
    <w:rsid w:val="006F3836"/>
    <w:rsid w:val="006F39D3"/>
    <w:rsid w:val="006F4450"/>
    <w:rsid w:val="006F4523"/>
    <w:rsid w:val="006F4664"/>
    <w:rsid w:val="006F4B84"/>
    <w:rsid w:val="006F63CD"/>
    <w:rsid w:val="006F7988"/>
    <w:rsid w:val="006F7A01"/>
    <w:rsid w:val="00700320"/>
    <w:rsid w:val="0070083B"/>
    <w:rsid w:val="007010BE"/>
    <w:rsid w:val="00701466"/>
    <w:rsid w:val="00702720"/>
    <w:rsid w:val="0070285F"/>
    <w:rsid w:val="00702976"/>
    <w:rsid w:val="00702C16"/>
    <w:rsid w:val="0070388F"/>
    <w:rsid w:val="00703EF3"/>
    <w:rsid w:val="0070474D"/>
    <w:rsid w:val="00704D53"/>
    <w:rsid w:val="0070533D"/>
    <w:rsid w:val="00705404"/>
    <w:rsid w:val="00705575"/>
    <w:rsid w:val="007055CD"/>
    <w:rsid w:val="00705AE9"/>
    <w:rsid w:val="00705DB2"/>
    <w:rsid w:val="00707532"/>
    <w:rsid w:val="0070796F"/>
    <w:rsid w:val="00707ACD"/>
    <w:rsid w:val="00707E46"/>
    <w:rsid w:val="007102E1"/>
    <w:rsid w:val="007105A2"/>
    <w:rsid w:val="0071066F"/>
    <w:rsid w:val="00711A2A"/>
    <w:rsid w:val="00713217"/>
    <w:rsid w:val="00713971"/>
    <w:rsid w:val="00713A61"/>
    <w:rsid w:val="00713F7D"/>
    <w:rsid w:val="007144F3"/>
    <w:rsid w:val="007152C4"/>
    <w:rsid w:val="00715475"/>
    <w:rsid w:val="007158C4"/>
    <w:rsid w:val="00715CF7"/>
    <w:rsid w:val="00715DC5"/>
    <w:rsid w:val="00715FBD"/>
    <w:rsid w:val="0071687C"/>
    <w:rsid w:val="00716B27"/>
    <w:rsid w:val="00716C20"/>
    <w:rsid w:val="00716D69"/>
    <w:rsid w:val="00716EE7"/>
    <w:rsid w:val="0072061D"/>
    <w:rsid w:val="00721E01"/>
    <w:rsid w:val="00722E9F"/>
    <w:rsid w:val="0072397E"/>
    <w:rsid w:val="00724059"/>
    <w:rsid w:val="00725392"/>
    <w:rsid w:val="007256CE"/>
    <w:rsid w:val="0072610F"/>
    <w:rsid w:val="00726738"/>
    <w:rsid w:val="0072681B"/>
    <w:rsid w:val="00727736"/>
    <w:rsid w:val="00730D33"/>
    <w:rsid w:val="007310F1"/>
    <w:rsid w:val="00731487"/>
    <w:rsid w:val="00731725"/>
    <w:rsid w:val="00731C06"/>
    <w:rsid w:val="00731DD4"/>
    <w:rsid w:val="007321F4"/>
    <w:rsid w:val="00732792"/>
    <w:rsid w:val="00734333"/>
    <w:rsid w:val="007349BE"/>
    <w:rsid w:val="00735285"/>
    <w:rsid w:val="00735707"/>
    <w:rsid w:val="00735A61"/>
    <w:rsid w:val="00735ACD"/>
    <w:rsid w:val="0073613A"/>
    <w:rsid w:val="00736AA5"/>
    <w:rsid w:val="0073779D"/>
    <w:rsid w:val="00740D94"/>
    <w:rsid w:val="00741CB4"/>
    <w:rsid w:val="00741E1A"/>
    <w:rsid w:val="00742CF7"/>
    <w:rsid w:val="00742FB6"/>
    <w:rsid w:val="007430BD"/>
    <w:rsid w:val="00743A68"/>
    <w:rsid w:val="0074633E"/>
    <w:rsid w:val="0074795B"/>
    <w:rsid w:val="00747AC8"/>
    <w:rsid w:val="00747BFA"/>
    <w:rsid w:val="00747C0F"/>
    <w:rsid w:val="00747F95"/>
    <w:rsid w:val="0075047F"/>
    <w:rsid w:val="0075064F"/>
    <w:rsid w:val="00750B5B"/>
    <w:rsid w:val="00750E83"/>
    <w:rsid w:val="007515E7"/>
    <w:rsid w:val="00751677"/>
    <w:rsid w:val="00751731"/>
    <w:rsid w:val="007531A2"/>
    <w:rsid w:val="00753743"/>
    <w:rsid w:val="00753FA9"/>
    <w:rsid w:val="00754438"/>
    <w:rsid w:val="007552E3"/>
    <w:rsid w:val="007555FD"/>
    <w:rsid w:val="00755653"/>
    <w:rsid w:val="007556CF"/>
    <w:rsid w:val="007569EC"/>
    <w:rsid w:val="007569ED"/>
    <w:rsid w:val="00757096"/>
    <w:rsid w:val="0076038B"/>
    <w:rsid w:val="00760647"/>
    <w:rsid w:val="007606FD"/>
    <w:rsid w:val="00760DC4"/>
    <w:rsid w:val="00761477"/>
    <w:rsid w:val="007616BA"/>
    <w:rsid w:val="007617AD"/>
    <w:rsid w:val="007619D2"/>
    <w:rsid w:val="00761EC1"/>
    <w:rsid w:val="00761F78"/>
    <w:rsid w:val="0076213C"/>
    <w:rsid w:val="00762879"/>
    <w:rsid w:val="00762BDA"/>
    <w:rsid w:val="00762FCC"/>
    <w:rsid w:val="007631A0"/>
    <w:rsid w:val="00763620"/>
    <w:rsid w:val="00763D90"/>
    <w:rsid w:val="00764569"/>
    <w:rsid w:val="007647B5"/>
    <w:rsid w:val="00765141"/>
    <w:rsid w:val="007657DC"/>
    <w:rsid w:val="00765871"/>
    <w:rsid w:val="00765907"/>
    <w:rsid w:val="007659BF"/>
    <w:rsid w:val="0076687D"/>
    <w:rsid w:val="007669C2"/>
    <w:rsid w:val="00766BCC"/>
    <w:rsid w:val="0076719E"/>
    <w:rsid w:val="00767BA1"/>
    <w:rsid w:val="00767E4A"/>
    <w:rsid w:val="0077063A"/>
    <w:rsid w:val="00770655"/>
    <w:rsid w:val="0077093E"/>
    <w:rsid w:val="00771C3B"/>
    <w:rsid w:val="007729BC"/>
    <w:rsid w:val="00772B88"/>
    <w:rsid w:val="00773005"/>
    <w:rsid w:val="00773299"/>
    <w:rsid w:val="00773C3A"/>
    <w:rsid w:val="007741A6"/>
    <w:rsid w:val="00774467"/>
    <w:rsid w:val="00774485"/>
    <w:rsid w:val="00774860"/>
    <w:rsid w:val="00774FD6"/>
    <w:rsid w:val="00775634"/>
    <w:rsid w:val="0077582A"/>
    <w:rsid w:val="00775A78"/>
    <w:rsid w:val="00775CA9"/>
    <w:rsid w:val="00775D83"/>
    <w:rsid w:val="007766DB"/>
    <w:rsid w:val="00776CA8"/>
    <w:rsid w:val="0077706A"/>
    <w:rsid w:val="00777971"/>
    <w:rsid w:val="007804CC"/>
    <w:rsid w:val="00780E78"/>
    <w:rsid w:val="00780F2B"/>
    <w:rsid w:val="00781213"/>
    <w:rsid w:val="007818C4"/>
    <w:rsid w:val="00781CAC"/>
    <w:rsid w:val="00781F6C"/>
    <w:rsid w:val="00782350"/>
    <w:rsid w:val="00782659"/>
    <w:rsid w:val="007826C1"/>
    <w:rsid w:val="00782AEF"/>
    <w:rsid w:val="007830EF"/>
    <w:rsid w:val="007833B3"/>
    <w:rsid w:val="00783455"/>
    <w:rsid w:val="00784530"/>
    <w:rsid w:val="007846F6"/>
    <w:rsid w:val="00785322"/>
    <w:rsid w:val="0078551C"/>
    <w:rsid w:val="00785706"/>
    <w:rsid w:val="007857C6"/>
    <w:rsid w:val="0078641A"/>
    <w:rsid w:val="0078653D"/>
    <w:rsid w:val="00786C8E"/>
    <w:rsid w:val="00787655"/>
    <w:rsid w:val="00787656"/>
    <w:rsid w:val="007907DB"/>
    <w:rsid w:val="007912C0"/>
    <w:rsid w:val="0079132B"/>
    <w:rsid w:val="00791441"/>
    <w:rsid w:val="00791443"/>
    <w:rsid w:val="0079160D"/>
    <w:rsid w:val="00791B86"/>
    <w:rsid w:val="00791D16"/>
    <w:rsid w:val="00792B2F"/>
    <w:rsid w:val="00793099"/>
    <w:rsid w:val="0079412D"/>
    <w:rsid w:val="00794211"/>
    <w:rsid w:val="0079476E"/>
    <w:rsid w:val="00795833"/>
    <w:rsid w:val="00796061"/>
    <w:rsid w:val="007961AC"/>
    <w:rsid w:val="00796286"/>
    <w:rsid w:val="00796333"/>
    <w:rsid w:val="007968B5"/>
    <w:rsid w:val="00796FC8"/>
    <w:rsid w:val="00797A06"/>
    <w:rsid w:val="007A0039"/>
    <w:rsid w:val="007A01CF"/>
    <w:rsid w:val="007A0F74"/>
    <w:rsid w:val="007A11DF"/>
    <w:rsid w:val="007A11EE"/>
    <w:rsid w:val="007A1459"/>
    <w:rsid w:val="007A2271"/>
    <w:rsid w:val="007A304E"/>
    <w:rsid w:val="007A43FC"/>
    <w:rsid w:val="007A6040"/>
    <w:rsid w:val="007A60EC"/>
    <w:rsid w:val="007A6822"/>
    <w:rsid w:val="007A6CD8"/>
    <w:rsid w:val="007A6D4F"/>
    <w:rsid w:val="007A6EC8"/>
    <w:rsid w:val="007A6FB4"/>
    <w:rsid w:val="007A78D7"/>
    <w:rsid w:val="007B08A7"/>
    <w:rsid w:val="007B08D0"/>
    <w:rsid w:val="007B0F4C"/>
    <w:rsid w:val="007B10F2"/>
    <w:rsid w:val="007B1694"/>
    <w:rsid w:val="007B2D4E"/>
    <w:rsid w:val="007B2D4F"/>
    <w:rsid w:val="007B2EE0"/>
    <w:rsid w:val="007B3561"/>
    <w:rsid w:val="007B3C43"/>
    <w:rsid w:val="007B3D70"/>
    <w:rsid w:val="007B3EFD"/>
    <w:rsid w:val="007B4565"/>
    <w:rsid w:val="007B49CB"/>
    <w:rsid w:val="007B5A34"/>
    <w:rsid w:val="007B5E16"/>
    <w:rsid w:val="007B6F9A"/>
    <w:rsid w:val="007B77AB"/>
    <w:rsid w:val="007B7DDE"/>
    <w:rsid w:val="007C025C"/>
    <w:rsid w:val="007C02DC"/>
    <w:rsid w:val="007C14AF"/>
    <w:rsid w:val="007C247F"/>
    <w:rsid w:val="007C2882"/>
    <w:rsid w:val="007C2AD6"/>
    <w:rsid w:val="007C2ED4"/>
    <w:rsid w:val="007C3730"/>
    <w:rsid w:val="007C377B"/>
    <w:rsid w:val="007C4063"/>
    <w:rsid w:val="007C4FC5"/>
    <w:rsid w:val="007C551A"/>
    <w:rsid w:val="007C57F6"/>
    <w:rsid w:val="007C59B0"/>
    <w:rsid w:val="007C601B"/>
    <w:rsid w:val="007C610A"/>
    <w:rsid w:val="007C65D2"/>
    <w:rsid w:val="007C6CD5"/>
    <w:rsid w:val="007C742F"/>
    <w:rsid w:val="007C7D28"/>
    <w:rsid w:val="007C7E42"/>
    <w:rsid w:val="007D105F"/>
    <w:rsid w:val="007D1729"/>
    <w:rsid w:val="007D19CA"/>
    <w:rsid w:val="007D1A39"/>
    <w:rsid w:val="007D1A6E"/>
    <w:rsid w:val="007D2948"/>
    <w:rsid w:val="007D2A53"/>
    <w:rsid w:val="007D33EB"/>
    <w:rsid w:val="007D349F"/>
    <w:rsid w:val="007D4B60"/>
    <w:rsid w:val="007D509C"/>
    <w:rsid w:val="007D5235"/>
    <w:rsid w:val="007D542C"/>
    <w:rsid w:val="007D5BDA"/>
    <w:rsid w:val="007D6333"/>
    <w:rsid w:val="007D6D65"/>
    <w:rsid w:val="007D6DEE"/>
    <w:rsid w:val="007D7EAC"/>
    <w:rsid w:val="007D7EBA"/>
    <w:rsid w:val="007E1091"/>
    <w:rsid w:val="007E16AE"/>
    <w:rsid w:val="007E1C58"/>
    <w:rsid w:val="007E1D41"/>
    <w:rsid w:val="007E1EA3"/>
    <w:rsid w:val="007E247D"/>
    <w:rsid w:val="007E2A40"/>
    <w:rsid w:val="007E3124"/>
    <w:rsid w:val="007E4009"/>
    <w:rsid w:val="007E4A84"/>
    <w:rsid w:val="007E4D7E"/>
    <w:rsid w:val="007E4DC3"/>
    <w:rsid w:val="007E6D07"/>
    <w:rsid w:val="007E6DD4"/>
    <w:rsid w:val="007E6DD7"/>
    <w:rsid w:val="007E6EDE"/>
    <w:rsid w:val="007E74AA"/>
    <w:rsid w:val="007E7B48"/>
    <w:rsid w:val="007F0013"/>
    <w:rsid w:val="007F02B6"/>
    <w:rsid w:val="007F03F2"/>
    <w:rsid w:val="007F04EF"/>
    <w:rsid w:val="007F12CF"/>
    <w:rsid w:val="007F14C2"/>
    <w:rsid w:val="007F22F8"/>
    <w:rsid w:val="007F2D99"/>
    <w:rsid w:val="007F2FDC"/>
    <w:rsid w:val="007F3409"/>
    <w:rsid w:val="007F382D"/>
    <w:rsid w:val="007F40EB"/>
    <w:rsid w:val="007F47B3"/>
    <w:rsid w:val="007F5098"/>
    <w:rsid w:val="007F5D5A"/>
    <w:rsid w:val="007F5DA7"/>
    <w:rsid w:val="007F5EDB"/>
    <w:rsid w:val="007F6619"/>
    <w:rsid w:val="007F6F7B"/>
    <w:rsid w:val="007F7974"/>
    <w:rsid w:val="008002AA"/>
    <w:rsid w:val="0080084C"/>
    <w:rsid w:val="00800CF0"/>
    <w:rsid w:val="00800D06"/>
    <w:rsid w:val="00800DC9"/>
    <w:rsid w:val="0080108A"/>
    <w:rsid w:val="00801360"/>
    <w:rsid w:val="008014DF"/>
    <w:rsid w:val="008016C6"/>
    <w:rsid w:val="00801927"/>
    <w:rsid w:val="00801F6F"/>
    <w:rsid w:val="00801FC2"/>
    <w:rsid w:val="00802098"/>
    <w:rsid w:val="00802400"/>
    <w:rsid w:val="00802543"/>
    <w:rsid w:val="00802A33"/>
    <w:rsid w:val="00802A7D"/>
    <w:rsid w:val="00802D7A"/>
    <w:rsid w:val="0080335B"/>
    <w:rsid w:val="0080392E"/>
    <w:rsid w:val="008039BC"/>
    <w:rsid w:val="008045C2"/>
    <w:rsid w:val="00804E2B"/>
    <w:rsid w:val="008057C5"/>
    <w:rsid w:val="00805C07"/>
    <w:rsid w:val="00806121"/>
    <w:rsid w:val="008064E2"/>
    <w:rsid w:val="00807854"/>
    <w:rsid w:val="00810494"/>
    <w:rsid w:val="008107C7"/>
    <w:rsid w:val="00810E76"/>
    <w:rsid w:val="0081114D"/>
    <w:rsid w:val="00811405"/>
    <w:rsid w:val="00812425"/>
    <w:rsid w:val="0081260D"/>
    <w:rsid w:val="008129DD"/>
    <w:rsid w:val="00812A26"/>
    <w:rsid w:val="00812AC6"/>
    <w:rsid w:val="00812FD6"/>
    <w:rsid w:val="00813B5B"/>
    <w:rsid w:val="008140BE"/>
    <w:rsid w:val="008149C8"/>
    <w:rsid w:val="00814D2D"/>
    <w:rsid w:val="00815B61"/>
    <w:rsid w:val="00815B8A"/>
    <w:rsid w:val="008178F7"/>
    <w:rsid w:val="00817B08"/>
    <w:rsid w:val="008200B0"/>
    <w:rsid w:val="00820188"/>
    <w:rsid w:val="008203AA"/>
    <w:rsid w:val="008209C8"/>
    <w:rsid w:val="00820CE1"/>
    <w:rsid w:val="00820D4C"/>
    <w:rsid w:val="008213AC"/>
    <w:rsid w:val="008214C8"/>
    <w:rsid w:val="00821EB4"/>
    <w:rsid w:val="00822698"/>
    <w:rsid w:val="00822C18"/>
    <w:rsid w:val="008233FD"/>
    <w:rsid w:val="0082341A"/>
    <w:rsid w:val="00823700"/>
    <w:rsid w:val="00824998"/>
    <w:rsid w:val="0082504F"/>
    <w:rsid w:val="0082597D"/>
    <w:rsid w:val="0082612F"/>
    <w:rsid w:val="00826E8B"/>
    <w:rsid w:val="00827881"/>
    <w:rsid w:val="00827B6C"/>
    <w:rsid w:val="00827D1C"/>
    <w:rsid w:val="0083006F"/>
    <w:rsid w:val="008300A6"/>
    <w:rsid w:val="0083015C"/>
    <w:rsid w:val="00832569"/>
    <w:rsid w:val="00832ACB"/>
    <w:rsid w:val="00833D37"/>
    <w:rsid w:val="008342B7"/>
    <w:rsid w:val="00834AAD"/>
    <w:rsid w:val="008351EA"/>
    <w:rsid w:val="00835253"/>
    <w:rsid w:val="008352C9"/>
    <w:rsid w:val="00835AA8"/>
    <w:rsid w:val="00835E69"/>
    <w:rsid w:val="00836E0F"/>
    <w:rsid w:val="00840C2B"/>
    <w:rsid w:val="00841357"/>
    <w:rsid w:val="00841400"/>
    <w:rsid w:val="008415C7"/>
    <w:rsid w:val="00841CCC"/>
    <w:rsid w:val="008423B6"/>
    <w:rsid w:val="00842B9B"/>
    <w:rsid w:val="0084363B"/>
    <w:rsid w:val="00843AD2"/>
    <w:rsid w:val="00844487"/>
    <w:rsid w:val="00845349"/>
    <w:rsid w:val="00845602"/>
    <w:rsid w:val="00846E65"/>
    <w:rsid w:val="0084782F"/>
    <w:rsid w:val="00850035"/>
    <w:rsid w:val="00851205"/>
    <w:rsid w:val="008513A3"/>
    <w:rsid w:val="00851E1B"/>
    <w:rsid w:val="00852297"/>
    <w:rsid w:val="00852513"/>
    <w:rsid w:val="00853497"/>
    <w:rsid w:val="008535E4"/>
    <w:rsid w:val="00853844"/>
    <w:rsid w:val="00854E5A"/>
    <w:rsid w:val="008552E0"/>
    <w:rsid w:val="00855782"/>
    <w:rsid w:val="0085634D"/>
    <w:rsid w:val="00856BE3"/>
    <w:rsid w:val="008608DC"/>
    <w:rsid w:val="0086132D"/>
    <w:rsid w:val="00861A18"/>
    <w:rsid w:val="00861F26"/>
    <w:rsid w:val="00864252"/>
    <w:rsid w:val="00864A84"/>
    <w:rsid w:val="00864CE5"/>
    <w:rsid w:val="00865284"/>
    <w:rsid w:val="0086544A"/>
    <w:rsid w:val="008656AB"/>
    <w:rsid w:val="0086611C"/>
    <w:rsid w:val="008664D7"/>
    <w:rsid w:val="00866A2F"/>
    <w:rsid w:val="00867C50"/>
    <w:rsid w:val="00867CC9"/>
    <w:rsid w:val="00867E4C"/>
    <w:rsid w:val="0087020C"/>
    <w:rsid w:val="00870F24"/>
    <w:rsid w:val="008718CE"/>
    <w:rsid w:val="0087215C"/>
    <w:rsid w:val="008729D6"/>
    <w:rsid w:val="00872A99"/>
    <w:rsid w:val="0087304C"/>
    <w:rsid w:val="008730C5"/>
    <w:rsid w:val="008732BA"/>
    <w:rsid w:val="008734A9"/>
    <w:rsid w:val="00873B17"/>
    <w:rsid w:val="00873E11"/>
    <w:rsid w:val="00874910"/>
    <w:rsid w:val="00874A4C"/>
    <w:rsid w:val="0087540E"/>
    <w:rsid w:val="00875742"/>
    <w:rsid w:val="00875D81"/>
    <w:rsid w:val="00876530"/>
    <w:rsid w:val="00876699"/>
    <w:rsid w:val="00876C11"/>
    <w:rsid w:val="00876F34"/>
    <w:rsid w:val="00877920"/>
    <w:rsid w:val="00880A84"/>
    <w:rsid w:val="00880FD6"/>
    <w:rsid w:val="00881D99"/>
    <w:rsid w:val="0088277A"/>
    <w:rsid w:val="008827BD"/>
    <w:rsid w:val="00883D56"/>
    <w:rsid w:val="008847B6"/>
    <w:rsid w:val="00885E50"/>
    <w:rsid w:val="00886D8E"/>
    <w:rsid w:val="00887B89"/>
    <w:rsid w:val="00887C68"/>
    <w:rsid w:val="008904E4"/>
    <w:rsid w:val="00890957"/>
    <w:rsid w:val="00890D7D"/>
    <w:rsid w:val="00891055"/>
    <w:rsid w:val="00891343"/>
    <w:rsid w:val="00891C2E"/>
    <w:rsid w:val="00891F0F"/>
    <w:rsid w:val="0089266A"/>
    <w:rsid w:val="00893E61"/>
    <w:rsid w:val="008946F6"/>
    <w:rsid w:val="008950E8"/>
    <w:rsid w:val="008950F4"/>
    <w:rsid w:val="00895828"/>
    <w:rsid w:val="00896E8F"/>
    <w:rsid w:val="008970E3"/>
    <w:rsid w:val="008A1077"/>
    <w:rsid w:val="008A255A"/>
    <w:rsid w:val="008A26A7"/>
    <w:rsid w:val="008A2995"/>
    <w:rsid w:val="008A2F55"/>
    <w:rsid w:val="008A3033"/>
    <w:rsid w:val="008A4780"/>
    <w:rsid w:val="008A4AEE"/>
    <w:rsid w:val="008A4B98"/>
    <w:rsid w:val="008A4F6B"/>
    <w:rsid w:val="008A574D"/>
    <w:rsid w:val="008A6352"/>
    <w:rsid w:val="008A69B2"/>
    <w:rsid w:val="008A78B4"/>
    <w:rsid w:val="008A7EC6"/>
    <w:rsid w:val="008A7F58"/>
    <w:rsid w:val="008B0A22"/>
    <w:rsid w:val="008B0F90"/>
    <w:rsid w:val="008B1440"/>
    <w:rsid w:val="008B1E3F"/>
    <w:rsid w:val="008B2A4D"/>
    <w:rsid w:val="008B2F39"/>
    <w:rsid w:val="008B3303"/>
    <w:rsid w:val="008B3D19"/>
    <w:rsid w:val="008B3D93"/>
    <w:rsid w:val="008B3F90"/>
    <w:rsid w:val="008B41F5"/>
    <w:rsid w:val="008B4504"/>
    <w:rsid w:val="008B4B3C"/>
    <w:rsid w:val="008B4E38"/>
    <w:rsid w:val="008B6C03"/>
    <w:rsid w:val="008B6ECE"/>
    <w:rsid w:val="008B6EFF"/>
    <w:rsid w:val="008C04DD"/>
    <w:rsid w:val="008C08FF"/>
    <w:rsid w:val="008C1070"/>
    <w:rsid w:val="008C1266"/>
    <w:rsid w:val="008C1580"/>
    <w:rsid w:val="008C16DB"/>
    <w:rsid w:val="008C19E2"/>
    <w:rsid w:val="008C2D39"/>
    <w:rsid w:val="008C3550"/>
    <w:rsid w:val="008C370C"/>
    <w:rsid w:val="008C4617"/>
    <w:rsid w:val="008C4ADC"/>
    <w:rsid w:val="008C5F9F"/>
    <w:rsid w:val="008C65D9"/>
    <w:rsid w:val="008C6A87"/>
    <w:rsid w:val="008C6E69"/>
    <w:rsid w:val="008C70F9"/>
    <w:rsid w:val="008C7862"/>
    <w:rsid w:val="008C7F8B"/>
    <w:rsid w:val="008C7FDD"/>
    <w:rsid w:val="008D00DE"/>
    <w:rsid w:val="008D1039"/>
    <w:rsid w:val="008D190B"/>
    <w:rsid w:val="008D1F59"/>
    <w:rsid w:val="008D2759"/>
    <w:rsid w:val="008D2A77"/>
    <w:rsid w:val="008D34B3"/>
    <w:rsid w:val="008D36CB"/>
    <w:rsid w:val="008D4140"/>
    <w:rsid w:val="008D4548"/>
    <w:rsid w:val="008D5878"/>
    <w:rsid w:val="008D5B55"/>
    <w:rsid w:val="008D5BA8"/>
    <w:rsid w:val="008D6278"/>
    <w:rsid w:val="008D63E2"/>
    <w:rsid w:val="008D72AF"/>
    <w:rsid w:val="008D7C80"/>
    <w:rsid w:val="008D7D73"/>
    <w:rsid w:val="008D7FB0"/>
    <w:rsid w:val="008E0428"/>
    <w:rsid w:val="008E04EC"/>
    <w:rsid w:val="008E0F77"/>
    <w:rsid w:val="008E11F0"/>
    <w:rsid w:val="008E14B2"/>
    <w:rsid w:val="008E25F6"/>
    <w:rsid w:val="008E26B6"/>
    <w:rsid w:val="008E2D77"/>
    <w:rsid w:val="008E3079"/>
    <w:rsid w:val="008E307C"/>
    <w:rsid w:val="008E3C53"/>
    <w:rsid w:val="008E432D"/>
    <w:rsid w:val="008E4527"/>
    <w:rsid w:val="008E4667"/>
    <w:rsid w:val="008E4BB9"/>
    <w:rsid w:val="008E4D25"/>
    <w:rsid w:val="008E5E5E"/>
    <w:rsid w:val="008E67BB"/>
    <w:rsid w:val="008E6987"/>
    <w:rsid w:val="008E75D2"/>
    <w:rsid w:val="008E7A67"/>
    <w:rsid w:val="008F007F"/>
    <w:rsid w:val="008F0C84"/>
    <w:rsid w:val="008F0F85"/>
    <w:rsid w:val="008F11E4"/>
    <w:rsid w:val="008F21C5"/>
    <w:rsid w:val="008F3205"/>
    <w:rsid w:val="008F4101"/>
    <w:rsid w:val="008F4144"/>
    <w:rsid w:val="008F4310"/>
    <w:rsid w:val="008F43D2"/>
    <w:rsid w:val="008F45AD"/>
    <w:rsid w:val="008F469F"/>
    <w:rsid w:val="008F4843"/>
    <w:rsid w:val="008F4E75"/>
    <w:rsid w:val="008F575C"/>
    <w:rsid w:val="008F5E51"/>
    <w:rsid w:val="008F5EF4"/>
    <w:rsid w:val="008F5F24"/>
    <w:rsid w:val="008F6663"/>
    <w:rsid w:val="008F6A62"/>
    <w:rsid w:val="008F6C09"/>
    <w:rsid w:val="008F71D5"/>
    <w:rsid w:val="008F7A81"/>
    <w:rsid w:val="008F7B19"/>
    <w:rsid w:val="009005DC"/>
    <w:rsid w:val="0090188A"/>
    <w:rsid w:val="00901D36"/>
    <w:rsid w:val="00902308"/>
    <w:rsid w:val="00902492"/>
    <w:rsid w:val="00902ACD"/>
    <w:rsid w:val="00903721"/>
    <w:rsid w:val="00903863"/>
    <w:rsid w:val="009041F5"/>
    <w:rsid w:val="009042E1"/>
    <w:rsid w:val="009043E9"/>
    <w:rsid w:val="009045B8"/>
    <w:rsid w:val="009049CE"/>
    <w:rsid w:val="00905149"/>
    <w:rsid w:val="00905804"/>
    <w:rsid w:val="0090598C"/>
    <w:rsid w:val="00905D9D"/>
    <w:rsid w:val="00906826"/>
    <w:rsid w:val="009074FF"/>
    <w:rsid w:val="00907654"/>
    <w:rsid w:val="009103FC"/>
    <w:rsid w:val="00913172"/>
    <w:rsid w:val="0091418C"/>
    <w:rsid w:val="00914908"/>
    <w:rsid w:val="00914AB3"/>
    <w:rsid w:val="009154CA"/>
    <w:rsid w:val="009157D7"/>
    <w:rsid w:val="00915817"/>
    <w:rsid w:val="009158FE"/>
    <w:rsid w:val="00915D60"/>
    <w:rsid w:val="00915EB0"/>
    <w:rsid w:val="00915EB2"/>
    <w:rsid w:val="00915FDD"/>
    <w:rsid w:val="0091606F"/>
    <w:rsid w:val="009165D5"/>
    <w:rsid w:val="009166C1"/>
    <w:rsid w:val="00916B51"/>
    <w:rsid w:val="00917732"/>
    <w:rsid w:val="0092070A"/>
    <w:rsid w:val="00920743"/>
    <w:rsid w:val="00920F54"/>
    <w:rsid w:val="00921BEC"/>
    <w:rsid w:val="0092536B"/>
    <w:rsid w:val="009257BF"/>
    <w:rsid w:val="009257DF"/>
    <w:rsid w:val="00925EBC"/>
    <w:rsid w:val="009264B2"/>
    <w:rsid w:val="00927D00"/>
    <w:rsid w:val="00927D9F"/>
    <w:rsid w:val="00930593"/>
    <w:rsid w:val="00931385"/>
    <w:rsid w:val="0093175B"/>
    <w:rsid w:val="00932096"/>
    <w:rsid w:val="009325B6"/>
    <w:rsid w:val="00932B34"/>
    <w:rsid w:val="00932B52"/>
    <w:rsid w:val="00932E56"/>
    <w:rsid w:val="009337C4"/>
    <w:rsid w:val="00933A2A"/>
    <w:rsid w:val="0093450F"/>
    <w:rsid w:val="00934E54"/>
    <w:rsid w:val="00935CEA"/>
    <w:rsid w:val="00936109"/>
    <w:rsid w:val="009371FB"/>
    <w:rsid w:val="0093794E"/>
    <w:rsid w:val="00937B47"/>
    <w:rsid w:val="009403CB"/>
    <w:rsid w:val="0094043F"/>
    <w:rsid w:val="00940516"/>
    <w:rsid w:val="00940C6B"/>
    <w:rsid w:val="00940CB3"/>
    <w:rsid w:val="0094102E"/>
    <w:rsid w:val="009411AC"/>
    <w:rsid w:val="00941A10"/>
    <w:rsid w:val="00941DDB"/>
    <w:rsid w:val="00943469"/>
    <w:rsid w:val="009435BD"/>
    <w:rsid w:val="00945F25"/>
    <w:rsid w:val="009464FA"/>
    <w:rsid w:val="009465DD"/>
    <w:rsid w:val="00946921"/>
    <w:rsid w:val="00946949"/>
    <w:rsid w:val="00946BEC"/>
    <w:rsid w:val="00946CBF"/>
    <w:rsid w:val="00947F44"/>
    <w:rsid w:val="00951189"/>
    <w:rsid w:val="009520AB"/>
    <w:rsid w:val="00953349"/>
    <w:rsid w:val="009533D7"/>
    <w:rsid w:val="00953A87"/>
    <w:rsid w:val="00953BDF"/>
    <w:rsid w:val="00954509"/>
    <w:rsid w:val="00955079"/>
    <w:rsid w:val="0095574C"/>
    <w:rsid w:val="009557EC"/>
    <w:rsid w:val="0095593E"/>
    <w:rsid w:val="0095624E"/>
    <w:rsid w:val="0095655E"/>
    <w:rsid w:val="00957AAB"/>
    <w:rsid w:val="009605D7"/>
    <w:rsid w:val="009607D1"/>
    <w:rsid w:val="00960C5E"/>
    <w:rsid w:val="009611D1"/>
    <w:rsid w:val="009621F2"/>
    <w:rsid w:val="009622F1"/>
    <w:rsid w:val="0096291B"/>
    <w:rsid w:val="00963A7E"/>
    <w:rsid w:val="00963C52"/>
    <w:rsid w:val="0096407D"/>
    <w:rsid w:val="0096413D"/>
    <w:rsid w:val="0096492A"/>
    <w:rsid w:val="00964D0F"/>
    <w:rsid w:val="00965AF7"/>
    <w:rsid w:val="00965E2E"/>
    <w:rsid w:val="00966037"/>
    <w:rsid w:val="00966636"/>
    <w:rsid w:val="009667AA"/>
    <w:rsid w:val="009669BB"/>
    <w:rsid w:val="00966ACF"/>
    <w:rsid w:val="00966E5F"/>
    <w:rsid w:val="00967092"/>
    <w:rsid w:val="00967202"/>
    <w:rsid w:val="00967223"/>
    <w:rsid w:val="009672B0"/>
    <w:rsid w:val="009677EE"/>
    <w:rsid w:val="00970272"/>
    <w:rsid w:val="009703C8"/>
    <w:rsid w:val="009707BA"/>
    <w:rsid w:val="009710AF"/>
    <w:rsid w:val="00971CF9"/>
    <w:rsid w:val="00972158"/>
    <w:rsid w:val="009732B9"/>
    <w:rsid w:val="00973673"/>
    <w:rsid w:val="0097383F"/>
    <w:rsid w:val="00973ABC"/>
    <w:rsid w:val="009749CE"/>
    <w:rsid w:val="00974C22"/>
    <w:rsid w:val="00974E2A"/>
    <w:rsid w:val="00976E5C"/>
    <w:rsid w:val="00980736"/>
    <w:rsid w:val="009818C9"/>
    <w:rsid w:val="00981D0C"/>
    <w:rsid w:val="00982392"/>
    <w:rsid w:val="00983681"/>
    <w:rsid w:val="0098396C"/>
    <w:rsid w:val="00983CA9"/>
    <w:rsid w:val="009847FE"/>
    <w:rsid w:val="00984900"/>
    <w:rsid w:val="00985691"/>
    <w:rsid w:val="00985AEC"/>
    <w:rsid w:val="009867F1"/>
    <w:rsid w:val="00986ED8"/>
    <w:rsid w:val="009872A9"/>
    <w:rsid w:val="009872DB"/>
    <w:rsid w:val="00987458"/>
    <w:rsid w:val="0098785B"/>
    <w:rsid w:val="00990218"/>
    <w:rsid w:val="00990AD3"/>
    <w:rsid w:val="009911D2"/>
    <w:rsid w:val="009926A1"/>
    <w:rsid w:val="00992912"/>
    <w:rsid w:val="0099298A"/>
    <w:rsid w:val="009929DE"/>
    <w:rsid w:val="009936AC"/>
    <w:rsid w:val="0099460B"/>
    <w:rsid w:val="00994A0A"/>
    <w:rsid w:val="009954A1"/>
    <w:rsid w:val="00996361"/>
    <w:rsid w:val="009974EE"/>
    <w:rsid w:val="00997558"/>
    <w:rsid w:val="009A00FC"/>
    <w:rsid w:val="009A15CD"/>
    <w:rsid w:val="009A1624"/>
    <w:rsid w:val="009A1C98"/>
    <w:rsid w:val="009A2DE2"/>
    <w:rsid w:val="009A31A4"/>
    <w:rsid w:val="009A36DA"/>
    <w:rsid w:val="009A67AC"/>
    <w:rsid w:val="009A7069"/>
    <w:rsid w:val="009B042B"/>
    <w:rsid w:val="009B1AD7"/>
    <w:rsid w:val="009B1B5E"/>
    <w:rsid w:val="009B1E30"/>
    <w:rsid w:val="009B4B23"/>
    <w:rsid w:val="009B52E8"/>
    <w:rsid w:val="009B5F80"/>
    <w:rsid w:val="009B612E"/>
    <w:rsid w:val="009B61A3"/>
    <w:rsid w:val="009B6A68"/>
    <w:rsid w:val="009B6C07"/>
    <w:rsid w:val="009B6D95"/>
    <w:rsid w:val="009B717C"/>
    <w:rsid w:val="009C0151"/>
    <w:rsid w:val="009C02AE"/>
    <w:rsid w:val="009C05FF"/>
    <w:rsid w:val="009C101A"/>
    <w:rsid w:val="009C11C4"/>
    <w:rsid w:val="009C1754"/>
    <w:rsid w:val="009C4105"/>
    <w:rsid w:val="009C4221"/>
    <w:rsid w:val="009C4739"/>
    <w:rsid w:val="009C4F49"/>
    <w:rsid w:val="009C5370"/>
    <w:rsid w:val="009C5D0A"/>
    <w:rsid w:val="009C61ED"/>
    <w:rsid w:val="009C773C"/>
    <w:rsid w:val="009D0393"/>
    <w:rsid w:val="009D0438"/>
    <w:rsid w:val="009D065B"/>
    <w:rsid w:val="009D0728"/>
    <w:rsid w:val="009D07ED"/>
    <w:rsid w:val="009D13A5"/>
    <w:rsid w:val="009D1F28"/>
    <w:rsid w:val="009D23EE"/>
    <w:rsid w:val="009D2664"/>
    <w:rsid w:val="009D298E"/>
    <w:rsid w:val="009D2F99"/>
    <w:rsid w:val="009D34E6"/>
    <w:rsid w:val="009D359C"/>
    <w:rsid w:val="009D372B"/>
    <w:rsid w:val="009D3A15"/>
    <w:rsid w:val="009D4513"/>
    <w:rsid w:val="009D458F"/>
    <w:rsid w:val="009D4845"/>
    <w:rsid w:val="009D49EE"/>
    <w:rsid w:val="009D50F1"/>
    <w:rsid w:val="009D52F7"/>
    <w:rsid w:val="009D53B2"/>
    <w:rsid w:val="009D56AD"/>
    <w:rsid w:val="009D59D2"/>
    <w:rsid w:val="009D6349"/>
    <w:rsid w:val="009D689E"/>
    <w:rsid w:val="009D6E59"/>
    <w:rsid w:val="009D6E61"/>
    <w:rsid w:val="009D7DB8"/>
    <w:rsid w:val="009E04FE"/>
    <w:rsid w:val="009E18DD"/>
    <w:rsid w:val="009E20AC"/>
    <w:rsid w:val="009E2834"/>
    <w:rsid w:val="009E2F81"/>
    <w:rsid w:val="009E3271"/>
    <w:rsid w:val="009E342D"/>
    <w:rsid w:val="009E357B"/>
    <w:rsid w:val="009E3991"/>
    <w:rsid w:val="009E411F"/>
    <w:rsid w:val="009E4278"/>
    <w:rsid w:val="009E4568"/>
    <w:rsid w:val="009E556F"/>
    <w:rsid w:val="009E59A1"/>
    <w:rsid w:val="009E5B3E"/>
    <w:rsid w:val="009E6754"/>
    <w:rsid w:val="009E7AB3"/>
    <w:rsid w:val="009F0222"/>
    <w:rsid w:val="009F05C7"/>
    <w:rsid w:val="009F12B1"/>
    <w:rsid w:val="009F2633"/>
    <w:rsid w:val="009F2CA6"/>
    <w:rsid w:val="009F3F63"/>
    <w:rsid w:val="009F5689"/>
    <w:rsid w:val="009F6134"/>
    <w:rsid w:val="009F6382"/>
    <w:rsid w:val="009F74BE"/>
    <w:rsid w:val="009F7926"/>
    <w:rsid w:val="00A00230"/>
    <w:rsid w:val="00A014D6"/>
    <w:rsid w:val="00A01639"/>
    <w:rsid w:val="00A019AB"/>
    <w:rsid w:val="00A01DC0"/>
    <w:rsid w:val="00A02B41"/>
    <w:rsid w:val="00A032A4"/>
    <w:rsid w:val="00A0331E"/>
    <w:rsid w:val="00A034BB"/>
    <w:rsid w:val="00A03961"/>
    <w:rsid w:val="00A03CBA"/>
    <w:rsid w:val="00A03CE9"/>
    <w:rsid w:val="00A047AB"/>
    <w:rsid w:val="00A04974"/>
    <w:rsid w:val="00A04B20"/>
    <w:rsid w:val="00A052AD"/>
    <w:rsid w:val="00A05801"/>
    <w:rsid w:val="00A05CE2"/>
    <w:rsid w:val="00A0621B"/>
    <w:rsid w:val="00A06C62"/>
    <w:rsid w:val="00A0783A"/>
    <w:rsid w:val="00A07A1A"/>
    <w:rsid w:val="00A07ACA"/>
    <w:rsid w:val="00A10563"/>
    <w:rsid w:val="00A106CF"/>
    <w:rsid w:val="00A10971"/>
    <w:rsid w:val="00A10A87"/>
    <w:rsid w:val="00A11118"/>
    <w:rsid w:val="00A112B0"/>
    <w:rsid w:val="00A113FC"/>
    <w:rsid w:val="00A119D4"/>
    <w:rsid w:val="00A11AD2"/>
    <w:rsid w:val="00A120D3"/>
    <w:rsid w:val="00A12F38"/>
    <w:rsid w:val="00A148E8"/>
    <w:rsid w:val="00A14A9E"/>
    <w:rsid w:val="00A14B75"/>
    <w:rsid w:val="00A14C43"/>
    <w:rsid w:val="00A159D8"/>
    <w:rsid w:val="00A15CEA"/>
    <w:rsid w:val="00A160B2"/>
    <w:rsid w:val="00A16281"/>
    <w:rsid w:val="00A16487"/>
    <w:rsid w:val="00A16758"/>
    <w:rsid w:val="00A16A86"/>
    <w:rsid w:val="00A1775A"/>
    <w:rsid w:val="00A207C2"/>
    <w:rsid w:val="00A20801"/>
    <w:rsid w:val="00A21168"/>
    <w:rsid w:val="00A21772"/>
    <w:rsid w:val="00A217F6"/>
    <w:rsid w:val="00A2183C"/>
    <w:rsid w:val="00A22650"/>
    <w:rsid w:val="00A239FD"/>
    <w:rsid w:val="00A251AA"/>
    <w:rsid w:val="00A25430"/>
    <w:rsid w:val="00A25B70"/>
    <w:rsid w:val="00A25F67"/>
    <w:rsid w:val="00A25F9C"/>
    <w:rsid w:val="00A26564"/>
    <w:rsid w:val="00A27208"/>
    <w:rsid w:val="00A2792D"/>
    <w:rsid w:val="00A27C20"/>
    <w:rsid w:val="00A30A24"/>
    <w:rsid w:val="00A30A2C"/>
    <w:rsid w:val="00A30A6B"/>
    <w:rsid w:val="00A316BA"/>
    <w:rsid w:val="00A31D42"/>
    <w:rsid w:val="00A32E1C"/>
    <w:rsid w:val="00A33519"/>
    <w:rsid w:val="00A346E1"/>
    <w:rsid w:val="00A34C2A"/>
    <w:rsid w:val="00A34CBA"/>
    <w:rsid w:val="00A35413"/>
    <w:rsid w:val="00A35915"/>
    <w:rsid w:val="00A3634B"/>
    <w:rsid w:val="00A36705"/>
    <w:rsid w:val="00A36D3A"/>
    <w:rsid w:val="00A36E2A"/>
    <w:rsid w:val="00A379E4"/>
    <w:rsid w:val="00A37B48"/>
    <w:rsid w:val="00A414EF"/>
    <w:rsid w:val="00A417DD"/>
    <w:rsid w:val="00A41885"/>
    <w:rsid w:val="00A42A4A"/>
    <w:rsid w:val="00A42E76"/>
    <w:rsid w:val="00A430F1"/>
    <w:rsid w:val="00A43220"/>
    <w:rsid w:val="00A435AB"/>
    <w:rsid w:val="00A43BFB"/>
    <w:rsid w:val="00A4469D"/>
    <w:rsid w:val="00A44B69"/>
    <w:rsid w:val="00A44D27"/>
    <w:rsid w:val="00A46E8D"/>
    <w:rsid w:val="00A47799"/>
    <w:rsid w:val="00A4786E"/>
    <w:rsid w:val="00A478F4"/>
    <w:rsid w:val="00A502FF"/>
    <w:rsid w:val="00A51B52"/>
    <w:rsid w:val="00A5310C"/>
    <w:rsid w:val="00A53635"/>
    <w:rsid w:val="00A537A7"/>
    <w:rsid w:val="00A53B64"/>
    <w:rsid w:val="00A53C56"/>
    <w:rsid w:val="00A541A6"/>
    <w:rsid w:val="00A547FD"/>
    <w:rsid w:val="00A54A00"/>
    <w:rsid w:val="00A558BF"/>
    <w:rsid w:val="00A56170"/>
    <w:rsid w:val="00A56960"/>
    <w:rsid w:val="00A57305"/>
    <w:rsid w:val="00A602EE"/>
    <w:rsid w:val="00A60A3C"/>
    <w:rsid w:val="00A60DCD"/>
    <w:rsid w:val="00A61F9F"/>
    <w:rsid w:val="00A623AD"/>
    <w:rsid w:val="00A62633"/>
    <w:rsid w:val="00A6268F"/>
    <w:rsid w:val="00A632D1"/>
    <w:rsid w:val="00A6392F"/>
    <w:rsid w:val="00A64C02"/>
    <w:rsid w:val="00A653BF"/>
    <w:rsid w:val="00A673BA"/>
    <w:rsid w:val="00A6755F"/>
    <w:rsid w:val="00A67C59"/>
    <w:rsid w:val="00A705FE"/>
    <w:rsid w:val="00A70C38"/>
    <w:rsid w:val="00A7140C"/>
    <w:rsid w:val="00A714FA"/>
    <w:rsid w:val="00A716EC"/>
    <w:rsid w:val="00A7248D"/>
    <w:rsid w:val="00A72636"/>
    <w:rsid w:val="00A72776"/>
    <w:rsid w:val="00A729B2"/>
    <w:rsid w:val="00A72A2A"/>
    <w:rsid w:val="00A72A39"/>
    <w:rsid w:val="00A72E67"/>
    <w:rsid w:val="00A730E3"/>
    <w:rsid w:val="00A73BE4"/>
    <w:rsid w:val="00A74237"/>
    <w:rsid w:val="00A7458E"/>
    <w:rsid w:val="00A74724"/>
    <w:rsid w:val="00A75946"/>
    <w:rsid w:val="00A75A13"/>
    <w:rsid w:val="00A75B10"/>
    <w:rsid w:val="00A75D95"/>
    <w:rsid w:val="00A772B0"/>
    <w:rsid w:val="00A77D17"/>
    <w:rsid w:val="00A801E0"/>
    <w:rsid w:val="00A80882"/>
    <w:rsid w:val="00A80DBD"/>
    <w:rsid w:val="00A81914"/>
    <w:rsid w:val="00A81952"/>
    <w:rsid w:val="00A81C7B"/>
    <w:rsid w:val="00A820B4"/>
    <w:rsid w:val="00A82145"/>
    <w:rsid w:val="00A83350"/>
    <w:rsid w:val="00A8338F"/>
    <w:rsid w:val="00A836E2"/>
    <w:rsid w:val="00A8417C"/>
    <w:rsid w:val="00A85020"/>
    <w:rsid w:val="00A856BD"/>
    <w:rsid w:val="00A85F67"/>
    <w:rsid w:val="00A877B9"/>
    <w:rsid w:val="00A90366"/>
    <w:rsid w:val="00A91B0D"/>
    <w:rsid w:val="00A93383"/>
    <w:rsid w:val="00A93779"/>
    <w:rsid w:val="00A93CBE"/>
    <w:rsid w:val="00A93EBF"/>
    <w:rsid w:val="00A94398"/>
    <w:rsid w:val="00A944F4"/>
    <w:rsid w:val="00A94523"/>
    <w:rsid w:val="00A94638"/>
    <w:rsid w:val="00A95135"/>
    <w:rsid w:val="00A95551"/>
    <w:rsid w:val="00A956AF"/>
    <w:rsid w:val="00A967F2"/>
    <w:rsid w:val="00A96FD7"/>
    <w:rsid w:val="00A978DB"/>
    <w:rsid w:val="00A97A8B"/>
    <w:rsid w:val="00AA0E8A"/>
    <w:rsid w:val="00AA1009"/>
    <w:rsid w:val="00AA17BB"/>
    <w:rsid w:val="00AA2C95"/>
    <w:rsid w:val="00AA44CB"/>
    <w:rsid w:val="00AA544A"/>
    <w:rsid w:val="00AA5D35"/>
    <w:rsid w:val="00AA64FC"/>
    <w:rsid w:val="00AA6A66"/>
    <w:rsid w:val="00AA6C14"/>
    <w:rsid w:val="00AA6C88"/>
    <w:rsid w:val="00AA788E"/>
    <w:rsid w:val="00AB02D7"/>
    <w:rsid w:val="00AB13A9"/>
    <w:rsid w:val="00AB2598"/>
    <w:rsid w:val="00AB2B31"/>
    <w:rsid w:val="00AB2BB1"/>
    <w:rsid w:val="00AB3B81"/>
    <w:rsid w:val="00AB3EFD"/>
    <w:rsid w:val="00AB5227"/>
    <w:rsid w:val="00AB609F"/>
    <w:rsid w:val="00AB6416"/>
    <w:rsid w:val="00AB6E22"/>
    <w:rsid w:val="00AB7C51"/>
    <w:rsid w:val="00AC018A"/>
    <w:rsid w:val="00AC0D56"/>
    <w:rsid w:val="00AC343B"/>
    <w:rsid w:val="00AC3666"/>
    <w:rsid w:val="00AC3796"/>
    <w:rsid w:val="00AC3A96"/>
    <w:rsid w:val="00AC3AC4"/>
    <w:rsid w:val="00AC428A"/>
    <w:rsid w:val="00AC4BB4"/>
    <w:rsid w:val="00AC4DB2"/>
    <w:rsid w:val="00AC50FF"/>
    <w:rsid w:val="00AC5104"/>
    <w:rsid w:val="00AC63AA"/>
    <w:rsid w:val="00AC6C61"/>
    <w:rsid w:val="00AC7739"/>
    <w:rsid w:val="00AC78A3"/>
    <w:rsid w:val="00AD0586"/>
    <w:rsid w:val="00AD0DEE"/>
    <w:rsid w:val="00AD1A6C"/>
    <w:rsid w:val="00AD34D8"/>
    <w:rsid w:val="00AD3833"/>
    <w:rsid w:val="00AD4C1C"/>
    <w:rsid w:val="00AD5497"/>
    <w:rsid w:val="00AD5889"/>
    <w:rsid w:val="00AD596B"/>
    <w:rsid w:val="00AD6484"/>
    <w:rsid w:val="00AD6FC6"/>
    <w:rsid w:val="00AD7677"/>
    <w:rsid w:val="00AD77F0"/>
    <w:rsid w:val="00AE04A2"/>
    <w:rsid w:val="00AE06BE"/>
    <w:rsid w:val="00AE08F8"/>
    <w:rsid w:val="00AE17F4"/>
    <w:rsid w:val="00AE3D7F"/>
    <w:rsid w:val="00AE4399"/>
    <w:rsid w:val="00AE53F8"/>
    <w:rsid w:val="00AE5624"/>
    <w:rsid w:val="00AE57BE"/>
    <w:rsid w:val="00AE6582"/>
    <w:rsid w:val="00AE67A3"/>
    <w:rsid w:val="00AE7391"/>
    <w:rsid w:val="00AE74D1"/>
    <w:rsid w:val="00AE7E85"/>
    <w:rsid w:val="00AF08DB"/>
    <w:rsid w:val="00AF1464"/>
    <w:rsid w:val="00AF2F6F"/>
    <w:rsid w:val="00AF3284"/>
    <w:rsid w:val="00AF3782"/>
    <w:rsid w:val="00AF568A"/>
    <w:rsid w:val="00AF5F5B"/>
    <w:rsid w:val="00AF6005"/>
    <w:rsid w:val="00AF6B37"/>
    <w:rsid w:val="00AF7681"/>
    <w:rsid w:val="00AF79B2"/>
    <w:rsid w:val="00AF7DE9"/>
    <w:rsid w:val="00B00EC1"/>
    <w:rsid w:val="00B00F13"/>
    <w:rsid w:val="00B01331"/>
    <w:rsid w:val="00B02075"/>
    <w:rsid w:val="00B028E0"/>
    <w:rsid w:val="00B02F83"/>
    <w:rsid w:val="00B030D8"/>
    <w:rsid w:val="00B041C1"/>
    <w:rsid w:val="00B043CC"/>
    <w:rsid w:val="00B048C5"/>
    <w:rsid w:val="00B04FAF"/>
    <w:rsid w:val="00B05CD1"/>
    <w:rsid w:val="00B05FCA"/>
    <w:rsid w:val="00B06027"/>
    <w:rsid w:val="00B0660F"/>
    <w:rsid w:val="00B06902"/>
    <w:rsid w:val="00B06D2E"/>
    <w:rsid w:val="00B07D6F"/>
    <w:rsid w:val="00B100C4"/>
    <w:rsid w:val="00B10F9D"/>
    <w:rsid w:val="00B112BD"/>
    <w:rsid w:val="00B11581"/>
    <w:rsid w:val="00B11675"/>
    <w:rsid w:val="00B11A1E"/>
    <w:rsid w:val="00B123C6"/>
    <w:rsid w:val="00B1272B"/>
    <w:rsid w:val="00B1272E"/>
    <w:rsid w:val="00B12D4D"/>
    <w:rsid w:val="00B13013"/>
    <w:rsid w:val="00B133F7"/>
    <w:rsid w:val="00B13A0C"/>
    <w:rsid w:val="00B13DCA"/>
    <w:rsid w:val="00B14500"/>
    <w:rsid w:val="00B147A2"/>
    <w:rsid w:val="00B14A8F"/>
    <w:rsid w:val="00B14EC2"/>
    <w:rsid w:val="00B14F40"/>
    <w:rsid w:val="00B14F5A"/>
    <w:rsid w:val="00B152F8"/>
    <w:rsid w:val="00B156A1"/>
    <w:rsid w:val="00B1665B"/>
    <w:rsid w:val="00B16739"/>
    <w:rsid w:val="00B16BE0"/>
    <w:rsid w:val="00B16F4A"/>
    <w:rsid w:val="00B17460"/>
    <w:rsid w:val="00B1794A"/>
    <w:rsid w:val="00B17C2E"/>
    <w:rsid w:val="00B17CF3"/>
    <w:rsid w:val="00B2033B"/>
    <w:rsid w:val="00B20BD0"/>
    <w:rsid w:val="00B20C47"/>
    <w:rsid w:val="00B20C8B"/>
    <w:rsid w:val="00B217EC"/>
    <w:rsid w:val="00B217F0"/>
    <w:rsid w:val="00B21BE3"/>
    <w:rsid w:val="00B222FF"/>
    <w:rsid w:val="00B2305F"/>
    <w:rsid w:val="00B23B89"/>
    <w:rsid w:val="00B23D77"/>
    <w:rsid w:val="00B2419E"/>
    <w:rsid w:val="00B24D44"/>
    <w:rsid w:val="00B2538A"/>
    <w:rsid w:val="00B25949"/>
    <w:rsid w:val="00B25D35"/>
    <w:rsid w:val="00B26039"/>
    <w:rsid w:val="00B264FF"/>
    <w:rsid w:val="00B267B1"/>
    <w:rsid w:val="00B272B9"/>
    <w:rsid w:val="00B27958"/>
    <w:rsid w:val="00B27D52"/>
    <w:rsid w:val="00B27FD3"/>
    <w:rsid w:val="00B30332"/>
    <w:rsid w:val="00B313BF"/>
    <w:rsid w:val="00B31483"/>
    <w:rsid w:val="00B31688"/>
    <w:rsid w:val="00B31D5A"/>
    <w:rsid w:val="00B32108"/>
    <w:rsid w:val="00B33915"/>
    <w:rsid w:val="00B33B49"/>
    <w:rsid w:val="00B33B94"/>
    <w:rsid w:val="00B342CC"/>
    <w:rsid w:val="00B34978"/>
    <w:rsid w:val="00B34D8F"/>
    <w:rsid w:val="00B3505F"/>
    <w:rsid w:val="00B353BA"/>
    <w:rsid w:val="00B36703"/>
    <w:rsid w:val="00B36A36"/>
    <w:rsid w:val="00B36E86"/>
    <w:rsid w:val="00B37319"/>
    <w:rsid w:val="00B37756"/>
    <w:rsid w:val="00B3786F"/>
    <w:rsid w:val="00B37B7B"/>
    <w:rsid w:val="00B37EA6"/>
    <w:rsid w:val="00B409AB"/>
    <w:rsid w:val="00B41060"/>
    <w:rsid w:val="00B4176A"/>
    <w:rsid w:val="00B41947"/>
    <w:rsid w:val="00B41BF9"/>
    <w:rsid w:val="00B42546"/>
    <w:rsid w:val="00B4271B"/>
    <w:rsid w:val="00B43222"/>
    <w:rsid w:val="00B434CD"/>
    <w:rsid w:val="00B4386F"/>
    <w:rsid w:val="00B4396D"/>
    <w:rsid w:val="00B4438D"/>
    <w:rsid w:val="00B44460"/>
    <w:rsid w:val="00B44463"/>
    <w:rsid w:val="00B44C44"/>
    <w:rsid w:val="00B46D3B"/>
    <w:rsid w:val="00B46F70"/>
    <w:rsid w:val="00B477F0"/>
    <w:rsid w:val="00B47AE6"/>
    <w:rsid w:val="00B47F35"/>
    <w:rsid w:val="00B50BCC"/>
    <w:rsid w:val="00B50CCA"/>
    <w:rsid w:val="00B5137B"/>
    <w:rsid w:val="00B514BE"/>
    <w:rsid w:val="00B51F1F"/>
    <w:rsid w:val="00B51F9A"/>
    <w:rsid w:val="00B52CA8"/>
    <w:rsid w:val="00B52E58"/>
    <w:rsid w:val="00B530C0"/>
    <w:rsid w:val="00B53568"/>
    <w:rsid w:val="00B53793"/>
    <w:rsid w:val="00B542B3"/>
    <w:rsid w:val="00B54641"/>
    <w:rsid w:val="00B5475C"/>
    <w:rsid w:val="00B54A74"/>
    <w:rsid w:val="00B54A7E"/>
    <w:rsid w:val="00B55099"/>
    <w:rsid w:val="00B552CD"/>
    <w:rsid w:val="00B55F55"/>
    <w:rsid w:val="00B5648B"/>
    <w:rsid w:val="00B5654C"/>
    <w:rsid w:val="00B567A9"/>
    <w:rsid w:val="00B5688A"/>
    <w:rsid w:val="00B56AF9"/>
    <w:rsid w:val="00B5750B"/>
    <w:rsid w:val="00B60128"/>
    <w:rsid w:val="00B6050A"/>
    <w:rsid w:val="00B6091D"/>
    <w:rsid w:val="00B60E58"/>
    <w:rsid w:val="00B60F10"/>
    <w:rsid w:val="00B6106D"/>
    <w:rsid w:val="00B614EE"/>
    <w:rsid w:val="00B624D0"/>
    <w:rsid w:val="00B6279D"/>
    <w:rsid w:val="00B62875"/>
    <w:rsid w:val="00B62BD7"/>
    <w:rsid w:val="00B62DFE"/>
    <w:rsid w:val="00B62ECF"/>
    <w:rsid w:val="00B62FCD"/>
    <w:rsid w:val="00B6378E"/>
    <w:rsid w:val="00B643C1"/>
    <w:rsid w:val="00B65625"/>
    <w:rsid w:val="00B65DE5"/>
    <w:rsid w:val="00B6657D"/>
    <w:rsid w:val="00B66894"/>
    <w:rsid w:val="00B66B59"/>
    <w:rsid w:val="00B66E40"/>
    <w:rsid w:val="00B66F05"/>
    <w:rsid w:val="00B67E1D"/>
    <w:rsid w:val="00B70367"/>
    <w:rsid w:val="00B705A0"/>
    <w:rsid w:val="00B705EB"/>
    <w:rsid w:val="00B7062E"/>
    <w:rsid w:val="00B70CB7"/>
    <w:rsid w:val="00B711EE"/>
    <w:rsid w:val="00B71A38"/>
    <w:rsid w:val="00B72003"/>
    <w:rsid w:val="00B72A7D"/>
    <w:rsid w:val="00B74082"/>
    <w:rsid w:val="00B742C1"/>
    <w:rsid w:val="00B7495B"/>
    <w:rsid w:val="00B74D49"/>
    <w:rsid w:val="00B75B98"/>
    <w:rsid w:val="00B765BC"/>
    <w:rsid w:val="00B767CD"/>
    <w:rsid w:val="00B77273"/>
    <w:rsid w:val="00B77A90"/>
    <w:rsid w:val="00B77EB6"/>
    <w:rsid w:val="00B80237"/>
    <w:rsid w:val="00B811B0"/>
    <w:rsid w:val="00B81835"/>
    <w:rsid w:val="00B81ACB"/>
    <w:rsid w:val="00B81B5D"/>
    <w:rsid w:val="00B81BD9"/>
    <w:rsid w:val="00B81BEE"/>
    <w:rsid w:val="00B81E9A"/>
    <w:rsid w:val="00B81EC8"/>
    <w:rsid w:val="00B81FB1"/>
    <w:rsid w:val="00B82734"/>
    <w:rsid w:val="00B829CD"/>
    <w:rsid w:val="00B82AA7"/>
    <w:rsid w:val="00B82B1F"/>
    <w:rsid w:val="00B83649"/>
    <w:rsid w:val="00B84794"/>
    <w:rsid w:val="00B84866"/>
    <w:rsid w:val="00B85620"/>
    <w:rsid w:val="00B85C14"/>
    <w:rsid w:val="00B85DCB"/>
    <w:rsid w:val="00B86391"/>
    <w:rsid w:val="00B86C41"/>
    <w:rsid w:val="00B87C13"/>
    <w:rsid w:val="00B904F3"/>
    <w:rsid w:val="00B90ABD"/>
    <w:rsid w:val="00B91337"/>
    <w:rsid w:val="00B91590"/>
    <w:rsid w:val="00B91987"/>
    <w:rsid w:val="00B91AB0"/>
    <w:rsid w:val="00B91DA0"/>
    <w:rsid w:val="00B920E1"/>
    <w:rsid w:val="00B9291D"/>
    <w:rsid w:val="00B92E5F"/>
    <w:rsid w:val="00B93CFB"/>
    <w:rsid w:val="00B9492B"/>
    <w:rsid w:val="00B94CE2"/>
    <w:rsid w:val="00B95123"/>
    <w:rsid w:val="00B953B2"/>
    <w:rsid w:val="00B9551C"/>
    <w:rsid w:val="00B96DFB"/>
    <w:rsid w:val="00B97317"/>
    <w:rsid w:val="00B9786B"/>
    <w:rsid w:val="00BA11DC"/>
    <w:rsid w:val="00BA15CE"/>
    <w:rsid w:val="00BA1A36"/>
    <w:rsid w:val="00BA1CEC"/>
    <w:rsid w:val="00BA1D35"/>
    <w:rsid w:val="00BA1E41"/>
    <w:rsid w:val="00BA241E"/>
    <w:rsid w:val="00BA2C84"/>
    <w:rsid w:val="00BA4CA6"/>
    <w:rsid w:val="00BA5BB7"/>
    <w:rsid w:val="00BA6111"/>
    <w:rsid w:val="00BB0306"/>
    <w:rsid w:val="00BB11F7"/>
    <w:rsid w:val="00BB1599"/>
    <w:rsid w:val="00BB1630"/>
    <w:rsid w:val="00BB238F"/>
    <w:rsid w:val="00BB2738"/>
    <w:rsid w:val="00BB28AB"/>
    <w:rsid w:val="00BB2AB8"/>
    <w:rsid w:val="00BB3042"/>
    <w:rsid w:val="00BB3598"/>
    <w:rsid w:val="00BB3DF3"/>
    <w:rsid w:val="00BB43CF"/>
    <w:rsid w:val="00BB5313"/>
    <w:rsid w:val="00BB5749"/>
    <w:rsid w:val="00BB5F58"/>
    <w:rsid w:val="00BB634B"/>
    <w:rsid w:val="00BB6616"/>
    <w:rsid w:val="00BB694B"/>
    <w:rsid w:val="00BB6E18"/>
    <w:rsid w:val="00BB70D8"/>
    <w:rsid w:val="00BC1025"/>
    <w:rsid w:val="00BC120A"/>
    <w:rsid w:val="00BC1612"/>
    <w:rsid w:val="00BC23E4"/>
    <w:rsid w:val="00BC2C38"/>
    <w:rsid w:val="00BC336A"/>
    <w:rsid w:val="00BC34E3"/>
    <w:rsid w:val="00BC3531"/>
    <w:rsid w:val="00BC3A61"/>
    <w:rsid w:val="00BC3C9C"/>
    <w:rsid w:val="00BC5A74"/>
    <w:rsid w:val="00BC6175"/>
    <w:rsid w:val="00BC62F6"/>
    <w:rsid w:val="00BC6723"/>
    <w:rsid w:val="00BC7314"/>
    <w:rsid w:val="00BC761A"/>
    <w:rsid w:val="00BD0167"/>
    <w:rsid w:val="00BD01ED"/>
    <w:rsid w:val="00BD07FA"/>
    <w:rsid w:val="00BD0DF2"/>
    <w:rsid w:val="00BD1853"/>
    <w:rsid w:val="00BD1B96"/>
    <w:rsid w:val="00BD33A6"/>
    <w:rsid w:val="00BD4001"/>
    <w:rsid w:val="00BD4405"/>
    <w:rsid w:val="00BD4B03"/>
    <w:rsid w:val="00BD4C36"/>
    <w:rsid w:val="00BD4C94"/>
    <w:rsid w:val="00BD63D5"/>
    <w:rsid w:val="00BD6CFB"/>
    <w:rsid w:val="00BD7477"/>
    <w:rsid w:val="00BD7865"/>
    <w:rsid w:val="00BD7869"/>
    <w:rsid w:val="00BE06EF"/>
    <w:rsid w:val="00BE0BF4"/>
    <w:rsid w:val="00BE103B"/>
    <w:rsid w:val="00BE15D1"/>
    <w:rsid w:val="00BE1D5E"/>
    <w:rsid w:val="00BE350B"/>
    <w:rsid w:val="00BE393D"/>
    <w:rsid w:val="00BE3EA8"/>
    <w:rsid w:val="00BE4766"/>
    <w:rsid w:val="00BE4A05"/>
    <w:rsid w:val="00BE514D"/>
    <w:rsid w:val="00BE5CE1"/>
    <w:rsid w:val="00BE6650"/>
    <w:rsid w:val="00BE6A49"/>
    <w:rsid w:val="00BE6DF7"/>
    <w:rsid w:val="00BE7936"/>
    <w:rsid w:val="00BE7EA2"/>
    <w:rsid w:val="00BF023D"/>
    <w:rsid w:val="00BF06FA"/>
    <w:rsid w:val="00BF1947"/>
    <w:rsid w:val="00BF1BF3"/>
    <w:rsid w:val="00BF1F17"/>
    <w:rsid w:val="00BF3BD2"/>
    <w:rsid w:val="00BF4194"/>
    <w:rsid w:val="00BF4560"/>
    <w:rsid w:val="00BF458E"/>
    <w:rsid w:val="00BF61C6"/>
    <w:rsid w:val="00BF67D1"/>
    <w:rsid w:val="00BF6A3B"/>
    <w:rsid w:val="00BF7727"/>
    <w:rsid w:val="00BF7D1A"/>
    <w:rsid w:val="00C000C1"/>
    <w:rsid w:val="00C00C7D"/>
    <w:rsid w:val="00C011B3"/>
    <w:rsid w:val="00C01EB5"/>
    <w:rsid w:val="00C021D6"/>
    <w:rsid w:val="00C02BE7"/>
    <w:rsid w:val="00C02D66"/>
    <w:rsid w:val="00C03118"/>
    <w:rsid w:val="00C03507"/>
    <w:rsid w:val="00C03656"/>
    <w:rsid w:val="00C03915"/>
    <w:rsid w:val="00C03B23"/>
    <w:rsid w:val="00C03CE6"/>
    <w:rsid w:val="00C03CE7"/>
    <w:rsid w:val="00C043B1"/>
    <w:rsid w:val="00C045FF"/>
    <w:rsid w:val="00C04F1B"/>
    <w:rsid w:val="00C05221"/>
    <w:rsid w:val="00C05989"/>
    <w:rsid w:val="00C059FB"/>
    <w:rsid w:val="00C05A67"/>
    <w:rsid w:val="00C07974"/>
    <w:rsid w:val="00C07C0C"/>
    <w:rsid w:val="00C07C8D"/>
    <w:rsid w:val="00C07E4C"/>
    <w:rsid w:val="00C10C47"/>
    <w:rsid w:val="00C11A10"/>
    <w:rsid w:val="00C11BF3"/>
    <w:rsid w:val="00C11D63"/>
    <w:rsid w:val="00C11E3F"/>
    <w:rsid w:val="00C12CD5"/>
    <w:rsid w:val="00C13BC0"/>
    <w:rsid w:val="00C13C54"/>
    <w:rsid w:val="00C1496E"/>
    <w:rsid w:val="00C15C2F"/>
    <w:rsid w:val="00C168B6"/>
    <w:rsid w:val="00C179A6"/>
    <w:rsid w:val="00C20104"/>
    <w:rsid w:val="00C209FC"/>
    <w:rsid w:val="00C20CB1"/>
    <w:rsid w:val="00C215BD"/>
    <w:rsid w:val="00C21604"/>
    <w:rsid w:val="00C21787"/>
    <w:rsid w:val="00C21C36"/>
    <w:rsid w:val="00C22AA9"/>
    <w:rsid w:val="00C233A4"/>
    <w:rsid w:val="00C2341F"/>
    <w:rsid w:val="00C2387D"/>
    <w:rsid w:val="00C23DE7"/>
    <w:rsid w:val="00C23EC3"/>
    <w:rsid w:val="00C242EF"/>
    <w:rsid w:val="00C248DC"/>
    <w:rsid w:val="00C25302"/>
    <w:rsid w:val="00C26F04"/>
    <w:rsid w:val="00C271A9"/>
    <w:rsid w:val="00C27395"/>
    <w:rsid w:val="00C2766C"/>
    <w:rsid w:val="00C30174"/>
    <w:rsid w:val="00C3089B"/>
    <w:rsid w:val="00C30AED"/>
    <w:rsid w:val="00C30F7F"/>
    <w:rsid w:val="00C3178A"/>
    <w:rsid w:val="00C323AC"/>
    <w:rsid w:val="00C32A79"/>
    <w:rsid w:val="00C32B3D"/>
    <w:rsid w:val="00C333A6"/>
    <w:rsid w:val="00C33BA3"/>
    <w:rsid w:val="00C3415B"/>
    <w:rsid w:val="00C34340"/>
    <w:rsid w:val="00C3477A"/>
    <w:rsid w:val="00C35013"/>
    <w:rsid w:val="00C35844"/>
    <w:rsid w:val="00C35F21"/>
    <w:rsid w:val="00C36298"/>
    <w:rsid w:val="00C367E0"/>
    <w:rsid w:val="00C36CE9"/>
    <w:rsid w:val="00C36D5B"/>
    <w:rsid w:val="00C37015"/>
    <w:rsid w:val="00C37BFD"/>
    <w:rsid w:val="00C416DB"/>
    <w:rsid w:val="00C417AC"/>
    <w:rsid w:val="00C41E02"/>
    <w:rsid w:val="00C42F67"/>
    <w:rsid w:val="00C4392A"/>
    <w:rsid w:val="00C4430C"/>
    <w:rsid w:val="00C4470C"/>
    <w:rsid w:val="00C44956"/>
    <w:rsid w:val="00C44A08"/>
    <w:rsid w:val="00C44BC2"/>
    <w:rsid w:val="00C44C9F"/>
    <w:rsid w:val="00C46DCA"/>
    <w:rsid w:val="00C47C69"/>
    <w:rsid w:val="00C47F45"/>
    <w:rsid w:val="00C5115D"/>
    <w:rsid w:val="00C5150E"/>
    <w:rsid w:val="00C517A9"/>
    <w:rsid w:val="00C5217C"/>
    <w:rsid w:val="00C52248"/>
    <w:rsid w:val="00C522DE"/>
    <w:rsid w:val="00C5244C"/>
    <w:rsid w:val="00C5252C"/>
    <w:rsid w:val="00C5371F"/>
    <w:rsid w:val="00C54086"/>
    <w:rsid w:val="00C55185"/>
    <w:rsid w:val="00C55424"/>
    <w:rsid w:val="00C5665F"/>
    <w:rsid w:val="00C57A32"/>
    <w:rsid w:val="00C57F61"/>
    <w:rsid w:val="00C60017"/>
    <w:rsid w:val="00C601B3"/>
    <w:rsid w:val="00C60710"/>
    <w:rsid w:val="00C607C1"/>
    <w:rsid w:val="00C60A12"/>
    <w:rsid w:val="00C615A5"/>
    <w:rsid w:val="00C61934"/>
    <w:rsid w:val="00C61C5D"/>
    <w:rsid w:val="00C61D0C"/>
    <w:rsid w:val="00C62157"/>
    <w:rsid w:val="00C62FA8"/>
    <w:rsid w:val="00C6317C"/>
    <w:rsid w:val="00C63289"/>
    <w:rsid w:val="00C635FE"/>
    <w:rsid w:val="00C6385E"/>
    <w:rsid w:val="00C63D70"/>
    <w:rsid w:val="00C64079"/>
    <w:rsid w:val="00C6486B"/>
    <w:rsid w:val="00C64E62"/>
    <w:rsid w:val="00C65456"/>
    <w:rsid w:val="00C674D5"/>
    <w:rsid w:val="00C679CD"/>
    <w:rsid w:val="00C702B5"/>
    <w:rsid w:val="00C7084C"/>
    <w:rsid w:val="00C71349"/>
    <w:rsid w:val="00C71387"/>
    <w:rsid w:val="00C7241A"/>
    <w:rsid w:val="00C7254F"/>
    <w:rsid w:val="00C73D4F"/>
    <w:rsid w:val="00C73E24"/>
    <w:rsid w:val="00C743F4"/>
    <w:rsid w:val="00C748B3"/>
    <w:rsid w:val="00C7501B"/>
    <w:rsid w:val="00C755CB"/>
    <w:rsid w:val="00C756D8"/>
    <w:rsid w:val="00C759E7"/>
    <w:rsid w:val="00C75EEB"/>
    <w:rsid w:val="00C75F3C"/>
    <w:rsid w:val="00C763CF"/>
    <w:rsid w:val="00C76520"/>
    <w:rsid w:val="00C76D52"/>
    <w:rsid w:val="00C76E07"/>
    <w:rsid w:val="00C770D5"/>
    <w:rsid w:val="00C7719D"/>
    <w:rsid w:val="00C777A2"/>
    <w:rsid w:val="00C7785D"/>
    <w:rsid w:val="00C80286"/>
    <w:rsid w:val="00C81794"/>
    <w:rsid w:val="00C82581"/>
    <w:rsid w:val="00C82FC4"/>
    <w:rsid w:val="00C8353C"/>
    <w:rsid w:val="00C83DBB"/>
    <w:rsid w:val="00C83F74"/>
    <w:rsid w:val="00C8483B"/>
    <w:rsid w:val="00C84CAF"/>
    <w:rsid w:val="00C85658"/>
    <w:rsid w:val="00C867AD"/>
    <w:rsid w:val="00C86959"/>
    <w:rsid w:val="00C86C42"/>
    <w:rsid w:val="00C8770E"/>
    <w:rsid w:val="00C878BC"/>
    <w:rsid w:val="00C87CB3"/>
    <w:rsid w:val="00C87EB0"/>
    <w:rsid w:val="00C87EB4"/>
    <w:rsid w:val="00C87F9A"/>
    <w:rsid w:val="00C9019B"/>
    <w:rsid w:val="00C90A47"/>
    <w:rsid w:val="00C9113D"/>
    <w:rsid w:val="00C911D9"/>
    <w:rsid w:val="00C91F14"/>
    <w:rsid w:val="00C932EC"/>
    <w:rsid w:val="00C935A2"/>
    <w:rsid w:val="00C93E08"/>
    <w:rsid w:val="00C94223"/>
    <w:rsid w:val="00C945CA"/>
    <w:rsid w:val="00C94EB8"/>
    <w:rsid w:val="00C951D2"/>
    <w:rsid w:val="00C951D6"/>
    <w:rsid w:val="00C953AD"/>
    <w:rsid w:val="00C95653"/>
    <w:rsid w:val="00C95A77"/>
    <w:rsid w:val="00C95BB5"/>
    <w:rsid w:val="00C966FA"/>
    <w:rsid w:val="00C96990"/>
    <w:rsid w:val="00C969FD"/>
    <w:rsid w:val="00C97213"/>
    <w:rsid w:val="00C972EC"/>
    <w:rsid w:val="00C975C4"/>
    <w:rsid w:val="00C97722"/>
    <w:rsid w:val="00CA02F7"/>
    <w:rsid w:val="00CA0481"/>
    <w:rsid w:val="00CA0559"/>
    <w:rsid w:val="00CA055D"/>
    <w:rsid w:val="00CA0C5C"/>
    <w:rsid w:val="00CA0E41"/>
    <w:rsid w:val="00CA13A7"/>
    <w:rsid w:val="00CA1648"/>
    <w:rsid w:val="00CA1D66"/>
    <w:rsid w:val="00CA1DB9"/>
    <w:rsid w:val="00CA26AB"/>
    <w:rsid w:val="00CA383A"/>
    <w:rsid w:val="00CA43B9"/>
    <w:rsid w:val="00CA4B5D"/>
    <w:rsid w:val="00CA5BE9"/>
    <w:rsid w:val="00CA6085"/>
    <w:rsid w:val="00CA684B"/>
    <w:rsid w:val="00CA6A3A"/>
    <w:rsid w:val="00CA6BE4"/>
    <w:rsid w:val="00CA6CF6"/>
    <w:rsid w:val="00CA7570"/>
    <w:rsid w:val="00CB003E"/>
    <w:rsid w:val="00CB01AF"/>
    <w:rsid w:val="00CB06B7"/>
    <w:rsid w:val="00CB0CA3"/>
    <w:rsid w:val="00CB0D6E"/>
    <w:rsid w:val="00CB0F85"/>
    <w:rsid w:val="00CB1AAD"/>
    <w:rsid w:val="00CB2DC5"/>
    <w:rsid w:val="00CB3303"/>
    <w:rsid w:val="00CB3BCE"/>
    <w:rsid w:val="00CB3E8C"/>
    <w:rsid w:val="00CB40D0"/>
    <w:rsid w:val="00CB4530"/>
    <w:rsid w:val="00CB489C"/>
    <w:rsid w:val="00CB4A9C"/>
    <w:rsid w:val="00CB5A97"/>
    <w:rsid w:val="00CB601F"/>
    <w:rsid w:val="00CB6B0F"/>
    <w:rsid w:val="00CC0DAB"/>
    <w:rsid w:val="00CC0EDC"/>
    <w:rsid w:val="00CC0FD9"/>
    <w:rsid w:val="00CC1CD2"/>
    <w:rsid w:val="00CC1FB1"/>
    <w:rsid w:val="00CC250E"/>
    <w:rsid w:val="00CC2C91"/>
    <w:rsid w:val="00CC3115"/>
    <w:rsid w:val="00CC3731"/>
    <w:rsid w:val="00CC3B97"/>
    <w:rsid w:val="00CC4DE0"/>
    <w:rsid w:val="00CC4F5A"/>
    <w:rsid w:val="00CC5769"/>
    <w:rsid w:val="00CC5973"/>
    <w:rsid w:val="00CC5CC0"/>
    <w:rsid w:val="00CC611C"/>
    <w:rsid w:val="00CC6F9B"/>
    <w:rsid w:val="00CC743D"/>
    <w:rsid w:val="00CC7830"/>
    <w:rsid w:val="00CC7AE0"/>
    <w:rsid w:val="00CC7D63"/>
    <w:rsid w:val="00CD04CA"/>
    <w:rsid w:val="00CD05E3"/>
    <w:rsid w:val="00CD1422"/>
    <w:rsid w:val="00CD14CE"/>
    <w:rsid w:val="00CD1859"/>
    <w:rsid w:val="00CD1980"/>
    <w:rsid w:val="00CD19FF"/>
    <w:rsid w:val="00CD2357"/>
    <w:rsid w:val="00CD26F4"/>
    <w:rsid w:val="00CD28DB"/>
    <w:rsid w:val="00CD2968"/>
    <w:rsid w:val="00CD298C"/>
    <w:rsid w:val="00CD2A13"/>
    <w:rsid w:val="00CD2C95"/>
    <w:rsid w:val="00CD3156"/>
    <w:rsid w:val="00CD3F66"/>
    <w:rsid w:val="00CD4266"/>
    <w:rsid w:val="00CD4287"/>
    <w:rsid w:val="00CD4E0B"/>
    <w:rsid w:val="00CD55EC"/>
    <w:rsid w:val="00CD5681"/>
    <w:rsid w:val="00CD5BCF"/>
    <w:rsid w:val="00CD7B86"/>
    <w:rsid w:val="00CD7CD2"/>
    <w:rsid w:val="00CE0E7F"/>
    <w:rsid w:val="00CE0FB4"/>
    <w:rsid w:val="00CE1603"/>
    <w:rsid w:val="00CE1D89"/>
    <w:rsid w:val="00CE21AE"/>
    <w:rsid w:val="00CE2B34"/>
    <w:rsid w:val="00CE32ED"/>
    <w:rsid w:val="00CE4E01"/>
    <w:rsid w:val="00CE5BE8"/>
    <w:rsid w:val="00CE6165"/>
    <w:rsid w:val="00CE6F3D"/>
    <w:rsid w:val="00CE725B"/>
    <w:rsid w:val="00CF0F6E"/>
    <w:rsid w:val="00CF1168"/>
    <w:rsid w:val="00CF1550"/>
    <w:rsid w:val="00CF1CC7"/>
    <w:rsid w:val="00CF26A7"/>
    <w:rsid w:val="00CF2961"/>
    <w:rsid w:val="00CF2DAC"/>
    <w:rsid w:val="00CF3A8B"/>
    <w:rsid w:val="00CF46CF"/>
    <w:rsid w:val="00CF4BB5"/>
    <w:rsid w:val="00CF4BDE"/>
    <w:rsid w:val="00CF568A"/>
    <w:rsid w:val="00CF62D9"/>
    <w:rsid w:val="00CF66DE"/>
    <w:rsid w:val="00CF6943"/>
    <w:rsid w:val="00CF6B49"/>
    <w:rsid w:val="00CF6EBD"/>
    <w:rsid w:val="00CF76C7"/>
    <w:rsid w:val="00CF7842"/>
    <w:rsid w:val="00CF7947"/>
    <w:rsid w:val="00CF7B74"/>
    <w:rsid w:val="00CF7EA3"/>
    <w:rsid w:val="00CF7EDD"/>
    <w:rsid w:val="00D00269"/>
    <w:rsid w:val="00D00475"/>
    <w:rsid w:val="00D0055E"/>
    <w:rsid w:val="00D0080C"/>
    <w:rsid w:val="00D00B10"/>
    <w:rsid w:val="00D01419"/>
    <w:rsid w:val="00D01AC4"/>
    <w:rsid w:val="00D0225A"/>
    <w:rsid w:val="00D02508"/>
    <w:rsid w:val="00D02E58"/>
    <w:rsid w:val="00D02FF9"/>
    <w:rsid w:val="00D03104"/>
    <w:rsid w:val="00D034E2"/>
    <w:rsid w:val="00D0352C"/>
    <w:rsid w:val="00D04560"/>
    <w:rsid w:val="00D04690"/>
    <w:rsid w:val="00D05888"/>
    <w:rsid w:val="00D058C1"/>
    <w:rsid w:val="00D05ECB"/>
    <w:rsid w:val="00D05F93"/>
    <w:rsid w:val="00D06061"/>
    <w:rsid w:val="00D06C4D"/>
    <w:rsid w:val="00D076FA"/>
    <w:rsid w:val="00D07C2F"/>
    <w:rsid w:val="00D106AD"/>
    <w:rsid w:val="00D10870"/>
    <w:rsid w:val="00D10D6C"/>
    <w:rsid w:val="00D10DB8"/>
    <w:rsid w:val="00D11E06"/>
    <w:rsid w:val="00D11ED4"/>
    <w:rsid w:val="00D12D4F"/>
    <w:rsid w:val="00D12DCA"/>
    <w:rsid w:val="00D133C5"/>
    <w:rsid w:val="00D13BD6"/>
    <w:rsid w:val="00D13CAA"/>
    <w:rsid w:val="00D15213"/>
    <w:rsid w:val="00D159C8"/>
    <w:rsid w:val="00D175E4"/>
    <w:rsid w:val="00D17ABB"/>
    <w:rsid w:val="00D17D39"/>
    <w:rsid w:val="00D205AA"/>
    <w:rsid w:val="00D2150E"/>
    <w:rsid w:val="00D218EC"/>
    <w:rsid w:val="00D21E95"/>
    <w:rsid w:val="00D21FC3"/>
    <w:rsid w:val="00D2258A"/>
    <w:rsid w:val="00D226A3"/>
    <w:rsid w:val="00D22AAD"/>
    <w:rsid w:val="00D22F29"/>
    <w:rsid w:val="00D234A8"/>
    <w:rsid w:val="00D23DBD"/>
    <w:rsid w:val="00D23F2C"/>
    <w:rsid w:val="00D247E1"/>
    <w:rsid w:val="00D24901"/>
    <w:rsid w:val="00D25075"/>
    <w:rsid w:val="00D25FE1"/>
    <w:rsid w:val="00D26674"/>
    <w:rsid w:val="00D26B64"/>
    <w:rsid w:val="00D27243"/>
    <w:rsid w:val="00D274CC"/>
    <w:rsid w:val="00D27659"/>
    <w:rsid w:val="00D30AC6"/>
    <w:rsid w:val="00D31B9D"/>
    <w:rsid w:val="00D324CE"/>
    <w:rsid w:val="00D32989"/>
    <w:rsid w:val="00D32DB4"/>
    <w:rsid w:val="00D33458"/>
    <w:rsid w:val="00D3388E"/>
    <w:rsid w:val="00D33A65"/>
    <w:rsid w:val="00D33C7C"/>
    <w:rsid w:val="00D34FEC"/>
    <w:rsid w:val="00D3515F"/>
    <w:rsid w:val="00D35C80"/>
    <w:rsid w:val="00D3636A"/>
    <w:rsid w:val="00D36A72"/>
    <w:rsid w:val="00D36A9F"/>
    <w:rsid w:val="00D37078"/>
    <w:rsid w:val="00D37907"/>
    <w:rsid w:val="00D37945"/>
    <w:rsid w:val="00D4036D"/>
    <w:rsid w:val="00D40969"/>
    <w:rsid w:val="00D41136"/>
    <w:rsid w:val="00D41E0A"/>
    <w:rsid w:val="00D41F74"/>
    <w:rsid w:val="00D423AA"/>
    <w:rsid w:val="00D436E2"/>
    <w:rsid w:val="00D43934"/>
    <w:rsid w:val="00D43C6D"/>
    <w:rsid w:val="00D43FC0"/>
    <w:rsid w:val="00D44758"/>
    <w:rsid w:val="00D46114"/>
    <w:rsid w:val="00D4693F"/>
    <w:rsid w:val="00D46A98"/>
    <w:rsid w:val="00D47ACE"/>
    <w:rsid w:val="00D5084E"/>
    <w:rsid w:val="00D50F8A"/>
    <w:rsid w:val="00D519FF"/>
    <w:rsid w:val="00D52170"/>
    <w:rsid w:val="00D52BAD"/>
    <w:rsid w:val="00D52E09"/>
    <w:rsid w:val="00D537BB"/>
    <w:rsid w:val="00D53FD4"/>
    <w:rsid w:val="00D55823"/>
    <w:rsid w:val="00D55ED2"/>
    <w:rsid w:val="00D5748E"/>
    <w:rsid w:val="00D577CB"/>
    <w:rsid w:val="00D579D1"/>
    <w:rsid w:val="00D57CD8"/>
    <w:rsid w:val="00D60192"/>
    <w:rsid w:val="00D618A8"/>
    <w:rsid w:val="00D61C96"/>
    <w:rsid w:val="00D61DC8"/>
    <w:rsid w:val="00D61E81"/>
    <w:rsid w:val="00D61ED1"/>
    <w:rsid w:val="00D622E3"/>
    <w:rsid w:val="00D62DFE"/>
    <w:rsid w:val="00D62ECD"/>
    <w:rsid w:val="00D633C6"/>
    <w:rsid w:val="00D63C07"/>
    <w:rsid w:val="00D6482D"/>
    <w:rsid w:val="00D64876"/>
    <w:rsid w:val="00D64FD3"/>
    <w:rsid w:val="00D66176"/>
    <w:rsid w:val="00D66AD1"/>
    <w:rsid w:val="00D66BB7"/>
    <w:rsid w:val="00D66F08"/>
    <w:rsid w:val="00D6711A"/>
    <w:rsid w:val="00D67B07"/>
    <w:rsid w:val="00D67B47"/>
    <w:rsid w:val="00D70912"/>
    <w:rsid w:val="00D7144A"/>
    <w:rsid w:val="00D71889"/>
    <w:rsid w:val="00D73389"/>
    <w:rsid w:val="00D74802"/>
    <w:rsid w:val="00D76131"/>
    <w:rsid w:val="00D76232"/>
    <w:rsid w:val="00D76D65"/>
    <w:rsid w:val="00D76DE4"/>
    <w:rsid w:val="00D771A1"/>
    <w:rsid w:val="00D822F2"/>
    <w:rsid w:val="00D82408"/>
    <w:rsid w:val="00D82FB2"/>
    <w:rsid w:val="00D8312B"/>
    <w:rsid w:val="00D8378C"/>
    <w:rsid w:val="00D83886"/>
    <w:rsid w:val="00D83E3D"/>
    <w:rsid w:val="00D8413D"/>
    <w:rsid w:val="00D84DC4"/>
    <w:rsid w:val="00D854E2"/>
    <w:rsid w:val="00D856C5"/>
    <w:rsid w:val="00D85E77"/>
    <w:rsid w:val="00D860A7"/>
    <w:rsid w:val="00D867C7"/>
    <w:rsid w:val="00D869E6"/>
    <w:rsid w:val="00D87AA8"/>
    <w:rsid w:val="00D87E27"/>
    <w:rsid w:val="00D90230"/>
    <w:rsid w:val="00D90B9C"/>
    <w:rsid w:val="00D90D82"/>
    <w:rsid w:val="00D90F5F"/>
    <w:rsid w:val="00D91935"/>
    <w:rsid w:val="00D91BA8"/>
    <w:rsid w:val="00D91E03"/>
    <w:rsid w:val="00D91F14"/>
    <w:rsid w:val="00D93310"/>
    <w:rsid w:val="00D9344A"/>
    <w:rsid w:val="00D939B3"/>
    <w:rsid w:val="00D93CE0"/>
    <w:rsid w:val="00D93EB7"/>
    <w:rsid w:val="00D944E3"/>
    <w:rsid w:val="00D9450F"/>
    <w:rsid w:val="00D9482E"/>
    <w:rsid w:val="00D949A0"/>
    <w:rsid w:val="00D94C0E"/>
    <w:rsid w:val="00D95ED6"/>
    <w:rsid w:val="00D97E76"/>
    <w:rsid w:val="00DA0AB9"/>
    <w:rsid w:val="00DA0C83"/>
    <w:rsid w:val="00DA108C"/>
    <w:rsid w:val="00DA20FA"/>
    <w:rsid w:val="00DA232E"/>
    <w:rsid w:val="00DA2E77"/>
    <w:rsid w:val="00DA3560"/>
    <w:rsid w:val="00DA35A5"/>
    <w:rsid w:val="00DA479C"/>
    <w:rsid w:val="00DA48ED"/>
    <w:rsid w:val="00DA5071"/>
    <w:rsid w:val="00DA5B3B"/>
    <w:rsid w:val="00DA634F"/>
    <w:rsid w:val="00DA6780"/>
    <w:rsid w:val="00DA76EA"/>
    <w:rsid w:val="00DA7DD3"/>
    <w:rsid w:val="00DB000B"/>
    <w:rsid w:val="00DB14AE"/>
    <w:rsid w:val="00DB162B"/>
    <w:rsid w:val="00DB290A"/>
    <w:rsid w:val="00DB30D0"/>
    <w:rsid w:val="00DB44D6"/>
    <w:rsid w:val="00DB69FF"/>
    <w:rsid w:val="00DB6B14"/>
    <w:rsid w:val="00DB7C0F"/>
    <w:rsid w:val="00DB7D52"/>
    <w:rsid w:val="00DC0D75"/>
    <w:rsid w:val="00DC12C6"/>
    <w:rsid w:val="00DC1B66"/>
    <w:rsid w:val="00DC2CDD"/>
    <w:rsid w:val="00DC3327"/>
    <w:rsid w:val="00DC33AC"/>
    <w:rsid w:val="00DC3727"/>
    <w:rsid w:val="00DC432D"/>
    <w:rsid w:val="00DC47D4"/>
    <w:rsid w:val="00DC4F04"/>
    <w:rsid w:val="00DC6227"/>
    <w:rsid w:val="00DC6356"/>
    <w:rsid w:val="00DC6416"/>
    <w:rsid w:val="00DC64B3"/>
    <w:rsid w:val="00DC662E"/>
    <w:rsid w:val="00DC6634"/>
    <w:rsid w:val="00DC66A3"/>
    <w:rsid w:val="00DC7600"/>
    <w:rsid w:val="00DD0B0A"/>
    <w:rsid w:val="00DD2AF9"/>
    <w:rsid w:val="00DD3136"/>
    <w:rsid w:val="00DD330F"/>
    <w:rsid w:val="00DD3D40"/>
    <w:rsid w:val="00DD41E5"/>
    <w:rsid w:val="00DD4A0C"/>
    <w:rsid w:val="00DD5709"/>
    <w:rsid w:val="00DD57A0"/>
    <w:rsid w:val="00DD5B36"/>
    <w:rsid w:val="00DD694C"/>
    <w:rsid w:val="00DD6EBB"/>
    <w:rsid w:val="00DD717D"/>
    <w:rsid w:val="00DD7C8E"/>
    <w:rsid w:val="00DD7E72"/>
    <w:rsid w:val="00DE03A7"/>
    <w:rsid w:val="00DE08BD"/>
    <w:rsid w:val="00DE0A03"/>
    <w:rsid w:val="00DE0AC6"/>
    <w:rsid w:val="00DE3ECF"/>
    <w:rsid w:val="00DE45E7"/>
    <w:rsid w:val="00DE528D"/>
    <w:rsid w:val="00DE54D0"/>
    <w:rsid w:val="00DE5633"/>
    <w:rsid w:val="00DE5770"/>
    <w:rsid w:val="00DE5780"/>
    <w:rsid w:val="00DE5825"/>
    <w:rsid w:val="00DE6528"/>
    <w:rsid w:val="00DE683B"/>
    <w:rsid w:val="00DE6F37"/>
    <w:rsid w:val="00DE6F87"/>
    <w:rsid w:val="00DE7074"/>
    <w:rsid w:val="00DE75A8"/>
    <w:rsid w:val="00DE7C3B"/>
    <w:rsid w:val="00DF0273"/>
    <w:rsid w:val="00DF0A22"/>
    <w:rsid w:val="00DF10F0"/>
    <w:rsid w:val="00DF22BB"/>
    <w:rsid w:val="00DF2CEF"/>
    <w:rsid w:val="00DF305C"/>
    <w:rsid w:val="00DF35E1"/>
    <w:rsid w:val="00DF3928"/>
    <w:rsid w:val="00DF4996"/>
    <w:rsid w:val="00DF4DD6"/>
    <w:rsid w:val="00DF55D4"/>
    <w:rsid w:val="00DF626A"/>
    <w:rsid w:val="00DF715A"/>
    <w:rsid w:val="00DF7D5B"/>
    <w:rsid w:val="00E001E1"/>
    <w:rsid w:val="00E00A4E"/>
    <w:rsid w:val="00E011BF"/>
    <w:rsid w:val="00E01B85"/>
    <w:rsid w:val="00E02253"/>
    <w:rsid w:val="00E02756"/>
    <w:rsid w:val="00E02D83"/>
    <w:rsid w:val="00E02FC9"/>
    <w:rsid w:val="00E0380D"/>
    <w:rsid w:val="00E03E26"/>
    <w:rsid w:val="00E04D2A"/>
    <w:rsid w:val="00E0580C"/>
    <w:rsid w:val="00E0620E"/>
    <w:rsid w:val="00E06613"/>
    <w:rsid w:val="00E069B2"/>
    <w:rsid w:val="00E07576"/>
    <w:rsid w:val="00E07C97"/>
    <w:rsid w:val="00E10022"/>
    <w:rsid w:val="00E10469"/>
    <w:rsid w:val="00E124D6"/>
    <w:rsid w:val="00E125A7"/>
    <w:rsid w:val="00E1265E"/>
    <w:rsid w:val="00E126AD"/>
    <w:rsid w:val="00E12F3C"/>
    <w:rsid w:val="00E13A1F"/>
    <w:rsid w:val="00E1533A"/>
    <w:rsid w:val="00E1687A"/>
    <w:rsid w:val="00E171B1"/>
    <w:rsid w:val="00E178BD"/>
    <w:rsid w:val="00E20157"/>
    <w:rsid w:val="00E202BC"/>
    <w:rsid w:val="00E20355"/>
    <w:rsid w:val="00E20553"/>
    <w:rsid w:val="00E20E6D"/>
    <w:rsid w:val="00E20F89"/>
    <w:rsid w:val="00E21888"/>
    <w:rsid w:val="00E21B4C"/>
    <w:rsid w:val="00E22123"/>
    <w:rsid w:val="00E23F1E"/>
    <w:rsid w:val="00E2430E"/>
    <w:rsid w:val="00E24621"/>
    <w:rsid w:val="00E2552E"/>
    <w:rsid w:val="00E25620"/>
    <w:rsid w:val="00E258BD"/>
    <w:rsid w:val="00E25B2A"/>
    <w:rsid w:val="00E26550"/>
    <w:rsid w:val="00E269E7"/>
    <w:rsid w:val="00E277B5"/>
    <w:rsid w:val="00E27E4D"/>
    <w:rsid w:val="00E30011"/>
    <w:rsid w:val="00E302D7"/>
    <w:rsid w:val="00E303DE"/>
    <w:rsid w:val="00E30A1B"/>
    <w:rsid w:val="00E30F84"/>
    <w:rsid w:val="00E31442"/>
    <w:rsid w:val="00E31A01"/>
    <w:rsid w:val="00E31FA9"/>
    <w:rsid w:val="00E32D3B"/>
    <w:rsid w:val="00E32F03"/>
    <w:rsid w:val="00E33227"/>
    <w:rsid w:val="00E33A66"/>
    <w:rsid w:val="00E33ED6"/>
    <w:rsid w:val="00E343FE"/>
    <w:rsid w:val="00E35517"/>
    <w:rsid w:val="00E35521"/>
    <w:rsid w:val="00E359AC"/>
    <w:rsid w:val="00E359F4"/>
    <w:rsid w:val="00E35B84"/>
    <w:rsid w:val="00E35D70"/>
    <w:rsid w:val="00E36EA8"/>
    <w:rsid w:val="00E3741D"/>
    <w:rsid w:val="00E377E7"/>
    <w:rsid w:val="00E37E2C"/>
    <w:rsid w:val="00E40559"/>
    <w:rsid w:val="00E417AA"/>
    <w:rsid w:val="00E41B6A"/>
    <w:rsid w:val="00E42681"/>
    <w:rsid w:val="00E42874"/>
    <w:rsid w:val="00E4457D"/>
    <w:rsid w:val="00E448B4"/>
    <w:rsid w:val="00E44A36"/>
    <w:rsid w:val="00E45970"/>
    <w:rsid w:val="00E4700D"/>
    <w:rsid w:val="00E47524"/>
    <w:rsid w:val="00E47C9A"/>
    <w:rsid w:val="00E50344"/>
    <w:rsid w:val="00E5034A"/>
    <w:rsid w:val="00E50441"/>
    <w:rsid w:val="00E50791"/>
    <w:rsid w:val="00E5080A"/>
    <w:rsid w:val="00E511A1"/>
    <w:rsid w:val="00E51618"/>
    <w:rsid w:val="00E5220E"/>
    <w:rsid w:val="00E52715"/>
    <w:rsid w:val="00E53072"/>
    <w:rsid w:val="00E5317D"/>
    <w:rsid w:val="00E5336D"/>
    <w:rsid w:val="00E53591"/>
    <w:rsid w:val="00E53A4C"/>
    <w:rsid w:val="00E54439"/>
    <w:rsid w:val="00E54D79"/>
    <w:rsid w:val="00E5529C"/>
    <w:rsid w:val="00E55901"/>
    <w:rsid w:val="00E55AEA"/>
    <w:rsid w:val="00E56A58"/>
    <w:rsid w:val="00E56FBA"/>
    <w:rsid w:val="00E57444"/>
    <w:rsid w:val="00E5777A"/>
    <w:rsid w:val="00E57843"/>
    <w:rsid w:val="00E57ED8"/>
    <w:rsid w:val="00E60046"/>
    <w:rsid w:val="00E61062"/>
    <w:rsid w:val="00E61ABF"/>
    <w:rsid w:val="00E62FAD"/>
    <w:rsid w:val="00E63A84"/>
    <w:rsid w:val="00E65082"/>
    <w:rsid w:val="00E655C0"/>
    <w:rsid w:val="00E65AC9"/>
    <w:rsid w:val="00E66531"/>
    <w:rsid w:val="00E665D0"/>
    <w:rsid w:val="00E667BC"/>
    <w:rsid w:val="00E67756"/>
    <w:rsid w:val="00E70095"/>
    <w:rsid w:val="00E70498"/>
    <w:rsid w:val="00E70C49"/>
    <w:rsid w:val="00E70E8A"/>
    <w:rsid w:val="00E70FDD"/>
    <w:rsid w:val="00E71716"/>
    <w:rsid w:val="00E71841"/>
    <w:rsid w:val="00E72152"/>
    <w:rsid w:val="00E72F77"/>
    <w:rsid w:val="00E7300A"/>
    <w:rsid w:val="00E73104"/>
    <w:rsid w:val="00E73B89"/>
    <w:rsid w:val="00E7440B"/>
    <w:rsid w:val="00E754E6"/>
    <w:rsid w:val="00E7581E"/>
    <w:rsid w:val="00E75FED"/>
    <w:rsid w:val="00E76074"/>
    <w:rsid w:val="00E760F8"/>
    <w:rsid w:val="00E7743C"/>
    <w:rsid w:val="00E77BED"/>
    <w:rsid w:val="00E77F29"/>
    <w:rsid w:val="00E800E7"/>
    <w:rsid w:val="00E80AFE"/>
    <w:rsid w:val="00E81C2F"/>
    <w:rsid w:val="00E81C50"/>
    <w:rsid w:val="00E81F5C"/>
    <w:rsid w:val="00E824E9"/>
    <w:rsid w:val="00E82687"/>
    <w:rsid w:val="00E82873"/>
    <w:rsid w:val="00E835D0"/>
    <w:rsid w:val="00E8389C"/>
    <w:rsid w:val="00E83E2A"/>
    <w:rsid w:val="00E85353"/>
    <w:rsid w:val="00E860A4"/>
    <w:rsid w:val="00E86101"/>
    <w:rsid w:val="00E86BC3"/>
    <w:rsid w:val="00E86C1A"/>
    <w:rsid w:val="00E87274"/>
    <w:rsid w:val="00E901DD"/>
    <w:rsid w:val="00E9036E"/>
    <w:rsid w:val="00E9048E"/>
    <w:rsid w:val="00E904D2"/>
    <w:rsid w:val="00E907F7"/>
    <w:rsid w:val="00E90D06"/>
    <w:rsid w:val="00E90DF6"/>
    <w:rsid w:val="00E92A70"/>
    <w:rsid w:val="00E92D62"/>
    <w:rsid w:val="00E93150"/>
    <w:rsid w:val="00E94657"/>
    <w:rsid w:val="00E94894"/>
    <w:rsid w:val="00E94AFE"/>
    <w:rsid w:val="00E95348"/>
    <w:rsid w:val="00E95CBD"/>
    <w:rsid w:val="00E95F65"/>
    <w:rsid w:val="00E96187"/>
    <w:rsid w:val="00E96297"/>
    <w:rsid w:val="00E96463"/>
    <w:rsid w:val="00E97FB8"/>
    <w:rsid w:val="00EA0620"/>
    <w:rsid w:val="00EA0B5A"/>
    <w:rsid w:val="00EA1B3B"/>
    <w:rsid w:val="00EA3CF8"/>
    <w:rsid w:val="00EA50E1"/>
    <w:rsid w:val="00EA5530"/>
    <w:rsid w:val="00EA5B3F"/>
    <w:rsid w:val="00EA612D"/>
    <w:rsid w:val="00EA630C"/>
    <w:rsid w:val="00EA6885"/>
    <w:rsid w:val="00EA724E"/>
    <w:rsid w:val="00EA7B82"/>
    <w:rsid w:val="00EB15E7"/>
    <w:rsid w:val="00EB1927"/>
    <w:rsid w:val="00EB1A57"/>
    <w:rsid w:val="00EB2E73"/>
    <w:rsid w:val="00EB2FF2"/>
    <w:rsid w:val="00EB3262"/>
    <w:rsid w:val="00EB3E4A"/>
    <w:rsid w:val="00EB3F21"/>
    <w:rsid w:val="00EB5058"/>
    <w:rsid w:val="00EB5489"/>
    <w:rsid w:val="00EB647B"/>
    <w:rsid w:val="00EB665B"/>
    <w:rsid w:val="00EB6B37"/>
    <w:rsid w:val="00EB7979"/>
    <w:rsid w:val="00EC0393"/>
    <w:rsid w:val="00EC108A"/>
    <w:rsid w:val="00EC12A4"/>
    <w:rsid w:val="00EC1808"/>
    <w:rsid w:val="00EC23AA"/>
    <w:rsid w:val="00EC2F8C"/>
    <w:rsid w:val="00EC3945"/>
    <w:rsid w:val="00EC3B1D"/>
    <w:rsid w:val="00EC3B4F"/>
    <w:rsid w:val="00EC3F89"/>
    <w:rsid w:val="00EC48E1"/>
    <w:rsid w:val="00EC4B5E"/>
    <w:rsid w:val="00EC5450"/>
    <w:rsid w:val="00EC5F59"/>
    <w:rsid w:val="00EC682C"/>
    <w:rsid w:val="00EC7168"/>
    <w:rsid w:val="00ED068F"/>
    <w:rsid w:val="00ED104E"/>
    <w:rsid w:val="00ED122C"/>
    <w:rsid w:val="00ED179B"/>
    <w:rsid w:val="00ED1C32"/>
    <w:rsid w:val="00ED2415"/>
    <w:rsid w:val="00ED290C"/>
    <w:rsid w:val="00ED2D03"/>
    <w:rsid w:val="00ED2FD6"/>
    <w:rsid w:val="00ED3F5A"/>
    <w:rsid w:val="00ED3FF2"/>
    <w:rsid w:val="00ED46C0"/>
    <w:rsid w:val="00ED47C8"/>
    <w:rsid w:val="00ED4CC8"/>
    <w:rsid w:val="00ED4D21"/>
    <w:rsid w:val="00ED5963"/>
    <w:rsid w:val="00ED5A8A"/>
    <w:rsid w:val="00ED5E11"/>
    <w:rsid w:val="00ED64B4"/>
    <w:rsid w:val="00ED6A2E"/>
    <w:rsid w:val="00ED7672"/>
    <w:rsid w:val="00ED7970"/>
    <w:rsid w:val="00EE0566"/>
    <w:rsid w:val="00EE0BDF"/>
    <w:rsid w:val="00EE1B74"/>
    <w:rsid w:val="00EE2D08"/>
    <w:rsid w:val="00EE3644"/>
    <w:rsid w:val="00EE3662"/>
    <w:rsid w:val="00EE3CED"/>
    <w:rsid w:val="00EE4240"/>
    <w:rsid w:val="00EE4ED3"/>
    <w:rsid w:val="00EE5E61"/>
    <w:rsid w:val="00EE6130"/>
    <w:rsid w:val="00EE6589"/>
    <w:rsid w:val="00EE6D02"/>
    <w:rsid w:val="00EE6F40"/>
    <w:rsid w:val="00EE701D"/>
    <w:rsid w:val="00EE7A8A"/>
    <w:rsid w:val="00EF0C43"/>
    <w:rsid w:val="00EF0FC4"/>
    <w:rsid w:val="00EF1219"/>
    <w:rsid w:val="00EF1FD8"/>
    <w:rsid w:val="00EF27A7"/>
    <w:rsid w:val="00EF2F30"/>
    <w:rsid w:val="00EF2FE7"/>
    <w:rsid w:val="00EF4002"/>
    <w:rsid w:val="00EF57E8"/>
    <w:rsid w:val="00EF610C"/>
    <w:rsid w:val="00EF6610"/>
    <w:rsid w:val="00EF6E8D"/>
    <w:rsid w:val="00EF7824"/>
    <w:rsid w:val="00EF7D9E"/>
    <w:rsid w:val="00EF7E1A"/>
    <w:rsid w:val="00EF7E54"/>
    <w:rsid w:val="00EF7F12"/>
    <w:rsid w:val="00F0021C"/>
    <w:rsid w:val="00F00391"/>
    <w:rsid w:val="00F0047A"/>
    <w:rsid w:val="00F0088C"/>
    <w:rsid w:val="00F009B8"/>
    <w:rsid w:val="00F010C0"/>
    <w:rsid w:val="00F015C0"/>
    <w:rsid w:val="00F01B28"/>
    <w:rsid w:val="00F01CC1"/>
    <w:rsid w:val="00F01F97"/>
    <w:rsid w:val="00F02820"/>
    <w:rsid w:val="00F02AE4"/>
    <w:rsid w:val="00F02CB8"/>
    <w:rsid w:val="00F02DF7"/>
    <w:rsid w:val="00F02E27"/>
    <w:rsid w:val="00F0320E"/>
    <w:rsid w:val="00F038EF"/>
    <w:rsid w:val="00F04169"/>
    <w:rsid w:val="00F04321"/>
    <w:rsid w:val="00F04591"/>
    <w:rsid w:val="00F04914"/>
    <w:rsid w:val="00F04DAB"/>
    <w:rsid w:val="00F04E5D"/>
    <w:rsid w:val="00F056CA"/>
    <w:rsid w:val="00F0715F"/>
    <w:rsid w:val="00F07355"/>
    <w:rsid w:val="00F1050F"/>
    <w:rsid w:val="00F10742"/>
    <w:rsid w:val="00F108CD"/>
    <w:rsid w:val="00F10B10"/>
    <w:rsid w:val="00F10EA9"/>
    <w:rsid w:val="00F112A0"/>
    <w:rsid w:val="00F11955"/>
    <w:rsid w:val="00F11DD5"/>
    <w:rsid w:val="00F11FD0"/>
    <w:rsid w:val="00F121DB"/>
    <w:rsid w:val="00F12495"/>
    <w:rsid w:val="00F12B8A"/>
    <w:rsid w:val="00F12C0B"/>
    <w:rsid w:val="00F139A6"/>
    <w:rsid w:val="00F13C1D"/>
    <w:rsid w:val="00F13DA7"/>
    <w:rsid w:val="00F146B8"/>
    <w:rsid w:val="00F15E80"/>
    <w:rsid w:val="00F161F9"/>
    <w:rsid w:val="00F16734"/>
    <w:rsid w:val="00F16CBE"/>
    <w:rsid w:val="00F176AB"/>
    <w:rsid w:val="00F17D05"/>
    <w:rsid w:val="00F17FF7"/>
    <w:rsid w:val="00F2018E"/>
    <w:rsid w:val="00F213AC"/>
    <w:rsid w:val="00F21915"/>
    <w:rsid w:val="00F21967"/>
    <w:rsid w:val="00F21DB2"/>
    <w:rsid w:val="00F2333F"/>
    <w:rsid w:val="00F23F05"/>
    <w:rsid w:val="00F24337"/>
    <w:rsid w:val="00F247B9"/>
    <w:rsid w:val="00F2547D"/>
    <w:rsid w:val="00F25642"/>
    <w:rsid w:val="00F25858"/>
    <w:rsid w:val="00F25BCE"/>
    <w:rsid w:val="00F25E24"/>
    <w:rsid w:val="00F26152"/>
    <w:rsid w:val="00F265E8"/>
    <w:rsid w:val="00F26902"/>
    <w:rsid w:val="00F26DB7"/>
    <w:rsid w:val="00F26FBA"/>
    <w:rsid w:val="00F30305"/>
    <w:rsid w:val="00F30708"/>
    <w:rsid w:val="00F30D21"/>
    <w:rsid w:val="00F31254"/>
    <w:rsid w:val="00F32BB1"/>
    <w:rsid w:val="00F33565"/>
    <w:rsid w:val="00F340B5"/>
    <w:rsid w:val="00F3513F"/>
    <w:rsid w:val="00F35DD0"/>
    <w:rsid w:val="00F365B7"/>
    <w:rsid w:val="00F36DCE"/>
    <w:rsid w:val="00F370CA"/>
    <w:rsid w:val="00F3769C"/>
    <w:rsid w:val="00F40796"/>
    <w:rsid w:val="00F40935"/>
    <w:rsid w:val="00F4102F"/>
    <w:rsid w:val="00F416A5"/>
    <w:rsid w:val="00F41AA0"/>
    <w:rsid w:val="00F41B9F"/>
    <w:rsid w:val="00F42231"/>
    <w:rsid w:val="00F42F90"/>
    <w:rsid w:val="00F43025"/>
    <w:rsid w:val="00F430CD"/>
    <w:rsid w:val="00F4396F"/>
    <w:rsid w:val="00F43B91"/>
    <w:rsid w:val="00F44095"/>
    <w:rsid w:val="00F44F3D"/>
    <w:rsid w:val="00F45854"/>
    <w:rsid w:val="00F458EF"/>
    <w:rsid w:val="00F46DE4"/>
    <w:rsid w:val="00F46F73"/>
    <w:rsid w:val="00F47089"/>
    <w:rsid w:val="00F47357"/>
    <w:rsid w:val="00F50A89"/>
    <w:rsid w:val="00F51347"/>
    <w:rsid w:val="00F515A1"/>
    <w:rsid w:val="00F51CBF"/>
    <w:rsid w:val="00F5249D"/>
    <w:rsid w:val="00F52534"/>
    <w:rsid w:val="00F5284A"/>
    <w:rsid w:val="00F52FD1"/>
    <w:rsid w:val="00F533F3"/>
    <w:rsid w:val="00F544B5"/>
    <w:rsid w:val="00F54F6A"/>
    <w:rsid w:val="00F55056"/>
    <w:rsid w:val="00F55796"/>
    <w:rsid w:val="00F55C8D"/>
    <w:rsid w:val="00F55F8C"/>
    <w:rsid w:val="00F56465"/>
    <w:rsid w:val="00F56608"/>
    <w:rsid w:val="00F569F1"/>
    <w:rsid w:val="00F56CB2"/>
    <w:rsid w:val="00F56D3C"/>
    <w:rsid w:val="00F56E92"/>
    <w:rsid w:val="00F571FA"/>
    <w:rsid w:val="00F60ACD"/>
    <w:rsid w:val="00F60F66"/>
    <w:rsid w:val="00F611C9"/>
    <w:rsid w:val="00F61711"/>
    <w:rsid w:val="00F62B08"/>
    <w:rsid w:val="00F63921"/>
    <w:rsid w:val="00F64284"/>
    <w:rsid w:val="00F64E7C"/>
    <w:rsid w:val="00F653FF"/>
    <w:rsid w:val="00F66780"/>
    <w:rsid w:val="00F6694A"/>
    <w:rsid w:val="00F6696A"/>
    <w:rsid w:val="00F71004"/>
    <w:rsid w:val="00F71D38"/>
    <w:rsid w:val="00F74026"/>
    <w:rsid w:val="00F74C2A"/>
    <w:rsid w:val="00F74F18"/>
    <w:rsid w:val="00F7505D"/>
    <w:rsid w:val="00F753B3"/>
    <w:rsid w:val="00F75594"/>
    <w:rsid w:val="00F76175"/>
    <w:rsid w:val="00F7642A"/>
    <w:rsid w:val="00F76975"/>
    <w:rsid w:val="00F76A75"/>
    <w:rsid w:val="00F76D72"/>
    <w:rsid w:val="00F76DA7"/>
    <w:rsid w:val="00F774EB"/>
    <w:rsid w:val="00F7787B"/>
    <w:rsid w:val="00F77901"/>
    <w:rsid w:val="00F807D3"/>
    <w:rsid w:val="00F80FEE"/>
    <w:rsid w:val="00F81BAD"/>
    <w:rsid w:val="00F81C21"/>
    <w:rsid w:val="00F820A1"/>
    <w:rsid w:val="00F82A53"/>
    <w:rsid w:val="00F82B2E"/>
    <w:rsid w:val="00F82BAF"/>
    <w:rsid w:val="00F82D2D"/>
    <w:rsid w:val="00F83CA6"/>
    <w:rsid w:val="00F83D52"/>
    <w:rsid w:val="00F83E37"/>
    <w:rsid w:val="00F84448"/>
    <w:rsid w:val="00F8460A"/>
    <w:rsid w:val="00F8469A"/>
    <w:rsid w:val="00F84D1C"/>
    <w:rsid w:val="00F84FC2"/>
    <w:rsid w:val="00F85825"/>
    <w:rsid w:val="00F858D3"/>
    <w:rsid w:val="00F85EFA"/>
    <w:rsid w:val="00F8611B"/>
    <w:rsid w:val="00F866AC"/>
    <w:rsid w:val="00F86E89"/>
    <w:rsid w:val="00F9013A"/>
    <w:rsid w:val="00F9137E"/>
    <w:rsid w:val="00F913CD"/>
    <w:rsid w:val="00F914A5"/>
    <w:rsid w:val="00F914C3"/>
    <w:rsid w:val="00F91EFE"/>
    <w:rsid w:val="00F92B29"/>
    <w:rsid w:val="00F92E5F"/>
    <w:rsid w:val="00F93212"/>
    <w:rsid w:val="00F93418"/>
    <w:rsid w:val="00F936A6"/>
    <w:rsid w:val="00F9429F"/>
    <w:rsid w:val="00F95B69"/>
    <w:rsid w:val="00F96117"/>
    <w:rsid w:val="00F96791"/>
    <w:rsid w:val="00F97EF3"/>
    <w:rsid w:val="00F97F30"/>
    <w:rsid w:val="00FA05F9"/>
    <w:rsid w:val="00FA0A48"/>
    <w:rsid w:val="00FA0D51"/>
    <w:rsid w:val="00FA1A79"/>
    <w:rsid w:val="00FA28BF"/>
    <w:rsid w:val="00FA2AD8"/>
    <w:rsid w:val="00FA2DEC"/>
    <w:rsid w:val="00FA2E89"/>
    <w:rsid w:val="00FA3311"/>
    <w:rsid w:val="00FA34A6"/>
    <w:rsid w:val="00FA5344"/>
    <w:rsid w:val="00FA624F"/>
    <w:rsid w:val="00FA67E4"/>
    <w:rsid w:val="00FA6E66"/>
    <w:rsid w:val="00FA6EFA"/>
    <w:rsid w:val="00FA77CB"/>
    <w:rsid w:val="00FA7834"/>
    <w:rsid w:val="00FB0017"/>
    <w:rsid w:val="00FB0415"/>
    <w:rsid w:val="00FB05DF"/>
    <w:rsid w:val="00FB0FA5"/>
    <w:rsid w:val="00FB0FD9"/>
    <w:rsid w:val="00FB10C4"/>
    <w:rsid w:val="00FB132A"/>
    <w:rsid w:val="00FB1489"/>
    <w:rsid w:val="00FB152C"/>
    <w:rsid w:val="00FB17D9"/>
    <w:rsid w:val="00FB1BD2"/>
    <w:rsid w:val="00FB2349"/>
    <w:rsid w:val="00FB258B"/>
    <w:rsid w:val="00FB2C57"/>
    <w:rsid w:val="00FB3BD0"/>
    <w:rsid w:val="00FB4374"/>
    <w:rsid w:val="00FB4E4F"/>
    <w:rsid w:val="00FB5BCC"/>
    <w:rsid w:val="00FB5E59"/>
    <w:rsid w:val="00FB6039"/>
    <w:rsid w:val="00FB649C"/>
    <w:rsid w:val="00FB65FC"/>
    <w:rsid w:val="00FB6F3E"/>
    <w:rsid w:val="00FB70E2"/>
    <w:rsid w:val="00FB719B"/>
    <w:rsid w:val="00FB7205"/>
    <w:rsid w:val="00FB727B"/>
    <w:rsid w:val="00FC00E2"/>
    <w:rsid w:val="00FC06E3"/>
    <w:rsid w:val="00FC0752"/>
    <w:rsid w:val="00FC10C2"/>
    <w:rsid w:val="00FC1979"/>
    <w:rsid w:val="00FC1CE6"/>
    <w:rsid w:val="00FC1DA7"/>
    <w:rsid w:val="00FC2AE2"/>
    <w:rsid w:val="00FC2D67"/>
    <w:rsid w:val="00FC35D1"/>
    <w:rsid w:val="00FC41CF"/>
    <w:rsid w:val="00FC46F8"/>
    <w:rsid w:val="00FC47AC"/>
    <w:rsid w:val="00FC598F"/>
    <w:rsid w:val="00FC6DFA"/>
    <w:rsid w:val="00FC729D"/>
    <w:rsid w:val="00FD013F"/>
    <w:rsid w:val="00FD06FA"/>
    <w:rsid w:val="00FD0C12"/>
    <w:rsid w:val="00FD113B"/>
    <w:rsid w:val="00FD17A1"/>
    <w:rsid w:val="00FD1A04"/>
    <w:rsid w:val="00FD2002"/>
    <w:rsid w:val="00FD29C9"/>
    <w:rsid w:val="00FD3209"/>
    <w:rsid w:val="00FD3E01"/>
    <w:rsid w:val="00FD43E4"/>
    <w:rsid w:val="00FD43F1"/>
    <w:rsid w:val="00FD4F0A"/>
    <w:rsid w:val="00FD5417"/>
    <w:rsid w:val="00FD5967"/>
    <w:rsid w:val="00FD5E13"/>
    <w:rsid w:val="00FD6585"/>
    <w:rsid w:val="00FD69C2"/>
    <w:rsid w:val="00FD7B2C"/>
    <w:rsid w:val="00FD7CAF"/>
    <w:rsid w:val="00FE080C"/>
    <w:rsid w:val="00FE108D"/>
    <w:rsid w:val="00FE1816"/>
    <w:rsid w:val="00FE217E"/>
    <w:rsid w:val="00FE277F"/>
    <w:rsid w:val="00FE2B3D"/>
    <w:rsid w:val="00FE2D6A"/>
    <w:rsid w:val="00FE2DA0"/>
    <w:rsid w:val="00FE2F6A"/>
    <w:rsid w:val="00FE30DB"/>
    <w:rsid w:val="00FE3DB6"/>
    <w:rsid w:val="00FE402C"/>
    <w:rsid w:val="00FE4111"/>
    <w:rsid w:val="00FE4FCC"/>
    <w:rsid w:val="00FE52AF"/>
    <w:rsid w:val="00FE60D0"/>
    <w:rsid w:val="00FE6BEB"/>
    <w:rsid w:val="00FE706A"/>
    <w:rsid w:val="00FE71E6"/>
    <w:rsid w:val="00FE76FF"/>
    <w:rsid w:val="00FE77C8"/>
    <w:rsid w:val="00FF0A5B"/>
    <w:rsid w:val="00FF0D81"/>
    <w:rsid w:val="00FF0E54"/>
    <w:rsid w:val="00FF1084"/>
    <w:rsid w:val="00FF1651"/>
    <w:rsid w:val="00FF2664"/>
    <w:rsid w:val="00FF2A42"/>
    <w:rsid w:val="00FF2ABC"/>
    <w:rsid w:val="00FF2EC1"/>
    <w:rsid w:val="00FF345F"/>
    <w:rsid w:val="00FF3D72"/>
    <w:rsid w:val="00FF4260"/>
    <w:rsid w:val="00FF5680"/>
    <w:rsid w:val="00FF57E2"/>
    <w:rsid w:val="00FF5B19"/>
    <w:rsid w:val="00FF6171"/>
    <w:rsid w:val="00FF67F9"/>
    <w:rsid w:val="00FF70D9"/>
    <w:rsid w:val="00FF71A5"/>
    <w:rsid w:val="00FF780E"/>
    <w:rsid w:val="00FF7D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E35E7D"/>
  <w15:chartTrackingRefBased/>
  <w15:docId w15:val="{2B0C3571-E172-4B75-B068-1BD8956F9C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Theme="minorHAnsi" w:hAnsi="Verdana" w:cstheme="minorBidi"/>
        <w:sz w:val="17"/>
        <w:szCs w:val="22"/>
        <w:lang w:val="en-GB" w:eastAsia="en-US" w:bidi="ar-SA"/>
      </w:rPr>
    </w:rPrDefault>
    <w:pPrDefault>
      <w:pPr>
        <w:spacing w:after="160" w:line="30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301C8"/>
    <w:rPr>
      <w:lang w:val="en-US"/>
    </w:rPr>
  </w:style>
  <w:style w:type="paragraph" w:styleId="Ttulo1">
    <w:name w:val="heading 1"/>
    <w:basedOn w:val="Normal"/>
    <w:next w:val="Normal"/>
    <w:link w:val="Ttulo1Carter"/>
    <w:uiPriority w:val="9"/>
    <w:qFormat/>
    <w:rsid w:val="00E2055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ter"/>
    <w:uiPriority w:val="9"/>
    <w:unhideWhenUsed/>
    <w:qFormat/>
    <w:rsid w:val="00AC3A96"/>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ter"/>
    <w:uiPriority w:val="9"/>
    <w:unhideWhenUsed/>
    <w:qFormat/>
    <w:rsid w:val="00AC3A9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Ttulo4">
    <w:name w:val="heading 4"/>
    <w:basedOn w:val="Normal"/>
    <w:next w:val="Normal"/>
    <w:link w:val="Ttulo4Carter"/>
    <w:uiPriority w:val="9"/>
    <w:unhideWhenUsed/>
    <w:qFormat/>
    <w:rsid w:val="00AC3A96"/>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Ttulo5">
    <w:name w:val="heading 5"/>
    <w:basedOn w:val="Normal"/>
    <w:next w:val="Normal"/>
    <w:link w:val="Ttulo5Carter"/>
    <w:uiPriority w:val="9"/>
    <w:unhideWhenUsed/>
    <w:qFormat/>
    <w:rsid w:val="00AC3A96"/>
    <w:pPr>
      <w:keepNext/>
      <w:keepLines/>
      <w:spacing w:before="40" w:after="0"/>
      <w:outlineLvl w:val="4"/>
    </w:pPr>
    <w:rPr>
      <w:rFonts w:asciiTheme="majorHAnsi" w:eastAsiaTheme="majorEastAsia" w:hAnsiTheme="majorHAnsi" w:cstheme="majorBidi"/>
      <w:color w:val="2E74B5" w:themeColor="accent1" w:themeShade="BF"/>
    </w:rPr>
  </w:style>
  <w:style w:type="paragraph" w:styleId="Ttulo6">
    <w:name w:val="heading 6"/>
    <w:basedOn w:val="Normal"/>
    <w:next w:val="Normal"/>
    <w:link w:val="Ttulo6Carter"/>
    <w:uiPriority w:val="9"/>
    <w:unhideWhenUsed/>
    <w:qFormat/>
    <w:rsid w:val="00301015"/>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arter">
    <w:name w:val="Título 1 Caráter"/>
    <w:basedOn w:val="Tipodeletrapredefinidodopargrafo"/>
    <w:link w:val="Ttulo1"/>
    <w:uiPriority w:val="9"/>
    <w:rsid w:val="00E20553"/>
    <w:rPr>
      <w:rFonts w:asciiTheme="majorHAnsi" w:eastAsiaTheme="majorEastAsia" w:hAnsiTheme="majorHAnsi" w:cstheme="majorBidi"/>
      <w:color w:val="2E74B5" w:themeColor="accent1" w:themeShade="BF"/>
      <w:sz w:val="32"/>
      <w:szCs w:val="32"/>
    </w:rPr>
  </w:style>
  <w:style w:type="paragraph" w:styleId="Ttulo">
    <w:name w:val="Title"/>
    <w:basedOn w:val="Normal"/>
    <w:next w:val="Normal"/>
    <w:link w:val="TtuloCarter"/>
    <w:uiPriority w:val="10"/>
    <w:qFormat/>
    <w:rsid w:val="00E2055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ter">
    <w:name w:val="Título Caráter"/>
    <w:basedOn w:val="Tipodeletrapredefinidodopargrafo"/>
    <w:link w:val="Ttulo"/>
    <w:uiPriority w:val="10"/>
    <w:rsid w:val="00E20553"/>
    <w:rPr>
      <w:rFonts w:asciiTheme="majorHAnsi" w:eastAsiaTheme="majorEastAsia" w:hAnsiTheme="majorHAnsi" w:cstheme="majorBidi"/>
      <w:spacing w:val="-10"/>
      <w:kern w:val="28"/>
      <w:sz w:val="56"/>
      <w:szCs w:val="56"/>
    </w:rPr>
  </w:style>
  <w:style w:type="paragraph" w:styleId="PargrafodaLista">
    <w:name w:val="List Paragraph"/>
    <w:basedOn w:val="Normal"/>
    <w:uiPriority w:val="34"/>
    <w:qFormat/>
    <w:rsid w:val="00110CE8"/>
    <w:pPr>
      <w:spacing w:after="200" w:line="276" w:lineRule="auto"/>
      <w:ind w:left="720"/>
      <w:contextualSpacing/>
    </w:pPr>
  </w:style>
  <w:style w:type="character" w:styleId="nfaseDiscreta">
    <w:name w:val="Subtle Emphasis"/>
    <w:basedOn w:val="Tipodeletrapredefinidodopargrafo"/>
    <w:uiPriority w:val="19"/>
    <w:qFormat/>
    <w:rsid w:val="00AC3A96"/>
    <w:rPr>
      <w:i/>
      <w:iCs/>
      <w:color w:val="404040" w:themeColor="text1" w:themeTint="BF"/>
    </w:rPr>
  </w:style>
  <w:style w:type="paragraph" w:styleId="Subttulo">
    <w:name w:val="Subtitle"/>
    <w:basedOn w:val="Normal"/>
    <w:next w:val="Normal"/>
    <w:link w:val="SubttuloCarter"/>
    <w:uiPriority w:val="11"/>
    <w:qFormat/>
    <w:rsid w:val="00AC3A96"/>
    <w:pPr>
      <w:numPr>
        <w:ilvl w:val="1"/>
      </w:numPr>
    </w:pPr>
    <w:rPr>
      <w:rFonts w:asciiTheme="minorHAnsi" w:eastAsiaTheme="minorEastAsia" w:hAnsiTheme="minorHAnsi"/>
      <w:color w:val="5A5A5A" w:themeColor="text1" w:themeTint="A5"/>
      <w:spacing w:val="15"/>
      <w:sz w:val="22"/>
    </w:rPr>
  </w:style>
  <w:style w:type="character" w:customStyle="1" w:styleId="SubttuloCarter">
    <w:name w:val="Subtítulo Caráter"/>
    <w:basedOn w:val="Tipodeletrapredefinidodopargrafo"/>
    <w:link w:val="Subttulo"/>
    <w:uiPriority w:val="11"/>
    <w:rsid w:val="00AC3A96"/>
    <w:rPr>
      <w:rFonts w:asciiTheme="minorHAnsi" w:eastAsiaTheme="minorEastAsia" w:hAnsiTheme="minorHAnsi"/>
      <w:color w:val="5A5A5A" w:themeColor="text1" w:themeTint="A5"/>
      <w:spacing w:val="15"/>
      <w:sz w:val="22"/>
    </w:rPr>
  </w:style>
  <w:style w:type="character" w:styleId="nfaseIntensa">
    <w:name w:val="Intense Emphasis"/>
    <w:basedOn w:val="Tipodeletrapredefinidodopargrafo"/>
    <w:uiPriority w:val="21"/>
    <w:qFormat/>
    <w:rsid w:val="00AC3A96"/>
    <w:rPr>
      <w:i/>
      <w:iCs/>
      <w:color w:val="5B9BD5" w:themeColor="accent1"/>
    </w:rPr>
  </w:style>
  <w:style w:type="character" w:customStyle="1" w:styleId="Ttulo2Carter">
    <w:name w:val="Título 2 Caráter"/>
    <w:basedOn w:val="Tipodeletrapredefinidodopargrafo"/>
    <w:link w:val="Ttulo2"/>
    <w:uiPriority w:val="9"/>
    <w:rsid w:val="00AC3A96"/>
    <w:rPr>
      <w:rFonts w:asciiTheme="majorHAnsi" w:eastAsiaTheme="majorEastAsia" w:hAnsiTheme="majorHAnsi" w:cstheme="majorBidi"/>
      <w:color w:val="2E74B5" w:themeColor="accent1" w:themeShade="BF"/>
      <w:sz w:val="26"/>
      <w:szCs w:val="26"/>
    </w:rPr>
  </w:style>
  <w:style w:type="character" w:customStyle="1" w:styleId="Ttulo3Carter">
    <w:name w:val="Título 3 Caráter"/>
    <w:basedOn w:val="Tipodeletrapredefinidodopargrafo"/>
    <w:link w:val="Ttulo3"/>
    <w:uiPriority w:val="9"/>
    <w:rsid w:val="00AC3A96"/>
    <w:rPr>
      <w:rFonts w:asciiTheme="majorHAnsi" w:eastAsiaTheme="majorEastAsia" w:hAnsiTheme="majorHAnsi" w:cstheme="majorBidi"/>
      <w:color w:val="1F4D78" w:themeColor="accent1" w:themeShade="7F"/>
      <w:sz w:val="24"/>
      <w:szCs w:val="24"/>
    </w:rPr>
  </w:style>
  <w:style w:type="character" w:customStyle="1" w:styleId="Ttulo4Carter">
    <w:name w:val="Título 4 Caráter"/>
    <w:basedOn w:val="Tipodeletrapredefinidodopargrafo"/>
    <w:link w:val="Ttulo4"/>
    <w:uiPriority w:val="9"/>
    <w:rsid w:val="00AC3A96"/>
    <w:rPr>
      <w:rFonts w:asciiTheme="majorHAnsi" w:eastAsiaTheme="majorEastAsia" w:hAnsiTheme="majorHAnsi" w:cstheme="majorBidi"/>
      <w:i/>
      <w:iCs/>
      <w:color w:val="2E74B5" w:themeColor="accent1" w:themeShade="BF"/>
    </w:rPr>
  </w:style>
  <w:style w:type="character" w:customStyle="1" w:styleId="Ttulo5Carter">
    <w:name w:val="Título 5 Caráter"/>
    <w:basedOn w:val="Tipodeletrapredefinidodopargrafo"/>
    <w:link w:val="Ttulo5"/>
    <w:uiPriority w:val="9"/>
    <w:rsid w:val="00AC3A96"/>
    <w:rPr>
      <w:rFonts w:asciiTheme="majorHAnsi" w:eastAsiaTheme="majorEastAsia" w:hAnsiTheme="majorHAnsi" w:cstheme="majorBidi"/>
      <w:color w:val="2E74B5" w:themeColor="accent1" w:themeShade="BF"/>
    </w:rPr>
  </w:style>
  <w:style w:type="paragraph" w:customStyle="1" w:styleId="Default">
    <w:name w:val="Default"/>
    <w:rsid w:val="000B2E78"/>
    <w:pPr>
      <w:autoSpaceDE w:val="0"/>
      <w:autoSpaceDN w:val="0"/>
      <w:adjustRightInd w:val="0"/>
      <w:spacing w:after="0" w:line="240" w:lineRule="auto"/>
    </w:pPr>
    <w:rPr>
      <w:rFonts w:ascii="NewsGotT" w:hAnsi="NewsGotT" w:cs="NewsGotT"/>
      <w:color w:val="000000"/>
      <w:sz w:val="24"/>
      <w:szCs w:val="24"/>
    </w:rPr>
  </w:style>
  <w:style w:type="paragraph" w:styleId="SemEspaamento">
    <w:name w:val="No Spacing"/>
    <w:uiPriority w:val="1"/>
    <w:qFormat/>
    <w:rsid w:val="000B2E78"/>
    <w:pPr>
      <w:spacing w:after="0" w:line="240" w:lineRule="auto"/>
    </w:pPr>
  </w:style>
  <w:style w:type="character" w:styleId="Refdecomentrio">
    <w:name w:val="annotation reference"/>
    <w:basedOn w:val="Tipodeletrapredefinidodopargrafo"/>
    <w:unhideWhenUsed/>
    <w:rsid w:val="00A7248D"/>
    <w:rPr>
      <w:sz w:val="16"/>
      <w:szCs w:val="16"/>
    </w:rPr>
  </w:style>
  <w:style w:type="paragraph" w:styleId="Textodecomentrio">
    <w:name w:val="annotation text"/>
    <w:basedOn w:val="Normal"/>
    <w:link w:val="TextodecomentrioCarter"/>
    <w:unhideWhenUsed/>
    <w:rsid w:val="00A7248D"/>
    <w:pPr>
      <w:spacing w:line="240" w:lineRule="auto"/>
    </w:pPr>
    <w:rPr>
      <w:sz w:val="20"/>
      <w:szCs w:val="20"/>
    </w:rPr>
  </w:style>
  <w:style w:type="character" w:customStyle="1" w:styleId="TextodecomentrioCarter">
    <w:name w:val="Texto de comentário Caráter"/>
    <w:basedOn w:val="Tipodeletrapredefinidodopargrafo"/>
    <w:link w:val="Textodecomentrio"/>
    <w:rsid w:val="00A7248D"/>
    <w:rPr>
      <w:sz w:val="20"/>
      <w:szCs w:val="20"/>
    </w:rPr>
  </w:style>
  <w:style w:type="paragraph" w:styleId="Assuntodecomentrio">
    <w:name w:val="annotation subject"/>
    <w:basedOn w:val="Textodecomentrio"/>
    <w:next w:val="Textodecomentrio"/>
    <w:link w:val="AssuntodecomentrioCarter"/>
    <w:uiPriority w:val="99"/>
    <w:semiHidden/>
    <w:unhideWhenUsed/>
    <w:rsid w:val="00A7248D"/>
    <w:rPr>
      <w:b/>
      <w:bCs/>
    </w:rPr>
  </w:style>
  <w:style w:type="character" w:customStyle="1" w:styleId="AssuntodecomentrioCarter">
    <w:name w:val="Assunto de comentário Caráter"/>
    <w:basedOn w:val="TextodecomentrioCarter"/>
    <w:link w:val="Assuntodecomentrio"/>
    <w:uiPriority w:val="99"/>
    <w:semiHidden/>
    <w:rsid w:val="00A7248D"/>
    <w:rPr>
      <w:b/>
      <w:bCs/>
      <w:sz w:val="20"/>
      <w:szCs w:val="20"/>
    </w:rPr>
  </w:style>
  <w:style w:type="paragraph" w:styleId="Textodebalo">
    <w:name w:val="Balloon Text"/>
    <w:basedOn w:val="Normal"/>
    <w:link w:val="TextodebaloCarter"/>
    <w:uiPriority w:val="99"/>
    <w:semiHidden/>
    <w:unhideWhenUsed/>
    <w:rsid w:val="00A7248D"/>
    <w:pPr>
      <w:spacing w:after="0" w:line="240" w:lineRule="auto"/>
    </w:pPr>
    <w:rPr>
      <w:rFonts w:ascii="Segoe UI" w:hAnsi="Segoe UI" w:cs="Segoe UI"/>
      <w:sz w:val="18"/>
      <w:szCs w:val="18"/>
    </w:rPr>
  </w:style>
  <w:style w:type="character" w:customStyle="1" w:styleId="TextodebaloCarter">
    <w:name w:val="Texto de balão Caráter"/>
    <w:basedOn w:val="Tipodeletrapredefinidodopargrafo"/>
    <w:link w:val="Textodebalo"/>
    <w:uiPriority w:val="99"/>
    <w:semiHidden/>
    <w:rsid w:val="00A7248D"/>
    <w:rPr>
      <w:rFonts w:ascii="Segoe UI" w:hAnsi="Segoe UI" w:cs="Segoe UI"/>
      <w:sz w:val="18"/>
      <w:szCs w:val="18"/>
    </w:rPr>
  </w:style>
  <w:style w:type="paragraph" w:styleId="Legenda">
    <w:name w:val="caption"/>
    <w:basedOn w:val="Normal"/>
    <w:next w:val="Normal"/>
    <w:uiPriority w:val="35"/>
    <w:unhideWhenUsed/>
    <w:qFormat/>
    <w:rsid w:val="00F82A53"/>
    <w:pPr>
      <w:spacing w:after="200" w:line="240" w:lineRule="auto"/>
    </w:pPr>
    <w:rPr>
      <w:i/>
      <w:iCs/>
      <w:color w:val="44546A" w:themeColor="text2"/>
      <w:sz w:val="18"/>
      <w:szCs w:val="18"/>
    </w:rPr>
  </w:style>
  <w:style w:type="paragraph" w:styleId="NormalWeb">
    <w:name w:val="Normal (Web)"/>
    <w:basedOn w:val="Normal"/>
    <w:uiPriority w:val="99"/>
    <w:semiHidden/>
    <w:unhideWhenUsed/>
    <w:rsid w:val="0076456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ndicedeilustraes">
    <w:name w:val="table of figures"/>
    <w:basedOn w:val="Normal"/>
    <w:next w:val="Normal"/>
    <w:autoRedefine/>
    <w:semiHidden/>
    <w:rsid w:val="00850035"/>
    <w:pPr>
      <w:spacing w:after="0" w:line="360" w:lineRule="auto"/>
      <w:jc w:val="both"/>
    </w:pPr>
    <w:rPr>
      <w:rFonts w:ascii="Times New Roman" w:eastAsia="｣ﾍ｣ﾓ ﾃｯ" w:hAnsi="Times New Roman" w:cs="Times New Roman"/>
      <w:sz w:val="24"/>
      <w:szCs w:val="24"/>
    </w:rPr>
  </w:style>
  <w:style w:type="character" w:styleId="Hiperligao">
    <w:name w:val="Hyperlink"/>
    <w:basedOn w:val="Tipodeletrapredefinidodopargrafo"/>
    <w:uiPriority w:val="99"/>
    <w:unhideWhenUsed/>
    <w:rsid w:val="004C6BC1"/>
    <w:rPr>
      <w:color w:val="0000FF"/>
      <w:u w:val="single"/>
    </w:rPr>
  </w:style>
  <w:style w:type="paragraph" w:customStyle="1" w:styleId="MDPI31text">
    <w:name w:val="MDPI_3.1_text"/>
    <w:qFormat/>
    <w:rsid w:val="00FD43F1"/>
    <w:pPr>
      <w:adjustRightInd w:val="0"/>
      <w:snapToGrid w:val="0"/>
      <w:spacing w:after="0" w:line="260" w:lineRule="atLeast"/>
      <w:ind w:firstLine="425"/>
      <w:jc w:val="both"/>
    </w:pPr>
    <w:rPr>
      <w:rFonts w:ascii="Palatino Linotype" w:eastAsia="Times New Roman" w:hAnsi="Palatino Linotype" w:cs="Times New Roman"/>
      <w:snapToGrid w:val="0"/>
      <w:color w:val="000000"/>
      <w:sz w:val="20"/>
      <w:lang w:val="en-US" w:eastAsia="de-DE" w:bidi="en-US"/>
    </w:rPr>
  </w:style>
  <w:style w:type="paragraph" w:customStyle="1" w:styleId="MDPI11articletype">
    <w:name w:val="MDPI_1.1_article_type"/>
    <w:basedOn w:val="MDPI31text"/>
    <w:next w:val="Normal"/>
    <w:qFormat/>
    <w:rsid w:val="003A7641"/>
    <w:pPr>
      <w:spacing w:before="240" w:line="240" w:lineRule="auto"/>
      <w:ind w:firstLine="0"/>
      <w:jc w:val="left"/>
    </w:pPr>
    <w:rPr>
      <w:i/>
    </w:rPr>
  </w:style>
  <w:style w:type="paragraph" w:customStyle="1" w:styleId="MDPI13authornames">
    <w:name w:val="MDPI_1.3_authornames"/>
    <w:basedOn w:val="MDPI31text"/>
    <w:next w:val="MDPI14history"/>
    <w:qFormat/>
    <w:rsid w:val="003A7641"/>
    <w:pPr>
      <w:spacing w:after="120"/>
      <w:ind w:firstLine="0"/>
      <w:jc w:val="left"/>
    </w:pPr>
    <w:rPr>
      <w:b/>
      <w:snapToGrid/>
    </w:rPr>
  </w:style>
  <w:style w:type="paragraph" w:customStyle="1" w:styleId="MDPI14history">
    <w:name w:val="MDPI_1.4_history"/>
    <w:basedOn w:val="Normal"/>
    <w:next w:val="Normal"/>
    <w:qFormat/>
    <w:rsid w:val="003A7641"/>
    <w:pPr>
      <w:adjustRightInd w:val="0"/>
      <w:snapToGrid w:val="0"/>
      <w:spacing w:before="120" w:after="0" w:line="200" w:lineRule="atLeast"/>
      <w:ind w:left="113"/>
    </w:pPr>
    <w:rPr>
      <w:rFonts w:ascii="Palatino Linotype" w:eastAsia="Times New Roman" w:hAnsi="Palatino Linotype" w:cs="Times New Roman"/>
      <w:color w:val="000000"/>
      <w:sz w:val="18"/>
      <w:szCs w:val="20"/>
      <w:lang w:eastAsia="de-DE" w:bidi="en-US"/>
    </w:rPr>
  </w:style>
  <w:style w:type="paragraph" w:customStyle="1" w:styleId="MDPI22heading2">
    <w:name w:val="MDPI_2.2_heading2"/>
    <w:basedOn w:val="Normal"/>
    <w:qFormat/>
    <w:rsid w:val="003A7641"/>
    <w:pPr>
      <w:kinsoku w:val="0"/>
      <w:overflowPunct w:val="0"/>
      <w:autoSpaceDE w:val="0"/>
      <w:autoSpaceDN w:val="0"/>
      <w:adjustRightInd w:val="0"/>
      <w:snapToGrid w:val="0"/>
      <w:spacing w:before="240" w:after="120" w:line="260" w:lineRule="atLeast"/>
      <w:outlineLvl w:val="1"/>
    </w:pPr>
    <w:rPr>
      <w:rFonts w:ascii="Palatino Linotype" w:eastAsia="Times New Roman" w:hAnsi="Palatino Linotype" w:cs="Times New Roman"/>
      <w:i/>
      <w:noProof/>
      <w:snapToGrid w:val="0"/>
      <w:color w:val="000000"/>
      <w:sz w:val="20"/>
      <w:lang w:eastAsia="de-DE" w:bidi="en-US"/>
    </w:rPr>
  </w:style>
  <w:style w:type="paragraph" w:styleId="Cabealho">
    <w:name w:val="header"/>
    <w:basedOn w:val="Normal"/>
    <w:link w:val="CabealhoCarter"/>
    <w:uiPriority w:val="99"/>
    <w:unhideWhenUsed/>
    <w:rsid w:val="0024250A"/>
    <w:pPr>
      <w:tabs>
        <w:tab w:val="center" w:pos="4419"/>
        <w:tab w:val="right" w:pos="8838"/>
      </w:tabs>
      <w:spacing w:after="0" w:line="240" w:lineRule="auto"/>
    </w:pPr>
  </w:style>
  <w:style w:type="character" w:customStyle="1" w:styleId="CabealhoCarter">
    <w:name w:val="Cabeçalho Caráter"/>
    <w:basedOn w:val="Tipodeletrapredefinidodopargrafo"/>
    <w:link w:val="Cabealho"/>
    <w:uiPriority w:val="99"/>
    <w:rsid w:val="0024250A"/>
  </w:style>
  <w:style w:type="paragraph" w:styleId="Rodap">
    <w:name w:val="footer"/>
    <w:basedOn w:val="Normal"/>
    <w:link w:val="RodapCarter"/>
    <w:uiPriority w:val="99"/>
    <w:unhideWhenUsed/>
    <w:rsid w:val="0024250A"/>
    <w:pPr>
      <w:tabs>
        <w:tab w:val="center" w:pos="4419"/>
        <w:tab w:val="right" w:pos="8838"/>
      </w:tabs>
      <w:spacing w:after="0" w:line="240" w:lineRule="auto"/>
    </w:pPr>
  </w:style>
  <w:style w:type="character" w:customStyle="1" w:styleId="RodapCarter">
    <w:name w:val="Rodapé Caráter"/>
    <w:basedOn w:val="Tipodeletrapredefinidodopargrafo"/>
    <w:link w:val="Rodap"/>
    <w:uiPriority w:val="99"/>
    <w:rsid w:val="0024250A"/>
  </w:style>
  <w:style w:type="character" w:customStyle="1" w:styleId="Ttulo6Carter">
    <w:name w:val="Título 6 Caráter"/>
    <w:basedOn w:val="Tipodeletrapredefinidodopargrafo"/>
    <w:link w:val="Ttulo6"/>
    <w:uiPriority w:val="9"/>
    <w:rsid w:val="00301015"/>
    <w:rPr>
      <w:rFonts w:asciiTheme="majorHAnsi" w:eastAsiaTheme="majorEastAsia" w:hAnsiTheme="majorHAnsi" w:cstheme="majorBidi"/>
      <w:color w:val="1F4D78" w:themeColor="accent1" w:themeShade="7F"/>
    </w:rPr>
  </w:style>
  <w:style w:type="table" w:styleId="TabelacomGrelha">
    <w:name w:val="Table Grid"/>
    <w:basedOn w:val="Tabelanormal"/>
    <w:uiPriority w:val="39"/>
    <w:rsid w:val="00BB27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DPI51figurecaption">
    <w:name w:val="MDPI_5.1_figure_caption"/>
    <w:basedOn w:val="Normal"/>
    <w:qFormat/>
    <w:rsid w:val="00161B23"/>
    <w:pPr>
      <w:adjustRightInd w:val="0"/>
      <w:snapToGrid w:val="0"/>
      <w:spacing w:before="120" w:after="240" w:line="260" w:lineRule="atLeast"/>
      <w:ind w:left="425" w:right="425"/>
      <w:jc w:val="both"/>
    </w:pPr>
    <w:rPr>
      <w:rFonts w:ascii="Palatino Linotype" w:eastAsia="Times New Roman" w:hAnsi="Palatino Linotype" w:cs="Times New Roman"/>
      <w:color w:val="000000"/>
      <w:sz w:val="18"/>
      <w:szCs w:val="20"/>
      <w:lang w:eastAsia="de-DE" w:bidi="en-US"/>
    </w:rPr>
  </w:style>
  <w:style w:type="paragraph" w:customStyle="1" w:styleId="MDPI52figure">
    <w:name w:val="MDPI_5.2_figure"/>
    <w:qFormat/>
    <w:rsid w:val="00161B23"/>
    <w:pPr>
      <w:spacing w:after="0" w:line="240" w:lineRule="auto"/>
      <w:jc w:val="center"/>
    </w:pPr>
    <w:rPr>
      <w:rFonts w:ascii="Palatino Linotype" w:eastAsia="Times New Roman" w:hAnsi="Palatino Linotype" w:cs="Times New Roman"/>
      <w:snapToGrid w:val="0"/>
      <w:color w:val="000000"/>
      <w:sz w:val="24"/>
      <w:szCs w:val="20"/>
      <w:lang w:val="en-US" w:eastAsia="de-DE" w:bidi="en-US"/>
    </w:rPr>
  </w:style>
  <w:style w:type="character" w:customStyle="1" w:styleId="A3">
    <w:name w:val="A3"/>
    <w:uiPriority w:val="99"/>
    <w:rsid w:val="004254A8"/>
    <w:rPr>
      <w:color w:val="000000"/>
      <w:sz w:val="20"/>
      <w:szCs w:val="20"/>
    </w:rPr>
  </w:style>
  <w:style w:type="paragraph" w:customStyle="1" w:styleId="Pa1">
    <w:name w:val="Pa1"/>
    <w:basedOn w:val="Default"/>
    <w:next w:val="Default"/>
    <w:uiPriority w:val="99"/>
    <w:rsid w:val="00C5371F"/>
    <w:pPr>
      <w:spacing w:line="241" w:lineRule="atLeast"/>
    </w:pPr>
    <w:rPr>
      <w:rFonts w:ascii="Times New Roman" w:hAnsi="Times New Roman" w:cs="Times New Roman"/>
      <w:color w:val="auto"/>
      <w:lang w:val="en-US"/>
    </w:rPr>
  </w:style>
  <w:style w:type="character" w:customStyle="1" w:styleId="al-author-name-more">
    <w:name w:val="al-author-name-more"/>
    <w:basedOn w:val="Tipodeletrapredefinidodopargrafo"/>
    <w:rsid w:val="00D97E76"/>
  </w:style>
  <w:style w:type="character" w:customStyle="1" w:styleId="delimiter">
    <w:name w:val="delimiter"/>
    <w:basedOn w:val="Tipodeletrapredefinidodopargrafo"/>
    <w:rsid w:val="00D97E76"/>
  </w:style>
  <w:style w:type="paragraph" w:customStyle="1" w:styleId="MDPI16affiliation">
    <w:name w:val="MDPI_1.6_affiliation"/>
    <w:basedOn w:val="Normal"/>
    <w:qFormat/>
    <w:rsid w:val="00AB609F"/>
    <w:pPr>
      <w:adjustRightInd w:val="0"/>
      <w:snapToGrid w:val="0"/>
      <w:spacing w:after="0" w:line="200" w:lineRule="atLeast"/>
      <w:ind w:left="311" w:hanging="198"/>
    </w:pPr>
    <w:rPr>
      <w:rFonts w:ascii="Palatino Linotype" w:eastAsia="Times New Roman" w:hAnsi="Palatino Linotype" w:cs="Times New Roman"/>
      <w:color w:val="000000"/>
      <w:sz w:val="18"/>
      <w:szCs w:val="18"/>
      <w:lang w:eastAsia="de-DE" w:bidi="en-US"/>
    </w:rPr>
  </w:style>
  <w:style w:type="paragraph" w:customStyle="1" w:styleId="MDPI21heading1">
    <w:name w:val="MDPI_2.1_heading1"/>
    <w:basedOn w:val="Normal"/>
    <w:qFormat/>
    <w:rsid w:val="00CB0D6E"/>
    <w:pPr>
      <w:adjustRightInd w:val="0"/>
      <w:snapToGrid w:val="0"/>
      <w:spacing w:before="240" w:after="120" w:line="260" w:lineRule="atLeast"/>
      <w:outlineLvl w:val="0"/>
    </w:pPr>
    <w:rPr>
      <w:rFonts w:ascii="Palatino Linotype" w:eastAsia="Times New Roman" w:hAnsi="Palatino Linotype" w:cs="Times New Roman"/>
      <w:b/>
      <w:snapToGrid w:val="0"/>
      <w:color w:val="000000"/>
      <w:sz w:val="20"/>
      <w:lang w:eastAsia="de-DE" w:bidi="en-US"/>
    </w:rPr>
  </w:style>
  <w:style w:type="paragraph" w:customStyle="1" w:styleId="MDPI23heading3">
    <w:name w:val="MDPI_2.3_heading3"/>
    <w:basedOn w:val="MDPI31text"/>
    <w:qFormat/>
    <w:rsid w:val="00324272"/>
    <w:pPr>
      <w:spacing w:before="240" w:after="120"/>
      <w:ind w:firstLine="0"/>
      <w:jc w:val="left"/>
      <w:outlineLvl w:val="2"/>
    </w:pPr>
  </w:style>
  <w:style w:type="paragraph" w:customStyle="1" w:styleId="MDPI12title">
    <w:name w:val="MDPI_1.2_title"/>
    <w:next w:val="Normal"/>
    <w:qFormat/>
    <w:rsid w:val="00B643C1"/>
    <w:pPr>
      <w:adjustRightInd w:val="0"/>
      <w:snapToGrid w:val="0"/>
      <w:spacing w:after="240" w:line="240" w:lineRule="atLeast"/>
    </w:pPr>
    <w:rPr>
      <w:rFonts w:ascii="Palatino Linotype" w:eastAsia="Times New Roman" w:hAnsi="Palatino Linotype" w:cs="Times New Roman"/>
      <w:b/>
      <w:snapToGrid w:val="0"/>
      <w:color w:val="000000"/>
      <w:sz w:val="36"/>
      <w:szCs w:val="20"/>
      <w:lang w:val="en-US" w:eastAsia="de-DE" w:bidi="en-US"/>
    </w:rPr>
  </w:style>
  <w:style w:type="paragraph" w:customStyle="1" w:styleId="MDPI61Citation">
    <w:name w:val="MDPI_6.1_Citation"/>
    <w:qFormat/>
    <w:rsid w:val="00B02075"/>
    <w:pPr>
      <w:adjustRightInd w:val="0"/>
      <w:snapToGrid w:val="0"/>
      <w:spacing w:after="0" w:line="240" w:lineRule="atLeast"/>
      <w:ind w:right="113"/>
    </w:pPr>
    <w:rPr>
      <w:rFonts w:ascii="Palatino Linotype" w:eastAsiaTheme="minorEastAsia" w:hAnsi="Palatino Linotype"/>
      <w:sz w:val="14"/>
      <w:lang w:val="en-US" w:eastAsia="zh-CN"/>
    </w:rPr>
  </w:style>
  <w:style w:type="paragraph" w:customStyle="1" w:styleId="MDPI63Notes">
    <w:name w:val="MDPI_6.3_Notes"/>
    <w:qFormat/>
    <w:rsid w:val="00B02075"/>
    <w:pPr>
      <w:adjustRightInd w:val="0"/>
      <w:snapToGrid w:val="0"/>
      <w:spacing w:after="120" w:line="240" w:lineRule="atLeast"/>
      <w:ind w:right="113"/>
    </w:pPr>
    <w:rPr>
      <w:rFonts w:ascii="Palatino Linotype" w:eastAsia="SimSun" w:hAnsi="Palatino Linotype" w:cs="Times New Roman"/>
      <w:snapToGrid w:val="0"/>
      <w:color w:val="000000" w:themeColor="text1"/>
      <w:sz w:val="14"/>
      <w:szCs w:val="20"/>
      <w:lang w:val="en-US" w:bidi="en-US"/>
    </w:rPr>
  </w:style>
  <w:style w:type="table" w:customStyle="1" w:styleId="MDPITable">
    <w:name w:val="MDPI_Table"/>
    <w:basedOn w:val="Tabelanormal"/>
    <w:uiPriority w:val="99"/>
    <w:rsid w:val="00B02075"/>
    <w:pPr>
      <w:spacing w:after="0" w:line="240" w:lineRule="auto"/>
    </w:pPr>
    <w:rPr>
      <w:rFonts w:ascii="Palatino Linotype" w:eastAsia="SimSun" w:hAnsi="Palatino Linotype" w:cs="Times New Roman"/>
      <w:color w:val="000000" w:themeColor="text1"/>
      <w:sz w:val="20"/>
      <w:szCs w:val="20"/>
      <w:lang w:val="en-CA"/>
    </w:rPr>
    <w:tblPr>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7265818">
      <w:bodyDiv w:val="1"/>
      <w:marLeft w:val="0"/>
      <w:marRight w:val="0"/>
      <w:marTop w:val="0"/>
      <w:marBottom w:val="0"/>
      <w:divBdr>
        <w:top w:val="none" w:sz="0" w:space="0" w:color="auto"/>
        <w:left w:val="none" w:sz="0" w:space="0" w:color="auto"/>
        <w:bottom w:val="none" w:sz="0" w:space="0" w:color="auto"/>
        <w:right w:val="none" w:sz="0" w:space="0" w:color="auto"/>
      </w:divBdr>
    </w:div>
    <w:div w:id="78253097">
      <w:bodyDiv w:val="1"/>
      <w:marLeft w:val="0"/>
      <w:marRight w:val="0"/>
      <w:marTop w:val="0"/>
      <w:marBottom w:val="0"/>
      <w:divBdr>
        <w:top w:val="none" w:sz="0" w:space="0" w:color="auto"/>
        <w:left w:val="none" w:sz="0" w:space="0" w:color="auto"/>
        <w:bottom w:val="none" w:sz="0" w:space="0" w:color="auto"/>
        <w:right w:val="none" w:sz="0" w:space="0" w:color="auto"/>
      </w:divBdr>
    </w:div>
    <w:div w:id="130372476">
      <w:bodyDiv w:val="1"/>
      <w:marLeft w:val="0"/>
      <w:marRight w:val="0"/>
      <w:marTop w:val="0"/>
      <w:marBottom w:val="0"/>
      <w:divBdr>
        <w:top w:val="none" w:sz="0" w:space="0" w:color="auto"/>
        <w:left w:val="none" w:sz="0" w:space="0" w:color="auto"/>
        <w:bottom w:val="none" w:sz="0" w:space="0" w:color="auto"/>
        <w:right w:val="none" w:sz="0" w:space="0" w:color="auto"/>
      </w:divBdr>
      <w:divsChild>
        <w:div w:id="1709328679">
          <w:marLeft w:val="0"/>
          <w:marRight w:val="0"/>
          <w:marTop w:val="0"/>
          <w:marBottom w:val="0"/>
          <w:divBdr>
            <w:top w:val="none" w:sz="0" w:space="0" w:color="auto"/>
            <w:left w:val="none" w:sz="0" w:space="0" w:color="auto"/>
            <w:bottom w:val="none" w:sz="0" w:space="0" w:color="auto"/>
            <w:right w:val="none" w:sz="0" w:space="0" w:color="auto"/>
          </w:divBdr>
          <w:divsChild>
            <w:div w:id="2110542192">
              <w:marLeft w:val="0"/>
              <w:marRight w:val="0"/>
              <w:marTop w:val="0"/>
              <w:marBottom w:val="165"/>
              <w:divBdr>
                <w:top w:val="none" w:sz="0" w:space="0" w:color="auto"/>
                <w:left w:val="none" w:sz="0" w:space="0" w:color="auto"/>
                <w:bottom w:val="none" w:sz="0" w:space="0" w:color="auto"/>
                <w:right w:val="none" w:sz="0" w:space="0" w:color="auto"/>
              </w:divBdr>
            </w:div>
          </w:divsChild>
        </w:div>
      </w:divsChild>
    </w:div>
    <w:div w:id="159975356">
      <w:bodyDiv w:val="1"/>
      <w:marLeft w:val="0"/>
      <w:marRight w:val="0"/>
      <w:marTop w:val="0"/>
      <w:marBottom w:val="0"/>
      <w:divBdr>
        <w:top w:val="none" w:sz="0" w:space="0" w:color="auto"/>
        <w:left w:val="none" w:sz="0" w:space="0" w:color="auto"/>
        <w:bottom w:val="none" w:sz="0" w:space="0" w:color="auto"/>
        <w:right w:val="none" w:sz="0" w:space="0" w:color="auto"/>
      </w:divBdr>
    </w:div>
    <w:div w:id="175849967">
      <w:bodyDiv w:val="1"/>
      <w:marLeft w:val="0"/>
      <w:marRight w:val="0"/>
      <w:marTop w:val="0"/>
      <w:marBottom w:val="0"/>
      <w:divBdr>
        <w:top w:val="none" w:sz="0" w:space="0" w:color="auto"/>
        <w:left w:val="none" w:sz="0" w:space="0" w:color="auto"/>
        <w:bottom w:val="none" w:sz="0" w:space="0" w:color="auto"/>
        <w:right w:val="none" w:sz="0" w:space="0" w:color="auto"/>
      </w:divBdr>
      <w:divsChild>
        <w:div w:id="661811467">
          <w:marLeft w:val="418"/>
          <w:marRight w:val="0"/>
          <w:marTop w:val="0"/>
          <w:marBottom w:val="0"/>
          <w:divBdr>
            <w:top w:val="none" w:sz="0" w:space="0" w:color="auto"/>
            <w:left w:val="none" w:sz="0" w:space="0" w:color="auto"/>
            <w:bottom w:val="none" w:sz="0" w:space="0" w:color="auto"/>
            <w:right w:val="none" w:sz="0" w:space="0" w:color="auto"/>
          </w:divBdr>
        </w:div>
        <w:div w:id="803430175">
          <w:marLeft w:val="418"/>
          <w:marRight w:val="0"/>
          <w:marTop w:val="0"/>
          <w:marBottom w:val="0"/>
          <w:divBdr>
            <w:top w:val="none" w:sz="0" w:space="0" w:color="auto"/>
            <w:left w:val="none" w:sz="0" w:space="0" w:color="auto"/>
            <w:bottom w:val="none" w:sz="0" w:space="0" w:color="auto"/>
            <w:right w:val="none" w:sz="0" w:space="0" w:color="auto"/>
          </w:divBdr>
        </w:div>
        <w:div w:id="876966356">
          <w:marLeft w:val="418"/>
          <w:marRight w:val="0"/>
          <w:marTop w:val="0"/>
          <w:marBottom w:val="0"/>
          <w:divBdr>
            <w:top w:val="none" w:sz="0" w:space="0" w:color="auto"/>
            <w:left w:val="none" w:sz="0" w:space="0" w:color="auto"/>
            <w:bottom w:val="none" w:sz="0" w:space="0" w:color="auto"/>
            <w:right w:val="none" w:sz="0" w:space="0" w:color="auto"/>
          </w:divBdr>
        </w:div>
      </w:divsChild>
    </w:div>
    <w:div w:id="183176302">
      <w:bodyDiv w:val="1"/>
      <w:marLeft w:val="0"/>
      <w:marRight w:val="0"/>
      <w:marTop w:val="0"/>
      <w:marBottom w:val="0"/>
      <w:divBdr>
        <w:top w:val="none" w:sz="0" w:space="0" w:color="auto"/>
        <w:left w:val="none" w:sz="0" w:space="0" w:color="auto"/>
        <w:bottom w:val="none" w:sz="0" w:space="0" w:color="auto"/>
        <w:right w:val="none" w:sz="0" w:space="0" w:color="auto"/>
      </w:divBdr>
    </w:div>
    <w:div w:id="210389198">
      <w:bodyDiv w:val="1"/>
      <w:marLeft w:val="0"/>
      <w:marRight w:val="0"/>
      <w:marTop w:val="0"/>
      <w:marBottom w:val="0"/>
      <w:divBdr>
        <w:top w:val="none" w:sz="0" w:space="0" w:color="auto"/>
        <w:left w:val="none" w:sz="0" w:space="0" w:color="auto"/>
        <w:bottom w:val="none" w:sz="0" w:space="0" w:color="auto"/>
        <w:right w:val="none" w:sz="0" w:space="0" w:color="auto"/>
      </w:divBdr>
    </w:div>
    <w:div w:id="223755214">
      <w:bodyDiv w:val="1"/>
      <w:marLeft w:val="0"/>
      <w:marRight w:val="0"/>
      <w:marTop w:val="0"/>
      <w:marBottom w:val="0"/>
      <w:divBdr>
        <w:top w:val="none" w:sz="0" w:space="0" w:color="auto"/>
        <w:left w:val="none" w:sz="0" w:space="0" w:color="auto"/>
        <w:bottom w:val="none" w:sz="0" w:space="0" w:color="auto"/>
        <w:right w:val="none" w:sz="0" w:space="0" w:color="auto"/>
      </w:divBdr>
    </w:div>
    <w:div w:id="258950443">
      <w:bodyDiv w:val="1"/>
      <w:marLeft w:val="0"/>
      <w:marRight w:val="0"/>
      <w:marTop w:val="0"/>
      <w:marBottom w:val="0"/>
      <w:divBdr>
        <w:top w:val="none" w:sz="0" w:space="0" w:color="auto"/>
        <w:left w:val="none" w:sz="0" w:space="0" w:color="auto"/>
        <w:bottom w:val="none" w:sz="0" w:space="0" w:color="auto"/>
        <w:right w:val="none" w:sz="0" w:space="0" w:color="auto"/>
      </w:divBdr>
    </w:div>
    <w:div w:id="275067337">
      <w:bodyDiv w:val="1"/>
      <w:marLeft w:val="0"/>
      <w:marRight w:val="0"/>
      <w:marTop w:val="0"/>
      <w:marBottom w:val="0"/>
      <w:divBdr>
        <w:top w:val="none" w:sz="0" w:space="0" w:color="auto"/>
        <w:left w:val="none" w:sz="0" w:space="0" w:color="auto"/>
        <w:bottom w:val="none" w:sz="0" w:space="0" w:color="auto"/>
        <w:right w:val="none" w:sz="0" w:space="0" w:color="auto"/>
      </w:divBdr>
    </w:div>
    <w:div w:id="365838318">
      <w:bodyDiv w:val="1"/>
      <w:marLeft w:val="0"/>
      <w:marRight w:val="0"/>
      <w:marTop w:val="0"/>
      <w:marBottom w:val="0"/>
      <w:divBdr>
        <w:top w:val="none" w:sz="0" w:space="0" w:color="auto"/>
        <w:left w:val="none" w:sz="0" w:space="0" w:color="auto"/>
        <w:bottom w:val="none" w:sz="0" w:space="0" w:color="auto"/>
        <w:right w:val="none" w:sz="0" w:space="0" w:color="auto"/>
      </w:divBdr>
    </w:div>
    <w:div w:id="400447770">
      <w:bodyDiv w:val="1"/>
      <w:marLeft w:val="0"/>
      <w:marRight w:val="0"/>
      <w:marTop w:val="0"/>
      <w:marBottom w:val="0"/>
      <w:divBdr>
        <w:top w:val="none" w:sz="0" w:space="0" w:color="auto"/>
        <w:left w:val="none" w:sz="0" w:space="0" w:color="auto"/>
        <w:bottom w:val="none" w:sz="0" w:space="0" w:color="auto"/>
        <w:right w:val="none" w:sz="0" w:space="0" w:color="auto"/>
      </w:divBdr>
    </w:div>
    <w:div w:id="414593914">
      <w:bodyDiv w:val="1"/>
      <w:marLeft w:val="0"/>
      <w:marRight w:val="0"/>
      <w:marTop w:val="0"/>
      <w:marBottom w:val="0"/>
      <w:divBdr>
        <w:top w:val="none" w:sz="0" w:space="0" w:color="auto"/>
        <w:left w:val="none" w:sz="0" w:space="0" w:color="auto"/>
        <w:bottom w:val="none" w:sz="0" w:space="0" w:color="auto"/>
        <w:right w:val="none" w:sz="0" w:space="0" w:color="auto"/>
      </w:divBdr>
    </w:div>
    <w:div w:id="436558341">
      <w:bodyDiv w:val="1"/>
      <w:marLeft w:val="0"/>
      <w:marRight w:val="0"/>
      <w:marTop w:val="0"/>
      <w:marBottom w:val="0"/>
      <w:divBdr>
        <w:top w:val="none" w:sz="0" w:space="0" w:color="auto"/>
        <w:left w:val="none" w:sz="0" w:space="0" w:color="auto"/>
        <w:bottom w:val="none" w:sz="0" w:space="0" w:color="auto"/>
        <w:right w:val="none" w:sz="0" w:space="0" w:color="auto"/>
      </w:divBdr>
    </w:div>
    <w:div w:id="440299371">
      <w:bodyDiv w:val="1"/>
      <w:marLeft w:val="0"/>
      <w:marRight w:val="0"/>
      <w:marTop w:val="0"/>
      <w:marBottom w:val="0"/>
      <w:divBdr>
        <w:top w:val="none" w:sz="0" w:space="0" w:color="auto"/>
        <w:left w:val="none" w:sz="0" w:space="0" w:color="auto"/>
        <w:bottom w:val="none" w:sz="0" w:space="0" w:color="auto"/>
        <w:right w:val="none" w:sz="0" w:space="0" w:color="auto"/>
      </w:divBdr>
    </w:div>
    <w:div w:id="459688635">
      <w:bodyDiv w:val="1"/>
      <w:marLeft w:val="0"/>
      <w:marRight w:val="0"/>
      <w:marTop w:val="0"/>
      <w:marBottom w:val="0"/>
      <w:divBdr>
        <w:top w:val="none" w:sz="0" w:space="0" w:color="auto"/>
        <w:left w:val="none" w:sz="0" w:space="0" w:color="auto"/>
        <w:bottom w:val="none" w:sz="0" w:space="0" w:color="auto"/>
        <w:right w:val="none" w:sz="0" w:space="0" w:color="auto"/>
      </w:divBdr>
    </w:div>
    <w:div w:id="478309204">
      <w:bodyDiv w:val="1"/>
      <w:marLeft w:val="0"/>
      <w:marRight w:val="0"/>
      <w:marTop w:val="0"/>
      <w:marBottom w:val="0"/>
      <w:divBdr>
        <w:top w:val="none" w:sz="0" w:space="0" w:color="auto"/>
        <w:left w:val="none" w:sz="0" w:space="0" w:color="auto"/>
        <w:bottom w:val="none" w:sz="0" w:space="0" w:color="auto"/>
        <w:right w:val="none" w:sz="0" w:space="0" w:color="auto"/>
      </w:divBdr>
    </w:div>
    <w:div w:id="502284898">
      <w:bodyDiv w:val="1"/>
      <w:marLeft w:val="0"/>
      <w:marRight w:val="0"/>
      <w:marTop w:val="0"/>
      <w:marBottom w:val="0"/>
      <w:divBdr>
        <w:top w:val="none" w:sz="0" w:space="0" w:color="auto"/>
        <w:left w:val="none" w:sz="0" w:space="0" w:color="auto"/>
        <w:bottom w:val="none" w:sz="0" w:space="0" w:color="auto"/>
        <w:right w:val="none" w:sz="0" w:space="0" w:color="auto"/>
      </w:divBdr>
    </w:div>
    <w:div w:id="504168603">
      <w:bodyDiv w:val="1"/>
      <w:marLeft w:val="0"/>
      <w:marRight w:val="0"/>
      <w:marTop w:val="0"/>
      <w:marBottom w:val="0"/>
      <w:divBdr>
        <w:top w:val="none" w:sz="0" w:space="0" w:color="auto"/>
        <w:left w:val="none" w:sz="0" w:space="0" w:color="auto"/>
        <w:bottom w:val="none" w:sz="0" w:space="0" w:color="auto"/>
        <w:right w:val="none" w:sz="0" w:space="0" w:color="auto"/>
      </w:divBdr>
    </w:div>
    <w:div w:id="596328286">
      <w:bodyDiv w:val="1"/>
      <w:marLeft w:val="0"/>
      <w:marRight w:val="0"/>
      <w:marTop w:val="0"/>
      <w:marBottom w:val="0"/>
      <w:divBdr>
        <w:top w:val="none" w:sz="0" w:space="0" w:color="auto"/>
        <w:left w:val="none" w:sz="0" w:space="0" w:color="auto"/>
        <w:bottom w:val="none" w:sz="0" w:space="0" w:color="auto"/>
        <w:right w:val="none" w:sz="0" w:space="0" w:color="auto"/>
      </w:divBdr>
      <w:divsChild>
        <w:div w:id="2058122372">
          <w:marLeft w:val="691"/>
          <w:marRight w:val="0"/>
          <w:marTop w:val="0"/>
          <w:marBottom w:val="0"/>
          <w:divBdr>
            <w:top w:val="none" w:sz="0" w:space="0" w:color="auto"/>
            <w:left w:val="none" w:sz="0" w:space="0" w:color="auto"/>
            <w:bottom w:val="none" w:sz="0" w:space="0" w:color="auto"/>
            <w:right w:val="none" w:sz="0" w:space="0" w:color="auto"/>
          </w:divBdr>
        </w:div>
      </w:divsChild>
    </w:div>
    <w:div w:id="643047821">
      <w:bodyDiv w:val="1"/>
      <w:marLeft w:val="0"/>
      <w:marRight w:val="0"/>
      <w:marTop w:val="0"/>
      <w:marBottom w:val="0"/>
      <w:divBdr>
        <w:top w:val="none" w:sz="0" w:space="0" w:color="auto"/>
        <w:left w:val="none" w:sz="0" w:space="0" w:color="auto"/>
        <w:bottom w:val="none" w:sz="0" w:space="0" w:color="auto"/>
        <w:right w:val="none" w:sz="0" w:space="0" w:color="auto"/>
      </w:divBdr>
    </w:div>
    <w:div w:id="718937259">
      <w:bodyDiv w:val="1"/>
      <w:marLeft w:val="0"/>
      <w:marRight w:val="0"/>
      <w:marTop w:val="0"/>
      <w:marBottom w:val="0"/>
      <w:divBdr>
        <w:top w:val="none" w:sz="0" w:space="0" w:color="auto"/>
        <w:left w:val="none" w:sz="0" w:space="0" w:color="auto"/>
        <w:bottom w:val="none" w:sz="0" w:space="0" w:color="auto"/>
        <w:right w:val="none" w:sz="0" w:space="0" w:color="auto"/>
      </w:divBdr>
    </w:div>
    <w:div w:id="756947225">
      <w:bodyDiv w:val="1"/>
      <w:marLeft w:val="0"/>
      <w:marRight w:val="0"/>
      <w:marTop w:val="0"/>
      <w:marBottom w:val="0"/>
      <w:divBdr>
        <w:top w:val="none" w:sz="0" w:space="0" w:color="auto"/>
        <w:left w:val="none" w:sz="0" w:space="0" w:color="auto"/>
        <w:bottom w:val="none" w:sz="0" w:space="0" w:color="auto"/>
        <w:right w:val="none" w:sz="0" w:space="0" w:color="auto"/>
      </w:divBdr>
    </w:div>
    <w:div w:id="833452861">
      <w:bodyDiv w:val="1"/>
      <w:marLeft w:val="0"/>
      <w:marRight w:val="0"/>
      <w:marTop w:val="0"/>
      <w:marBottom w:val="0"/>
      <w:divBdr>
        <w:top w:val="none" w:sz="0" w:space="0" w:color="auto"/>
        <w:left w:val="none" w:sz="0" w:space="0" w:color="auto"/>
        <w:bottom w:val="none" w:sz="0" w:space="0" w:color="auto"/>
        <w:right w:val="none" w:sz="0" w:space="0" w:color="auto"/>
      </w:divBdr>
    </w:div>
    <w:div w:id="916860201">
      <w:bodyDiv w:val="1"/>
      <w:marLeft w:val="0"/>
      <w:marRight w:val="0"/>
      <w:marTop w:val="0"/>
      <w:marBottom w:val="0"/>
      <w:divBdr>
        <w:top w:val="none" w:sz="0" w:space="0" w:color="auto"/>
        <w:left w:val="none" w:sz="0" w:space="0" w:color="auto"/>
        <w:bottom w:val="none" w:sz="0" w:space="0" w:color="auto"/>
        <w:right w:val="none" w:sz="0" w:space="0" w:color="auto"/>
      </w:divBdr>
    </w:div>
    <w:div w:id="918368166">
      <w:bodyDiv w:val="1"/>
      <w:marLeft w:val="0"/>
      <w:marRight w:val="0"/>
      <w:marTop w:val="0"/>
      <w:marBottom w:val="0"/>
      <w:divBdr>
        <w:top w:val="none" w:sz="0" w:space="0" w:color="auto"/>
        <w:left w:val="none" w:sz="0" w:space="0" w:color="auto"/>
        <w:bottom w:val="none" w:sz="0" w:space="0" w:color="auto"/>
        <w:right w:val="none" w:sz="0" w:space="0" w:color="auto"/>
      </w:divBdr>
    </w:div>
    <w:div w:id="922688653">
      <w:bodyDiv w:val="1"/>
      <w:marLeft w:val="0"/>
      <w:marRight w:val="0"/>
      <w:marTop w:val="0"/>
      <w:marBottom w:val="0"/>
      <w:divBdr>
        <w:top w:val="none" w:sz="0" w:space="0" w:color="auto"/>
        <w:left w:val="none" w:sz="0" w:space="0" w:color="auto"/>
        <w:bottom w:val="none" w:sz="0" w:space="0" w:color="auto"/>
        <w:right w:val="none" w:sz="0" w:space="0" w:color="auto"/>
      </w:divBdr>
    </w:div>
    <w:div w:id="943348239">
      <w:bodyDiv w:val="1"/>
      <w:marLeft w:val="0"/>
      <w:marRight w:val="0"/>
      <w:marTop w:val="0"/>
      <w:marBottom w:val="0"/>
      <w:divBdr>
        <w:top w:val="none" w:sz="0" w:space="0" w:color="auto"/>
        <w:left w:val="none" w:sz="0" w:space="0" w:color="auto"/>
        <w:bottom w:val="none" w:sz="0" w:space="0" w:color="auto"/>
        <w:right w:val="none" w:sz="0" w:space="0" w:color="auto"/>
      </w:divBdr>
    </w:div>
    <w:div w:id="990673896">
      <w:bodyDiv w:val="1"/>
      <w:marLeft w:val="0"/>
      <w:marRight w:val="0"/>
      <w:marTop w:val="0"/>
      <w:marBottom w:val="0"/>
      <w:divBdr>
        <w:top w:val="none" w:sz="0" w:space="0" w:color="auto"/>
        <w:left w:val="none" w:sz="0" w:space="0" w:color="auto"/>
        <w:bottom w:val="none" w:sz="0" w:space="0" w:color="auto"/>
        <w:right w:val="none" w:sz="0" w:space="0" w:color="auto"/>
      </w:divBdr>
    </w:div>
    <w:div w:id="1004749755">
      <w:bodyDiv w:val="1"/>
      <w:marLeft w:val="0"/>
      <w:marRight w:val="0"/>
      <w:marTop w:val="0"/>
      <w:marBottom w:val="0"/>
      <w:divBdr>
        <w:top w:val="none" w:sz="0" w:space="0" w:color="auto"/>
        <w:left w:val="none" w:sz="0" w:space="0" w:color="auto"/>
        <w:bottom w:val="none" w:sz="0" w:space="0" w:color="auto"/>
        <w:right w:val="none" w:sz="0" w:space="0" w:color="auto"/>
      </w:divBdr>
    </w:div>
    <w:div w:id="1038553895">
      <w:bodyDiv w:val="1"/>
      <w:marLeft w:val="0"/>
      <w:marRight w:val="0"/>
      <w:marTop w:val="0"/>
      <w:marBottom w:val="0"/>
      <w:divBdr>
        <w:top w:val="none" w:sz="0" w:space="0" w:color="auto"/>
        <w:left w:val="none" w:sz="0" w:space="0" w:color="auto"/>
        <w:bottom w:val="none" w:sz="0" w:space="0" w:color="auto"/>
        <w:right w:val="none" w:sz="0" w:space="0" w:color="auto"/>
      </w:divBdr>
    </w:div>
    <w:div w:id="1073547152">
      <w:bodyDiv w:val="1"/>
      <w:marLeft w:val="0"/>
      <w:marRight w:val="0"/>
      <w:marTop w:val="0"/>
      <w:marBottom w:val="0"/>
      <w:divBdr>
        <w:top w:val="none" w:sz="0" w:space="0" w:color="auto"/>
        <w:left w:val="none" w:sz="0" w:space="0" w:color="auto"/>
        <w:bottom w:val="none" w:sz="0" w:space="0" w:color="auto"/>
        <w:right w:val="none" w:sz="0" w:space="0" w:color="auto"/>
      </w:divBdr>
    </w:div>
    <w:div w:id="1082263771">
      <w:bodyDiv w:val="1"/>
      <w:marLeft w:val="0"/>
      <w:marRight w:val="0"/>
      <w:marTop w:val="0"/>
      <w:marBottom w:val="0"/>
      <w:divBdr>
        <w:top w:val="none" w:sz="0" w:space="0" w:color="auto"/>
        <w:left w:val="none" w:sz="0" w:space="0" w:color="auto"/>
        <w:bottom w:val="none" w:sz="0" w:space="0" w:color="auto"/>
        <w:right w:val="none" w:sz="0" w:space="0" w:color="auto"/>
      </w:divBdr>
    </w:div>
    <w:div w:id="1101268162">
      <w:bodyDiv w:val="1"/>
      <w:marLeft w:val="0"/>
      <w:marRight w:val="0"/>
      <w:marTop w:val="0"/>
      <w:marBottom w:val="0"/>
      <w:divBdr>
        <w:top w:val="none" w:sz="0" w:space="0" w:color="auto"/>
        <w:left w:val="none" w:sz="0" w:space="0" w:color="auto"/>
        <w:bottom w:val="none" w:sz="0" w:space="0" w:color="auto"/>
        <w:right w:val="none" w:sz="0" w:space="0" w:color="auto"/>
      </w:divBdr>
    </w:div>
    <w:div w:id="1118256564">
      <w:bodyDiv w:val="1"/>
      <w:marLeft w:val="0"/>
      <w:marRight w:val="0"/>
      <w:marTop w:val="0"/>
      <w:marBottom w:val="0"/>
      <w:divBdr>
        <w:top w:val="none" w:sz="0" w:space="0" w:color="auto"/>
        <w:left w:val="none" w:sz="0" w:space="0" w:color="auto"/>
        <w:bottom w:val="none" w:sz="0" w:space="0" w:color="auto"/>
        <w:right w:val="none" w:sz="0" w:space="0" w:color="auto"/>
      </w:divBdr>
    </w:div>
    <w:div w:id="1172572983">
      <w:bodyDiv w:val="1"/>
      <w:marLeft w:val="0"/>
      <w:marRight w:val="0"/>
      <w:marTop w:val="0"/>
      <w:marBottom w:val="0"/>
      <w:divBdr>
        <w:top w:val="none" w:sz="0" w:space="0" w:color="auto"/>
        <w:left w:val="none" w:sz="0" w:space="0" w:color="auto"/>
        <w:bottom w:val="none" w:sz="0" w:space="0" w:color="auto"/>
        <w:right w:val="none" w:sz="0" w:space="0" w:color="auto"/>
      </w:divBdr>
    </w:div>
    <w:div w:id="1180044338">
      <w:bodyDiv w:val="1"/>
      <w:marLeft w:val="0"/>
      <w:marRight w:val="0"/>
      <w:marTop w:val="0"/>
      <w:marBottom w:val="0"/>
      <w:divBdr>
        <w:top w:val="none" w:sz="0" w:space="0" w:color="auto"/>
        <w:left w:val="none" w:sz="0" w:space="0" w:color="auto"/>
        <w:bottom w:val="none" w:sz="0" w:space="0" w:color="auto"/>
        <w:right w:val="none" w:sz="0" w:space="0" w:color="auto"/>
      </w:divBdr>
    </w:div>
    <w:div w:id="1194147071">
      <w:bodyDiv w:val="1"/>
      <w:marLeft w:val="0"/>
      <w:marRight w:val="0"/>
      <w:marTop w:val="0"/>
      <w:marBottom w:val="0"/>
      <w:divBdr>
        <w:top w:val="none" w:sz="0" w:space="0" w:color="auto"/>
        <w:left w:val="none" w:sz="0" w:space="0" w:color="auto"/>
        <w:bottom w:val="none" w:sz="0" w:space="0" w:color="auto"/>
        <w:right w:val="none" w:sz="0" w:space="0" w:color="auto"/>
      </w:divBdr>
      <w:divsChild>
        <w:div w:id="70466330">
          <w:marLeft w:val="619"/>
          <w:marRight w:val="0"/>
          <w:marTop w:val="0"/>
          <w:marBottom w:val="0"/>
          <w:divBdr>
            <w:top w:val="none" w:sz="0" w:space="0" w:color="auto"/>
            <w:left w:val="none" w:sz="0" w:space="0" w:color="auto"/>
            <w:bottom w:val="none" w:sz="0" w:space="0" w:color="auto"/>
            <w:right w:val="none" w:sz="0" w:space="0" w:color="auto"/>
          </w:divBdr>
        </w:div>
        <w:div w:id="2041540330">
          <w:marLeft w:val="619"/>
          <w:marRight w:val="0"/>
          <w:marTop w:val="0"/>
          <w:marBottom w:val="0"/>
          <w:divBdr>
            <w:top w:val="none" w:sz="0" w:space="0" w:color="auto"/>
            <w:left w:val="none" w:sz="0" w:space="0" w:color="auto"/>
            <w:bottom w:val="none" w:sz="0" w:space="0" w:color="auto"/>
            <w:right w:val="none" w:sz="0" w:space="0" w:color="auto"/>
          </w:divBdr>
        </w:div>
        <w:div w:id="1668441140">
          <w:marLeft w:val="619"/>
          <w:marRight w:val="0"/>
          <w:marTop w:val="0"/>
          <w:marBottom w:val="0"/>
          <w:divBdr>
            <w:top w:val="none" w:sz="0" w:space="0" w:color="auto"/>
            <w:left w:val="none" w:sz="0" w:space="0" w:color="auto"/>
            <w:bottom w:val="none" w:sz="0" w:space="0" w:color="auto"/>
            <w:right w:val="none" w:sz="0" w:space="0" w:color="auto"/>
          </w:divBdr>
        </w:div>
      </w:divsChild>
    </w:div>
    <w:div w:id="1247306185">
      <w:bodyDiv w:val="1"/>
      <w:marLeft w:val="0"/>
      <w:marRight w:val="0"/>
      <w:marTop w:val="0"/>
      <w:marBottom w:val="0"/>
      <w:divBdr>
        <w:top w:val="none" w:sz="0" w:space="0" w:color="auto"/>
        <w:left w:val="none" w:sz="0" w:space="0" w:color="auto"/>
        <w:bottom w:val="none" w:sz="0" w:space="0" w:color="auto"/>
        <w:right w:val="none" w:sz="0" w:space="0" w:color="auto"/>
      </w:divBdr>
    </w:div>
    <w:div w:id="1274096592">
      <w:bodyDiv w:val="1"/>
      <w:marLeft w:val="0"/>
      <w:marRight w:val="0"/>
      <w:marTop w:val="0"/>
      <w:marBottom w:val="0"/>
      <w:divBdr>
        <w:top w:val="none" w:sz="0" w:space="0" w:color="auto"/>
        <w:left w:val="none" w:sz="0" w:space="0" w:color="auto"/>
        <w:bottom w:val="none" w:sz="0" w:space="0" w:color="auto"/>
        <w:right w:val="none" w:sz="0" w:space="0" w:color="auto"/>
      </w:divBdr>
      <w:divsChild>
        <w:div w:id="1834294209">
          <w:marLeft w:val="446"/>
          <w:marRight w:val="0"/>
          <w:marTop w:val="0"/>
          <w:marBottom w:val="0"/>
          <w:divBdr>
            <w:top w:val="none" w:sz="0" w:space="0" w:color="auto"/>
            <w:left w:val="none" w:sz="0" w:space="0" w:color="auto"/>
            <w:bottom w:val="none" w:sz="0" w:space="0" w:color="auto"/>
            <w:right w:val="none" w:sz="0" w:space="0" w:color="auto"/>
          </w:divBdr>
        </w:div>
      </w:divsChild>
    </w:div>
    <w:div w:id="1274167209">
      <w:bodyDiv w:val="1"/>
      <w:marLeft w:val="0"/>
      <w:marRight w:val="0"/>
      <w:marTop w:val="0"/>
      <w:marBottom w:val="0"/>
      <w:divBdr>
        <w:top w:val="none" w:sz="0" w:space="0" w:color="auto"/>
        <w:left w:val="none" w:sz="0" w:space="0" w:color="auto"/>
        <w:bottom w:val="none" w:sz="0" w:space="0" w:color="auto"/>
        <w:right w:val="none" w:sz="0" w:space="0" w:color="auto"/>
      </w:divBdr>
    </w:div>
    <w:div w:id="1278370694">
      <w:bodyDiv w:val="1"/>
      <w:marLeft w:val="0"/>
      <w:marRight w:val="0"/>
      <w:marTop w:val="0"/>
      <w:marBottom w:val="0"/>
      <w:divBdr>
        <w:top w:val="none" w:sz="0" w:space="0" w:color="auto"/>
        <w:left w:val="none" w:sz="0" w:space="0" w:color="auto"/>
        <w:bottom w:val="none" w:sz="0" w:space="0" w:color="auto"/>
        <w:right w:val="none" w:sz="0" w:space="0" w:color="auto"/>
      </w:divBdr>
    </w:div>
    <w:div w:id="1289583597">
      <w:bodyDiv w:val="1"/>
      <w:marLeft w:val="0"/>
      <w:marRight w:val="0"/>
      <w:marTop w:val="0"/>
      <w:marBottom w:val="0"/>
      <w:divBdr>
        <w:top w:val="none" w:sz="0" w:space="0" w:color="auto"/>
        <w:left w:val="none" w:sz="0" w:space="0" w:color="auto"/>
        <w:bottom w:val="none" w:sz="0" w:space="0" w:color="auto"/>
        <w:right w:val="none" w:sz="0" w:space="0" w:color="auto"/>
      </w:divBdr>
    </w:div>
    <w:div w:id="1309937869">
      <w:bodyDiv w:val="1"/>
      <w:marLeft w:val="0"/>
      <w:marRight w:val="0"/>
      <w:marTop w:val="0"/>
      <w:marBottom w:val="0"/>
      <w:divBdr>
        <w:top w:val="none" w:sz="0" w:space="0" w:color="auto"/>
        <w:left w:val="none" w:sz="0" w:space="0" w:color="auto"/>
        <w:bottom w:val="none" w:sz="0" w:space="0" w:color="auto"/>
        <w:right w:val="none" w:sz="0" w:space="0" w:color="auto"/>
      </w:divBdr>
    </w:div>
    <w:div w:id="1321881276">
      <w:bodyDiv w:val="1"/>
      <w:marLeft w:val="0"/>
      <w:marRight w:val="0"/>
      <w:marTop w:val="0"/>
      <w:marBottom w:val="0"/>
      <w:divBdr>
        <w:top w:val="none" w:sz="0" w:space="0" w:color="auto"/>
        <w:left w:val="none" w:sz="0" w:space="0" w:color="auto"/>
        <w:bottom w:val="none" w:sz="0" w:space="0" w:color="auto"/>
        <w:right w:val="none" w:sz="0" w:space="0" w:color="auto"/>
      </w:divBdr>
    </w:div>
    <w:div w:id="1336959369">
      <w:bodyDiv w:val="1"/>
      <w:marLeft w:val="0"/>
      <w:marRight w:val="0"/>
      <w:marTop w:val="0"/>
      <w:marBottom w:val="0"/>
      <w:divBdr>
        <w:top w:val="none" w:sz="0" w:space="0" w:color="auto"/>
        <w:left w:val="none" w:sz="0" w:space="0" w:color="auto"/>
        <w:bottom w:val="none" w:sz="0" w:space="0" w:color="auto"/>
        <w:right w:val="none" w:sz="0" w:space="0" w:color="auto"/>
      </w:divBdr>
    </w:div>
    <w:div w:id="1390612880">
      <w:bodyDiv w:val="1"/>
      <w:marLeft w:val="0"/>
      <w:marRight w:val="0"/>
      <w:marTop w:val="0"/>
      <w:marBottom w:val="0"/>
      <w:divBdr>
        <w:top w:val="none" w:sz="0" w:space="0" w:color="auto"/>
        <w:left w:val="none" w:sz="0" w:space="0" w:color="auto"/>
        <w:bottom w:val="none" w:sz="0" w:space="0" w:color="auto"/>
        <w:right w:val="none" w:sz="0" w:space="0" w:color="auto"/>
      </w:divBdr>
    </w:div>
    <w:div w:id="1427507112">
      <w:bodyDiv w:val="1"/>
      <w:marLeft w:val="0"/>
      <w:marRight w:val="0"/>
      <w:marTop w:val="0"/>
      <w:marBottom w:val="0"/>
      <w:divBdr>
        <w:top w:val="none" w:sz="0" w:space="0" w:color="auto"/>
        <w:left w:val="none" w:sz="0" w:space="0" w:color="auto"/>
        <w:bottom w:val="none" w:sz="0" w:space="0" w:color="auto"/>
        <w:right w:val="none" w:sz="0" w:space="0" w:color="auto"/>
      </w:divBdr>
    </w:div>
    <w:div w:id="1453019468">
      <w:bodyDiv w:val="1"/>
      <w:marLeft w:val="0"/>
      <w:marRight w:val="0"/>
      <w:marTop w:val="0"/>
      <w:marBottom w:val="0"/>
      <w:divBdr>
        <w:top w:val="none" w:sz="0" w:space="0" w:color="auto"/>
        <w:left w:val="none" w:sz="0" w:space="0" w:color="auto"/>
        <w:bottom w:val="none" w:sz="0" w:space="0" w:color="auto"/>
        <w:right w:val="none" w:sz="0" w:space="0" w:color="auto"/>
      </w:divBdr>
    </w:div>
    <w:div w:id="1480342420">
      <w:bodyDiv w:val="1"/>
      <w:marLeft w:val="0"/>
      <w:marRight w:val="0"/>
      <w:marTop w:val="0"/>
      <w:marBottom w:val="0"/>
      <w:divBdr>
        <w:top w:val="none" w:sz="0" w:space="0" w:color="auto"/>
        <w:left w:val="none" w:sz="0" w:space="0" w:color="auto"/>
        <w:bottom w:val="none" w:sz="0" w:space="0" w:color="auto"/>
        <w:right w:val="none" w:sz="0" w:space="0" w:color="auto"/>
      </w:divBdr>
    </w:div>
    <w:div w:id="1482841385">
      <w:bodyDiv w:val="1"/>
      <w:marLeft w:val="0"/>
      <w:marRight w:val="0"/>
      <w:marTop w:val="0"/>
      <w:marBottom w:val="0"/>
      <w:divBdr>
        <w:top w:val="none" w:sz="0" w:space="0" w:color="auto"/>
        <w:left w:val="none" w:sz="0" w:space="0" w:color="auto"/>
        <w:bottom w:val="none" w:sz="0" w:space="0" w:color="auto"/>
        <w:right w:val="none" w:sz="0" w:space="0" w:color="auto"/>
      </w:divBdr>
      <w:divsChild>
        <w:div w:id="1801916716">
          <w:marLeft w:val="446"/>
          <w:marRight w:val="0"/>
          <w:marTop w:val="0"/>
          <w:marBottom w:val="0"/>
          <w:divBdr>
            <w:top w:val="none" w:sz="0" w:space="0" w:color="auto"/>
            <w:left w:val="none" w:sz="0" w:space="0" w:color="auto"/>
            <w:bottom w:val="none" w:sz="0" w:space="0" w:color="auto"/>
            <w:right w:val="none" w:sz="0" w:space="0" w:color="auto"/>
          </w:divBdr>
        </w:div>
      </w:divsChild>
    </w:div>
    <w:div w:id="1547595343">
      <w:bodyDiv w:val="1"/>
      <w:marLeft w:val="0"/>
      <w:marRight w:val="0"/>
      <w:marTop w:val="0"/>
      <w:marBottom w:val="0"/>
      <w:divBdr>
        <w:top w:val="none" w:sz="0" w:space="0" w:color="auto"/>
        <w:left w:val="none" w:sz="0" w:space="0" w:color="auto"/>
        <w:bottom w:val="none" w:sz="0" w:space="0" w:color="auto"/>
        <w:right w:val="none" w:sz="0" w:space="0" w:color="auto"/>
      </w:divBdr>
    </w:div>
    <w:div w:id="1563321637">
      <w:bodyDiv w:val="1"/>
      <w:marLeft w:val="0"/>
      <w:marRight w:val="0"/>
      <w:marTop w:val="0"/>
      <w:marBottom w:val="0"/>
      <w:divBdr>
        <w:top w:val="none" w:sz="0" w:space="0" w:color="auto"/>
        <w:left w:val="none" w:sz="0" w:space="0" w:color="auto"/>
        <w:bottom w:val="none" w:sz="0" w:space="0" w:color="auto"/>
        <w:right w:val="none" w:sz="0" w:space="0" w:color="auto"/>
      </w:divBdr>
    </w:div>
    <w:div w:id="1573856097">
      <w:bodyDiv w:val="1"/>
      <w:marLeft w:val="0"/>
      <w:marRight w:val="0"/>
      <w:marTop w:val="0"/>
      <w:marBottom w:val="0"/>
      <w:divBdr>
        <w:top w:val="none" w:sz="0" w:space="0" w:color="auto"/>
        <w:left w:val="none" w:sz="0" w:space="0" w:color="auto"/>
        <w:bottom w:val="none" w:sz="0" w:space="0" w:color="auto"/>
        <w:right w:val="none" w:sz="0" w:space="0" w:color="auto"/>
      </w:divBdr>
    </w:div>
    <w:div w:id="1583107172">
      <w:bodyDiv w:val="1"/>
      <w:marLeft w:val="0"/>
      <w:marRight w:val="0"/>
      <w:marTop w:val="0"/>
      <w:marBottom w:val="0"/>
      <w:divBdr>
        <w:top w:val="none" w:sz="0" w:space="0" w:color="auto"/>
        <w:left w:val="none" w:sz="0" w:space="0" w:color="auto"/>
        <w:bottom w:val="none" w:sz="0" w:space="0" w:color="auto"/>
        <w:right w:val="none" w:sz="0" w:space="0" w:color="auto"/>
      </w:divBdr>
    </w:div>
    <w:div w:id="1612518292">
      <w:bodyDiv w:val="1"/>
      <w:marLeft w:val="0"/>
      <w:marRight w:val="0"/>
      <w:marTop w:val="0"/>
      <w:marBottom w:val="0"/>
      <w:divBdr>
        <w:top w:val="none" w:sz="0" w:space="0" w:color="auto"/>
        <w:left w:val="none" w:sz="0" w:space="0" w:color="auto"/>
        <w:bottom w:val="none" w:sz="0" w:space="0" w:color="auto"/>
        <w:right w:val="none" w:sz="0" w:space="0" w:color="auto"/>
      </w:divBdr>
    </w:div>
    <w:div w:id="1628583224">
      <w:bodyDiv w:val="1"/>
      <w:marLeft w:val="0"/>
      <w:marRight w:val="0"/>
      <w:marTop w:val="0"/>
      <w:marBottom w:val="0"/>
      <w:divBdr>
        <w:top w:val="none" w:sz="0" w:space="0" w:color="auto"/>
        <w:left w:val="none" w:sz="0" w:space="0" w:color="auto"/>
        <w:bottom w:val="none" w:sz="0" w:space="0" w:color="auto"/>
        <w:right w:val="none" w:sz="0" w:space="0" w:color="auto"/>
      </w:divBdr>
    </w:div>
    <w:div w:id="1637484975">
      <w:bodyDiv w:val="1"/>
      <w:marLeft w:val="0"/>
      <w:marRight w:val="0"/>
      <w:marTop w:val="0"/>
      <w:marBottom w:val="0"/>
      <w:divBdr>
        <w:top w:val="none" w:sz="0" w:space="0" w:color="auto"/>
        <w:left w:val="none" w:sz="0" w:space="0" w:color="auto"/>
        <w:bottom w:val="none" w:sz="0" w:space="0" w:color="auto"/>
        <w:right w:val="none" w:sz="0" w:space="0" w:color="auto"/>
      </w:divBdr>
    </w:div>
    <w:div w:id="1638414184">
      <w:bodyDiv w:val="1"/>
      <w:marLeft w:val="0"/>
      <w:marRight w:val="0"/>
      <w:marTop w:val="0"/>
      <w:marBottom w:val="0"/>
      <w:divBdr>
        <w:top w:val="none" w:sz="0" w:space="0" w:color="auto"/>
        <w:left w:val="none" w:sz="0" w:space="0" w:color="auto"/>
        <w:bottom w:val="none" w:sz="0" w:space="0" w:color="auto"/>
        <w:right w:val="none" w:sz="0" w:space="0" w:color="auto"/>
      </w:divBdr>
    </w:div>
    <w:div w:id="1639917170">
      <w:bodyDiv w:val="1"/>
      <w:marLeft w:val="0"/>
      <w:marRight w:val="0"/>
      <w:marTop w:val="0"/>
      <w:marBottom w:val="0"/>
      <w:divBdr>
        <w:top w:val="none" w:sz="0" w:space="0" w:color="auto"/>
        <w:left w:val="none" w:sz="0" w:space="0" w:color="auto"/>
        <w:bottom w:val="none" w:sz="0" w:space="0" w:color="auto"/>
        <w:right w:val="none" w:sz="0" w:space="0" w:color="auto"/>
      </w:divBdr>
    </w:div>
    <w:div w:id="1693267592">
      <w:bodyDiv w:val="1"/>
      <w:marLeft w:val="0"/>
      <w:marRight w:val="0"/>
      <w:marTop w:val="0"/>
      <w:marBottom w:val="0"/>
      <w:divBdr>
        <w:top w:val="none" w:sz="0" w:space="0" w:color="auto"/>
        <w:left w:val="none" w:sz="0" w:space="0" w:color="auto"/>
        <w:bottom w:val="none" w:sz="0" w:space="0" w:color="auto"/>
        <w:right w:val="none" w:sz="0" w:space="0" w:color="auto"/>
      </w:divBdr>
    </w:div>
    <w:div w:id="1698772129">
      <w:bodyDiv w:val="1"/>
      <w:marLeft w:val="0"/>
      <w:marRight w:val="0"/>
      <w:marTop w:val="0"/>
      <w:marBottom w:val="0"/>
      <w:divBdr>
        <w:top w:val="none" w:sz="0" w:space="0" w:color="auto"/>
        <w:left w:val="none" w:sz="0" w:space="0" w:color="auto"/>
        <w:bottom w:val="none" w:sz="0" w:space="0" w:color="auto"/>
        <w:right w:val="none" w:sz="0" w:space="0" w:color="auto"/>
      </w:divBdr>
    </w:div>
    <w:div w:id="1745880864">
      <w:bodyDiv w:val="1"/>
      <w:marLeft w:val="0"/>
      <w:marRight w:val="0"/>
      <w:marTop w:val="0"/>
      <w:marBottom w:val="0"/>
      <w:divBdr>
        <w:top w:val="none" w:sz="0" w:space="0" w:color="auto"/>
        <w:left w:val="none" w:sz="0" w:space="0" w:color="auto"/>
        <w:bottom w:val="none" w:sz="0" w:space="0" w:color="auto"/>
        <w:right w:val="none" w:sz="0" w:space="0" w:color="auto"/>
      </w:divBdr>
    </w:div>
    <w:div w:id="1747805427">
      <w:bodyDiv w:val="1"/>
      <w:marLeft w:val="0"/>
      <w:marRight w:val="0"/>
      <w:marTop w:val="0"/>
      <w:marBottom w:val="0"/>
      <w:divBdr>
        <w:top w:val="none" w:sz="0" w:space="0" w:color="auto"/>
        <w:left w:val="none" w:sz="0" w:space="0" w:color="auto"/>
        <w:bottom w:val="none" w:sz="0" w:space="0" w:color="auto"/>
        <w:right w:val="none" w:sz="0" w:space="0" w:color="auto"/>
      </w:divBdr>
    </w:div>
    <w:div w:id="1768236816">
      <w:bodyDiv w:val="1"/>
      <w:marLeft w:val="0"/>
      <w:marRight w:val="0"/>
      <w:marTop w:val="0"/>
      <w:marBottom w:val="0"/>
      <w:divBdr>
        <w:top w:val="none" w:sz="0" w:space="0" w:color="auto"/>
        <w:left w:val="none" w:sz="0" w:space="0" w:color="auto"/>
        <w:bottom w:val="none" w:sz="0" w:space="0" w:color="auto"/>
        <w:right w:val="none" w:sz="0" w:space="0" w:color="auto"/>
      </w:divBdr>
    </w:div>
    <w:div w:id="1773091421">
      <w:bodyDiv w:val="1"/>
      <w:marLeft w:val="0"/>
      <w:marRight w:val="0"/>
      <w:marTop w:val="0"/>
      <w:marBottom w:val="0"/>
      <w:divBdr>
        <w:top w:val="none" w:sz="0" w:space="0" w:color="auto"/>
        <w:left w:val="none" w:sz="0" w:space="0" w:color="auto"/>
        <w:bottom w:val="none" w:sz="0" w:space="0" w:color="auto"/>
        <w:right w:val="none" w:sz="0" w:space="0" w:color="auto"/>
      </w:divBdr>
      <w:divsChild>
        <w:div w:id="871070090">
          <w:marLeft w:val="418"/>
          <w:marRight w:val="0"/>
          <w:marTop w:val="0"/>
          <w:marBottom w:val="0"/>
          <w:divBdr>
            <w:top w:val="none" w:sz="0" w:space="0" w:color="auto"/>
            <w:left w:val="none" w:sz="0" w:space="0" w:color="auto"/>
            <w:bottom w:val="none" w:sz="0" w:space="0" w:color="auto"/>
            <w:right w:val="none" w:sz="0" w:space="0" w:color="auto"/>
          </w:divBdr>
        </w:div>
        <w:div w:id="1144279775">
          <w:marLeft w:val="418"/>
          <w:marRight w:val="0"/>
          <w:marTop w:val="0"/>
          <w:marBottom w:val="0"/>
          <w:divBdr>
            <w:top w:val="none" w:sz="0" w:space="0" w:color="auto"/>
            <w:left w:val="none" w:sz="0" w:space="0" w:color="auto"/>
            <w:bottom w:val="none" w:sz="0" w:space="0" w:color="auto"/>
            <w:right w:val="none" w:sz="0" w:space="0" w:color="auto"/>
          </w:divBdr>
        </w:div>
        <w:div w:id="221722547">
          <w:marLeft w:val="418"/>
          <w:marRight w:val="0"/>
          <w:marTop w:val="0"/>
          <w:marBottom w:val="0"/>
          <w:divBdr>
            <w:top w:val="none" w:sz="0" w:space="0" w:color="auto"/>
            <w:left w:val="none" w:sz="0" w:space="0" w:color="auto"/>
            <w:bottom w:val="none" w:sz="0" w:space="0" w:color="auto"/>
            <w:right w:val="none" w:sz="0" w:space="0" w:color="auto"/>
          </w:divBdr>
        </w:div>
      </w:divsChild>
    </w:div>
    <w:div w:id="1811173411">
      <w:bodyDiv w:val="1"/>
      <w:marLeft w:val="0"/>
      <w:marRight w:val="0"/>
      <w:marTop w:val="0"/>
      <w:marBottom w:val="0"/>
      <w:divBdr>
        <w:top w:val="none" w:sz="0" w:space="0" w:color="auto"/>
        <w:left w:val="none" w:sz="0" w:space="0" w:color="auto"/>
        <w:bottom w:val="none" w:sz="0" w:space="0" w:color="auto"/>
        <w:right w:val="none" w:sz="0" w:space="0" w:color="auto"/>
      </w:divBdr>
    </w:div>
    <w:div w:id="1854759222">
      <w:bodyDiv w:val="1"/>
      <w:marLeft w:val="0"/>
      <w:marRight w:val="0"/>
      <w:marTop w:val="0"/>
      <w:marBottom w:val="0"/>
      <w:divBdr>
        <w:top w:val="none" w:sz="0" w:space="0" w:color="auto"/>
        <w:left w:val="none" w:sz="0" w:space="0" w:color="auto"/>
        <w:bottom w:val="none" w:sz="0" w:space="0" w:color="auto"/>
        <w:right w:val="none" w:sz="0" w:space="0" w:color="auto"/>
      </w:divBdr>
    </w:div>
    <w:div w:id="1881894082">
      <w:bodyDiv w:val="1"/>
      <w:marLeft w:val="0"/>
      <w:marRight w:val="0"/>
      <w:marTop w:val="0"/>
      <w:marBottom w:val="0"/>
      <w:divBdr>
        <w:top w:val="none" w:sz="0" w:space="0" w:color="auto"/>
        <w:left w:val="none" w:sz="0" w:space="0" w:color="auto"/>
        <w:bottom w:val="none" w:sz="0" w:space="0" w:color="auto"/>
        <w:right w:val="none" w:sz="0" w:space="0" w:color="auto"/>
      </w:divBdr>
    </w:div>
    <w:div w:id="1888374865">
      <w:bodyDiv w:val="1"/>
      <w:marLeft w:val="0"/>
      <w:marRight w:val="0"/>
      <w:marTop w:val="0"/>
      <w:marBottom w:val="0"/>
      <w:divBdr>
        <w:top w:val="none" w:sz="0" w:space="0" w:color="auto"/>
        <w:left w:val="none" w:sz="0" w:space="0" w:color="auto"/>
        <w:bottom w:val="none" w:sz="0" w:space="0" w:color="auto"/>
        <w:right w:val="none" w:sz="0" w:space="0" w:color="auto"/>
      </w:divBdr>
      <w:divsChild>
        <w:div w:id="689844319">
          <w:marLeft w:val="0"/>
          <w:marRight w:val="0"/>
          <w:marTop w:val="0"/>
          <w:marBottom w:val="0"/>
          <w:divBdr>
            <w:top w:val="none" w:sz="0" w:space="0" w:color="auto"/>
            <w:left w:val="none" w:sz="0" w:space="0" w:color="auto"/>
            <w:bottom w:val="none" w:sz="0" w:space="0" w:color="auto"/>
            <w:right w:val="none" w:sz="0" w:space="0" w:color="auto"/>
          </w:divBdr>
          <w:divsChild>
            <w:div w:id="1725136762">
              <w:marLeft w:val="0"/>
              <w:marRight w:val="0"/>
              <w:marTop w:val="0"/>
              <w:marBottom w:val="0"/>
              <w:divBdr>
                <w:top w:val="none" w:sz="0" w:space="0" w:color="auto"/>
                <w:left w:val="none" w:sz="0" w:space="0" w:color="auto"/>
                <w:bottom w:val="none" w:sz="0" w:space="0" w:color="auto"/>
                <w:right w:val="none" w:sz="0" w:space="0" w:color="auto"/>
              </w:divBdr>
              <w:divsChild>
                <w:div w:id="583681545">
                  <w:marLeft w:val="0"/>
                  <w:marRight w:val="0"/>
                  <w:marTop w:val="0"/>
                  <w:marBottom w:val="0"/>
                  <w:divBdr>
                    <w:top w:val="none" w:sz="0" w:space="0" w:color="auto"/>
                    <w:left w:val="none" w:sz="0" w:space="0" w:color="auto"/>
                    <w:bottom w:val="none" w:sz="0" w:space="0" w:color="auto"/>
                    <w:right w:val="none" w:sz="0" w:space="0" w:color="auto"/>
                  </w:divBdr>
                  <w:divsChild>
                    <w:div w:id="899101230">
                      <w:marLeft w:val="0"/>
                      <w:marRight w:val="0"/>
                      <w:marTop w:val="0"/>
                      <w:marBottom w:val="0"/>
                      <w:divBdr>
                        <w:top w:val="none" w:sz="0" w:space="0" w:color="auto"/>
                        <w:left w:val="none" w:sz="0" w:space="0" w:color="auto"/>
                        <w:bottom w:val="none" w:sz="0" w:space="0" w:color="auto"/>
                        <w:right w:val="none" w:sz="0" w:space="0" w:color="auto"/>
                      </w:divBdr>
                      <w:divsChild>
                        <w:div w:id="1469082456">
                          <w:marLeft w:val="0"/>
                          <w:marRight w:val="0"/>
                          <w:marTop w:val="0"/>
                          <w:marBottom w:val="0"/>
                          <w:divBdr>
                            <w:top w:val="none" w:sz="0" w:space="0" w:color="auto"/>
                            <w:left w:val="none" w:sz="0" w:space="0" w:color="auto"/>
                            <w:bottom w:val="none" w:sz="0" w:space="0" w:color="auto"/>
                            <w:right w:val="none" w:sz="0" w:space="0" w:color="auto"/>
                          </w:divBdr>
                          <w:divsChild>
                            <w:div w:id="1093282925">
                              <w:marLeft w:val="0"/>
                              <w:marRight w:val="300"/>
                              <w:marTop w:val="180"/>
                              <w:marBottom w:val="0"/>
                              <w:divBdr>
                                <w:top w:val="none" w:sz="0" w:space="0" w:color="auto"/>
                                <w:left w:val="none" w:sz="0" w:space="0" w:color="auto"/>
                                <w:bottom w:val="none" w:sz="0" w:space="0" w:color="auto"/>
                                <w:right w:val="none" w:sz="0" w:space="0" w:color="auto"/>
                              </w:divBdr>
                              <w:divsChild>
                                <w:div w:id="1231766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2984260">
          <w:marLeft w:val="0"/>
          <w:marRight w:val="0"/>
          <w:marTop w:val="0"/>
          <w:marBottom w:val="0"/>
          <w:divBdr>
            <w:top w:val="none" w:sz="0" w:space="0" w:color="auto"/>
            <w:left w:val="none" w:sz="0" w:space="0" w:color="auto"/>
            <w:bottom w:val="none" w:sz="0" w:space="0" w:color="auto"/>
            <w:right w:val="none" w:sz="0" w:space="0" w:color="auto"/>
          </w:divBdr>
          <w:divsChild>
            <w:div w:id="2127917755">
              <w:marLeft w:val="0"/>
              <w:marRight w:val="0"/>
              <w:marTop w:val="0"/>
              <w:marBottom w:val="0"/>
              <w:divBdr>
                <w:top w:val="none" w:sz="0" w:space="0" w:color="auto"/>
                <w:left w:val="none" w:sz="0" w:space="0" w:color="auto"/>
                <w:bottom w:val="none" w:sz="0" w:space="0" w:color="auto"/>
                <w:right w:val="none" w:sz="0" w:space="0" w:color="auto"/>
              </w:divBdr>
              <w:divsChild>
                <w:div w:id="230239939">
                  <w:marLeft w:val="0"/>
                  <w:marRight w:val="0"/>
                  <w:marTop w:val="0"/>
                  <w:marBottom w:val="0"/>
                  <w:divBdr>
                    <w:top w:val="none" w:sz="0" w:space="0" w:color="auto"/>
                    <w:left w:val="none" w:sz="0" w:space="0" w:color="auto"/>
                    <w:bottom w:val="none" w:sz="0" w:space="0" w:color="auto"/>
                    <w:right w:val="none" w:sz="0" w:space="0" w:color="auto"/>
                  </w:divBdr>
                  <w:divsChild>
                    <w:div w:id="609238538">
                      <w:marLeft w:val="0"/>
                      <w:marRight w:val="0"/>
                      <w:marTop w:val="0"/>
                      <w:marBottom w:val="0"/>
                      <w:divBdr>
                        <w:top w:val="none" w:sz="0" w:space="0" w:color="auto"/>
                        <w:left w:val="none" w:sz="0" w:space="0" w:color="auto"/>
                        <w:bottom w:val="none" w:sz="0" w:space="0" w:color="auto"/>
                        <w:right w:val="none" w:sz="0" w:space="0" w:color="auto"/>
                      </w:divBdr>
                      <w:divsChild>
                        <w:div w:id="1384986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91012745">
      <w:bodyDiv w:val="1"/>
      <w:marLeft w:val="0"/>
      <w:marRight w:val="0"/>
      <w:marTop w:val="0"/>
      <w:marBottom w:val="0"/>
      <w:divBdr>
        <w:top w:val="none" w:sz="0" w:space="0" w:color="auto"/>
        <w:left w:val="none" w:sz="0" w:space="0" w:color="auto"/>
        <w:bottom w:val="none" w:sz="0" w:space="0" w:color="auto"/>
        <w:right w:val="none" w:sz="0" w:space="0" w:color="auto"/>
      </w:divBdr>
      <w:divsChild>
        <w:div w:id="1024360215">
          <w:marLeft w:val="418"/>
          <w:marRight w:val="0"/>
          <w:marTop w:val="0"/>
          <w:marBottom w:val="0"/>
          <w:divBdr>
            <w:top w:val="none" w:sz="0" w:space="0" w:color="auto"/>
            <w:left w:val="none" w:sz="0" w:space="0" w:color="auto"/>
            <w:bottom w:val="none" w:sz="0" w:space="0" w:color="auto"/>
            <w:right w:val="none" w:sz="0" w:space="0" w:color="auto"/>
          </w:divBdr>
        </w:div>
        <w:div w:id="1565795737">
          <w:marLeft w:val="418"/>
          <w:marRight w:val="0"/>
          <w:marTop w:val="0"/>
          <w:marBottom w:val="0"/>
          <w:divBdr>
            <w:top w:val="none" w:sz="0" w:space="0" w:color="auto"/>
            <w:left w:val="none" w:sz="0" w:space="0" w:color="auto"/>
            <w:bottom w:val="none" w:sz="0" w:space="0" w:color="auto"/>
            <w:right w:val="none" w:sz="0" w:space="0" w:color="auto"/>
          </w:divBdr>
        </w:div>
        <w:div w:id="1679652856">
          <w:marLeft w:val="418"/>
          <w:marRight w:val="0"/>
          <w:marTop w:val="0"/>
          <w:marBottom w:val="0"/>
          <w:divBdr>
            <w:top w:val="none" w:sz="0" w:space="0" w:color="auto"/>
            <w:left w:val="none" w:sz="0" w:space="0" w:color="auto"/>
            <w:bottom w:val="none" w:sz="0" w:space="0" w:color="auto"/>
            <w:right w:val="none" w:sz="0" w:space="0" w:color="auto"/>
          </w:divBdr>
        </w:div>
        <w:div w:id="18091316">
          <w:marLeft w:val="418"/>
          <w:marRight w:val="0"/>
          <w:marTop w:val="0"/>
          <w:marBottom w:val="0"/>
          <w:divBdr>
            <w:top w:val="none" w:sz="0" w:space="0" w:color="auto"/>
            <w:left w:val="none" w:sz="0" w:space="0" w:color="auto"/>
            <w:bottom w:val="none" w:sz="0" w:space="0" w:color="auto"/>
            <w:right w:val="none" w:sz="0" w:space="0" w:color="auto"/>
          </w:divBdr>
        </w:div>
        <w:div w:id="2081563007">
          <w:marLeft w:val="418"/>
          <w:marRight w:val="0"/>
          <w:marTop w:val="0"/>
          <w:marBottom w:val="0"/>
          <w:divBdr>
            <w:top w:val="none" w:sz="0" w:space="0" w:color="auto"/>
            <w:left w:val="none" w:sz="0" w:space="0" w:color="auto"/>
            <w:bottom w:val="none" w:sz="0" w:space="0" w:color="auto"/>
            <w:right w:val="none" w:sz="0" w:space="0" w:color="auto"/>
          </w:divBdr>
        </w:div>
        <w:div w:id="122312009">
          <w:marLeft w:val="418"/>
          <w:marRight w:val="0"/>
          <w:marTop w:val="0"/>
          <w:marBottom w:val="0"/>
          <w:divBdr>
            <w:top w:val="none" w:sz="0" w:space="0" w:color="auto"/>
            <w:left w:val="none" w:sz="0" w:space="0" w:color="auto"/>
            <w:bottom w:val="none" w:sz="0" w:space="0" w:color="auto"/>
            <w:right w:val="none" w:sz="0" w:space="0" w:color="auto"/>
          </w:divBdr>
        </w:div>
      </w:divsChild>
    </w:div>
    <w:div w:id="2001692689">
      <w:bodyDiv w:val="1"/>
      <w:marLeft w:val="0"/>
      <w:marRight w:val="0"/>
      <w:marTop w:val="0"/>
      <w:marBottom w:val="0"/>
      <w:divBdr>
        <w:top w:val="none" w:sz="0" w:space="0" w:color="auto"/>
        <w:left w:val="none" w:sz="0" w:space="0" w:color="auto"/>
        <w:bottom w:val="none" w:sz="0" w:space="0" w:color="auto"/>
        <w:right w:val="none" w:sz="0" w:space="0" w:color="auto"/>
      </w:divBdr>
    </w:div>
    <w:div w:id="2004044904">
      <w:bodyDiv w:val="1"/>
      <w:marLeft w:val="0"/>
      <w:marRight w:val="0"/>
      <w:marTop w:val="0"/>
      <w:marBottom w:val="0"/>
      <w:divBdr>
        <w:top w:val="none" w:sz="0" w:space="0" w:color="auto"/>
        <w:left w:val="none" w:sz="0" w:space="0" w:color="auto"/>
        <w:bottom w:val="none" w:sz="0" w:space="0" w:color="auto"/>
        <w:right w:val="none" w:sz="0" w:space="0" w:color="auto"/>
      </w:divBdr>
    </w:div>
    <w:div w:id="2022078632">
      <w:bodyDiv w:val="1"/>
      <w:marLeft w:val="0"/>
      <w:marRight w:val="0"/>
      <w:marTop w:val="0"/>
      <w:marBottom w:val="0"/>
      <w:divBdr>
        <w:top w:val="none" w:sz="0" w:space="0" w:color="auto"/>
        <w:left w:val="none" w:sz="0" w:space="0" w:color="auto"/>
        <w:bottom w:val="none" w:sz="0" w:space="0" w:color="auto"/>
        <w:right w:val="none" w:sz="0" w:space="0" w:color="auto"/>
      </w:divBdr>
    </w:div>
    <w:div w:id="2024820431">
      <w:bodyDiv w:val="1"/>
      <w:marLeft w:val="0"/>
      <w:marRight w:val="0"/>
      <w:marTop w:val="0"/>
      <w:marBottom w:val="0"/>
      <w:divBdr>
        <w:top w:val="none" w:sz="0" w:space="0" w:color="auto"/>
        <w:left w:val="none" w:sz="0" w:space="0" w:color="auto"/>
        <w:bottom w:val="none" w:sz="0" w:space="0" w:color="auto"/>
        <w:right w:val="none" w:sz="0" w:space="0" w:color="auto"/>
      </w:divBdr>
    </w:div>
    <w:div w:id="2062754050">
      <w:bodyDiv w:val="1"/>
      <w:marLeft w:val="0"/>
      <w:marRight w:val="0"/>
      <w:marTop w:val="0"/>
      <w:marBottom w:val="0"/>
      <w:divBdr>
        <w:top w:val="none" w:sz="0" w:space="0" w:color="auto"/>
        <w:left w:val="none" w:sz="0" w:space="0" w:color="auto"/>
        <w:bottom w:val="none" w:sz="0" w:space="0" w:color="auto"/>
        <w:right w:val="none" w:sz="0" w:space="0" w:color="auto"/>
      </w:divBdr>
    </w:div>
    <w:div w:id="2102943265">
      <w:bodyDiv w:val="1"/>
      <w:marLeft w:val="0"/>
      <w:marRight w:val="0"/>
      <w:marTop w:val="0"/>
      <w:marBottom w:val="0"/>
      <w:divBdr>
        <w:top w:val="none" w:sz="0" w:space="0" w:color="auto"/>
        <w:left w:val="none" w:sz="0" w:space="0" w:color="auto"/>
        <w:bottom w:val="none" w:sz="0" w:space="0" w:color="auto"/>
        <w:right w:val="none" w:sz="0" w:space="0" w:color="auto"/>
      </w:divBdr>
    </w:div>
    <w:div w:id="2114670357">
      <w:bodyDiv w:val="1"/>
      <w:marLeft w:val="0"/>
      <w:marRight w:val="0"/>
      <w:marTop w:val="0"/>
      <w:marBottom w:val="0"/>
      <w:divBdr>
        <w:top w:val="none" w:sz="0" w:space="0" w:color="auto"/>
        <w:left w:val="none" w:sz="0" w:space="0" w:color="auto"/>
        <w:bottom w:val="none" w:sz="0" w:space="0" w:color="auto"/>
        <w:right w:val="none" w:sz="0" w:space="0" w:color="auto"/>
      </w:divBdr>
      <w:divsChild>
        <w:div w:id="1506894618">
          <w:marLeft w:val="1886"/>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6.png"/><Relationship Id="rId26" Type="http://schemas.openxmlformats.org/officeDocument/2006/relationships/image" Target="media/image10.emf"/><Relationship Id="rId3" Type="http://schemas.openxmlformats.org/officeDocument/2006/relationships/customXml" Target="../customXml/item3.xml"/><Relationship Id="rId21" Type="http://schemas.microsoft.com/office/2007/relationships/hdphoto" Target="media/hdphoto3.wdp"/><Relationship Id="rId34" Type="http://schemas.openxmlformats.org/officeDocument/2006/relationships/image" Target="media/image14.emf"/><Relationship Id="rId7" Type="http://schemas.openxmlformats.org/officeDocument/2006/relationships/settings" Target="settings.xml"/><Relationship Id="rId12" Type="http://schemas.openxmlformats.org/officeDocument/2006/relationships/image" Target="media/image2.emf"/><Relationship Id="rId17" Type="http://schemas.microsoft.com/office/2007/relationships/hdphoto" Target="media/hdphoto1.wdp"/><Relationship Id="rId25" Type="http://schemas.openxmlformats.org/officeDocument/2006/relationships/oleObject" Target="embeddings/oleObject2.bin"/><Relationship Id="rId33" Type="http://schemas.openxmlformats.org/officeDocument/2006/relationships/oleObject" Target="embeddings/oleObject6.bin"/><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7.png"/><Relationship Id="rId29"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9.emf"/><Relationship Id="rId32" Type="http://schemas.openxmlformats.org/officeDocument/2006/relationships/image" Target="media/image13.emf"/><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oleObject" Target="embeddings/oleObject1.bin"/><Relationship Id="rId28" Type="http://schemas.openxmlformats.org/officeDocument/2006/relationships/image" Target="media/image11.emf"/><Relationship Id="rId36" Type="http://schemas.openxmlformats.org/officeDocument/2006/relationships/footer" Target="footer1.xml"/><Relationship Id="rId10" Type="http://schemas.openxmlformats.org/officeDocument/2006/relationships/endnotes" Target="endnotes.xml"/><Relationship Id="rId19" Type="http://schemas.microsoft.com/office/2007/relationships/hdphoto" Target="media/hdphoto2.wdp"/><Relationship Id="rId31" Type="http://schemas.openxmlformats.org/officeDocument/2006/relationships/oleObject" Target="embeddings/oleObject5.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oleObject" Target="embeddings/oleObject3.bin"/><Relationship Id="rId30" Type="http://schemas.openxmlformats.org/officeDocument/2006/relationships/image" Target="media/image12.emf"/><Relationship Id="rId35" Type="http://schemas.openxmlformats.org/officeDocument/2006/relationships/oleObject" Target="embeddings/oleObject7.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F9A21AD52004345991C317FEE8D8A1B" ma:contentTypeVersion="13" ma:contentTypeDescription="Een nieuw document maken." ma:contentTypeScope="" ma:versionID="78f4ec8b7406a0db3195223e144b25d7">
  <xsd:schema xmlns:xsd="http://www.w3.org/2001/XMLSchema" xmlns:xs="http://www.w3.org/2001/XMLSchema" xmlns:p="http://schemas.microsoft.com/office/2006/metadata/properties" xmlns:ns3="29f097d5-a062-4445-a549-dff2ecd52aa0" xmlns:ns4="97db7028-db6f-40cd-a5de-79e04fa709b0" targetNamespace="http://schemas.microsoft.com/office/2006/metadata/properties" ma:root="true" ma:fieldsID="9bb397ef945b8e7c8e53ec4a5fb4a1ec" ns3:_="" ns4:_="">
    <xsd:import namespace="29f097d5-a062-4445-a549-dff2ecd52aa0"/>
    <xsd:import namespace="97db7028-db6f-40cd-a5de-79e04fa709b0"/>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EventHashCode" minOccurs="0"/>
                <xsd:element ref="ns3:MediaServiceGenerationTime" minOccurs="0"/>
                <xsd:element ref="ns3:MediaServiceAutoKeyPoints" minOccurs="0"/>
                <xsd:element ref="ns3:MediaServiceKeyPoint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f097d5-a062-4445-a549-dff2ecd52aa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MediaServiceAutoTags" ma:internalName="MediaServiceAutoTags"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db7028-db6f-40cd-a5de-79e04fa709b0" elementFormDefault="qualified">
    <xsd:import namespace="http://schemas.microsoft.com/office/2006/documentManagement/types"/>
    <xsd:import namespace="http://schemas.microsoft.com/office/infopath/2007/PartnerControls"/>
    <xsd:element name="SharedWithUsers" ma:index="11"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Gedeeld met details" ma:internalName="SharedWithDetails" ma:readOnly="true">
      <xsd:simpleType>
        <xsd:restriction base="dms:Note">
          <xsd:maxLength value="255"/>
        </xsd:restriction>
      </xsd:simpleType>
    </xsd:element>
    <xsd:element name="SharingHintHash" ma:index="13"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CDEDF8-6288-4FD0-B48C-625EC1A6E6D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9f097d5-a062-4445-a549-dff2ecd52aa0"/>
    <ds:schemaRef ds:uri="97db7028-db6f-40cd-a5de-79e04fa709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82A5F57-8C3B-466B-BCD6-56B7E7E2CD4F}">
  <ds:schemaRefs>
    <ds:schemaRef ds:uri="http://schemas.microsoft.com/sharepoint/v3/contenttype/forms"/>
  </ds:schemaRefs>
</ds:datastoreItem>
</file>

<file path=customXml/itemProps3.xml><?xml version="1.0" encoding="utf-8"?>
<ds:datastoreItem xmlns:ds="http://schemas.openxmlformats.org/officeDocument/2006/customXml" ds:itemID="{97D6F2EA-E973-4EC2-891A-71F144428B6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37F892F-655F-4A8B-8126-D33299ABF3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224</TotalTime>
  <Pages>10</Pages>
  <Words>1322</Words>
  <Characters>7538</Characters>
  <Application>Microsoft Office Word</Application>
  <DocSecurity>0</DocSecurity>
  <Lines>62</Lines>
  <Paragraphs>17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Wageningen University and Research</Company>
  <LinksUpToDate>false</LinksUpToDate>
  <CharactersWithSpaces>8843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Martins Garrido, Andreia</dc:creator>
  <cp:keywords/>
  <dc:description/>
  <cp:lastModifiedBy>Andreia</cp:lastModifiedBy>
  <cp:revision>50</cp:revision>
  <dcterms:created xsi:type="dcterms:W3CDTF">2021-01-24T20:06:00Z</dcterms:created>
  <dcterms:modified xsi:type="dcterms:W3CDTF">2021-03-29T17:32:00Z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http://csl.mendeley.com/styles/165327811/apa-2</vt:lpwstr>
  </property>
  <property fmtid="{D5CDD505-2E9C-101B-9397-08002B2CF9AE}" pid="7" name="Mendeley Recent Style Name 2_1">
    <vt:lpwstr>American Psychological Association 6th edition - Andreia Garrido</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http://www.zotero.org/styles/harvard1</vt:lpwstr>
  </property>
  <property fmtid="{D5CDD505-2E9C-101B-9397-08002B2CF9AE}" pid="11" name="Mendeley Recent Style Name 4_1">
    <vt:lpwstr>Harvard reference format 1 (deprecated)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http://www.zotero.org/styles/modern-humanities-research-association</vt:lpwstr>
  </property>
  <property fmtid="{D5CDD505-2E9C-101B-9397-08002B2CF9AE}" pid="15" name="Mendeley Recent Style Name 6_1">
    <vt:lpwstr>Modern Humanities Research Association 3rd edition (note with bibliography)</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8th edition</vt:lpwstr>
  </property>
  <property fmtid="{D5CDD505-2E9C-101B-9397-08002B2CF9AE}" pid="18" name="Mendeley Recent Style Id 8_1">
    <vt:lpwstr>http://csl.mendeley.com/styles/165327811/multidisciplinary-digital-publishing-institute-2</vt:lpwstr>
  </property>
  <property fmtid="{D5CDD505-2E9C-101B-9397-08002B2CF9AE}" pid="19" name="Mendeley Recent Style Name 8_1">
    <vt:lpwstr>Multidisciplinary Digital Publishing Institute - Andreia Garrido</vt:lpwstr>
  </property>
  <property fmtid="{D5CDD505-2E9C-101B-9397-08002B2CF9AE}" pid="20" name="Mendeley Recent Style Id 9_1">
    <vt:lpwstr>http://csl.mendeley.com/styles/165327811/multidisciplinary-digital-publishing-institute-4</vt:lpwstr>
  </property>
  <property fmtid="{D5CDD505-2E9C-101B-9397-08002B2CF9AE}" pid="21" name="Mendeley Recent Style Name 9_1">
    <vt:lpwstr>Multidisciplinary Digital Publishing Institute - Andreia Garrido</vt:lpwstr>
  </property>
  <property fmtid="{D5CDD505-2E9C-101B-9397-08002B2CF9AE}" pid="22" name="Mendeley Document_1">
    <vt:lpwstr>True</vt:lpwstr>
  </property>
  <property fmtid="{D5CDD505-2E9C-101B-9397-08002B2CF9AE}" pid="23" name="Mendeley Unique User Id_1">
    <vt:lpwstr>e7fdbb4a-15ae-3ca0-8c62-e06659676bd9</vt:lpwstr>
  </property>
  <property fmtid="{D5CDD505-2E9C-101B-9397-08002B2CF9AE}" pid="24" name="Mendeley Citation Style_1">
    <vt:lpwstr>http://csl.mendeley.com/styles/165327811/apa-2</vt:lpwstr>
  </property>
  <property fmtid="{D5CDD505-2E9C-101B-9397-08002B2CF9AE}" pid="25" name="ContentTypeId">
    <vt:lpwstr>0x0101005F9A21AD52004345991C317FEE8D8A1B</vt:lpwstr>
  </property>
</Properties>
</file>