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A8EA7" w14:textId="171FA854" w:rsidR="00D4722E" w:rsidRPr="004E256E" w:rsidRDefault="000C4B22" w:rsidP="00C556B7">
      <w:pPr>
        <w:adjustRightInd w:val="0"/>
        <w:snapToGrid w:val="0"/>
        <w:spacing w:before="240" w:after="120" w:line="260" w:lineRule="atLeast"/>
        <w:ind w:right="425"/>
        <w:jc w:val="left"/>
        <w:rPr>
          <w:rFonts w:ascii="Palatino Linotype" w:hAnsi="Palatino Linotype" w:cs="Times New Roman"/>
          <w:sz w:val="18"/>
          <w:szCs w:val="18"/>
        </w:rPr>
      </w:pPr>
      <w:r w:rsidRPr="004E256E">
        <w:rPr>
          <w:rFonts w:ascii="Palatino Linotype" w:hAnsi="Palatino Linotype" w:cs="Times New Roman"/>
          <w:b/>
          <w:sz w:val="18"/>
          <w:szCs w:val="18"/>
        </w:rPr>
        <w:t xml:space="preserve">Table </w:t>
      </w:r>
      <w:r w:rsidR="00B61302" w:rsidRPr="004E256E">
        <w:rPr>
          <w:rFonts w:ascii="Palatino Linotype" w:hAnsi="Palatino Linotype" w:cs="Times New Roman"/>
          <w:b/>
          <w:sz w:val="18"/>
          <w:szCs w:val="18"/>
        </w:rPr>
        <w:t>S</w:t>
      </w:r>
      <w:r w:rsidRPr="004E256E">
        <w:rPr>
          <w:rFonts w:ascii="Palatino Linotype" w:hAnsi="Palatino Linotype" w:cs="Times New Roman"/>
          <w:b/>
          <w:sz w:val="18"/>
          <w:szCs w:val="18"/>
        </w:rPr>
        <w:t>1.</w:t>
      </w:r>
      <w:r w:rsidRPr="004E256E">
        <w:rPr>
          <w:rFonts w:ascii="Palatino Linotype" w:hAnsi="Palatino Linotype" w:cs="Times New Roman"/>
          <w:sz w:val="18"/>
          <w:szCs w:val="18"/>
        </w:rPr>
        <w:t xml:space="preserve"> </w:t>
      </w:r>
      <w:r w:rsidR="00C82AF8" w:rsidRPr="001B70BC">
        <w:rPr>
          <w:rFonts w:ascii="Palatino Linotype" w:hAnsi="Palatino Linotype"/>
          <w:sz w:val="18"/>
          <w:szCs w:val="18"/>
        </w:rPr>
        <w:t>Differential secondary metabolites identified by UHPLC-LTQ-Orbitrap-MS in tomato leaves,</w:t>
      </w:r>
      <w:bookmarkStart w:id="0" w:name="_GoBack"/>
      <w:bookmarkEnd w:id="0"/>
      <w:r w:rsidR="00C82AF8" w:rsidRPr="001B70BC">
        <w:rPr>
          <w:rFonts w:ascii="Palatino Linotype" w:hAnsi="Palatino Linotype"/>
          <w:sz w:val="18"/>
          <w:szCs w:val="18"/>
        </w:rPr>
        <w:t xml:space="preserve"> roots, and fruit samples cultivated under Mg oversupply.</w:t>
      </w:r>
    </w:p>
    <w:tbl>
      <w:tblPr>
        <w:tblW w:w="5112" w:type="pct"/>
        <w:jc w:val="center"/>
        <w:tblLayout w:type="fixed"/>
        <w:tblCellMar>
          <w:left w:w="28" w:type="dxa"/>
          <w:right w:w="28" w:type="dxa"/>
        </w:tblCellMar>
        <w:tblLook w:val="04A0" w:firstRow="1" w:lastRow="0" w:firstColumn="1" w:lastColumn="0" w:noHBand="0" w:noVBand="1"/>
      </w:tblPr>
      <w:tblGrid>
        <w:gridCol w:w="1513"/>
        <w:gridCol w:w="563"/>
        <w:gridCol w:w="3313"/>
        <w:gridCol w:w="850"/>
        <w:gridCol w:w="851"/>
        <w:gridCol w:w="709"/>
        <w:gridCol w:w="1134"/>
        <w:gridCol w:w="708"/>
        <w:gridCol w:w="91"/>
        <w:gridCol w:w="3311"/>
        <w:gridCol w:w="961"/>
      </w:tblGrid>
      <w:tr w:rsidR="00D82430" w:rsidRPr="004E256E" w14:paraId="0390A6B0" w14:textId="77777777" w:rsidTr="008A4ED8">
        <w:trPr>
          <w:trHeight w:val="284"/>
          <w:jc w:val="center"/>
        </w:trPr>
        <w:tc>
          <w:tcPr>
            <w:tcW w:w="1512" w:type="dxa"/>
            <w:vMerge w:val="restart"/>
            <w:tcBorders>
              <w:top w:val="single" w:sz="8" w:space="0" w:color="auto"/>
              <w:left w:val="nil"/>
              <w:bottom w:val="single" w:sz="4" w:space="0" w:color="000000"/>
              <w:right w:val="nil"/>
            </w:tcBorders>
            <w:shd w:val="clear" w:color="auto" w:fill="auto"/>
            <w:vAlign w:val="center"/>
            <w:hideMark/>
          </w:tcPr>
          <w:p w14:paraId="7C736A41" w14:textId="77777777" w:rsidR="00D82430" w:rsidRPr="00530D43" w:rsidRDefault="00D82430"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No.</w:t>
            </w:r>
          </w:p>
        </w:tc>
        <w:tc>
          <w:tcPr>
            <w:tcW w:w="563" w:type="dxa"/>
            <w:vMerge w:val="restart"/>
            <w:tcBorders>
              <w:top w:val="single" w:sz="8" w:space="0" w:color="auto"/>
              <w:left w:val="nil"/>
              <w:bottom w:val="single" w:sz="4" w:space="0" w:color="000000"/>
              <w:right w:val="nil"/>
            </w:tcBorders>
            <w:shd w:val="clear" w:color="auto" w:fill="auto"/>
            <w:vAlign w:val="center"/>
            <w:hideMark/>
          </w:tcPr>
          <w:p w14:paraId="72C03506" w14:textId="77777777" w:rsidR="00D82430" w:rsidRPr="00530D43" w:rsidRDefault="00D82430"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RT</w:t>
            </w:r>
            <w:r w:rsidRPr="00530D43">
              <w:rPr>
                <w:rFonts w:ascii="Palatino Linotype" w:eastAsia="Malgun Gothic" w:hAnsi="Palatino Linotype" w:cs="Times New Roman"/>
                <w:b/>
                <w:bCs/>
                <w:color w:val="000000"/>
                <w:kern w:val="0"/>
                <w:sz w:val="18"/>
                <w:szCs w:val="18"/>
                <w:vertAlign w:val="superscript"/>
              </w:rPr>
              <w:t>a</w:t>
            </w:r>
            <w:r w:rsidRPr="00530D43">
              <w:rPr>
                <w:rFonts w:ascii="Palatino Linotype" w:eastAsia="Malgun Gothic" w:hAnsi="Palatino Linotype" w:cs="Times New Roman"/>
                <w:b/>
                <w:bCs/>
                <w:color w:val="000000"/>
                <w:kern w:val="0"/>
                <w:sz w:val="18"/>
                <w:szCs w:val="18"/>
              </w:rPr>
              <w:t xml:space="preserve"> (min)</w:t>
            </w:r>
          </w:p>
        </w:tc>
        <w:tc>
          <w:tcPr>
            <w:tcW w:w="3313" w:type="dxa"/>
            <w:vMerge w:val="restart"/>
            <w:tcBorders>
              <w:top w:val="single" w:sz="8" w:space="0" w:color="auto"/>
              <w:left w:val="nil"/>
              <w:bottom w:val="single" w:sz="4" w:space="0" w:color="000000"/>
              <w:right w:val="nil"/>
            </w:tcBorders>
            <w:shd w:val="clear" w:color="auto" w:fill="auto"/>
            <w:vAlign w:val="center"/>
            <w:hideMark/>
          </w:tcPr>
          <w:p w14:paraId="52BF194B" w14:textId="77777777" w:rsidR="00D82430" w:rsidRPr="00530D43" w:rsidRDefault="00D82430"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Tentative Metabolite</w:t>
            </w:r>
            <w:r w:rsidRPr="00530D43">
              <w:rPr>
                <w:rFonts w:ascii="Palatino Linotype" w:eastAsia="Malgun Gothic" w:hAnsi="Palatino Linotype" w:cs="Times New Roman"/>
                <w:b/>
                <w:bCs/>
                <w:color w:val="000000"/>
                <w:kern w:val="0"/>
                <w:sz w:val="18"/>
                <w:szCs w:val="18"/>
                <w:vertAlign w:val="superscript"/>
              </w:rPr>
              <w:t>b</w:t>
            </w:r>
          </w:p>
        </w:tc>
        <w:tc>
          <w:tcPr>
            <w:tcW w:w="7654" w:type="dxa"/>
            <w:gridSpan w:val="7"/>
            <w:tcBorders>
              <w:top w:val="single" w:sz="8" w:space="0" w:color="auto"/>
              <w:left w:val="nil"/>
              <w:bottom w:val="single" w:sz="4" w:space="0" w:color="auto"/>
              <w:right w:val="nil"/>
            </w:tcBorders>
            <w:shd w:val="clear" w:color="auto" w:fill="auto"/>
            <w:vAlign w:val="center"/>
            <w:hideMark/>
          </w:tcPr>
          <w:p w14:paraId="5AAF1449" w14:textId="22927CA5" w:rsidR="00D82430" w:rsidRPr="00530D43" w:rsidRDefault="00D82430"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UHPLC-LTQ-Orbitrap-MS</w:t>
            </w:r>
          </w:p>
        </w:tc>
        <w:tc>
          <w:tcPr>
            <w:tcW w:w="961" w:type="dxa"/>
            <w:vMerge w:val="restart"/>
            <w:tcBorders>
              <w:top w:val="single" w:sz="8" w:space="0" w:color="auto"/>
              <w:left w:val="nil"/>
              <w:bottom w:val="single" w:sz="4" w:space="0" w:color="auto"/>
              <w:right w:val="nil"/>
            </w:tcBorders>
            <w:shd w:val="clear" w:color="auto" w:fill="auto"/>
            <w:vAlign w:val="center"/>
            <w:hideMark/>
          </w:tcPr>
          <w:p w14:paraId="5B6317B0" w14:textId="2F9904AF" w:rsidR="00D82430" w:rsidRPr="00530D43" w:rsidRDefault="00571271" w:rsidP="005A53CB">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Pr>
                <w:rFonts w:ascii="Palatino Linotype" w:eastAsia="Malgun Gothic" w:hAnsi="Palatino Linotype" w:cs="Times New Roman"/>
                <w:b/>
                <w:bCs/>
                <w:color w:val="000000"/>
                <w:kern w:val="0"/>
                <w:sz w:val="18"/>
                <w:szCs w:val="18"/>
              </w:rPr>
              <w:t>References</w:t>
            </w:r>
          </w:p>
        </w:tc>
      </w:tr>
      <w:tr w:rsidR="00345E77" w:rsidRPr="004E256E" w14:paraId="5D353CEF" w14:textId="77777777" w:rsidTr="008A4ED8">
        <w:trPr>
          <w:trHeight w:val="284"/>
          <w:jc w:val="center"/>
        </w:trPr>
        <w:tc>
          <w:tcPr>
            <w:tcW w:w="1512" w:type="dxa"/>
            <w:vMerge/>
            <w:tcBorders>
              <w:top w:val="single" w:sz="8" w:space="0" w:color="auto"/>
              <w:left w:val="nil"/>
              <w:bottom w:val="single" w:sz="4" w:space="0" w:color="auto"/>
              <w:right w:val="nil"/>
            </w:tcBorders>
            <w:vAlign w:val="center"/>
            <w:hideMark/>
          </w:tcPr>
          <w:p w14:paraId="5F57690E"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Cs w:val="20"/>
              </w:rPr>
            </w:pPr>
          </w:p>
        </w:tc>
        <w:tc>
          <w:tcPr>
            <w:tcW w:w="563" w:type="dxa"/>
            <w:vMerge/>
            <w:tcBorders>
              <w:top w:val="single" w:sz="8" w:space="0" w:color="auto"/>
              <w:left w:val="nil"/>
              <w:bottom w:val="single" w:sz="4" w:space="0" w:color="auto"/>
              <w:right w:val="nil"/>
            </w:tcBorders>
            <w:vAlign w:val="center"/>
            <w:hideMark/>
          </w:tcPr>
          <w:p w14:paraId="376623FD"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Cs w:val="20"/>
              </w:rPr>
            </w:pPr>
          </w:p>
        </w:tc>
        <w:tc>
          <w:tcPr>
            <w:tcW w:w="3313" w:type="dxa"/>
            <w:vMerge/>
            <w:tcBorders>
              <w:top w:val="single" w:sz="8" w:space="0" w:color="auto"/>
              <w:left w:val="nil"/>
              <w:bottom w:val="single" w:sz="4" w:space="0" w:color="auto"/>
              <w:right w:val="nil"/>
            </w:tcBorders>
            <w:vAlign w:val="center"/>
            <w:hideMark/>
          </w:tcPr>
          <w:p w14:paraId="647F7BF2"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Cs w:val="20"/>
              </w:rPr>
            </w:pPr>
          </w:p>
        </w:tc>
        <w:tc>
          <w:tcPr>
            <w:tcW w:w="850" w:type="dxa"/>
            <w:tcBorders>
              <w:top w:val="nil"/>
              <w:left w:val="nil"/>
              <w:bottom w:val="single" w:sz="4" w:space="0" w:color="auto"/>
              <w:right w:val="nil"/>
            </w:tcBorders>
            <w:shd w:val="clear" w:color="auto" w:fill="auto"/>
            <w:vAlign w:val="center"/>
            <w:hideMark/>
          </w:tcPr>
          <w:p w14:paraId="09C2E75B" w14:textId="0AD4AEC2" w:rsidR="00345E77" w:rsidRPr="00530D43" w:rsidRDefault="00345E77" w:rsidP="00BD5105">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[M-H]</w:t>
            </w:r>
            <w:r w:rsidRPr="00530D43">
              <w:rPr>
                <w:rFonts w:ascii="Palatino Linotype" w:eastAsia="Malgun Gothic" w:hAnsi="Palatino Linotype" w:cs="Times New Roman"/>
                <w:b/>
                <w:bCs/>
                <w:color w:val="000000"/>
                <w:kern w:val="0"/>
                <w:sz w:val="18"/>
                <w:szCs w:val="18"/>
                <w:vertAlign w:val="superscript"/>
              </w:rPr>
              <w:t>-</w:t>
            </w:r>
          </w:p>
        </w:tc>
        <w:tc>
          <w:tcPr>
            <w:tcW w:w="851" w:type="dxa"/>
            <w:tcBorders>
              <w:top w:val="nil"/>
              <w:left w:val="nil"/>
              <w:bottom w:val="single" w:sz="4" w:space="0" w:color="auto"/>
              <w:right w:val="nil"/>
            </w:tcBorders>
            <w:shd w:val="clear" w:color="auto" w:fill="auto"/>
            <w:vAlign w:val="center"/>
            <w:hideMark/>
          </w:tcPr>
          <w:p w14:paraId="15324BE1" w14:textId="29BB2059" w:rsidR="00345E77" w:rsidRPr="00530D43"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[M+H]</w:t>
            </w:r>
            <w:r w:rsidRPr="00530D43">
              <w:rPr>
                <w:rFonts w:ascii="Palatino Linotype" w:eastAsia="Malgun Gothic" w:hAnsi="Palatino Linotype" w:cs="Times New Roman"/>
                <w:b/>
                <w:bCs/>
                <w:color w:val="000000"/>
                <w:kern w:val="0"/>
                <w:sz w:val="18"/>
                <w:szCs w:val="18"/>
                <w:vertAlign w:val="superscript"/>
              </w:rPr>
              <w:t>+</w:t>
            </w:r>
          </w:p>
        </w:tc>
        <w:tc>
          <w:tcPr>
            <w:tcW w:w="709" w:type="dxa"/>
            <w:tcBorders>
              <w:top w:val="nil"/>
              <w:left w:val="nil"/>
              <w:bottom w:val="single" w:sz="4" w:space="0" w:color="auto"/>
              <w:right w:val="nil"/>
            </w:tcBorders>
            <w:shd w:val="clear" w:color="auto" w:fill="auto"/>
            <w:vAlign w:val="center"/>
            <w:hideMark/>
          </w:tcPr>
          <w:p w14:paraId="4595A498" w14:textId="0983B278" w:rsidR="00345E77" w:rsidRPr="00530D43"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M.W.</w:t>
            </w:r>
            <w:r w:rsidRPr="00530D43">
              <w:rPr>
                <w:rFonts w:ascii="Palatino Linotype" w:eastAsia="Malgun Gothic" w:hAnsi="Palatino Linotype" w:cs="Times New Roman"/>
                <w:b/>
                <w:bCs/>
                <w:color w:val="000000"/>
                <w:kern w:val="0"/>
                <w:sz w:val="18"/>
                <w:szCs w:val="18"/>
                <w:vertAlign w:val="superscript"/>
              </w:rPr>
              <w:t>c</w:t>
            </w:r>
          </w:p>
        </w:tc>
        <w:tc>
          <w:tcPr>
            <w:tcW w:w="1134" w:type="dxa"/>
            <w:tcBorders>
              <w:top w:val="nil"/>
              <w:left w:val="nil"/>
              <w:bottom w:val="single" w:sz="4" w:space="0" w:color="auto"/>
              <w:right w:val="nil"/>
            </w:tcBorders>
            <w:shd w:val="clear" w:color="auto" w:fill="auto"/>
            <w:vAlign w:val="center"/>
            <w:hideMark/>
          </w:tcPr>
          <w:p w14:paraId="18D83B5B" w14:textId="0416D82E" w:rsidR="00345E77" w:rsidRPr="00530D43"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M.F.</w:t>
            </w:r>
            <w:r w:rsidRPr="00530D43">
              <w:rPr>
                <w:rFonts w:ascii="Palatino Linotype" w:eastAsia="Malgun Gothic" w:hAnsi="Palatino Linotype" w:cs="Times New Roman"/>
                <w:b/>
                <w:bCs/>
                <w:color w:val="000000"/>
                <w:kern w:val="0"/>
                <w:sz w:val="18"/>
                <w:szCs w:val="18"/>
                <w:vertAlign w:val="superscript"/>
              </w:rPr>
              <w:t>d</w:t>
            </w:r>
          </w:p>
        </w:tc>
        <w:tc>
          <w:tcPr>
            <w:tcW w:w="708" w:type="dxa"/>
            <w:tcBorders>
              <w:top w:val="nil"/>
              <w:left w:val="nil"/>
              <w:bottom w:val="single" w:sz="4" w:space="0" w:color="auto"/>
              <w:right w:val="nil"/>
            </w:tcBorders>
            <w:shd w:val="clear" w:color="auto" w:fill="auto"/>
            <w:vAlign w:val="center"/>
            <w:hideMark/>
          </w:tcPr>
          <w:p w14:paraId="070E0778" w14:textId="1C556819" w:rsidR="00345E77" w:rsidRPr="00530D43" w:rsidRDefault="009E3E28" w:rsidP="00DB70FC">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Pr>
                <w:rFonts w:ascii="Palatino Linotype" w:eastAsia="Malgun Gothic" w:hAnsi="Palatino Linotype" w:cs="Times New Roman"/>
                <w:b/>
                <w:bCs/>
                <w:color w:val="000000"/>
                <w:kern w:val="0"/>
                <w:sz w:val="18"/>
                <w:szCs w:val="18"/>
              </w:rPr>
              <w:t>Delta ppm</w:t>
            </w:r>
          </w:p>
        </w:tc>
        <w:tc>
          <w:tcPr>
            <w:tcW w:w="3402" w:type="dxa"/>
            <w:gridSpan w:val="2"/>
            <w:tcBorders>
              <w:top w:val="nil"/>
              <w:left w:val="nil"/>
              <w:bottom w:val="single" w:sz="4" w:space="0" w:color="auto"/>
              <w:right w:val="nil"/>
            </w:tcBorders>
            <w:shd w:val="clear" w:color="auto" w:fill="auto"/>
            <w:vAlign w:val="center"/>
            <w:hideMark/>
          </w:tcPr>
          <w:p w14:paraId="2BA673B0" w14:textId="02F8085D" w:rsidR="00345E77" w:rsidRPr="00530D43" w:rsidRDefault="00345E77" w:rsidP="00345E77">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MS</w:t>
            </w:r>
            <w:r w:rsidRPr="00530D43">
              <w:rPr>
                <w:rFonts w:ascii="Palatino Linotype" w:eastAsia="Malgun Gothic" w:hAnsi="Palatino Linotype" w:cs="Times New Roman"/>
                <w:b/>
                <w:bCs/>
                <w:color w:val="000000"/>
                <w:kern w:val="0"/>
                <w:sz w:val="18"/>
                <w:szCs w:val="18"/>
                <w:vertAlign w:val="superscript"/>
              </w:rPr>
              <w:t>n</w:t>
            </w:r>
            <w:r w:rsidRPr="00530D43">
              <w:rPr>
                <w:rFonts w:ascii="Palatino Linotype" w:eastAsia="Malgun Gothic" w:hAnsi="Palatino Linotype" w:cs="Times New Roman"/>
                <w:b/>
                <w:bCs/>
                <w:color w:val="000000"/>
                <w:kern w:val="0"/>
                <w:sz w:val="18"/>
                <w:szCs w:val="18"/>
              </w:rPr>
              <w:t xml:space="preserve"> fragments</w:t>
            </w:r>
          </w:p>
        </w:tc>
        <w:tc>
          <w:tcPr>
            <w:tcW w:w="961" w:type="dxa"/>
            <w:vMerge/>
            <w:tcBorders>
              <w:top w:val="single" w:sz="4" w:space="0" w:color="auto"/>
              <w:left w:val="nil"/>
              <w:bottom w:val="single" w:sz="4" w:space="0" w:color="auto"/>
              <w:right w:val="nil"/>
            </w:tcBorders>
            <w:vAlign w:val="center"/>
            <w:hideMark/>
          </w:tcPr>
          <w:p w14:paraId="3C7B31E0"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b/>
                <w:bCs/>
                <w:color w:val="000000"/>
                <w:kern w:val="0"/>
                <w:szCs w:val="20"/>
              </w:rPr>
            </w:pPr>
          </w:p>
        </w:tc>
      </w:tr>
      <w:tr w:rsidR="00300F45" w:rsidRPr="004E256E" w14:paraId="0E5A54ED" w14:textId="77777777" w:rsidTr="008A4ED8">
        <w:trPr>
          <w:trHeight w:val="284"/>
          <w:jc w:val="center"/>
        </w:trPr>
        <w:tc>
          <w:tcPr>
            <w:tcW w:w="13042" w:type="dxa"/>
            <w:gridSpan w:val="10"/>
            <w:tcBorders>
              <w:top w:val="single" w:sz="4" w:space="0" w:color="auto"/>
              <w:left w:val="nil"/>
              <w:right w:val="nil"/>
            </w:tcBorders>
            <w:shd w:val="clear" w:color="auto" w:fill="auto"/>
            <w:vAlign w:val="center"/>
            <w:hideMark/>
          </w:tcPr>
          <w:p w14:paraId="5E6F7F81" w14:textId="13BC9494" w:rsidR="00300F45" w:rsidRPr="004E256E" w:rsidRDefault="00300F45" w:rsidP="00300F45">
            <w:pPr>
              <w:widowControl/>
              <w:wordWrap/>
              <w:autoSpaceDE/>
              <w:autoSpaceDN/>
              <w:spacing w:after="0" w:line="240" w:lineRule="auto"/>
              <w:jc w:val="left"/>
              <w:rPr>
                <w:rFonts w:ascii="Palatino Linotype" w:eastAsia="Malgun Gothic" w:hAnsi="Palatino Linotype" w:cs="Times New Roman"/>
                <w:b/>
                <w:bCs/>
                <w:i/>
                <w:iCs/>
                <w:color w:val="000000"/>
                <w:kern w:val="0"/>
                <w:sz w:val="16"/>
                <w:szCs w:val="16"/>
                <w:u w:val="single"/>
              </w:rPr>
            </w:pPr>
            <w:r w:rsidRPr="004E256E">
              <w:rPr>
                <w:rFonts w:ascii="Palatino Linotype" w:eastAsia="Malgun Gothic" w:hAnsi="Palatino Linotype" w:cs="Times New Roman"/>
                <w:b/>
                <w:bCs/>
                <w:i/>
                <w:iCs/>
                <w:color w:val="000000"/>
                <w:kern w:val="0"/>
                <w:sz w:val="16"/>
                <w:szCs w:val="16"/>
                <w:u w:val="single"/>
              </w:rPr>
              <w:t>Polyamines</w:t>
            </w:r>
          </w:p>
        </w:tc>
        <w:tc>
          <w:tcPr>
            <w:tcW w:w="961" w:type="dxa"/>
            <w:tcBorders>
              <w:top w:val="nil"/>
              <w:left w:val="nil"/>
              <w:right w:val="nil"/>
            </w:tcBorders>
            <w:shd w:val="clear" w:color="auto" w:fill="auto"/>
            <w:vAlign w:val="center"/>
            <w:hideMark/>
          </w:tcPr>
          <w:p w14:paraId="753F0972" w14:textId="77777777" w:rsidR="00300F45" w:rsidRPr="004E256E" w:rsidRDefault="00300F45"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r>
      <w:tr w:rsidR="00345E77" w:rsidRPr="004E256E" w14:paraId="2B302769" w14:textId="77777777" w:rsidTr="008A4ED8">
        <w:trPr>
          <w:trHeight w:val="284"/>
          <w:jc w:val="center"/>
        </w:trPr>
        <w:tc>
          <w:tcPr>
            <w:tcW w:w="1512" w:type="dxa"/>
            <w:tcBorders>
              <w:left w:val="nil"/>
              <w:bottom w:val="nil"/>
              <w:right w:val="nil"/>
            </w:tcBorders>
            <w:shd w:val="clear" w:color="auto" w:fill="auto"/>
            <w:vAlign w:val="center"/>
            <w:hideMark/>
          </w:tcPr>
          <w:p w14:paraId="3A78BAFA"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563" w:type="dxa"/>
            <w:tcBorders>
              <w:left w:val="nil"/>
              <w:bottom w:val="nil"/>
              <w:right w:val="nil"/>
            </w:tcBorders>
            <w:shd w:val="clear" w:color="auto" w:fill="auto"/>
            <w:vAlign w:val="center"/>
          </w:tcPr>
          <w:p w14:paraId="44A9C91C" w14:textId="6C937818"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1.27</w:t>
            </w:r>
          </w:p>
        </w:tc>
        <w:tc>
          <w:tcPr>
            <w:tcW w:w="3313" w:type="dxa"/>
            <w:tcBorders>
              <w:left w:val="nil"/>
              <w:bottom w:val="nil"/>
              <w:right w:val="nil"/>
            </w:tcBorders>
            <w:shd w:val="clear" w:color="auto" w:fill="auto"/>
            <w:vAlign w:val="center"/>
          </w:tcPr>
          <w:p w14:paraId="40950B2B" w14:textId="243125E2"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Caffeoyl putrescine</w:t>
            </w:r>
          </w:p>
        </w:tc>
        <w:tc>
          <w:tcPr>
            <w:tcW w:w="850" w:type="dxa"/>
            <w:tcBorders>
              <w:left w:val="nil"/>
              <w:bottom w:val="nil"/>
              <w:right w:val="nil"/>
            </w:tcBorders>
            <w:shd w:val="clear" w:color="auto" w:fill="auto"/>
            <w:vAlign w:val="center"/>
          </w:tcPr>
          <w:p w14:paraId="30DA3BDA" w14:textId="181C19B6"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249.1262</w:t>
            </w:r>
          </w:p>
        </w:tc>
        <w:tc>
          <w:tcPr>
            <w:tcW w:w="851" w:type="dxa"/>
            <w:tcBorders>
              <w:left w:val="nil"/>
              <w:bottom w:val="nil"/>
              <w:right w:val="nil"/>
            </w:tcBorders>
            <w:shd w:val="clear" w:color="auto" w:fill="auto"/>
            <w:vAlign w:val="center"/>
          </w:tcPr>
          <w:p w14:paraId="3F36DBC2" w14:textId="64DEBD08"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251.1376</w:t>
            </w:r>
          </w:p>
        </w:tc>
        <w:tc>
          <w:tcPr>
            <w:tcW w:w="709" w:type="dxa"/>
            <w:tcBorders>
              <w:left w:val="nil"/>
              <w:bottom w:val="nil"/>
              <w:right w:val="nil"/>
            </w:tcBorders>
            <w:shd w:val="clear" w:color="auto" w:fill="auto"/>
            <w:vAlign w:val="center"/>
          </w:tcPr>
          <w:p w14:paraId="369978D8" w14:textId="5006DA4F"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250</w:t>
            </w:r>
          </w:p>
        </w:tc>
        <w:tc>
          <w:tcPr>
            <w:tcW w:w="1134" w:type="dxa"/>
            <w:tcBorders>
              <w:left w:val="nil"/>
              <w:bottom w:val="nil"/>
              <w:right w:val="nil"/>
            </w:tcBorders>
            <w:shd w:val="clear" w:color="auto" w:fill="auto"/>
            <w:vAlign w:val="center"/>
          </w:tcPr>
          <w:p w14:paraId="38BDC85E" w14:textId="042E45A8" w:rsidR="00345E77" w:rsidRPr="004E256E" w:rsidRDefault="00345E77" w:rsidP="00DB70FC">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C13H18N2O3</w:t>
            </w:r>
          </w:p>
        </w:tc>
        <w:tc>
          <w:tcPr>
            <w:tcW w:w="708" w:type="dxa"/>
            <w:tcBorders>
              <w:left w:val="nil"/>
              <w:bottom w:val="nil"/>
              <w:right w:val="nil"/>
            </w:tcBorders>
            <w:shd w:val="clear" w:color="auto" w:fill="auto"/>
            <w:vAlign w:val="center"/>
          </w:tcPr>
          <w:p w14:paraId="5270957D" w14:textId="1387353E" w:rsidR="00345E77" w:rsidRPr="004E256E" w:rsidRDefault="00FD2854"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-1.428</w:t>
            </w:r>
          </w:p>
        </w:tc>
        <w:tc>
          <w:tcPr>
            <w:tcW w:w="91" w:type="dxa"/>
            <w:tcBorders>
              <w:left w:val="nil"/>
              <w:bottom w:val="nil"/>
              <w:right w:val="nil"/>
            </w:tcBorders>
            <w:shd w:val="clear" w:color="auto" w:fill="auto"/>
            <w:vAlign w:val="center"/>
            <w:hideMark/>
          </w:tcPr>
          <w:p w14:paraId="4423CFA6"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nil"/>
              <w:right w:val="nil"/>
            </w:tcBorders>
            <w:shd w:val="clear" w:color="auto" w:fill="auto"/>
            <w:vAlign w:val="center"/>
          </w:tcPr>
          <w:p w14:paraId="746A1E0E" w14:textId="063289BD"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249</w:t>
            </w:r>
            <w:r w:rsidR="00C70DA7">
              <w:rPr>
                <w:rFonts w:ascii="Palatino Linotype" w:eastAsia="Malgun Gothic" w:hAnsi="Palatino Linotype" w:cs="Times New Roman"/>
                <w:color w:val="000000"/>
                <w:kern w:val="0"/>
                <w:sz w:val="16"/>
                <w:szCs w:val="16"/>
              </w:rPr>
              <w:t>.1262</w:t>
            </w:r>
            <w:r w:rsidRPr="004E256E">
              <w:rPr>
                <w:rFonts w:ascii="Palatino Linotype" w:eastAsia="Malgun Gothic" w:hAnsi="Palatino Linotype" w:cs="Times New Roman"/>
                <w:color w:val="000000"/>
                <w:kern w:val="0"/>
                <w:sz w:val="16"/>
                <w:szCs w:val="16"/>
              </w:rPr>
              <w:t>&gt;207</w:t>
            </w:r>
            <w:r w:rsidR="00C70DA7">
              <w:rPr>
                <w:rFonts w:ascii="Palatino Linotype" w:eastAsia="Malgun Gothic" w:hAnsi="Palatino Linotype" w:cs="Times New Roman"/>
                <w:color w:val="000000"/>
                <w:kern w:val="0"/>
                <w:sz w:val="16"/>
                <w:szCs w:val="16"/>
              </w:rPr>
              <w:t>.1223</w:t>
            </w:r>
            <w:r w:rsidRPr="004E256E">
              <w:rPr>
                <w:rFonts w:ascii="Palatino Linotype" w:eastAsia="Malgun Gothic" w:hAnsi="Palatino Linotype" w:cs="Times New Roman"/>
                <w:color w:val="000000"/>
                <w:kern w:val="0"/>
                <w:sz w:val="16"/>
                <w:szCs w:val="16"/>
              </w:rPr>
              <w:t>&gt;135</w:t>
            </w:r>
            <w:r w:rsidR="00C70DA7">
              <w:rPr>
                <w:rFonts w:ascii="Palatino Linotype" w:eastAsia="Malgun Gothic" w:hAnsi="Palatino Linotype" w:cs="Times New Roman"/>
                <w:color w:val="000000"/>
                <w:kern w:val="0"/>
                <w:sz w:val="16"/>
                <w:szCs w:val="16"/>
              </w:rPr>
              <w:t>.0354</w:t>
            </w:r>
          </w:p>
        </w:tc>
        <w:tc>
          <w:tcPr>
            <w:tcW w:w="961" w:type="dxa"/>
            <w:tcBorders>
              <w:left w:val="nil"/>
              <w:bottom w:val="nil"/>
              <w:right w:val="nil"/>
            </w:tcBorders>
            <w:shd w:val="clear" w:color="auto" w:fill="auto"/>
            <w:vAlign w:val="center"/>
          </w:tcPr>
          <w:p w14:paraId="4ECD0B1D" w14:textId="448700FE" w:rsidR="00345E77" w:rsidRPr="004E256E" w:rsidRDefault="00345E77" w:rsidP="00311D58">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w:t>
            </w:r>
          </w:p>
        </w:tc>
      </w:tr>
      <w:tr w:rsidR="00345E77" w:rsidRPr="004E256E" w14:paraId="3281EE1C" w14:textId="77777777" w:rsidTr="008A4ED8">
        <w:trPr>
          <w:trHeight w:val="284"/>
          <w:jc w:val="center"/>
        </w:trPr>
        <w:tc>
          <w:tcPr>
            <w:tcW w:w="1512" w:type="dxa"/>
            <w:tcBorders>
              <w:top w:val="nil"/>
              <w:left w:val="nil"/>
              <w:bottom w:val="nil"/>
              <w:right w:val="nil"/>
            </w:tcBorders>
            <w:shd w:val="clear" w:color="auto" w:fill="auto"/>
            <w:vAlign w:val="center"/>
            <w:hideMark/>
          </w:tcPr>
          <w:p w14:paraId="7164B2BF"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563" w:type="dxa"/>
            <w:tcBorders>
              <w:top w:val="nil"/>
              <w:left w:val="nil"/>
              <w:bottom w:val="nil"/>
              <w:right w:val="nil"/>
            </w:tcBorders>
            <w:shd w:val="clear" w:color="auto" w:fill="auto"/>
            <w:vAlign w:val="center"/>
          </w:tcPr>
          <w:p w14:paraId="3F2A2DCA" w14:textId="366931A1"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3.51</w:t>
            </w:r>
          </w:p>
        </w:tc>
        <w:tc>
          <w:tcPr>
            <w:tcW w:w="3313" w:type="dxa"/>
            <w:tcBorders>
              <w:top w:val="nil"/>
              <w:left w:val="nil"/>
              <w:bottom w:val="nil"/>
              <w:right w:val="nil"/>
            </w:tcBorders>
            <w:shd w:val="clear" w:color="auto" w:fill="auto"/>
            <w:vAlign w:val="center"/>
          </w:tcPr>
          <w:p w14:paraId="502B8782" w14:textId="0CCA03D9"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Feruloyl putrescine</w:t>
            </w:r>
          </w:p>
        </w:tc>
        <w:tc>
          <w:tcPr>
            <w:tcW w:w="850" w:type="dxa"/>
            <w:tcBorders>
              <w:top w:val="nil"/>
              <w:left w:val="nil"/>
              <w:bottom w:val="nil"/>
              <w:right w:val="nil"/>
            </w:tcBorders>
            <w:shd w:val="clear" w:color="auto" w:fill="auto"/>
            <w:vAlign w:val="center"/>
          </w:tcPr>
          <w:p w14:paraId="30FA59FF" w14:textId="5F94BE9A" w:rsidR="00345E77" w:rsidRPr="004E256E" w:rsidRDefault="00345E77" w:rsidP="00F978D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263.1397</w:t>
            </w:r>
          </w:p>
        </w:tc>
        <w:tc>
          <w:tcPr>
            <w:tcW w:w="851" w:type="dxa"/>
            <w:tcBorders>
              <w:top w:val="nil"/>
              <w:left w:val="nil"/>
              <w:bottom w:val="nil"/>
              <w:right w:val="nil"/>
            </w:tcBorders>
            <w:shd w:val="clear" w:color="auto" w:fill="auto"/>
            <w:vAlign w:val="center"/>
          </w:tcPr>
          <w:p w14:paraId="0F5B6854" w14:textId="7C0AEC0F" w:rsidR="00345E77" w:rsidRPr="004E256E" w:rsidRDefault="00345E77" w:rsidP="00F978D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265.1541</w:t>
            </w:r>
          </w:p>
        </w:tc>
        <w:tc>
          <w:tcPr>
            <w:tcW w:w="709" w:type="dxa"/>
            <w:tcBorders>
              <w:top w:val="nil"/>
              <w:left w:val="nil"/>
              <w:bottom w:val="nil"/>
              <w:right w:val="nil"/>
            </w:tcBorders>
            <w:shd w:val="clear" w:color="auto" w:fill="auto"/>
            <w:vAlign w:val="center"/>
          </w:tcPr>
          <w:p w14:paraId="40BE0614" w14:textId="212DFF6B"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264</w:t>
            </w:r>
          </w:p>
        </w:tc>
        <w:tc>
          <w:tcPr>
            <w:tcW w:w="1134" w:type="dxa"/>
            <w:tcBorders>
              <w:top w:val="nil"/>
              <w:left w:val="nil"/>
              <w:bottom w:val="nil"/>
              <w:right w:val="nil"/>
            </w:tcBorders>
            <w:shd w:val="clear" w:color="auto" w:fill="auto"/>
            <w:vAlign w:val="center"/>
          </w:tcPr>
          <w:p w14:paraId="54FC0382" w14:textId="5C66DB5E" w:rsidR="00345E77" w:rsidRPr="004E256E" w:rsidRDefault="00345E77" w:rsidP="006E1388">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 xml:space="preserve">C14H20N2O3 </w:t>
            </w:r>
          </w:p>
        </w:tc>
        <w:tc>
          <w:tcPr>
            <w:tcW w:w="708" w:type="dxa"/>
            <w:tcBorders>
              <w:top w:val="nil"/>
              <w:left w:val="nil"/>
              <w:bottom w:val="nil"/>
              <w:right w:val="nil"/>
            </w:tcBorders>
            <w:shd w:val="clear" w:color="auto" w:fill="auto"/>
            <w:vAlign w:val="center"/>
          </w:tcPr>
          <w:p w14:paraId="47E63552" w14:textId="6BE8E4F1"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-1.5</w:t>
            </w:r>
            <w:r w:rsidR="00E70794">
              <w:rPr>
                <w:rFonts w:ascii="Palatino Linotype" w:eastAsia="Malgun Gothic" w:hAnsi="Palatino Linotype" w:cs="Times New Roman"/>
                <w:color w:val="000000"/>
                <w:kern w:val="0"/>
                <w:sz w:val="16"/>
                <w:szCs w:val="16"/>
              </w:rPr>
              <w:t>42</w:t>
            </w:r>
          </w:p>
        </w:tc>
        <w:tc>
          <w:tcPr>
            <w:tcW w:w="91" w:type="dxa"/>
            <w:tcBorders>
              <w:top w:val="nil"/>
              <w:left w:val="nil"/>
              <w:bottom w:val="nil"/>
              <w:right w:val="nil"/>
            </w:tcBorders>
            <w:shd w:val="clear" w:color="auto" w:fill="auto"/>
            <w:vAlign w:val="center"/>
            <w:hideMark/>
          </w:tcPr>
          <w:p w14:paraId="65986D65"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3C13D17E" w14:textId="45123ACE"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265</w:t>
            </w:r>
            <w:r w:rsidR="00A376FF">
              <w:rPr>
                <w:rFonts w:ascii="Palatino Linotype" w:eastAsia="Malgun Gothic" w:hAnsi="Palatino Linotype" w:cs="Times New Roman"/>
                <w:color w:val="000000"/>
                <w:kern w:val="0"/>
                <w:sz w:val="16"/>
                <w:szCs w:val="16"/>
              </w:rPr>
              <w:t>.1397</w:t>
            </w:r>
            <w:r w:rsidRPr="004E256E">
              <w:rPr>
                <w:rFonts w:ascii="Palatino Linotype" w:eastAsia="Malgun Gothic" w:hAnsi="Palatino Linotype" w:cs="Times New Roman"/>
                <w:color w:val="000000"/>
                <w:kern w:val="0"/>
                <w:sz w:val="16"/>
                <w:szCs w:val="16"/>
              </w:rPr>
              <w:t>&gt;177</w:t>
            </w:r>
            <w:r w:rsidR="00A376FF">
              <w:rPr>
                <w:rFonts w:ascii="Palatino Linotype" w:eastAsia="Malgun Gothic" w:hAnsi="Palatino Linotype" w:cs="Times New Roman"/>
                <w:color w:val="000000"/>
                <w:kern w:val="0"/>
                <w:sz w:val="16"/>
                <w:szCs w:val="16"/>
              </w:rPr>
              <w:t>.2327</w:t>
            </w:r>
            <w:r w:rsidRPr="004E256E">
              <w:rPr>
                <w:rFonts w:ascii="Palatino Linotype" w:eastAsia="Malgun Gothic" w:hAnsi="Palatino Linotype" w:cs="Times New Roman"/>
                <w:color w:val="000000"/>
                <w:kern w:val="0"/>
                <w:sz w:val="16"/>
                <w:szCs w:val="16"/>
              </w:rPr>
              <w:t>&gt;</w:t>
            </w:r>
            <w:r w:rsidR="00A376FF">
              <w:rPr>
                <w:rFonts w:ascii="Palatino Linotype" w:eastAsia="Malgun Gothic" w:hAnsi="Palatino Linotype" w:cs="Times New Roman"/>
                <w:color w:val="000000"/>
                <w:kern w:val="0"/>
                <w:sz w:val="16"/>
                <w:szCs w:val="16"/>
              </w:rPr>
              <w:t>144.9456</w:t>
            </w:r>
          </w:p>
        </w:tc>
        <w:tc>
          <w:tcPr>
            <w:tcW w:w="961" w:type="dxa"/>
            <w:tcBorders>
              <w:top w:val="nil"/>
              <w:left w:val="nil"/>
              <w:bottom w:val="nil"/>
              <w:right w:val="nil"/>
            </w:tcBorders>
            <w:shd w:val="clear" w:color="auto" w:fill="auto"/>
            <w:vAlign w:val="center"/>
          </w:tcPr>
          <w:p w14:paraId="665DAB4F" w14:textId="1670E60E"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Ref[S2]</w:t>
            </w:r>
          </w:p>
        </w:tc>
      </w:tr>
      <w:tr w:rsidR="00FA373B" w:rsidRPr="004E256E" w14:paraId="1435EE10" w14:textId="77777777" w:rsidTr="008A4ED8">
        <w:trPr>
          <w:trHeight w:val="284"/>
          <w:jc w:val="center"/>
        </w:trPr>
        <w:tc>
          <w:tcPr>
            <w:tcW w:w="1512" w:type="dxa"/>
            <w:tcBorders>
              <w:top w:val="nil"/>
              <w:left w:val="nil"/>
              <w:bottom w:val="nil"/>
              <w:right w:val="nil"/>
            </w:tcBorders>
            <w:shd w:val="clear" w:color="auto" w:fill="auto"/>
            <w:vAlign w:val="center"/>
            <w:hideMark/>
          </w:tcPr>
          <w:p w14:paraId="3D987E0A"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563" w:type="dxa"/>
            <w:tcBorders>
              <w:top w:val="nil"/>
              <w:left w:val="nil"/>
              <w:bottom w:val="nil"/>
              <w:right w:val="nil"/>
            </w:tcBorders>
            <w:shd w:val="clear" w:color="auto" w:fill="auto"/>
            <w:vAlign w:val="center"/>
          </w:tcPr>
          <w:p w14:paraId="1E28259E" w14:textId="396ECA3A"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4.06</w:t>
            </w:r>
          </w:p>
        </w:tc>
        <w:tc>
          <w:tcPr>
            <w:tcW w:w="3313" w:type="dxa"/>
            <w:tcBorders>
              <w:top w:val="nil"/>
              <w:left w:val="nil"/>
              <w:bottom w:val="nil"/>
              <w:right w:val="nil"/>
            </w:tcBorders>
            <w:shd w:val="clear" w:color="auto" w:fill="auto"/>
            <w:vAlign w:val="center"/>
          </w:tcPr>
          <w:p w14:paraId="0537EC07" w14:textId="7ADBEE5C"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Feruloyl agmatine</w:t>
            </w:r>
          </w:p>
        </w:tc>
        <w:tc>
          <w:tcPr>
            <w:tcW w:w="850" w:type="dxa"/>
            <w:tcBorders>
              <w:top w:val="nil"/>
              <w:left w:val="nil"/>
              <w:bottom w:val="nil"/>
              <w:right w:val="nil"/>
            </w:tcBorders>
            <w:shd w:val="clear" w:color="auto" w:fill="auto"/>
            <w:vAlign w:val="center"/>
          </w:tcPr>
          <w:p w14:paraId="4D6682E9" w14:textId="14F8AA03"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305.1614</w:t>
            </w:r>
          </w:p>
        </w:tc>
        <w:tc>
          <w:tcPr>
            <w:tcW w:w="851" w:type="dxa"/>
            <w:tcBorders>
              <w:top w:val="nil"/>
              <w:left w:val="nil"/>
              <w:bottom w:val="nil"/>
              <w:right w:val="nil"/>
            </w:tcBorders>
            <w:shd w:val="clear" w:color="auto" w:fill="auto"/>
            <w:vAlign w:val="center"/>
          </w:tcPr>
          <w:p w14:paraId="70B91196" w14:textId="43E10D9A"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307.1763</w:t>
            </w:r>
          </w:p>
        </w:tc>
        <w:tc>
          <w:tcPr>
            <w:tcW w:w="709" w:type="dxa"/>
            <w:tcBorders>
              <w:top w:val="nil"/>
              <w:left w:val="nil"/>
              <w:bottom w:val="nil"/>
              <w:right w:val="nil"/>
            </w:tcBorders>
            <w:shd w:val="clear" w:color="auto" w:fill="auto"/>
            <w:vAlign w:val="center"/>
          </w:tcPr>
          <w:p w14:paraId="06E4ABBF" w14:textId="5CBBD3B4"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306</w:t>
            </w:r>
          </w:p>
        </w:tc>
        <w:tc>
          <w:tcPr>
            <w:tcW w:w="1134" w:type="dxa"/>
            <w:tcBorders>
              <w:top w:val="nil"/>
              <w:left w:val="nil"/>
              <w:bottom w:val="nil"/>
              <w:right w:val="nil"/>
            </w:tcBorders>
            <w:shd w:val="clear" w:color="auto" w:fill="auto"/>
            <w:vAlign w:val="center"/>
          </w:tcPr>
          <w:p w14:paraId="0D9D626E" w14:textId="7BB1BCCA" w:rsidR="00345E77" w:rsidRPr="004E256E" w:rsidRDefault="00345E77" w:rsidP="00F978D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 xml:space="preserve">C15H22N4O3 </w:t>
            </w:r>
          </w:p>
        </w:tc>
        <w:tc>
          <w:tcPr>
            <w:tcW w:w="708" w:type="dxa"/>
            <w:tcBorders>
              <w:top w:val="nil"/>
              <w:left w:val="nil"/>
              <w:bottom w:val="nil"/>
              <w:right w:val="nil"/>
            </w:tcBorders>
            <w:shd w:val="clear" w:color="auto" w:fill="auto"/>
            <w:vAlign w:val="center"/>
          </w:tcPr>
          <w:p w14:paraId="4BBCE6EB" w14:textId="6766BBE9" w:rsidR="00345E77" w:rsidRPr="004E256E" w:rsidRDefault="00C96F9E"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-0.766</w:t>
            </w:r>
          </w:p>
        </w:tc>
        <w:tc>
          <w:tcPr>
            <w:tcW w:w="91" w:type="dxa"/>
            <w:tcBorders>
              <w:top w:val="nil"/>
              <w:left w:val="nil"/>
              <w:bottom w:val="nil"/>
              <w:right w:val="nil"/>
            </w:tcBorders>
            <w:shd w:val="clear" w:color="auto" w:fill="auto"/>
            <w:vAlign w:val="center"/>
            <w:hideMark/>
          </w:tcPr>
          <w:p w14:paraId="28F39326" w14:textId="77777777"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56A8D3E0" w14:textId="79979ADB"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307</w:t>
            </w:r>
            <w:r w:rsidR="00EC4B9F">
              <w:rPr>
                <w:rFonts w:ascii="Palatino Linotype" w:eastAsia="Malgun Gothic" w:hAnsi="Palatino Linotype" w:cs="Times New Roman"/>
                <w:color w:val="000000"/>
                <w:kern w:val="0"/>
                <w:sz w:val="16"/>
                <w:szCs w:val="16"/>
              </w:rPr>
              <w:t>.1763</w:t>
            </w:r>
            <w:r w:rsidRPr="004E256E">
              <w:rPr>
                <w:rFonts w:ascii="Palatino Linotype" w:eastAsia="Malgun Gothic" w:hAnsi="Palatino Linotype" w:cs="Times New Roman"/>
                <w:color w:val="000000"/>
                <w:kern w:val="0"/>
                <w:sz w:val="16"/>
                <w:szCs w:val="16"/>
              </w:rPr>
              <w:t>&gt;290</w:t>
            </w:r>
            <w:r w:rsidR="00EC4B9F">
              <w:rPr>
                <w:rFonts w:ascii="Palatino Linotype" w:eastAsia="Malgun Gothic" w:hAnsi="Palatino Linotype" w:cs="Times New Roman"/>
                <w:color w:val="000000"/>
                <w:kern w:val="0"/>
                <w:sz w:val="16"/>
                <w:szCs w:val="16"/>
              </w:rPr>
              <w:t>.3241</w:t>
            </w:r>
            <w:r w:rsidRPr="004E256E">
              <w:rPr>
                <w:rFonts w:ascii="Palatino Linotype" w:eastAsia="Malgun Gothic" w:hAnsi="Palatino Linotype" w:cs="Times New Roman"/>
                <w:color w:val="000000"/>
                <w:kern w:val="0"/>
                <w:sz w:val="16"/>
                <w:szCs w:val="16"/>
              </w:rPr>
              <w:t>&gt;247</w:t>
            </w:r>
            <w:r w:rsidR="00EC4B9F">
              <w:rPr>
                <w:rFonts w:ascii="Palatino Linotype" w:eastAsia="Malgun Gothic" w:hAnsi="Palatino Linotype" w:cs="Times New Roman"/>
                <w:color w:val="000000"/>
                <w:kern w:val="0"/>
                <w:sz w:val="16"/>
                <w:szCs w:val="16"/>
              </w:rPr>
              <w:t>.1610</w:t>
            </w:r>
            <w:r w:rsidRPr="004E256E">
              <w:rPr>
                <w:rFonts w:ascii="Palatino Linotype" w:eastAsia="Malgun Gothic" w:hAnsi="Palatino Linotype" w:cs="Times New Roman"/>
                <w:color w:val="000000"/>
                <w:kern w:val="0"/>
                <w:sz w:val="16"/>
                <w:szCs w:val="16"/>
              </w:rPr>
              <w:t>&gt;177</w:t>
            </w:r>
            <w:r w:rsidR="00EC4B9F">
              <w:rPr>
                <w:rFonts w:ascii="Palatino Linotype" w:eastAsia="Malgun Gothic" w:hAnsi="Palatino Linotype" w:cs="Times New Roman"/>
                <w:color w:val="000000"/>
                <w:kern w:val="0"/>
                <w:sz w:val="16"/>
                <w:szCs w:val="16"/>
              </w:rPr>
              <w:t>.0435</w:t>
            </w:r>
          </w:p>
        </w:tc>
        <w:tc>
          <w:tcPr>
            <w:tcW w:w="961" w:type="dxa"/>
            <w:tcBorders>
              <w:top w:val="nil"/>
              <w:left w:val="nil"/>
              <w:bottom w:val="nil"/>
              <w:right w:val="nil"/>
            </w:tcBorders>
            <w:shd w:val="clear" w:color="auto" w:fill="auto"/>
            <w:vAlign w:val="center"/>
          </w:tcPr>
          <w:p w14:paraId="7AE0915F" w14:textId="28B4DC00" w:rsidR="00345E77" w:rsidRPr="004E256E" w:rsidRDefault="00345E77" w:rsidP="0073633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Ref[S2]</w:t>
            </w:r>
          </w:p>
        </w:tc>
      </w:tr>
      <w:tr w:rsidR="001E261E" w:rsidRPr="004E256E" w14:paraId="22F37903" w14:textId="77777777" w:rsidTr="008A4ED8">
        <w:trPr>
          <w:trHeight w:val="284"/>
          <w:jc w:val="center"/>
        </w:trPr>
        <w:tc>
          <w:tcPr>
            <w:tcW w:w="1512" w:type="dxa"/>
            <w:tcBorders>
              <w:top w:val="nil"/>
              <w:left w:val="nil"/>
              <w:bottom w:val="nil"/>
              <w:right w:val="nil"/>
            </w:tcBorders>
            <w:shd w:val="clear" w:color="auto" w:fill="auto"/>
            <w:vAlign w:val="center"/>
          </w:tcPr>
          <w:p w14:paraId="7A2D3902" w14:textId="505A68E5"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563" w:type="dxa"/>
            <w:tcBorders>
              <w:top w:val="nil"/>
              <w:left w:val="nil"/>
              <w:bottom w:val="nil"/>
              <w:right w:val="nil"/>
            </w:tcBorders>
            <w:shd w:val="clear" w:color="auto" w:fill="auto"/>
            <w:vAlign w:val="center"/>
          </w:tcPr>
          <w:p w14:paraId="33F0E887" w14:textId="4C10E001"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4.56</w:t>
            </w:r>
          </w:p>
        </w:tc>
        <w:tc>
          <w:tcPr>
            <w:tcW w:w="3313" w:type="dxa"/>
            <w:tcBorders>
              <w:top w:val="nil"/>
              <w:left w:val="nil"/>
              <w:bottom w:val="nil"/>
              <w:right w:val="nil"/>
            </w:tcBorders>
            <w:shd w:val="clear" w:color="auto" w:fill="auto"/>
            <w:vAlign w:val="center"/>
          </w:tcPr>
          <w:p w14:paraId="3C1564FA" w14:textId="084FC30E"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Tris(dihydrocaffeoyl)spermine</w:t>
            </w:r>
          </w:p>
        </w:tc>
        <w:tc>
          <w:tcPr>
            <w:tcW w:w="850" w:type="dxa"/>
            <w:tcBorders>
              <w:top w:val="nil"/>
              <w:left w:val="nil"/>
              <w:bottom w:val="nil"/>
              <w:right w:val="nil"/>
            </w:tcBorders>
            <w:shd w:val="clear" w:color="auto" w:fill="auto"/>
            <w:vAlign w:val="center"/>
          </w:tcPr>
          <w:p w14:paraId="1BCF8DCF" w14:textId="340353A3"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693.3488</w:t>
            </w:r>
          </w:p>
        </w:tc>
        <w:tc>
          <w:tcPr>
            <w:tcW w:w="851" w:type="dxa"/>
            <w:tcBorders>
              <w:top w:val="nil"/>
              <w:left w:val="nil"/>
              <w:bottom w:val="nil"/>
              <w:right w:val="nil"/>
            </w:tcBorders>
            <w:shd w:val="clear" w:color="auto" w:fill="auto"/>
            <w:vAlign w:val="center"/>
          </w:tcPr>
          <w:p w14:paraId="04800084" w14:textId="2FBCB6DA"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695.3649</w:t>
            </w:r>
          </w:p>
        </w:tc>
        <w:tc>
          <w:tcPr>
            <w:tcW w:w="709" w:type="dxa"/>
            <w:tcBorders>
              <w:top w:val="nil"/>
              <w:left w:val="nil"/>
              <w:bottom w:val="nil"/>
              <w:right w:val="nil"/>
            </w:tcBorders>
            <w:shd w:val="clear" w:color="auto" w:fill="auto"/>
            <w:vAlign w:val="center"/>
          </w:tcPr>
          <w:p w14:paraId="3DA071EA" w14:textId="75BF9133"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694</w:t>
            </w:r>
          </w:p>
        </w:tc>
        <w:tc>
          <w:tcPr>
            <w:tcW w:w="1134" w:type="dxa"/>
            <w:tcBorders>
              <w:top w:val="nil"/>
              <w:left w:val="nil"/>
              <w:bottom w:val="nil"/>
              <w:right w:val="nil"/>
            </w:tcBorders>
            <w:shd w:val="clear" w:color="auto" w:fill="auto"/>
            <w:vAlign w:val="center"/>
          </w:tcPr>
          <w:p w14:paraId="4F3EED0E" w14:textId="050DFE8F" w:rsidR="00345E77" w:rsidRPr="004E256E" w:rsidRDefault="00345E77" w:rsidP="005B684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C37H50N4O9</w:t>
            </w:r>
          </w:p>
        </w:tc>
        <w:tc>
          <w:tcPr>
            <w:tcW w:w="708" w:type="dxa"/>
            <w:tcBorders>
              <w:top w:val="nil"/>
              <w:left w:val="nil"/>
              <w:bottom w:val="nil"/>
              <w:right w:val="nil"/>
            </w:tcBorders>
            <w:shd w:val="clear" w:color="auto" w:fill="auto"/>
            <w:vAlign w:val="center"/>
          </w:tcPr>
          <w:p w14:paraId="2B8BCB00" w14:textId="6B43D9FF" w:rsidR="00345E77" w:rsidRPr="004E256E" w:rsidRDefault="00A65809"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-2.340</w:t>
            </w:r>
          </w:p>
        </w:tc>
        <w:tc>
          <w:tcPr>
            <w:tcW w:w="91" w:type="dxa"/>
            <w:tcBorders>
              <w:top w:val="nil"/>
              <w:left w:val="nil"/>
              <w:bottom w:val="nil"/>
              <w:right w:val="nil"/>
            </w:tcBorders>
            <w:shd w:val="clear" w:color="auto" w:fill="auto"/>
            <w:vAlign w:val="center"/>
          </w:tcPr>
          <w:p w14:paraId="2CF77DA4" w14:textId="7777777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4DA3225F" w14:textId="250EEB3F"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693</w:t>
            </w:r>
            <w:r w:rsidR="00D91900">
              <w:rPr>
                <w:rFonts w:ascii="Palatino Linotype" w:eastAsia="Malgun Gothic" w:hAnsi="Palatino Linotype" w:cs="Times New Roman"/>
                <w:color w:val="000000"/>
                <w:kern w:val="0"/>
                <w:sz w:val="16"/>
                <w:szCs w:val="16"/>
              </w:rPr>
              <w:t>.3488</w:t>
            </w:r>
            <w:r w:rsidRPr="004E256E">
              <w:rPr>
                <w:rFonts w:ascii="Palatino Linotype" w:eastAsia="Malgun Gothic" w:hAnsi="Palatino Linotype" w:cs="Times New Roman"/>
                <w:color w:val="000000"/>
                <w:kern w:val="0"/>
                <w:sz w:val="16"/>
                <w:szCs w:val="16"/>
              </w:rPr>
              <w:t>&gt;571</w:t>
            </w:r>
            <w:r w:rsidR="00D91900">
              <w:rPr>
                <w:rFonts w:ascii="Palatino Linotype" w:eastAsia="Malgun Gothic" w:hAnsi="Palatino Linotype" w:cs="Times New Roman"/>
                <w:color w:val="000000"/>
                <w:kern w:val="0"/>
                <w:sz w:val="16"/>
                <w:szCs w:val="16"/>
              </w:rPr>
              <w:t>.4763</w:t>
            </w:r>
            <w:r w:rsidRPr="004E256E">
              <w:rPr>
                <w:rFonts w:ascii="Palatino Linotype" w:eastAsia="Malgun Gothic" w:hAnsi="Palatino Linotype" w:cs="Times New Roman"/>
                <w:color w:val="000000"/>
                <w:kern w:val="0"/>
                <w:sz w:val="16"/>
                <w:szCs w:val="16"/>
              </w:rPr>
              <w:t>&gt;529</w:t>
            </w:r>
            <w:r w:rsidR="00D91900">
              <w:rPr>
                <w:rFonts w:ascii="Palatino Linotype" w:eastAsia="Malgun Gothic" w:hAnsi="Palatino Linotype" w:cs="Times New Roman"/>
                <w:color w:val="000000"/>
                <w:kern w:val="0"/>
                <w:sz w:val="16"/>
                <w:szCs w:val="16"/>
              </w:rPr>
              <w:t>.5952</w:t>
            </w:r>
            <w:r w:rsidRPr="004E256E">
              <w:rPr>
                <w:rFonts w:ascii="Palatino Linotype" w:eastAsia="Malgun Gothic" w:hAnsi="Palatino Linotype" w:cs="Times New Roman"/>
                <w:color w:val="000000"/>
                <w:kern w:val="0"/>
                <w:sz w:val="16"/>
                <w:szCs w:val="16"/>
              </w:rPr>
              <w:t>&gt;407</w:t>
            </w:r>
            <w:r w:rsidR="00D91900">
              <w:rPr>
                <w:rFonts w:ascii="Palatino Linotype" w:eastAsia="Malgun Gothic" w:hAnsi="Palatino Linotype" w:cs="Times New Roman"/>
                <w:color w:val="000000"/>
                <w:kern w:val="0"/>
                <w:sz w:val="16"/>
                <w:szCs w:val="16"/>
              </w:rPr>
              <w:t>.3401</w:t>
            </w:r>
          </w:p>
        </w:tc>
        <w:tc>
          <w:tcPr>
            <w:tcW w:w="961" w:type="dxa"/>
            <w:tcBorders>
              <w:top w:val="nil"/>
              <w:left w:val="nil"/>
              <w:bottom w:val="nil"/>
              <w:right w:val="nil"/>
            </w:tcBorders>
            <w:shd w:val="clear" w:color="auto" w:fill="auto"/>
            <w:vAlign w:val="center"/>
          </w:tcPr>
          <w:p w14:paraId="3D453448" w14:textId="3461D131"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w:t>
            </w:r>
          </w:p>
        </w:tc>
      </w:tr>
      <w:tr w:rsidR="001E261E" w:rsidRPr="004E256E" w14:paraId="36ECB265" w14:textId="77777777" w:rsidTr="008A4ED8">
        <w:trPr>
          <w:trHeight w:val="284"/>
          <w:jc w:val="center"/>
        </w:trPr>
        <w:tc>
          <w:tcPr>
            <w:tcW w:w="1512" w:type="dxa"/>
            <w:tcBorders>
              <w:top w:val="nil"/>
              <w:left w:val="nil"/>
              <w:bottom w:val="nil"/>
              <w:right w:val="nil"/>
            </w:tcBorders>
            <w:shd w:val="clear" w:color="auto" w:fill="auto"/>
            <w:vAlign w:val="center"/>
          </w:tcPr>
          <w:p w14:paraId="272589CE" w14:textId="3184AAA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563" w:type="dxa"/>
            <w:tcBorders>
              <w:top w:val="nil"/>
              <w:left w:val="nil"/>
              <w:bottom w:val="nil"/>
              <w:right w:val="nil"/>
            </w:tcBorders>
            <w:shd w:val="clear" w:color="auto" w:fill="auto"/>
            <w:vAlign w:val="center"/>
          </w:tcPr>
          <w:p w14:paraId="662467B8" w14:textId="65DE60C3"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4.93</w:t>
            </w:r>
          </w:p>
        </w:tc>
        <w:tc>
          <w:tcPr>
            <w:tcW w:w="3313" w:type="dxa"/>
            <w:tcBorders>
              <w:top w:val="nil"/>
              <w:left w:val="nil"/>
              <w:bottom w:val="nil"/>
              <w:right w:val="nil"/>
            </w:tcBorders>
            <w:shd w:val="clear" w:color="auto" w:fill="auto"/>
            <w:vAlign w:val="center"/>
          </w:tcPr>
          <w:p w14:paraId="1DABED6A" w14:textId="5FB73EF4"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Feruloyl octopamine</w:t>
            </w:r>
          </w:p>
        </w:tc>
        <w:tc>
          <w:tcPr>
            <w:tcW w:w="850" w:type="dxa"/>
            <w:tcBorders>
              <w:top w:val="nil"/>
              <w:left w:val="nil"/>
              <w:bottom w:val="nil"/>
              <w:right w:val="nil"/>
            </w:tcBorders>
            <w:shd w:val="clear" w:color="auto" w:fill="auto"/>
            <w:vAlign w:val="center"/>
          </w:tcPr>
          <w:p w14:paraId="67BFC0BD" w14:textId="057B361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328.1224</w:t>
            </w:r>
          </w:p>
        </w:tc>
        <w:tc>
          <w:tcPr>
            <w:tcW w:w="851" w:type="dxa"/>
            <w:tcBorders>
              <w:top w:val="nil"/>
              <w:left w:val="nil"/>
              <w:bottom w:val="nil"/>
              <w:right w:val="nil"/>
            </w:tcBorders>
            <w:shd w:val="clear" w:color="auto" w:fill="auto"/>
            <w:vAlign w:val="center"/>
          </w:tcPr>
          <w:p w14:paraId="42520C92" w14:textId="72FF4366"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330.1322</w:t>
            </w:r>
          </w:p>
        </w:tc>
        <w:tc>
          <w:tcPr>
            <w:tcW w:w="709" w:type="dxa"/>
            <w:tcBorders>
              <w:top w:val="nil"/>
              <w:left w:val="nil"/>
              <w:bottom w:val="nil"/>
              <w:right w:val="nil"/>
            </w:tcBorders>
            <w:shd w:val="clear" w:color="auto" w:fill="auto"/>
            <w:vAlign w:val="center"/>
          </w:tcPr>
          <w:p w14:paraId="60B904D2" w14:textId="21540420" w:rsidR="00345E77" w:rsidRPr="004E256E" w:rsidRDefault="00FA373B"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329</w:t>
            </w:r>
          </w:p>
        </w:tc>
        <w:tc>
          <w:tcPr>
            <w:tcW w:w="1134" w:type="dxa"/>
            <w:tcBorders>
              <w:top w:val="nil"/>
              <w:left w:val="nil"/>
              <w:bottom w:val="nil"/>
              <w:right w:val="nil"/>
            </w:tcBorders>
            <w:shd w:val="clear" w:color="auto" w:fill="auto"/>
            <w:vAlign w:val="center"/>
          </w:tcPr>
          <w:p w14:paraId="34FAC694" w14:textId="22DDA90F" w:rsidR="00345E77" w:rsidRPr="004E256E" w:rsidRDefault="00345E77" w:rsidP="006A799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 xml:space="preserve">C18H19NO5 </w:t>
            </w:r>
          </w:p>
        </w:tc>
        <w:tc>
          <w:tcPr>
            <w:tcW w:w="708" w:type="dxa"/>
            <w:tcBorders>
              <w:top w:val="nil"/>
              <w:left w:val="nil"/>
              <w:bottom w:val="nil"/>
              <w:right w:val="nil"/>
            </w:tcBorders>
            <w:shd w:val="clear" w:color="auto" w:fill="auto"/>
            <w:vAlign w:val="center"/>
          </w:tcPr>
          <w:p w14:paraId="13A0F0E3" w14:textId="4863A109" w:rsidR="00345E77" w:rsidRPr="004E256E" w:rsidRDefault="00242B6B"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-1.847</w:t>
            </w:r>
          </w:p>
        </w:tc>
        <w:tc>
          <w:tcPr>
            <w:tcW w:w="91" w:type="dxa"/>
            <w:tcBorders>
              <w:top w:val="nil"/>
              <w:left w:val="nil"/>
              <w:bottom w:val="nil"/>
              <w:right w:val="nil"/>
            </w:tcBorders>
            <w:shd w:val="clear" w:color="auto" w:fill="auto"/>
            <w:vAlign w:val="center"/>
          </w:tcPr>
          <w:p w14:paraId="2045F521" w14:textId="7777777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5B2C62DA" w14:textId="0C412699"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328</w:t>
            </w:r>
            <w:r w:rsidR="00AE1B3A">
              <w:rPr>
                <w:rFonts w:ascii="Palatino Linotype" w:eastAsia="Malgun Gothic" w:hAnsi="Palatino Linotype" w:cs="Times New Roman"/>
                <w:color w:val="000000"/>
                <w:kern w:val="0"/>
                <w:sz w:val="16"/>
                <w:szCs w:val="16"/>
              </w:rPr>
              <w:t>.1224</w:t>
            </w:r>
            <w:r w:rsidRPr="004E256E">
              <w:rPr>
                <w:rFonts w:ascii="Palatino Linotype" w:eastAsia="Malgun Gothic" w:hAnsi="Palatino Linotype" w:cs="Times New Roman"/>
                <w:color w:val="000000"/>
                <w:kern w:val="0"/>
                <w:sz w:val="16"/>
                <w:szCs w:val="16"/>
              </w:rPr>
              <w:t>&gt;310</w:t>
            </w:r>
            <w:r w:rsidR="00AE1B3A">
              <w:rPr>
                <w:rFonts w:ascii="Palatino Linotype" w:eastAsia="Malgun Gothic" w:hAnsi="Palatino Linotype" w:cs="Times New Roman"/>
                <w:color w:val="000000"/>
                <w:kern w:val="0"/>
                <w:sz w:val="16"/>
                <w:szCs w:val="16"/>
              </w:rPr>
              <w:t>.3226</w:t>
            </w:r>
            <w:r w:rsidRPr="004E256E">
              <w:rPr>
                <w:rFonts w:ascii="Palatino Linotype" w:eastAsia="Malgun Gothic" w:hAnsi="Palatino Linotype" w:cs="Times New Roman"/>
                <w:color w:val="000000"/>
                <w:kern w:val="0"/>
                <w:sz w:val="16"/>
                <w:szCs w:val="16"/>
              </w:rPr>
              <w:t>&gt;295</w:t>
            </w:r>
            <w:r w:rsidR="00AE1B3A">
              <w:rPr>
                <w:rFonts w:ascii="Palatino Linotype" w:eastAsia="Malgun Gothic" w:hAnsi="Palatino Linotype" w:cs="Times New Roman"/>
                <w:color w:val="000000"/>
                <w:kern w:val="0"/>
                <w:sz w:val="16"/>
                <w:szCs w:val="16"/>
              </w:rPr>
              <w:t>.3177</w:t>
            </w:r>
            <w:r w:rsidRPr="004E256E">
              <w:rPr>
                <w:rFonts w:ascii="Palatino Linotype" w:eastAsia="Malgun Gothic" w:hAnsi="Palatino Linotype" w:cs="Times New Roman"/>
                <w:color w:val="000000"/>
                <w:kern w:val="0"/>
                <w:sz w:val="16"/>
                <w:szCs w:val="16"/>
              </w:rPr>
              <w:t>&gt;161</w:t>
            </w:r>
            <w:r w:rsidR="00AE1B3A">
              <w:rPr>
                <w:rFonts w:ascii="Palatino Linotype" w:eastAsia="Malgun Gothic" w:hAnsi="Palatino Linotype" w:cs="Times New Roman"/>
                <w:color w:val="000000"/>
                <w:kern w:val="0"/>
                <w:sz w:val="16"/>
                <w:szCs w:val="16"/>
              </w:rPr>
              <w:t>.0563</w:t>
            </w:r>
          </w:p>
        </w:tc>
        <w:tc>
          <w:tcPr>
            <w:tcW w:w="961" w:type="dxa"/>
            <w:tcBorders>
              <w:top w:val="nil"/>
              <w:left w:val="nil"/>
              <w:bottom w:val="nil"/>
              <w:right w:val="nil"/>
            </w:tcBorders>
            <w:shd w:val="clear" w:color="auto" w:fill="auto"/>
            <w:vAlign w:val="center"/>
          </w:tcPr>
          <w:p w14:paraId="50D92EFE" w14:textId="27A305D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w:t>
            </w:r>
          </w:p>
        </w:tc>
      </w:tr>
      <w:tr w:rsidR="001E261E" w:rsidRPr="004E256E" w14:paraId="4FC02073" w14:textId="77777777" w:rsidTr="008A4ED8">
        <w:trPr>
          <w:trHeight w:val="284"/>
          <w:jc w:val="center"/>
        </w:trPr>
        <w:tc>
          <w:tcPr>
            <w:tcW w:w="1512" w:type="dxa"/>
            <w:tcBorders>
              <w:top w:val="nil"/>
              <w:left w:val="nil"/>
              <w:bottom w:val="nil"/>
              <w:right w:val="nil"/>
            </w:tcBorders>
            <w:shd w:val="clear" w:color="auto" w:fill="auto"/>
            <w:vAlign w:val="center"/>
          </w:tcPr>
          <w:p w14:paraId="40244AE0" w14:textId="3E8675A4"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w:t>
            </w:r>
          </w:p>
        </w:tc>
        <w:tc>
          <w:tcPr>
            <w:tcW w:w="563" w:type="dxa"/>
            <w:tcBorders>
              <w:top w:val="nil"/>
              <w:left w:val="nil"/>
              <w:bottom w:val="nil"/>
              <w:right w:val="nil"/>
            </w:tcBorders>
            <w:shd w:val="clear" w:color="auto" w:fill="auto"/>
            <w:vAlign w:val="center"/>
          </w:tcPr>
          <w:p w14:paraId="4B595A54" w14:textId="0118B17E"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5.59</w:t>
            </w:r>
          </w:p>
        </w:tc>
        <w:tc>
          <w:tcPr>
            <w:tcW w:w="3313" w:type="dxa"/>
            <w:tcBorders>
              <w:top w:val="nil"/>
              <w:left w:val="nil"/>
              <w:bottom w:val="nil"/>
              <w:right w:val="nil"/>
            </w:tcBorders>
            <w:shd w:val="clear" w:color="auto" w:fill="auto"/>
            <w:vAlign w:val="center"/>
          </w:tcPr>
          <w:p w14:paraId="3DEB2906" w14:textId="02AF54E0"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Coumaroyl tyramine</w:t>
            </w:r>
          </w:p>
        </w:tc>
        <w:tc>
          <w:tcPr>
            <w:tcW w:w="850" w:type="dxa"/>
            <w:tcBorders>
              <w:top w:val="nil"/>
              <w:left w:val="nil"/>
              <w:bottom w:val="nil"/>
              <w:right w:val="nil"/>
            </w:tcBorders>
            <w:shd w:val="clear" w:color="auto" w:fill="auto"/>
            <w:vAlign w:val="center"/>
          </w:tcPr>
          <w:p w14:paraId="0191A339" w14:textId="6840B44A"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282.1130</w:t>
            </w:r>
          </w:p>
        </w:tc>
        <w:tc>
          <w:tcPr>
            <w:tcW w:w="851" w:type="dxa"/>
            <w:tcBorders>
              <w:top w:val="nil"/>
              <w:left w:val="nil"/>
              <w:bottom w:val="nil"/>
              <w:right w:val="nil"/>
            </w:tcBorders>
            <w:shd w:val="clear" w:color="auto" w:fill="auto"/>
            <w:vAlign w:val="center"/>
          </w:tcPr>
          <w:p w14:paraId="4B2F8597" w14:textId="15516835"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284.1280</w:t>
            </w:r>
          </w:p>
        </w:tc>
        <w:tc>
          <w:tcPr>
            <w:tcW w:w="709" w:type="dxa"/>
            <w:tcBorders>
              <w:top w:val="nil"/>
              <w:left w:val="nil"/>
              <w:bottom w:val="nil"/>
              <w:right w:val="nil"/>
            </w:tcBorders>
            <w:shd w:val="clear" w:color="auto" w:fill="auto"/>
            <w:vAlign w:val="center"/>
          </w:tcPr>
          <w:p w14:paraId="7924E16C" w14:textId="6F8C39BF"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283</w:t>
            </w:r>
          </w:p>
        </w:tc>
        <w:tc>
          <w:tcPr>
            <w:tcW w:w="1134" w:type="dxa"/>
            <w:tcBorders>
              <w:top w:val="nil"/>
              <w:left w:val="nil"/>
              <w:bottom w:val="nil"/>
              <w:right w:val="nil"/>
            </w:tcBorders>
            <w:shd w:val="clear" w:color="auto" w:fill="auto"/>
            <w:vAlign w:val="center"/>
          </w:tcPr>
          <w:p w14:paraId="16E8E34C" w14:textId="0FEE601A" w:rsidR="00345E77" w:rsidRPr="004E256E" w:rsidRDefault="00345E77" w:rsidP="0077666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 xml:space="preserve">C17H17NO3 </w:t>
            </w:r>
          </w:p>
        </w:tc>
        <w:tc>
          <w:tcPr>
            <w:tcW w:w="708" w:type="dxa"/>
            <w:tcBorders>
              <w:top w:val="nil"/>
              <w:left w:val="nil"/>
              <w:bottom w:val="nil"/>
              <w:right w:val="nil"/>
            </w:tcBorders>
            <w:shd w:val="clear" w:color="auto" w:fill="auto"/>
            <w:vAlign w:val="center"/>
          </w:tcPr>
          <w:p w14:paraId="53494A05" w14:textId="3A7284B6" w:rsidR="00345E77" w:rsidRPr="004E256E" w:rsidRDefault="00F17044"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-2.080</w:t>
            </w:r>
          </w:p>
        </w:tc>
        <w:tc>
          <w:tcPr>
            <w:tcW w:w="91" w:type="dxa"/>
            <w:tcBorders>
              <w:top w:val="nil"/>
              <w:left w:val="nil"/>
              <w:bottom w:val="nil"/>
              <w:right w:val="nil"/>
            </w:tcBorders>
            <w:shd w:val="clear" w:color="auto" w:fill="auto"/>
            <w:vAlign w:val="center"/>
          </w:tcPr>
          <w:p w14:paraId="3DA98AF1" w14:textId="7777777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4AA60D7A" w14:textId="5A5A5D0D"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284</w:t>
            </w:r>
            <w:r w:rsidR="00F2767D">
              <w:rPr>
                <w:rFonts w:ascii="Palatino Linotype" w:eastAsia="Malgun Gothic" w:hAnsi="Palatino Linotype" w:cs="Times New Roman"/>
                <w:color w:val="000000"/>
                <w:kern w:val="0"/>
                <w:sz w:val="16"/>
                <w:szCs w:val="16"/>
              </w:rPr>
              <w:t>.1280</w:t>
            </w:r>
            <w:r w:rsidRPr="004E256E">
              <w:rPr>
                <w:rFonts w:ascii="Palatino Linotype" w:eastAsia="Malgun Gothic" w:hAnsi="Palatino Linotype" w:cs="Times New Roman"/>
                <w:color w:val="000000"/>
                <w:kern w:val="0"/>
                <w:sz w:val="16"/>
                <w:szCs w:val="16"/>
              </w:rPr>
              <w:t>&gt;147</w:t>
            </w:r>
            <w:r w:rsidR="00F2767D">
              <w:rPr>
                <w:rFonts w:ascii="Palatino Linotype" w:eastAsia="Malgun Gothic" w:hAnsi="Palatino Linotype" w:cs="Times New Roman"/>
                <w:color w:val="000000"/>
                <w:kern w:val="0"/>
                <w:sz w:val="16"/>
                <w:szCs w:val="16"/>
              </w:rPr>
              <w:t>.2196</w:t>
            </w:r>
            <w:r w:rsidRPr="004E256E">
              <w:rPr>
                <w:rFonts w:ascii="Palatino Linotype" w:eastAsia="Malgun Gothic" w:hAnsi="Palatino Linotype" w:cs="Times New Roman"/>
                <w:color w:val="000000"/>
                <w:kern w:val="0"/>
                <w:sz w:val="16"/>
                <w:szCs w:val="16"/>
              </w:rPr>
              <w:t>&gt;11</w:t>
            </w:r>
            <w:r w:rsidR="00FC517F">
              <w:rPr>
                <w:rFonts w:ascii="Palatino Linotype" w:eastAsia="Malgun Gothic" w:hAnsi="Palatino Linotype" w:cs="Times New Roman"/>
                <w:color w:val="000000"/>
                <w:kern w:val="0"/>
                <w:sz w:val="16"/>
                <w:szCs w:val="16"/>
              </w:rPr>
              <w:t>8.9864</w:t>
            </w:r>
          </w:p>
        </w:tc>
        <w:tc>
          <w:tcPr>
            <w:tcW w:w="961" w:type="dxa"/>
            <w:tcBorders>
              <w:top w:val="nil"/>
              <w:left w:val="nil"/>
              <w:right w:val="nil"/>
            </w:tcBorders>
            <w:shd w:val="clear" w:color="auto" w:fill="auto"/>
            <w:vAlign w:val="center"/>
          </w:tcPr>
          <w:p w14:paraId="799E7A20" w14:textId="7A70F4F2"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Ref[S2]</w:t>
            </w:r>
          </w:p>
        </w:tc>
      </w:tr>
      <w:tr w:rsidR="00345E77" w:rsidRPr="004E256E" w14:paraId="37E5827C" w14:textId="77777777" w:rsidTr="008A4ED8">
        <w:trPr>
          <w:trHeight w:val="284"/>
          <w:jc w:val="center"/>
        </w:trPr>
        <w:tc>
          <w:tcPr>
            <w:tcW w:w="1512" w:type="dxa"/>
            <w:tcBorders>
              <w:top w:val="nil"/>
              <w:left w:val="nil"/>
              <w:bottom w:val="single" w:sz="4" w:space="0" w:color="auto"/>
              <w:right w:val="nil"/>
            </w:tcBorders>
            <w:shd w:val="clear" w:color="auto" w:fill="auto"/>
            <w:vAlign w:val="center"/>
          </w:tcPr>
          <w:p w14:paraId="73FA9BB9" w14:textId="2E2F4106"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w:t>
            </w:r>
          </w:p>
        </w:tc>
        <w:tc>
          <w:tcPr>
            <w:tcW w:w="563" w:type="dxa"/>
            <w:tcBorders>
              <w:top w:val="nil"/>
              <w:left w:val="nil"/>
              <w:bottom w:val="single" w:sz="4" w:space="0" w:color="auto"/>
              <w:right w:val="nil"/>
            </w:tcBorders>
            <w:shd w:val="clear" w:color="auto" w:fill="auto"/>
            <w:vAlign w:val="center"/>
          </w:tcPr>
          <w:p w14:paraId="70350615" w14:textId="43DEB6DC"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5.71</w:t>
            </w:r>
          </w:p>
        </w:tc>
        <w:tc>
          <w:tcPr>
            <w:tcW w:w="3313" w:type="dxa"/>
            <w:tcBorders>
              <w:top w:val="nil"/>
              <w:left w:val="nil"/>
              <w:bottom w:val="single" w:sz="4" w:space="0" w:color="auto"/>
              <w:right w:val="nil"/>
            </w:tcBorders>
            <w:shd w:val="clear" w:color="auto" w:fill="auto"/>
            <w:vAlign w:val="center"/>
          </w:tcPr>
          <w:p w14:paraId="3D3759D3" w14:textId="62544E2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Feruloyl tyramine</w:t>
            </w:r>
          </w:p>
        </w:tc>
        <w:tc>
          <w:tcPr>
            <w:tcW w:w="850" w:type="dxa"/>
            <w:tcBorders>
              <w:top w:val="nil"/>
              <w:left w:val="nil"/>
              <w:bottom w:val="single" w:sz="4" w:space="0" w:color="auto"/>
              <w:right w:val="nil"/>
            </w:tcBorders>
            <w:shd w:val="clear" w:color="auto" w:fill="auto"/>
            <w:vAlign w:val="center"/>
          </w:tcPr>
          <w:p w14:paraId="0F7DD9C8" w14:textId="0A2E6968"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312.1237</w:t>
            </w:r>
          </w:p>
        </w:tc>
        <w:tc>
          <w:tcPr>
            <w:tcW w:w="851" w:type="dxa"/>
            <w:tcBorders>
              <w:top w:val="nil"/>
              <w:left w:val="nil"/>
              <w:bottom w:val="single" w:sz="4" w:space="0" w:color="auto"/>
              <w:right w:val="nil"/>
            </w:tcBorders>
            <w:shd w:val="clear" w:color="auto" w:fill="auto"/>
            <w:vAlign w:val="center"/>
          </w:tcPr>
          <w:p w14:paraId="6A18973C" w14:textId="318E7D9E"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314.1385</w:t>
            </w:r>
          </w:p>
        </w:tc>
        <w:tc>
          <w:tcPr>
            <w:tcW w:w="709" w:type="dxa"/>
            <w:tcBorders>
              <w:top w:val="nil"/>
              <w:left w:val="nil"/>
              <w:bottom w:val="single" w:sz="4" w:space="0" w:color="auto"/>
              <w:right w:val="nil"/>
            </w:tcBorders>
            <w:shd w:val="clear" w:color="auto" w:fill="auto"/>
            <w:vAlign w:val="center"/>
          </w:tcPr>
          <w:p w14:paraId="4C6EC0DF" w14:textId="4275F123"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313</w:t>
            </w:r>
          </w:p>
        </w:tc>
        <w:tc>
          <w:tcPr>
            <w:tcW w:w="1134" w:type="dxa"/>
            <w:tcBorders>
              <w:top w:val="nil"/>
              <w:left w:val="nil"/>
              <w:bottom w:val="single" w:sz="4" w:space="0" w:color="auto"/>
              <w:right w:val="nil"/>
            </w:tcBorders>
            <w:shd w:val="clear" w:color="auto" w:fill="auto"/>
            <w:vAlign w:val="center"/>
          </w:tcPr>
          <w:p w14:paraId="4FEA1050" w14:textId="508BCF18" w:rsidR="00345E77" w:rsidRPr="004E256E" w:rsidRDefault="00345E77" w:rsidP="007A530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C18H19NO4</w:t>
            </w:r>
          </w:p>
        </w:tc>
        <w:tc>
          <w:tcPr>
            <w:tcW w:w="708" w:type="dxa"/>
            <w:tcBorders>
              <w:top w:val="nil"/>
              <w:left w:val="nil"/>
              <w:bottom w:val="single" w:sz="4" w:space="0" w:color="auto"/>
              <w:right w:val="nil"/>
            </w:tcBorders>
            <w:shd w:val="clear" w:color="auto" w:fill="auto"/>
            <w:vAlign w:val="center"/>
          </w:tcPr>
          <w:p w14:paraId="22E29750" w14:textId="57B0A97E" w:rsidR="00345E77" w:rsidRPr="004E256E" w:rsidRDefault="00E96665"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-1.222</w:t>
            </w:r>
          </w:p>
        </w:tc>
        <w:tc>
          <w:tcPr>
            <w:tcW w:w="91" w:type="dxa"/>
            <w:tcBorders>
              <w:top w:val="nil"/>
              <w:left w:val="nil"/>
              <w:bottom w:val="single" w:sz="4" w:space="0" w:color="auto"/>
              <w:right w:val="nil"/>
            </w:tcBorders>
            <w:shd w:val="clear" w:color="auto" w:fill="auto"/>
            <w:vAlign w:val="center"/>
          </w:tcPr>
          <w:p w14:paraId="69D392E1" w14:textId="7777777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single" w:sz="4" w:space="0" w:color="auto"/>
              <w:right w:val="nil"/>
            </w:tcBorders>
            <w:shd w:val="clear" w:color="auto" w:fill="auto"/>
            <w:vAlign w:val="center"/>
          </w:tcPr>
          <w:p w14:paraId="1FDC8783" w14:textId="097F51DB"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w:t>
            </w:r>
            <w:r w:rsidR="007307A6">
              <w:rPr>
                <w:rFonts w:ascii="Palatino Linotype" w:eastAsia="Malgun Gothic" w:hAnsi="Palatino Linotype" w:cs="Times New Roman"/>
                <w:color w:val="000000"/>
                <w:kern w:val="0"/>
                <w:sz w:val="16"/>
                <w:szCs w:val="16"/>
              </w:rPr>
              <w:t>4.1385</w:t>
            </w:r>
            <w:r w:rsidRPr="004E256E">
              <w:rPr>
                <w:rFonts w:ascii="Palatino Linotype" w:eastAsia="Malgun Gothic" w:hAnsi="Palatino Linotype" w:cs="Times New Roman"/>
                <w:color w:val="000000"/>
                <w:kern w:val="0"/>
                <w:sz w:val="16"/>
                <w:szCs w:val="16"/>
              </w:rPr>
              <w:t>&gt;177</w:t>
            </w:r>
            <w:r w:rsidR="007307A6">
              <w:rPr>
                <w:rFonts w:ascii="Palatino Linotype" w:eastAsia="Malgun Gothic" w:hAnsi="Palatino Linotype" w:cs="Times New Roman"/>
                <w:color w:val="000000"/>
                <w:kern w:val="0"/>
                <w:sz w:val="16"/>
                <w:szCs w:val="16"/>
              </w:rPr>
              <w:t>.2159</w:t>
            </w:r>
            <w:r w:rsidRPr="004E256E">
              <w:rPr>
                <w:rFonts w:ascii="Palatino Linotype" w:eastAsia="Malgun Gothic" w:hAnsi="Palatino Linotype" w:cs="Times New Roman"/>
                <w:color w:val="000000"/>
                <w:kern w:val="0"/>
                <w:sz w:val="16"/>
                <w:szCs w:val="16"/>
              </w:rPr>
              <w:t>&gt;145</w:t>
            </w:r>
            <w:r w:rsidR="007307A6">
              <w:rPr>
                <w:rFonts w:ascii="Palatino Linotype" w:eastAsia="Malgun Gothic" w:hAnsi="Palatino Linotype" w:cs="Times New Roman"/>
                <w:color w:val="000000"/>
                <w:kern w:val="0"/>
                <w:sz w:val="16"/>
                <w:szCs w:val="16"/>
              </w:rPr>
              <w:t>.0326</w:t>
            </w:r>
          </w:p>
        </w:tc>
        <w:tc>
          <w:tcPr>
            <w:tcW w:w="961" w:type="dxa"/>
            <w:tcBorders>
              <w:top w:val="nil"/>
              <w:left w:val="nil"/>
              <w:bottom w:val="single" w:sz="4" w:space="0" w:color="auto"/>
              <w:right w:val="nil"/>
            </w:tcBorders>
            <w:shd w:val="clear" w:color="auto" w:fill="auto"/>
            <w:vAlign w:val="center"/>
          </w:tcPr>
          <w:p w14:paraId="53031265" w14:textId="5A71E604"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Ref[S2]</w:t>
            </w:r>
          </w:p>
        </w:tc>
      </w:tr>
      <w:tr w:rsidR="00780D2E" w:rsidRPr="004E256E" w14:paraId="0DD64092" w14:textId="77777777" w:rsidTr="008A4ED8">
        <w:trPr>
          <w:trHeight w:val="284"/>
          <w:jc w:val="center"/>
        </w:trPr>
        <w:tc>
          <w:tcPr>
            <w:tcW w:w="14003" w:type="dxa"/>
            <w:gridSpan w:val="11"/>
            <w:tcBorders>
              <w:top w:val="single" w:sz="4" w:space="0" w:color="auto"/>
              <w:left w:val="nil"/>
              <w:right w:val="nil"/>
            </w:tcBorders>
            <w:shd w:val="clear" w:color="auto" w:fill="auto"/>
            <w:vAlign w:val="center"/>
          </w:tcPr>
          <w:p w14:paraId="7311D2F0" w14:textId="2109F62C" w:rsidR="00780D2E" w:rsidRPr="004E256E" w:rsidRDefault="00780D2E" w:rsidP="00780D2E">
            <w:pPr>
              <w:widowControl/>
              <w:wordWrap/>
              <w:autoSpaceDE/>
              <w:autoSpaceDN/>
              <w:spacing w:after="0" w:line="240" w:lineRule="auto"/>
              <w:jc w:val="left"/>
              <w:rPr>
                <w:rFonts w:ascii="Palatino Linotype" w:eastAsia="Malgun Gothic" w:hAnsi="Palatino Linotype" w:cs="Times New Roman"/>
                <w:color w:val="000000"/>
                <w:kern w:val="0"/>
                <w:sz w:val="16"/>
                <w:szCs w:val="16"/>
                <w:u w:val="single"/>
              </w:rPr>
            </w:pPr>
            <w:r w:rsidRPr="004E256E">
              <w:rPr>
                <w:rFonts w:ascii="Palatino Linotype" w:eastAsia="Malgun Gothic" w:hAnsi="Palatino Linotype" w:cs="Times New Roman"/>
                <w:b/>
                <w:bCs/>
                <w:i/>
                <w:iCs/>
                <w:color w:val="000000"/>
                <w:kern w:val="0"/>
                <w:sz w:val="16"/>
                <w:szCs w:val="16"/>
                <w:u w:val="single"/>
              </w:rPr>
              <w:t>Phenylpropanoids</w:t>
            </w:r>
          </w:p>
        </w:tc>
      </w:tr>
      <w:tr w:rsidR="00345E77" w:rsidRPr="004E256E" w14:paraId="3EAD8EA6" w14:textId="77777777" w:rsidTr="008A4ED8">
        <w:trPr>
          <w:trHeight w:val="342"/>
          <w:jc w:val="center"/>
        </w:trPr>
        <w:tc>
          <w:tcPr>
            <w:tcW w:w="1512" w:type="dxa"/>
            <w:tcBorders>
              <w:left w:val="nil"/>
              <w:bottom w:val="nil"/>
              <w:right w:val="nil"/>
            </w:tcBorders>
            <w:shd w:val="clear" w:color="auto" w:fill="auto"/>
            <w:vAlign w:val="center"/>
          </w:tcPr>
          <w:p w14:paraId="6F973078" w14:textId="07AC8B2D"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w:t>
            </w:r>
          </w:p>
        </w:tc>
        <w:tc>
          <w:tcPr>
            <w:tcW w:w="563" w:type="dxa"/>
            <w:tcBorders>
              <w:left w:val="nil"/>
              <w:bottom w:val="nil"/>
              <w:right w:val="nil"/>
            </w:tcBorders>
            <w:shd w:val="clear" w:color="auto" w:fill="auto"/>
            <w:vAlign w:val="center"/>
          </w:tcPr>
          <w:p w14:paraId="162B6C06" w14:textId="606043F0"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3.7</w:t>
            </w:r>
          </w:p>
        </w:tc>
        <w:tc>
          <w:tcPr>
            <w:tcW w:w="3313" w:type="dxa"/>
            <w:tcBorders>
              <w:left w:val="nil"/>
              <w:bottom w:val="nil"/>
              <w:right w:val="nil"/>
            </w:tcBorders>
            <w:shd w:val="clear" w:color="auto" w:fill="auto"/>
            <w:vAlign w:val="center"/>
          </w:tcPr>
          <w:p w14:paraId="1ADBE28C" w14:textId="225028C8" w:rsidR="00345E77" w:rsidRPr="004E256E" w:rsidRDefault="00345E77" w:rsidP="004C5F5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Caffeoylquinic acid</w:t>
            </w:r>
            <w:r w:rsidR="00B71F0D" w:rsidRPr="008A4ED8">
              <w:rPr>
                <w:rFonts w:ascii="Palatino Linotype" w:eastAsia="Malgun Gothic" w:hAnsi="Palatino Linotype" w:cs="Times New Roman"/>
                <w:color w:val="000000"/>
                <w:kern w:val="0"/>
                <w:sz w:val="16"/>
                <w:szCs w:val="16"/>
                <w:vertAlign w:val="superscript"/>
              </w:rPr>
              <w:t>*</w:t>
            </w:r>
          </w:p>
        </w:tc>
        <w:tc>
          <w:tcPr>
            <w:tcW w:w="850" w:type="dxa"/>
            <w:tcBorders>
              <w:left w:val="nil"/>
              <w:bottom w:val="nil"/>
              <w:right w:val="nil"/>
            </w:tcBorders>
            <w:shd w:val="clear" w:color="auto" w:fill="auto"/>
            <w:vAlign w:val="center"/>
          </w:tcPr>
          <w:p w14:paraId="008EC977" w14:textId="75CCDB59"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353.0871</w:t>
            </w:r>
          </w:p>
        </w:tc>
        <w:tc>
          <w:tcPr>
            <w:tcW w:w="851" w:type="dxa"/>
            <w:tcBorders>
              <w:left w:val="nil"/>
              <w:bottom w:val="nil"/>
              <w:right w:val="nil"/>
            </w:tcBorders>
            <w:shd w:val="clear" w:color="auto" w:fill="auto"/>
            <w:vAlign w:val="center"/>
          </w:tcPr>
          <w:p w14:paraId="00D37AFA" w14:textId="5B7B8584"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355.1024</w:t>
            </w:r>
          </w:p>
        </w:tc>
        <w:tc>
          <w:tcPr>
            <w:tcW w:w="709" w:type="dxa"/>
            <w:tcBorders>
              <w:left w:val="nil"/>
              <w:bottom w:val="nil"/>
              <w:right w:val="nil"/>
            </w:tcBorders>
            <w:shd w:val="clear" w:color="auto" w:fill="auto"/>
            <w:vAlign w:val="center"/>
          </w:tcPr>
          <w:p w14:paraId="4C218AC2" w14:textId="2CBDFE1C"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354</w:t>
            </w:r>
          </w:p>
        </w:tc>
        <w:tc>
          <w:tcPr>
            <w:tcW w:w="1134" w:type="dxa"/>
            <w:tcBorders>
              <w:left w:val="nil"/>
              <w:bottom w:val="nil"/>
              <w:right w:val="nil"/>
            </w:tcBorders>
            <w:shd w:val="clear" w:color="auto" w:fill="auto"/>
            <w:vAlign w:val="center"/>
          </w:tcPr>
          <w:p w14:paraId="3DD513D2" w14:textId="74F64E2E"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C16H18O9</w:t>
            </w:r>
          </w:p>
        </w:tc>
        <w:tc>
          <w:tcPr>
            <w:tcW w:w="708" w:type="dxa"/>
            <w:tcBorders>
              <w:left w:val="nil"/>
              <w:bottom w:val="nil"/>
              <w:right w:val="nil"/>
            </w:tcBorders>
            <w:shd w:val="clear" w:color="auto" w:fill="auto"/>
            <w:vAlign w:val="center"/>
          </w:tcPr>
          <w:p w14:paraId="16E3F614" w14:textId="7473FD58" w:rsidR="00345E77" w:rsidRPr="004E256E" w:rsidRDefault="0091149A"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-0.185</w:t>
            </w:r>
          </w:p>
        </w:tc>
        <w:tc>
          <w:tcPr>
            <w:tcW w:w="91" w:type="dxa"/>
            <w:tcBorders>
              <w:left w:val="nil"/>
              <w:bottom w:val="nil"/>
              <w:right w:val="nil"/>
            </w:tcBorders>
            <w:shd w:val="clear" w:color="auto" w:fill="auto"/>
            <w:vAlign w:val="center"/>
          </w:tcPr>
          <w:p w14:paraId="42640A99" w14:textId="77777777"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nil"/>
              <w:right w:val="nil"/>
            </w:tcBorders>
            <w:shd w:val="clear" w:color="auto" w:fill="auto"/>
            <w:vAlign w:val="center"/>
          </w:tcPr>
          <w:p w14:paraId="37F60D05" w14:textId="486E6E9C"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353</w:t>
            </w:r>
            <w:r w:rsidR="00755C16">
              <w:rPr>
                <w:rFonts w:ascii="Palatino Linotype" w:eastAsia="Malgun Gothic" w:hAnsi="Palatino Linotype" w:cs="Times New Roman"/>
                <w:color w:val="000000"/>
                <w:kern w:val="0"/>
                <w:sz w:val="16"/>
                <w:szCs w:val="16"/>
              </w:rPr>
              <w:t>.0871</w:t>
            </w:r>
            <w:r w:rsidRPr="004E256E">
              <w:rPr>
                <w:rFonts w:ascii="Palatino Linotype" w:eastAsia="Malgun Gothic" w:hAnsi="Palatino Linotype" w:cs="Times New Roman"/>
                <w:color w:val="000000"/>
                <w:kern w:val="0"/>
                <w:sz w:val="16"/>
                <w:szCs w:val="16"/>
              </w:rPr>
              <w:t>&gt;191</w:t>
            </w:r>
            <w:r w:rsidR="00755C16">
              <w:rPr>
                <w:rFonts w:ascii="Palatino Linotype" w:eastAsia="Malgun Gothic" w:hAnsi="Palatino Linotype" w:cs="Times New Roman"/>
                <w:color w:val="000000"/>
                <w:kern w:val="0"/>
                <w:sz w:val="16"/>
                <w:szCs w:val="16"/>
              </w:rPr>
              <w:t>.3054</w:t>
            </w:r>
            <w:r w:rsidRPr="004E256E">
              <w:rPr>
                <w:rFonts w:ascii="Palatino Linotype" w:eastAsia="Malgun Gothic" w:hAnsi="Palatino Linotype" w:cs="Times New Roman"/>
                <w:color w:val="000000"/>
                <w:kern w:val="0"/>
                <w:sz w:val="16"/>
                <w:szCs w:val="16"/>
              </w:rPr>
              <w:t>&gt;173</w:t>
            </w:r>
            <w:r w:rsidR="00755C16">
              <w:rPr>
                <w:rFonts w:ascii="Palatino Linotype" w:eastAsia="Malgun Gothic" w:hAnsi="Palatino Linotype" w:cs="Times New Roman"/>
                <w:color w:val="000000"/>
                <w:kern w:val="0"/>
                <w:sz w:val="16"/>
                <w:szCs w:val="16"/>
              </w:rPr>
              <w:t>.0765</w:t>
            </w:r>
          </w:p>
        </w:tc>
        <w:tc>
          <w:tcPr>
            <w:tcW w:w="961" w:type="dxa"/>
            <w:tcBorders>
              <w:left w:val="nil"/>
              <w:bottom w:val="nil"/>
              <w:right w:val="nil"/>
            </w:tcBorders>
            <w:shd w:val="clear" w:color="auto" w:fill="auto"/>
            <w:vAlign w:val="center"/>
          </w:tcPr>
          <w:p w14:paraId="3DFD6F8F" w14:textId="1FCA2A5F" w:rsidR="00345E77" w:rsidRPr="004E256E" w:rsidRDefault="00345E77" w:rsidP="00300F45">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Ref[S3]</w:t>
            </w:r>
          </w:p>
        </w:tc>
      </w:tr>
      <w:tr w:rsidR="00345E77" w:rsidRPr="004E256E" w14:paraId="35BC1887" w14:textId="77777777" w:rsidTr="008A4ED8">
        <w:trPr>
          <w:trHeight w:val="284"/>
          <w:jc w:val="center"/>
        </w:trPr>
        <w:tc>
          <w:tcPr>
            <w:tcW w:w="1512" w:type="dxa"/>
            <w:tcBorders>
              <w:left w:val="nil"/>
              <w:bottom w:val="nil"/>
              <w:right w:val="nil"/>
            </w:tcBorders>
            <w:shd w:val="clear" w:color="auto" w:fill="auto"/>
            <w:vAlign w:val="center"/>
          </w:tcPr>
          <w:p w14:paraId="25800FE5" w14:textId="7006D83F"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w:t>
            </w:r>
          </w:p>
        </w:tc>
        <w:tc>
          <w:tcPr>
            <w:tcW w:w="563" w:type="dxa"/>
            <w:tcBorders>
              <w:left w:val="nil"/>
              <w:bottom w:val="nil"/>
              <w:right w:val="nil"/>
            </w:tcBorders>
            <w:shd w:val="clear" w:color="auto" w:fill="auto"/>
            <w:vAlign w:val="center"/>
          </w:tcPr>
          <w:p w14:paraId="3CEE7ABD" w14:textId="1CCFBDF9"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5.4</w:t>
            </w:r>
          </w:p>
        </w:tc>
        <w:tc>
          <w:tcPr>
            <w:tcW w:w="3313" w:type="dxa"/>
            <w:tcBorders>
              <w:left w:val="nil"/>
              <w:bottom w:val="nil"/>
              <w:right w:val="nil"/>
            </w:tcBorders>
            <w:shd w:val="clear" w:color="auto" w:fill="auto"/>
            <w:vAlign w:val="center"/>
          </w:tcPr>
          <w:p w14:paraId="23E7877E" w14:textId="3677949B"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Tricaffeoylquinic acid</w:t>
            </w:r>
          </w:p>
        </w:tc>
        <w:tc>
          <w:tcPr>
            <w:tcW w:w="850" w:type="dxa"/>
            <w:tcBorders>
              <w:left w:val="nil"/>
              <w:bottom w:val="nil"/>
              <w:right w:val="nil"/>
            </w:tcBorders>
            <w:shd w:val="clear" w:color="auto" w:fill="auto"/>
            <w:vAlign w:val="center"/>
          </w:tcPr>
          <w:p w14:paraId="0445B6A8" w14:textId="34AB9744"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677.2859</w:t>
            </w:r>
          </w:p>
        </w:tc>
        <w:tc>
          <w:tcPr>
            <w:tcW w:w="851" w:type="dxa"/>
            <w:tcBorders>
              <w:left w:val="nil"/>
              <w:bottom w:val="nil"/>
              <w:right w:val="nil"/>
            </w:tcBorders>
            <w:shd w:val="clear" w:color="auto" w:fill="auto"/>
            <w:vAlign w:val="center"/>
          </w:tcPr>
          <w:p w14:paraId="017D0242" w14:textId="0F1443F9"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679.2936</w:t>
            </w:r>
          </w:p>
        </w:tc>
        <w:tc>
          <w:tcPr>
            <w:tcW w:w="709" w:type="dxa"/>
            <w:tcBorders>
              <w:left w:val="nil"/>
              <w:bottom w:val="nil"/>
              <w:right w:val="nil"/>
            </w:tcBorders>
            <w:shd w:val="clear" w:color="auto" w:fill="auto"/>
            <w:vAlign w:val="center"/>
          </w:tcPr>
          <w:p w14:paraId="33CC4C6F" w14:textId="35C24B3E"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678</w:t>
            </w:r>
          </w:p>
        </w:tc>
        <w:tc>
          <w:tcPr>
            <w:tcW w:w="1134" w:type="dxa"/>
            <w:tcBorders>
              <w:left w:val="nil"/>
              <w:bottom w:val="nil"/>
              <w:right w:val="nil"/>
            </w:tcBorders>
            <w:shd w:val="clear" w:color="auto" w:fill="auto"/>
            <w:vAlign w:val="center"/>
          </w:tcPr>
          <w:p w14:paraId="3F9D097B" w14:textId="6D4EF201"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C34H30O15</w:t>
            </w:r>
          </w:p>
        </w:tc>
        <w:tc>
          <w:tcPr>
            <w:tcW w:w="708" w:type="dxa"/>
            <w:tcBorders>
              <w:left w:val="nil"/>
              <w:bottom w:val="nil"/>
              <w:right w:val="nil"/>
            </w:tcBorders>
            <w:shd w:val="clear" w:color="auto" w:fill="auto"/>
            <w:vAlign w:val="center"/>
          </w:tcPr>
          <w:p w14:paraId="068179C8" w14:textId="51CCACD7" w:rsidR="00345E77" w:rsidRPr="004E256E" w:rsidRDefault="00345E77" w:rsidP="008A79E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w:t>
            </w:r>
            <w:r w:rsidR="00B329CB">
              <w:rPr>
                <w:rFonts w:ascii="Palatino Linotype" w:eastAsia="Malgun Gothic" w:hAnsi="Palatino Linotype" w:cs="Times New Roman"/>
                <w:color w:val="000000"/>
                <w:kern w:val="0"/>
                <w:sz w:val="16"/>
                <w:szCs w:val="16"/>
              </w:rPr>
              <w:t>00</w:t>
            </w:r>
          </w:p>
        </w:tc>
        <w:tc>
          <w:tcPr>
            <w:tcW w:w="91" w:type="dxa"/>
            <w:tcBorders>
              <w:left w:val="nil"/>
              <w:bottom w:val="nil"/>
              <w:right w:val="nil"/>
            </w:tcBorders>
            <w:shd w:val="clear" w:color="auto" w:fill="auto"/>
            <w:vAlign w:val="center"/>
          </w:tcPr>
          <w:p w14:paraId="3029B165"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nil"/>
              <w:right w:val="nil"/>
            </w:tcBorders>
            <w:shd w:val="clear" w:color="auto" w:fill="auto"/>
            <w:vAlign w:val="center"/>
          </w:tcPr>
          <w:p w14:paraId="3E87ECD8" w14:textId="25F3682F"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677</w:t>
            </w:r>
            <w:r w:rsidR="00C930C4">
              <w:rPr>
                <w:rFonts w:ascii="Palatino Linotype" w:eastAsia="Malgun Gothic" w:hAnsi="Palatino Linotype" w:cs="Times New Roman"/>
                <w:color w:val="000000"/>
                <w:kern w:val="0"/>
                <w:sz w:val="16"/>
                <w:szCs w:val="16"/>
              </w:rPr>
              <w:t>.2859</w:t>
            </w:r>
            <w:r w:rsidRPr="004E256E">
              <w:rPr>
                <w:rFonts w:ascii="Palatino Linotype" w:eastAsia="Malgun Gothic" w:hAnsi="Palatino Linotype" w:cs="Times New Roman"/>
                <w:color w:val="000000"/>
                <w:kern w:val="0"/>
                <w:sz w:val="16"/>
                <w:szCs w:val="16"/>
              </w:rPr>
              <w:t>&gt;515</w:t>
            </w:r>
            <w:r w:rsidR="00C930C4">
              <w:rPr>
                <w:rFonts w:ascii="Palatino Linotype" w:eastAsia="Malgun Gothic" w:hAnsi="Palatino Linotype" w:cs="Times New Roman"/>
                <w:color w:val="000000"/>
                <w:kern w:val="0"/>
                <w:sz w:val="16"/>
                <w:szCs w:val="16"/>
              </w:rPr>
              <w:t>.3137</w:t>
            </w:r>
            <w:r w:rsidRPr="004E256E">
              <w:rPr>
                <w:rFonts w:ascii="Palatino Linotype" w:eastAsia="Malgun Gothic" w:hAnsi="Palatino Linotype" w:cs="Times New Roman"/>
                <w:color w:val="000000"/>
                <w:kern w:val="0"/>
                <w:sz w:val="16"/>
                <w:szCs w:val="16"/>
              </w:rPr>
              <w:t>&gt;497</w:t>
            </w:r>
            <w:r w:rsidR="00C930C4">
              <w:rPr>
                <w:rFonts w:ascii="Palatino Linotype" w:eastAsia="Malgun Gothic" w:hAnsi="Palatino Linotype" w:cs="Times New Roman"/>
                <w:color w:val="000000"/>
                <w:kern w:val="0"/>
                <w:sz w:val="16"/>
                <w:szCs w:val="16"/>
              </w:rPr>
              <w:t>.1244</w:t>
            </w:r>
            <w:r w:rsidRPr="004E256E">
              <w:rPr>
                <w:rFonts w:ascii="Palatino Linotype" w:eastAsia="Malgun Gothic" w:hAnsi="Palatino Linotype" w:cs="Times New Roman"/>
                <w:color w:val="000000"/>
                <w:kern w:val="0"/>
                <w:sz w:val="16"/>
                <w:szCs w:val="16"/>
              </w:rPr>
              <w:t>&gt;353</w:t>
            </w:r>
            <w:r w:rsidR="00C930C4">
              <w:rPr>
                <w:rFonts w:ascii="Palatino Linotype" w:eastAsia="Malgun Gothic" w:hAnsi="Palatino Linotype" w:cs="Times New Roman"/>
                <w:color w:val="000000"/>
                <w:kern w:val="0"/>
                <w:sz w:val="16"/>
                <w:szCs w:val="16"/>
              </w:rPr>
              <w:t>.0781</w:t>
            </w:r>
          </w:p>
        </w:tc>
        <w:tc>
          <w:tcPr>
            <w:tcW w:w="961" w:type="dxa"/>
            <w:tcBorders>
              <w:left w:val="nil"/>
              <w:bottom w:val="nil"/>
              <w:right w:val="nil"/>
            </w:tcBorders>
            <w:shd w:val="clear" w:color="auto" w:fill="auto"/>
            <w:vAlign w:val="center"/>
          </w:tcPr>
          <w:p w14:paraId="7F95ED43" w14:textId="308530D1"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Ref[S4]</w:t>
            </w:r>
          </w:p>
        </w:tc>
      </w:tr>
      <w:tr w:rsidR="00345E77" w:rsidRPr="004E256E" w14:paraId="31908C14" w14:textId="77777777" w:rsidTr="008A4ED8">
        <w:trPr>
          <w:trHeight w:val="284"/>
          <w:jc w:val="center"/>
        </w:trPr>
        <w:tc>
          <w:tcPr>
            <w:tcW w:w="1512" w:type="dxa"/>
            <w:tcBorders>
              <w:left w:val="nil"/>
              <w:bottom w:val="nil"/>
              <w:right w:val="nil"/>
            </w:tcBorders>
            <w:shd w:val="clear" w:color="auto" w:fill="auto"/>
            <w:vAlign w:val="center"/>
          </w:tcPr>
          <w:p w14:paraId="6F018FBF" w14:textId="7108DDBF"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w:t>
            </w:r>
          </w:p>
        </w:tc>
        <w:tc>
          <w:tcPr>
            <w:tcW w:w="563" w:type="dxa"/>
            <w:tcBorders>
              <w:left w:val="nil"/>
              <w:bottom w:val="nil"/>
              <w:right w:val="nil"/>
            </w:tcBorders>
            <w:shd w:val="clear" w:color="auto" w:fill="auto"/>
            <w:vAlign w:val="center"/>
          </w:tcPr>
          <w:p w14:paraId="29F4881A" w14:textId="593C81EA"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4.64</w:t>
            </w:r>
          </w:p>
        </w:tc>
        <w:tc>
          <w:tcPr>
            <w:tcW w:w="3313" w:type="dxa"/>
            <w:tcBorders>
              <w:left w:val="nil"/>
              <w:bottom w:val="nil"/>
              <w:right w:val="nil"/>
            </w:tcBorders>
            <w:shd w:val="clear" w:color="auto" w:fill="auto"/>
            <w:vAlign w:val="center"/>
          </w:tcPr>
          <w:p w14:paraId="25160EB6" w14:textId="0150C6E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Kaempferol rutinoside pentoside</w:t>
            </w:r>
          </w:p>
        </w:tc>
        <w:tc>
          <w:tcPr>
            <w:tcW w:w="850" w:type="dxa"/>
            <w:tcBorders>
              <w:left w:val="nil"/>
              <w:bottom w:val="nil"/>
              <w:right w:val="nil"/>
            </w:tcBorders>
            <w:shd w:val="clear" w:color="auto" w:fill="auto"/>
            <w:vAlign w:val="center"/>
          </w:tcPr>
          <w:p w14:paraId="5A3F179C" w14:textId="12EA433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725.1963</w:t>
            </w:r>
          </w:p>
        </w:tc>
        <w:tc>
          <w:tcPr>
            <w:tcW w:w="851" w:type="dxa"/>
            <w:tcBorders>
              <w:left w:val="nil"/>
              <w:bottom w:val="nil"/>
              <w:right w:val="nil"/>
            </w:tcBorders>
            <w:shd w:val="clear" w:color="auto" w:fill="auto"/>
            <w:vAlign w:val="center"/>
          </w:tcPr>
          <w:p w14:paraId="41799E0E" w14:textId="40204AAD"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727.2059</w:t>
            </w:r>
          </w:p>
        </w:tc>
        <w:tc>
          <w:tcPr>
            <w:tcW w:w="709" w:type="dxa"/>
            <w:tcBorders>
              <w:left w:val="nil"/>
              <w:bottom w:val="nil"/>
              <w:right w:val="nil"/>
            </w:tcBorders>
            <w:shd w:val="clear" w:color="auto" w:fill="auto"/>
            <w:vAlign w:val="center"/>
          </w:tcPr>
          <w:p w14:paraId="71B14584" w14:textId="31DDA3B5"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726</w:t>
            </w:r>
          </w:p>
        </w:tc>
        <w:tc>
          <w:tcPr>
            <w:tcW w:w="1134" w:type="dxa"/>
            <w:tcBorders>
              <w:left w:val="nil"/>
              <w:bottom w:val="nil"/>
              <w:right w:val="nil"/>
            </w:tcBorders>
            <w:shd w:val="clear" w:color="auto" w:fill="auto"/>
            <w:vAlign w:val="center"/>
          </w:tcPr>
          <w:p w14:paraId="38C4CF44" w14:textId="1EDE124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C32H38O19</w:t>
            </w:r>
          </w:p>
        </w:tc>
        <w:tc>
          <w:tcPr>
            <w:tcW w:w="708" w:type="dxa"/>
            <w:tcBorders>
              <w:left w:val="nil"/>
              <w:bottom w:val="nil"/>
              <w:right w:val="nil"/>
            </w:tcBorders>
            <w:shd w:val="clear" w:color="auto" w:fill="auto"/>
            <w:vAlign w:val="center"/>
          </w:tcPr>
          <w:p w14:paraId="71503659" w14:textId="20CB216A" w:rsidR="00345E77" w:rsidRPr="004E256E" w:rsidRDefault="00A71F27" w:rsidP="008A79E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-2.816</w:t>
            </w:r>
          </w:p>
        </w:tc>
        <w:tc>
          <w:tcPr>
            <w:tcW w:w="91" w:type="dxa"/>
            <w:tcBorders>
              <w:left w:val="nil"/>
              <w:bottom w:val="nil"/>
              <w:right w:val="nil"/>
            </w:tcBorders>
            <w:shd w:val="clear" w:color="auto" w:fill="auto"/>
            <w:vAlign w:val="center"/>
          </w:tcPr>
          <w:p w14:paraId="2D41DB96"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nil"/>
              <w:right w:val="nil"/>
            </w:tcBorders>
            <w:shd w:val="clear" w:color="auto" w:fill="auto"/>
            <w:vAlign w:val="center"/>
          </w:tcPr>
          <w:p w14:paraId="3DCBB397" w14:textId="0CF92C45"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725</w:t>
            </w:r>
            <w:r w:rsidR="00C930C4">
              <w:rPr>
                <w:rFonts w:ascii="Palatino Linotype" w:eastAsia="Malgun Gothic" w:hAnsi="Palatino Linotype" w:cs="Times New Roman"/>
                <w:color w:val="000000"/>
                <w:kern w:val="0"/>
                <w:sz w:val="16"/>
                <w:szCs w:val="16"/>
              </w:rPr>
              <w:t>.1963</w:t>
            </w:r>
            <w:r w:rsidRPr="004E256E">
              <w:rPr>
                <w:rFonts w:ascii="Palatino Linotype" w:eastAsia="Malgun Gothic" w:hAnsi="Palatino Linotype" w:cs="Times New Roman"/>
                <w:color w:val="000000"/>
                <w:kern w:val="0"/>
                <w:sz w:val="16"/>
                <w:szCs w:val="16"/>
              </w:rPr>
              <w:t>&gt;593</w:t>
            </w:r>
            <w:r w:rsidR="00C930C4">
              <w:rPr>
                <w:rFonts w:ascii="Palatino Linotype" w:eastAsia="Malgun Gothic" w:hAnsi="Palatino Linotype" w:cs="Times New Roman"/>
                <w:color w:val="000000"/>
                <w:kern w:val="0"/>
                <w:sz w:val="16"/>
                <w:szCs w:val="16"/>
              </w:rPr>
              <w:t>.1998</w:t>
            </w:r>
            <w:r w:rsidRPr="004E256E">
              <w:rPr>
                <w:rFonts w:ascii="Palatino Linotype" w:eastAsia="Malgun Gothic" w:hAnsi="Palatino Linotype" w:cs="Times New Roman"/>
                <w:color w:val="000000"/>
                <w:kern w:val="0"/>
                <w:sz w:val="16"/>
                <w:szCs w:val="16"/>
              </w:rPr>
              <w:t>&gt;575</w:t>
            </w:r>
            <w:r w:rsidR="00C930C4">
              <w:rPr>
                <w:rFonts w:ascii="Palatino Linotype" w:eastAsia="Malgun Gothic" w:hAnsi="Palatino Linotype" w:cs="Times New Roman"/>
                <w:color w:val="000000"/>
                <w:kern w:val="0"/>
                <w:sz w:val="16"/>
                <w:szCs w:val="16"/>
              </w:rPr>
              <w:t>.3190</w:t>
            </w:r>
            <w:r w:rsidRPr="004E256E">
              <w:rPr>
                <w:rFonts w:ascii="Palatino Linotype" w:eastAsia="Malgun Gothic" w:hAnsi="Palatino Linotype" w:cs="Times New Roman"/>
                <w:color w:val="000000"/>
                <w:kern w:val="0"/>
                <w:sz w:val="16"/>
                <w:szCs w:val="16"/>
              </w:rPr>
              <w:t>&gt;327</w:t>
            </w:r>
            <w:r w:rsidR="00C930C4">
              <w:rPr>
                <w:rFonts w:ascii="Palatino Linotype" w:eastAsia="Malgun Gothic" w:hAnsi="Palatino Linotype" w:cs="Times New Roman"/>
                <w:color w:val="000000"/>
                <w:kern w:val="0"/>
                <w:sz w:val="16"/>
                <w:szCs w:val="16"/>
              </w:rPr>
              <w:t>.0947</w:t>
            </w:r>
          </w:p>
        </w:tc>
        <w:tc>
          <w:tcPr>
            <w:tcW w:w="961" w:type="dxa"/>
            <w:tcBorders>
              <w:left w:val="nil"/>
              <w:bottom w:val="nil"/>
              <w:right w:val="nil"/>
            </w:tcBorders>
            <w:shd w:val="clear" w:color="auto" w:fill="auto"/>
            <w:vAlign w:val="center"/>
          </w:tcPr>
          <w:p w14:paraId="4AB58A89" w14:textId="1C723EB2"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Ref[S4]</w:t>
            </w:r>
          </w:p>
        </w:tc>
      </w:tr>
      <w:tr w:rsidR="00345E77" w:rsidRPr="004E256E" w14:paraId="6181F5F2" w14:textId="77777777" w:rsidTr="008A4ED8">
        <w:trPr>
          <w:trHeight w:val="284"/>
          <w:jc w:val="center"/>
        </w:trPr>
        <w:tc>
          <w:tcPr>
            <w:tcW w:w="1512" w:type="dxa"/>
            <w:tcBorders>
              <w:left w:val="nil"/>
              <w:right w:val="nil"/>
            </w:tcBorders>
            <w:shd w:val="clear" w:color="auto" w:fill="auto"/>
            <w:vAlign w:val="center"/>
          </w:tcPr>
          <w:p w14:paraId="38CF2C18" w14:textId="529C35D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w:t>
            </w:r>
          </w:p>
        </w:tc>
        <w:tc>
          <w:tcPr>
            <w:tcW w:w="563" w:type="dxa"/>
            <w:tcBorders>
              <w:left w:val="nil"/>
              <w:right w:val="nil"/>
            </w:tcBorders>
            <w:shd w:val="clear" w:color="auto" w:fill="auto"/>
            <w:vAlign w:val="center"/>
          </w:tcPr>
          <w:p w14:paraId="7EDB56CD" w14:textId="4029965E"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4.89</w:t>
            </w:r>
          </w:p>
        </w:tc>
        <w:tc>
          <w:tcPr>
            <w:tcW w:w="3313" w:type="dxa"/>
            <w:tcBorders>
              <w:left w:val="nil"/>
              <w:right w:val="nil"/>
            </w:tcBorders>
            <w:shd w:val="clear" w:color="auto" w:fill="auto"/>
            <w:vAlign w:val="center"/>
          </w:tcPr>
          <w:p w14:paraId="3F9DFE9E" w14:textId="32C4BA3D"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Kaempferol rutinoside</w:t>
            </w:r>
          </w:p>
        </w:tc>
        <w:tc>
          <w:tcPr>
            <w:tcW w:w="850" w:type="dxa"/>
            <w:tcBorders>
              <w:left w:val="nil"/>
              <w:right w:val="nil"/>
            </w:tcBorders>
            <w:shd w:val="clear" w:color="auto" w:fill="auto"/>
            <w:vAlign w:val="center"/>
          </w:tcPr>
          <w:p w14:paraId="2B3DCEE3" w14:textId="442A42C6"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593.1545</w:t>
            </w:r>
          </w:p>
        </w:tc>
        <w:tc>
          <w:tcPr>
            <w:tcW w:w="851" w:type="dxa"/>
            <w:tcBorders>
              <w:left w:val="nil"/>
              <w:right w:val="nil"/>
            </w:tcBorders>
            <w:shd w:val="clear" w:color="auto" w:fill="auto"/>
            <w:vAlign w:val="center"/>
          </w:tcPr>
          <w:p w14:paraId="7D36ABFC" w14:textId="7230A1FB"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595.4005</w:t>
            </w:r>
          </w:p>
        </w:tc>
        <w:tc>
          <w:tcPr>
            <w:tcW w:w="709" w:type="dxa"/>
            <w:tcBorders>
              <w:left w:val="nil"/>
              <w:right w:val="nil"/>
            </w:tcBorders>
            <w:shd w:val="clear" w:color="auto" w:fill="auto"/>
            <w:vAlign w:val="center"/>
          </w:tcPr>
          <w:p w14:paraId="3570D45D" w14:textId="38A41598"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594</w:t>
            </w:r>
          </w:p>
        </w:tc>
        <w:tc>
          <w:tcPr>
            <w:tcW w:w="1134" w:type="dxa"/>
            <w:tcBorders>
              <w:left w:val="nil"/>
              <w:right w:val="nil"/>
            </w:tcBorders>
            <w:shd w:val="clear" w:color="auto" w:fill="auto"/>
            <w:vAlign w:val="center"/>
          </w:tcPr>
          <w:p w14:paraId="448FCA54" w14:textId="788AB133" w:rsidR="00345E77" w:rsidRPr="004E256E" w:rsidRDefault="00345E77" w:rsidP="008A79E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C27H30O15</w:t>
            </w:r>
          </w:p>
        </w:tc>
        <w:tc>
          <w:tcPr>
            <w:tcW w:w="708" w:type="dxa"/>
            <w:tcBorders>
              <w:left w:val="nil"/>
              <w:right w:val="nil"/>
            </w:tcBorders>
            <w:shd w:val="clear" w:color="auto" w:fill="auto"/>
            <w:vAlign w:val="center"/>
          </w:tcPr>
          <w:p w14:paraId="5B51CA7C" w14:textId="4E23F9A7" w:rsidR="00345E77" w:rsidRPr="004E256E" w:rsidRDefault="00A71F2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-2.888</w:t>
            </w:r>
          </w:p>
        </w:tc>
        <w:tc>
          <w:tcPr>
            <w:tcW w:w="91" w:type="dxa"/>
            <w:tcBorders>
              <w:left w:val="nil"/>
              <w:right w:val="nil"/>
            </w:tcBorders>
            <w:shd w:val="clear" w:color="auto" w:fill="auto"/>
            <w:vAlign w:val="center"/>
          </w:tcPr>
          <w:p w14:paraId="6BD1EC4F"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right w:val="nil"/>
            </w:tcBorders>
            <w:shd w:val="clear" w:color="auto" w:fill="auto"/>
            <w:vAlign w:val="center"/>
          </w:tcPr>
          <w:p w14:paraId="55D18A16" w14:textId="0C286832"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593</w:t>
            </w:r>
            <w:r w:rsidR="00C930C4">
              <w:rPr>
                <w:rFonts w:ascii="Palatino Linotype" w:eastAsia="Malgun Gothic" w:hAnsi="Palatino Linotype" w:cs="Times New Roman"/>
                <w:color w:val="000000"/>
                <w:kern w:val="0"/>
                <w:sz w:val="16"/>
                <w:szCs w:val="16"/>
              </w:rPr>
              <w:t>.1545</w:t>
            </w:r>
            <w:r w:rsidRPr="004E256E">
              <w:rPr>
                <w:rFonts w:ascii="Palatino Linotype" w:eastAsia="Malgun Gothic" w:hAnsi="Palatino Linotype" w:cs="Times New Roman"/>
                <w:color w:val="000000"/>
                <w:kern w:val="0"/>
                <w:sz w:val="16"/>
                <w:szCs w:val="16"/>
              </w:rPr>
              <w:t>&gt;285</w:t>
            </w:r>
            <w:r w:rsidR="003E5AC1">
              <w:rPr>
                <w:rFonts w:ascii="Palatino Linotype" w:eastAsia="Malgun Gothic" w:hAnsi="Palatino Linotype" w:cs="Times New Roman"/>
                <w:color w:val="000000"/>
                <w:kern w:val="0"/>
                <w:sz w:val="16"/>
                <w:szCs w:val="16"/>
              </w:rPr>
              <w:t>.1878</w:t>
            </w:r>
            <w:r w:rsidRPr="004E256E">
              <w:rPr>
                <w:rFonts w:ascii="Palatino Linotype" w:eastAsia="Malgun Gothic" w:hAnsi="Palatino Linotype" w:cs="Times New Roman"/>
                <w:color w:val="000000"/>
                <w:kern w:val="0"/>
                <w:sz w:val="16"/>
                <w:szCs w:val="16"/>
              </w:rPr>
              <w:t>&gt;267</w:t>
            </w:r>
            <w:r w:rsidR="003E5AC1">
              <w:rPr>
                <w:rFonts w:ascii="Palatino Linotype" w:eastAsia="Malgun Gothic" w:hAnsi="Palatino Linotype" w:cs="Times New Roman"/>
                <w:color w:val="000000"/>
                <w:kern w:val="0"/>
                <w:sz w:val="16"/>
                <w:szCs w:val="16"/>
              </w:rPr>
              <w:t>.0215</w:t>
            </w:r>
            <w:r w:rsidRPr="004E256E">
              <w:rPr>
                <w:rFonts w:ascii="Palatino Linotype" w:eastAsia="Malgun Gothic" w:hAnsi="Palatino Linotype" w:cs="Times New Roman"/>
                <w:color w:val="000000"/>
                <w:kern w:val="0"/>
                <w:sz w:val="16"/>
                <w:szCs w:val="16"/>
              </w:rPr>
              <w:t>&gt;257</w:t>
            </w:r>
            <w:r w:rsidR="003E5AC1">
              <w:rPr>
                <w:rFonts w:ascii="Palatino Linotype" w:eastAsia="Malgun Gothic" w:hAnsi="Palatino Linotype" w:cs="Times New Roman"/>
                <w:color w:val="000000"/>
                <w:kern w:val="0"/>
                <w:sz w:val="16"/>
                <w:szCs w:val="16"/>
              </w:rPr>
              <w:t>.0482</w:t>
            </w:r>
          </w:p>
        </w:tc>
        <w:tc>
          <w:tcPr>
            <w:tcW w:w="961" w:type="dxa"/>
            <w:tcBorders>
              <w:left w:val="nil"/>
              <w:right w:val="nil"/>
            </w:tcBorders>
            <w:shd w:val="clear" w:color="auto" w:fill="auto"/>
            <w:vAlign w:val="center"/>
          </w:tcPr>
          <w:p w14:paraId="62AB5252" w14:textId="65DC03A9"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Ref[S4]</w:t>
            </w:r>
          </w:p>
        </w:tc>
      </w:tr>
      <w:tr w:rsidR="00345E77" w:rsidRPr="004E256E" w14:paraId="6AA580A1" w14:textId="77777777" w:rsidTr="008A4ED8">
        <w:trPr>
          <w:trHeight w:val="284"/>
          <w:jc w:val="center"/>
        </w:trPr>
        <w:tc>
          <w:tcPr>
            <w:tcW w:w="1512" w:type="dxa"/>
            <w:tcBorders>
              <w:top w:val="nil"/>
              <w:left w:val="nil"/>
              <w:right w:val="nil"/>
            </w:tcBorders>
            <w:shd w:val="clear" w:color="auto" w:fill="auto"/>
            <w:vAlign w:val="center"/>
          </w:tcPr>
          <w:p w14:paraId="29559B2D" w14:textId="416483A3"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w:t>
            </w:r>
          </w:p>
        </w:tc>
        <w:tc>
          <w:tcPr>
            <w:tcW w:w="563" w:type="dxa"/>
            <w:tcBorders>
              <w:top w:val="nil"/>
              <w:left w:val="nil"/>
              <w:right w:val="nil"/>
            </w:tcBorders>
            <w:shd w:val="clear" w:color="auto" w:fill="auto"/>
            <w:vAlign w:val="center"/>
          </w:tcPr>
          <w:p w14:paraId="542ECB2A" w14:textId="3C1D0DF2"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4.47</w:t>
            </w:r>
          </w:p>
        </w:tc>
        <w:tc>
          <w:tcPr>
            <w:tcW w:w="3313" w:type="dxa"/>
            <w:tcBorders>
              <w:top w:val="nil"/>
              <w:left w:val="nil"/>
              <w:right w:val="nil"/>
            </w:tcBorders>
            <w:shd w:val="clear" w:color="auto" w:fill="auto"/>
            <w:vAlign w:val="center"/>
          </w:tcPr>
          <w:p w14:paraId="2234DE7B" w14:textId="271200D6"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Quercetin rutinoside pentoside</w:t>
            </w:r>
          </w:p>
        </w:tc>
        <w:tc>
          <w:tcPr>
            <w:tcW w:w="850" w:type="dxa"/>
            <w:tcBorders>
              <w:top w:val="nil"/>
              <w:left w:val="nil"/>
              <w:right w:val="nil"/>
            </w:tcBorders>
            <w:shd w:val="clear" w:color="auto" w:fill="auto"/>
            <w:vAlign w:val="center"/>
          </w:tcPr>
          <w:p w14:paraId="6147CE74" w14:textId="51ADD2AF"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741.1920</w:t>
            </w:r>
          </w:p>
        </w:tc>
        <w:tc>
          <w:tcPr>
            <w:tcW w:w="851" w:type="dxa"/>
            <w:tcBorders>
              <w:top w:val="nil"/>
              <w:left w:val="nil"/>
              <w:right w:val="nil"/>
            </w:tcBorders>
            <w:shd w:val="clear" w:color="auto" w:fill="auto"/>
            <w:vAlign w:val="center"/>
          </w:tcPr>
          <w:p w14:paraId="1AC813B5" w14:textId="19D6634A" w:rsidR="00345E77" w:rsidRPr="004E256E" w:rsidRDefault="00345E77" w:rsidP="0080478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765.2547</w:t>
            </w:r>
            <w:r w:rsidRPr="004E256E">
              <w:rPr>
                <w:rFonts w:ascii="Palatino Linotype" w:eastAsia="Malgun Gothic" w:hAnsi="Palatino Linotype" w:cs="Times New Roman"/>
                <w:bCs/>
                <w:color w:val="000000"/>
                <w:kern w:val="0"/>
                <w:szCs w:val="20"/>
                <w:vertAlign w:val="superscript"/>
              </w:rPr>
              <w:t>e</w:t>
            </w:r>
            <w:r w:rsidRPr="004E256E">
              <w:rPr>
                <w:rFonts w:ascii="Palatino Linotype" w:eastAsia="Malgun Gothic" w:hAnsi="Palatino Linotype" w:cs="Times New Roman"/>
                <w:color w:val="000000"/>
                <w:kern w:val="0"/>
                <w:sz w:val="16"/>
                <w:szCs w:val="16"/>
              </w:rPr>
              <w:t xml:space="preserve"> </w:t>
            </w:r>
          </w:p>
        </w:tc>
        <w:tc>
          <w:tcPr>
            <w:tcW w:w="709" w:type="dxa"/>
            <w:tcBorders>
              <w:top w:val="nil"/>
              <w:left w:val="nil"/>
              <w:right w:val="nil"/>
            </w:tcBorders>
            <w:shd w:val="clear" w:color="auto" w:fill="auto"/>
            <w:vAlign w:val="center"/>
          </w:tcPr>
          <w:p w14:paraId="08A8B8E2" w14:textId="5F88096A"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742</w:t>
            </w:r>
          </w:p>
        </w:tc>
        <w:tc>
          <w:tcPr>
            <w:tcW w:w="1134" w:type="dxa"/>
            <w:tcBorders>
              <w:top w:val="nil"/>
              <w:left w:val="nil"/>
              <w:right w:val="nil"/>
            </w:tcBorders>
            <w:shd w:val="clear" w:color="auto" w:fill="auto"/>
            <w:vAlign w:val="center"/>
          </w:tcPr>
          <w:p w14:paraId="4BC97D6F" w14:textId="6110183C" w:rsidR="00345E77" w:rsidRPr="004E256E" w:rsidRDefault="00345E77" w:rsidP="00C91B7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C32H38O20</w:t>
            </w:r>
          </w:p>
        </w:tc>
        <w:tc>
          <w:tcPr>
            <w:tcW w:w="708" w:type="dxa"/>
            <w:tcBorders>
              <w:top w:val="nil"/>
              <w:left w:val="nil"/>
              <w:right w:val="nil"/>
            </w:tcBorders>
            <w:shd w:val="clear" w:color="auto" w:fill="auto"/>
            <w:vAlign w:val="center"/>
          </w:tcPr>
          <w:p w14:paraId="0BDDE22B" w14:textId="552D6A69" w:rsidR="00345E77" w:rsidRPr="004E256E" w:rsidRDefault="000D556C" w:rsidP="00AF75DD">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-1.911</w:t>
            </w:r>
          </w:p>
        </w:tc>
        <w:tc>
          <w:tcPr>
            <w:tcW w:w="91" w:type="dxa"/>
            <w:tcBorders>
              <w:top w:val="nil"/>
              <w:left w:val="nil"/>
              <w:right w:val="nil"/>
            </w:tcBorders>
            <w:shd w:val="clear" w:color="auto" w:fill="auto"/>
            <w:vAlign w:val="center"/>
          </w:tcPr>
          <w:p w14:paraId="5A3A531A"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right w:val="nil"/>
            </w:tcBorders>
            <w:shd w:val="clear" w:color="auto" w:fill="auto"/>
            <w:vAlign w:val="center"/>
          </w:tcPr>
          <w:p w14:paraId="423CFD4F" w14:textId="4A5829D1"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741</w:t>
            </w:r>
            <w:r w:rsidR="00C930C4">
              <w:rPr>
                <w:rFonts w:ascii="Palatino Linotype" w:eastAsia="Malgun Gothic" w:hAnsi="Palatino Linotype" w:cs="Times New Roman"/>
                <w:color w:val="000000"/>
                <w:kern w:val="0"/>
                <w:sz w:val="16"/>
                <w:szCs w:val="16"/>
              </w:rPr>
              <w:t>.1920</w:t>
            </w:r>
            <w:r w:rsidRPr="004E256E">
              <w:rPr>
                <w:rFonts w:ascii="Palatino Linotype" w:eastAsia="Malgun Gothic" w:hAnsi="Palatino Linotype" w:cs="Times New Roman"/>
                <w:color w:val="000000"/>
                <w:kern w:val="0"/>
                <w:sz w:val="16"/>
                <w:szCs w:val="16"/>
              </w:rPr>
              <w:t>&gt;723</w:t>
            </w:r>
            <w:r w:rsidR="007C7932">
              <w:rPr>
                <w:rFonts w:ascii="Palatino Linotype" w:eastAsia="Malgun Gothic" w:hAnsi="Palatino Linotype" w:cs="Times New Roman"/>
                <w:color w:val="000000"/>
                <w:kern w:val="0"/>
                <w:sz w:val="16"/>
                <w:szCs w:val="16"/>
              </w:rPr>
              <w:t>.2255</w:t>
            </w:r>
            <w:r w:rsidRPr="004E256E">
              <w:rPr>
                <w:rFonts w:ascii="Palatino Linotype" w:eastAsia="Malgun Gothic" w:hAnsi="Palatino Linotype" w:cs="Times New Roman"/>
                <w:color w:val="000000"/>
                <w:kern w:val="0"/>
                <w:sz w:val="16"/>
                <w:szCs w:val="16"/>
              </w:rPr>
              <w:t>&gt;609</w:t>
            </w:r>
            <w:r w:rsidR="007C7932">
              <w:rPr>
                <w:rFonts w:ascii="Palatino Linotype" w:eastAsia="Malgun Gothic" w:hAnsi="Palatino Linotype" w:cs="Times New Roman"/>
                <w:color w:val="000000"/>
                <w:kern w:val="0"/>
                <w:sz w:val="16"/>
                <w:szCs w:val="16"/>
              </w:rPr>
              <w:t>.0939</w:t>
            </w:r>
            <w:r w:rsidRPr="004E256E">
              <w:rPr>
                <w:rFonts w:ascii="Palatino Linotype" w:eastAsia="Malgun Gothic" w:hAnsi="Palatino Linotype" w:cs="Times New Roman"/>
                <w:color w:val="000000"/>
                <w:kern w:val="0"/>
                <w:sz w:val="16"/>
                <w:szCs w:val="16"/>
              </w:rPr>
              <w:t>&gt;300</w:t>
            </w:r>
            <w:r w:rsidR="007C7932">
              <w:rPr>
                <w:rFonts w:ascii="Palatino Linotype" w:eastAsia="Malgun Gothic" w:hAnsi="Palatino Linotype" w:cs="Times New Roman"/>
                <w:color w:val="000000"/>
                <w:kern w:val="0"/>
                <w:sz w:val="16"/>
                <w:szCs w:val="16"/>
              </w:rPr>
              <w:t>.3351</w:t>
            </w:r>
          </w:p>
        </w:tc>
        <w:tc>
          <w:tcPr>
            <w:tcW w:w="961" w:type="dxa"/>
            <w:tcBorders>
              <w:top w:val="nil"/>
              <w:left w:val="nil"/>
              <w:right w:val="nil"/>
            </w:tcBorders>
            <w:shd w:val="clear" w:color="auto" w:fill="auto"/>
            <w:vAlign w:val="center"/>
          </w:tcPr>
          <w:p w14:paraId="38CEA53A" w14:textId="102F314D"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Ref[S4]</w:t>
            </w:r>
          </w:p>
        </w:tc>
      </w:tr>
      <w:tr w:rsidR="00345E77" w:rsidRPr="004E256E" w14:paraId="5F61D49C" w14:textId="77777777" w:rsidTr="008A4ED8">
        <w:trPr>
          <w:trHeight w:val="284"/>
          <w:jc w:val="center"/>
        </w:trPr>
        <w:tc>
          <w:tcPr>
            <w:tcW w:w="1512" w:type="dxa"/>
            <w:tcBorders>
              <w:left w:val="nil"/>
              <w:bottom w:val="single" w:sz="4" w:space="0" w:color="auto"/>
              <w:right w:val="nil"/>
            </w:tcBorders>
            <w:shd w:val="clear" w:color="auto" w:fill="auto"/>
            <w:vAlign w:val="center"/>
          </w:tcPr>
          <w:p w14:paraId="23465E02" w14:textId="492A57BE"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13</w:t>
            </w:r>
          </w:p>
        </w:tc>
        <w:tc>
          <w:tcPr>
            <w:tcW w:w="563" w:type="dxa"/>
            <w:tcBorders>
              <w:left w:val="nil"/>
              <w:bottom w:val="single" w:sz="4" w:space="0" w:color="auto"/>
              <w:right w:val="nil"/>
            </w:tcBorders>
            <w:shd w:val="clear" w:color="auto" w:fill="auto"/>
            <w:vAlign w:val="center"/>
          </w:tcPr>
          <w:p w14:paraId="5D913530" w14:textId="676169E1"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5.11</w:t>
            </w:r>
          </w:p>
        </w:tc>
        <w:tc>
          <w:tcPr>
            <w:tcW w:w="3313" w:type="dxa"/>
            <w:tcBorders>
              <w:left w:val="nil"/>
              <w:bottom w:val="single" w:sz="4" w:space="0" w:color="auto"/>
              <w:right w:val="nil"/>
            </w:tcBorders>
            <w:shd w:val="clear" w:color="auto" w:fill="auto"/>
            <w:vAlign w:val="center"/>
          </w:tcPr>
          <w:p w14:paraId="26B250B3" w14:textId="499FB421"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Quercetin–glucose–rhamnose– apiose-ferulic acid</w:t>
            </w:r>
          </w:p>
        </w:tc>
        <w:tc>
          <w:tcPr>
            <w:tcW w:w="850" w:type="dxa"/>
            <w:tcBorders>
              <w:left w:val="nil"/>
              <w:bottom w:val="single" w:sz="4" w:space="0" w:color="auto"/>
              <w:right w:val="nil"/>
            </w:tcBorders>
            <w:shd w:val="clear" w:color="auto" w:fill="auto"/>
            <w:vAlign w:val="center"/>
          </w:tcPr>
          <w:p w14:paraId="21CEA9D6" w14:textId="4D9879B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917.2339</w:t>
            </w:r>
          </w:p>
        </w:tc>
        <w:tc>
          <w:tcPr>
            <w:tcW w:w="851" w:type="dxa"/>
            <w:tcBorders>
              <w:left w:val="nil"/>
              <w:bottom w:val="single" w:sz="4" w:space="0" w:color="auto"/>
              <w:right w:val="nil"/>
            </w:tcBorders>
            <w:shd w:val="clear" w:color="auto" w:fill="auto"/>
            <w:vAlign w:val="center"/>
          </w:tcPr>
          <w:p w14:paraId="1056432C" w14:textId="587FE599"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919.2522</w:t>
            </w:r>
          </w:p>
        </w:tc>
        <w:tc>
          <w:tcPr>
            <w:tcW w:w="709" w:type="dxa"/>
            <w:tcBorders>
              <w:left w:val="nil"/>
              <w:bottom w:val="single" w:sz="4" w:space="0" w:color="auto"/>
              <w:right w:val="nil"/>
            </w:tcBorders>
            <w:shd w:val="clear" w:color="auto" w:fill="auto"/>
            <w:vAlign w:val="center"/>
          </w:tcPr>
          <w:p w14:paraId="585BACF3" w14:textId="06B504C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918</w:t>
            </w:r>
          </w:p>
        </w:tc>
        <w:tc>
          <w:tcPr>
            <w:tcW w:w="1134" w:type="dxa"/>
            <w:tcBorders>
              <w:left w:val="nil"/>
              <w:bottom w:val="single" w:sz="4" w:space="0" w:color="auto"/>
              <w:right w:val="nil"/>
            </w:tcBorders>
            <w:shd w:val="clear" w:color="auto" w:fill="auto"/>
            <w:vAlign w:val="center"/>
          </w:tcPr>
          <w:p w14:paraId="5006C86F" w14:textId="78AED815"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C42H46O23</w:t>
            </w:r>
          </w:p>
        </w:tc>
        <w:tc>
          <w:tcPr>
            <w:tcW w:w="708" w:type="dxa"/>
            <w:tcBorders>
              <w:left w:val="nil"/>
              <w:bottom w:val="single" w:sz="4" w:space="0" w:color="auto"/>
              <w:right w:val="nil"/>
            </w:tcBorders>
            <w:shd w:val="clear" w:color="auto" w:fill="auto"/>
            <w:vAlign w:val="center"/>
          </w:tcPr>
          <w:p w14:paraId="63E1744A" w14:textId="33491171" w:rsidR="00345E77" w:rsidRPr="004E256E" w:rsidRDefault="000D556C" w:rsidP="00AF75DD">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-3.915</w:t>
            </w:r>
          </w:p>
        </w:tc>
        <w:tc>
          <w:tcPr>
            <w:tcW w:w="91" w:type="dxa"/>
            <w:tcBorders>
              <w:left w:val="nil"/>
              <w:bottom w:val="single" w:sz="4" w:space="0" w:color="auto"/>
              <w:right w:val="nil"/>
            </w:tcBorders>
            <w:shd w:val="clear" w:color="auto" w:fill="auto"/>
            <w:vAlign w:val="center"/>
          </w:tcPr>
          <w:p w14:paraId="5B3732B1"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single" w:sz="4" w:space="0" w:color="auto"/>
              <w:right w:val="nil"/>
            </w:tcBorders>
            <w:shd w:val="clear" w:color="auto" w:fill="auto"/>
            <w:vAlign w:val="center"/>
          </w:tcPr>
          <w:p w14:paraId="7F6CDB64" w14:textId="152EDFB7"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917</w:t>
            </w:r>
            <w:r w:rsidR="00C930C4">
              <w:rPr>
                <w:rFonts w:ascii="Palatino Linotype" w:eastAsia="Malgun Gothic" w:hAnsi="Palatino Linotype" w:cs="Times New Roman"/>
                <w:color w:val="000000"/>
                <w:kern w:val="0"/>
                <w:sz w:val="16"/>
                <w:szCs w:val="16"/>
              </w:rPr>
              <w:t>.2339</w:t>
            </w:r>
            <w:r w:rsidRPr="004E256E">
              <w:rPr>
                <w:rFonts w:ascii="Palatino Linotype" w:eastAsia="Malgun Gothic" w:hAnsi="Palatino Linotype" w:cs="Times New Roman"/>
                <w:color w:val="000000"/>
                <w:kern w:val="0"/>
                <w:sz w:val="16"/>
                <w:szCs w:val="16"/>
              </w:rPr>
              <w:t>&gt;741</w:t>
            </w:r>
            <w:r w:rsidR="00477556">
              <w:rPr>
                <w:rFonts w:ascii="Palatino Linotype" w:eastAsia="Malgun Gothic" w:hAnsi="Palatino Linotype" w:cs="Times New Roman"/>
                <w:color w:val="000000"/>
                <w:kern w:val="0"/>
                <w:sz w:val="16"/>
                <w:szCs w:val="16"/>
              </w:rPr>
              <w:t>.3862</w:t>
            </w:r>
            <w:r w:rsidRPr="004E256E">
              <w:rPr>
                <w:rFonts w:ascii="Palatino Linotype" w:eastAsia="Malgun Gothic" w:hAnsi="Palatino Linotype" w:cs="Times New Roman"/>
                <w:color w:val="000000"/>
                <w:kern w:val="0"/>
                <w:sz w:val="16"/>
                <w:szCs w:val="16"/>
              </w:rPr>
              <w:t>&gt;723</w:t>
            </w:r>
            <w:r w:rsidR="00477556">
              <w:rPr>
                <w:rFonts w:ascii="Palatino Linotype" w:eastAsia="Malgun Gothic" w:hAnsi="Palatino Linotype" w:cs="Times New Roman"/>
                <w:color w:val="000000"/>
                <w:kern w:val="0"/>
                <w:sz w:val="16"/>
                <w:szCs w:val="16"/>
              </w:rPr>
              <w:t>.2241</w:t>
            </w:r>
            <w:r w:rsidRPr="004E256E">
              <w:rPr>
                <w:rFonts w:ascii="Palatino Linotype" w:eastAsia="Malgun Gothic" w:hAnsi="Palatino Linotype" w:cs="Times New Roman"/>
                <w:color w:val="000000"/>
                <w:kern w:val="0"/>
                <w:sz w:val="16"/>
                <w:szCs w:val="16"/>
              </w:rPr>
              <w:t>&gt;609</w:t>
            </w:r>
            <w:r w:rsidR="00477556">
              <w:rPr>
                <w:rFonts w:ascii="Palatino Linotype" w:eastAsia="Malgun Gothic" w:hAnsi="Palatino Linotype" w:cs="Times New Roman"/>
                <w:color w:val="000000"/>
                <w:kern w:val="0"/>
                <w:sz w:val="16"/>
                <w:szCs w:val="16"/>
              </w:rPr>
              <w:t>.2237</w:t>
            </w:r>
          </w:p>
        </w:tc>
        <w:tc>
          <w:tcPr>
            <w:tcW w:w="961" w:type="dxa"/>
            <w:tcBorders>
              <w:left w:val="nil"/>
              <w:bottom w:val="single" w:sz="4" w:space="0" w:color="auto"/>
              <w:right w:val="nil"/>
            </w:tcBorders>
            <w:shd w:val="clear" w:color="auto" w:fill="auto"/>
            <w:vAlign w:val="center"/>
          </w:tcPr>
          <w:p w14:paraId="68960C46" w14:textId="68096E4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Ref[S5]</w:t>
            </w:r>
          </w:p>
        </w:tc>
      </w:tr>
      <w:tr w:rsidR="00BD5105" w:rsidRPr="004E256E" w14:paraId="53B13B47" w14:textId="77777777" w:rsidTr="008A4ED8">
        <w:trPr>
          <w:trHeight w:val="284"/>
          <w:jc w:val="center"/>
        </w:trPr>
        <w:tc>
          <w:tcPr>
            <w:tcW w:w="14003" w:type="dxa"/>
            <w:gridSpan w:val="11"/>
            <w:tcBorders>
              <w:top w:val="nil"/>
              <w:left w:val="nil"/>
              <w:bottom w:val="nil"/>
              <w:right w:val="nil"/>
            </w:tcBorders>
            <w:shd w:val="clear" w:color="auto" w:fill="auto"/>
            <w:vAlign w:val="center"/>
          </w:tcPr>
          <w:p w14:paraId="64D82931" w14:textId="726ACBD6" w:rsidR="00BD5105" w:rsidRPr="004E256E" w:rsidRDefault="00BD5105" w:rsidP="00BD5105">
            <w:pPr>
              <w:widowControl/>
              <w:wordWrap/>
              <w:autoSpaceDE/>
              <w:autoSpaceDN/>
              <w:spacing w:after="0" w:line="240" w:lineRule="auto"/>
              <w:jc w:val="left"/>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b/>
                <w:bCs/>
                <w:i/>
                <w:iCs/>
                <w:color w:val="000000"/>
                <w:kern w:val="0"/>
                <w:sz w:val="16"/>
                <w:szCs w:val="16"/>
                <w:u w:val="single"/>
              </w:rPr>
              <w:t>Steroidal saponins</w:t>
            </w:r>
          </w:p>
        </w:tc>
      </w:tr>
      <w:tr w:rsidR="00345E77" w:rsidRPr="004E256E" w14:paraId="3E877D02" w14:textId="77777777" w:rsidTr="008A4ED8">
        <w:trPr>
          <w:trHeight w:val="284"/>
          <w:jc w:val="center"/>
        </w:trPr>
        <w:tc>
          <w:tcPr>
            <w:tcW w:w="1512" w:type="dxa"/>
            <w:tcBorders>
              <w:top w:val="nil"/>
              <w:left w:val="nil"/>
              <w:bottom w:val="nil"/>
              <w:right w:val="nil"/>
            </w:tcBorders>
            <w:shd w:val="clear" w:color="auto" w:fill="auto"/>
            <w:vAlign w:val="center"/>
          </w:tcPr>
          <w:p w14:paraId="513C0402" w14:textId="379F96ED"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14</w:t>
            </w:r>
          </w:p>
        </w:tc>
        <w:tc>
          <w:tcPr>
            <w:tcW w:w="563" w:type="dxa"/>
            <w:tcBorders>
              <w:top w:val="nil"/>
              <w:left w:val="nil"/>
              <w:bottom w:val="nil"/>
              <w:right w:val="nil"/>
            </w:tcBorders>
            <w:shd w:val="clear" w:color="auto" w:fill="auto"/>
            <w:vAlign w:val="center"/>
          </w:tcPr>
          <w:p w14:paraId="0672AC2D" w14:textId="4C9117B0"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4.81</w:t>
            </w:r>
          </w:p>
        </w:tc>
        <w:tc>
          <w:tcPr>
            <w:tcW w:w="3313" w:type="dxa"/>
            <w:tcBorders>
              <w:top w:val="nil"/>
              <w:left w:val="nil"/>
              <w:bottom w:val="nil"/>
              <w:right w:val="nil"/>
            </w:tcBorders>
            <w:shd w:val="clear" w:color="auto" w:fill="auto"/>
            <w:vAlign w:val="center"/>
          </w:tcPr>
          <w:p w14:paraId="7843FFF4" w14:textId="6FEDA3E5"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kern w:val="0"/>
                <w:sz w:val="16"/>
                <w:szCs w:val="16"/>
              </w:rPr>
            </w:pPr>
            <w:r w:rsidRPr="004E256E">
              <w:rPr>
                <w:rFonts w:ascii="Palatino Linotype" w:eastAsia="Malgun Gothic" w:hAnsi="Palatino Linotype" w:cs="Times New Roman"/>
                <w:kern w:val="0"/>
                <w:sz w:val="16"/>
                <w:szCs w:val="16"/>
              </w:rPr>
              <w:t>Esculeoside A</w:t>
            </w:r>
          </w:p>
        </w:tc>
        <w:tc>
          <w:tcPr>
            <w:tcW w:w="850" w:type="dxa"/>
            <w:tcBorders>
              <w:top w:val="nil"/>
              <w:left w:val="nil"/>
              <w:bottom w:val="nil"/>
              <w:right w:val="nil"/>
            </w:tcBorders>
            <w:shd w:val="clear" w:color="auto" w:fill="auto"/>
            <w:vAlign w:val="center"/>
          </w:tcPr>
          <w:p w14:paraId="63BF2A07" w14:textId="714CBBB7" w:rsidR="00345E77" w:rsidRPr="004E256E" w:rsidRDefault="00345E77" w:rsidP="002F3138">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1268.5997</w:t>
            </w:r>
          </w:p>
        </w:tc>
        <w:tc>
          <w:tcPr>
            <w:tcW w:w="851" w:type="dxa"/>
            <w:tcBorders>
              <w:top w:val="nil"/>
              <w:left w:val="nil"/>
              <w:bottom w:val="nil"/>
              <w:right w:val="nil"/>
            </w:tcBorders>
            <w:shd w:val="clear" w:color="auto" w:fill="auto"/>
            <w:vAlign w:val="center"/>
          </w:tcPr>
          <w:p w14:paraId="37BC2815" w14:textId="4DBB5E34"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1270.5981</w:t>
            </w:r>
          </w:p>
        </w:tc>
        <w:tc>
          <w:tcPr>
            <w:tcW w:w="709" w:type="dxa"/>
            <w:tcBorders>
              <w:top w:val="nil"/>
              <w:left w:val="nil"/>
              <w:bottom w:val="nil"/>
              <w:right w:val="nil"/>
            </w:tcBorders>
            <w:shd w:val="clear" w:color="auto" w:fill="auto"/>
            <w:vAlign w:val="center"/>
          </w:tcPr>
          <w:p w14:paraId="485A89CA" w14:textId="2819D90B"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1269.5</w:t>
            </w:r>
          </w:p>
        </w:tc>
        <w:tc>
          <w:tcPr>
            <w:tcW w:w="1134" w:type="dxa"/>
            <w:tcBorders>
              <w:top w:val="nil"/>
              <w:left w:val="nil"/>
              <w:bottom w:val="nil"/>
              <w:right w:val="nil"/>
            </w:tcBorders>
            <w:shd w:val="clear" w:color="auto" w:fill="auto"/>
            <w:vAlign w:val="center"/>
          </w:tcPr>
          <w:p w14:paraId="5464F441" w14:textId="0BCEC9D1" w:rsidR="00345E77" w:rsidRPr="004E256E" w:rsidRDefault="00345E77" w:rsidP="00082D4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C58H95NO29</w:t>
            </w:r>
          </w:p>
        </w:tc>
        <w:tc>
          <w:tcPr>
            <w:tcW w:w="708" w:type="dxa"/>
            <w:tcBorders>
              <w:top w:val="nil"/>
              <w:left w:val="nil"/>
              <w:bottom w:val="nil"/>
              <w:right w:val="nil"/>
            </w:tcBorders>
            <w:shd w:val="clear" w:color="auto" w:fill="auto"/>
            <w:vAlign w:val="center"/>
          </w:tcPr>
          <w:p w14:paraId="27ED573B" w14:textId="424923C8" w:rsidR="00345E77" w:rsidRPr="004E256E" w:rsidRDefault="00600610"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-1.867</w:t>
            </w:r>
          </w:p>
        </w:tc>
        <w:tc>
          <w:tcPr>
            <w:tcW w:w="91" w:type="dxa"/>
            <w:tcBorders>
              <w:top w:val="nil"/>
              <w:left w:val="nil"/>
              <w:bottom w:val="nil"/>
              <w:right w:val="nil"/>
            </w:tcBorders>
            <w:shd w:val="clear" w:color="auto" w:fill="auto"/>
            <w:vAlign w:val="center"/>
          </w:tcPr>
          <w:p w14:paraId="5738441B" w14:textId="77777777"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339707C1" w14:textId="0AEE8142"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1270.5</w:t>
            </w:r>
            <w:r w:rsidR="00591151">
              <w:rPr>
                <w:rFonts w:ascii="Palatino Linotype" w:eastAsia="Malgun Gothic" w:hAnsi="Palatino Linotype" w:cs="Times New Roman"/>
                <w:color w:val="000000"/>
                <w:kern w:val="0"/>
                <w:sz w:val="16"/>
                <w:szCs w:val="16"/>
              </w:rPr>
              <w:t>287</w:t>
            </w:r>
            <w:r w:rsidRPr="004E256E">
              <w:rPr>
                <w:rFonts w:ascii="Palatino Linotype" w:eastAsia="Malgun Gothic" w:hAnsi="Palatino Linotype" w:cs="Times New Roman"/>
                <w:color w:val="000000"/>
                <w:kern w:val="0"/>
                <w:sz w:val="16"/>
                <w:szCs w:val="16"/>
              </w:rPr>
              <w:t>&gt;1210.7</w:t>
            </w:r>
            <w:r w:rsidR="00591151">
              <w:rPr>
                <w:rFonts w:ascii="Palatino Linotype" w:eastAsia="Malgun Gothic" w:hAnsi="Palatino Linotype" w:cs="Times New Roman"/>
                <w:color w:val="000000"/>
                <w:kern w:val="0"/>
                <w:sz w:val="16"/>
                <w:szCs w:val="16"/>
              </w:rPr>
              <w:t>856</w:t>
            </w:r>
            <w:r w:rsidRPr="004E256E">
              <w:rPr>
                <w:rFonts w:ascii="Palatino Linotype" w:eastAsia="Malgun Gothic" w:hAnsi="Palatino Linotype" w:cs="Times New Roman"/>
                <w:color w:val="000000"/>
                <w:kern w:val="0"/>
                <w:sz w:val="16"/>
                <w:szCs w:val="16"/>
              </w:rPr>
              <w:t>&gt;1048.6</w:t>
            </w:r>
            <w:r w:rsidR="00591151">
              <w:rPr>
                <w:rFonts w:ascii="Palatino Linotype" w:eastAsia="Malgun Gothic" w:hAnsi="Palatino Linotype" w:cs="Times New Roman"/>
                <w:color w:val="000000"/>
                <w:kern w:val="0"/>
                <w:sz w:val="16"/>
                <w:szCs w:val="16"/>
              </w:rPr>
              <w:t>085</w:t>
            </w:r>
            <w:r w:rsidRPr="004E256E">
              <w:rPr>
                <w:rFonts w:ascii="Palatino Linotype" w:eastAsia="Malgun Gothic" w:hAnsi="Palatino Linotype" w:cs="Times New Roman"/>
                <w:color w:val="000000"/>
                <w:kern w:val="0"/>
                <w:sz w:val="16"/>
                <w:szCs w:val="16"/>
              </w:rPr>
              <w:t>&gt;592.5</w:t>
            </w:r>
            <w:r w:rsidR="00591151">
              <w:rPr>
                <w:rFonts w:ascii="Palatino Linotype" w:eastAsia="Malgun Gothic" w:hAnsi="Palatino Linotype" w:cs="Times New Roman"/>
                <w:color w:val="000000"/>
                <w:kern w:val="0"/>
                <w:sz w:val="16"/>
                <w:szCs w:val="16"/>
              </w:rPr>
              <w:t>248</w:t>
            </w:r>
          </w:p>
        </w:tc>
        <w:tc>
          <w:tcPr>
            <w:tcW w:w="961" w:type="dxa"/>
            <w:tcBorders>
              <w:top w:val="nil"/>
              <w:left w:val="nil"/>
              <w:bottom w:val="nil"/>
              <w:right w:val="nil"/>
            </w:tcBorders>
            <w:shd w:val="clear" w:color="auto" w:fill="auto"/>
            <w:vAlign w:val="center"/>
          </w:tcPr>
          <w:p w14:paraId="653F0AA0" w14:textId="0F88988F" w:rsidR="00345E77" w:rsidRPr="004E256E" w:rsidRDefault="00345E77" w:rsidP="00663D7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Ref[S6]</w:t>
            </w:r>
          </w:p>
        </w:tc>
      </w:tr>
      <w:tr w:rsidR="00345E77" w:rsidRPr="004E256E" w14:paraId="12E627C6" w14:textId="77777777" w:rsidTr="008A4ED8">
        <w:trPr>
          <w:trHeight w:val="284"/>
          <w:jc w:val="center"/>
        </w:trPr>
        <w:tc>
          <w:tcPr>
            <w:tcW w:w="1512" w:type="dxa"/>
            <w:tcBorders>
              <w:top w:val="nil"/>
              <w:left w:val="nil"/>
              <w:bottom w:val="nil"/>
              <w:right w:val="nil"/>
            </w:tcBorders>
            <w:shd w:val="clear" w:color="auto" w:fill="auto"/>
            <w:vAlign w:val="center"/>
          </w:tcPr>
          <w:p w14:paraId="65949C77" w14:textId="6A09AFA6"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15</w:t>
            </w:r>
          </w:p>
        </w:tc>
        <w:tc>
          <w:tcPr>
            <w:tcW w:w="563" w:type="dxa"/>
            <w:tcBorders>
              <w:top w:val="nil"/>
              <w:left w:val="nil"/>
              <w:bottom w:val="nil"/>
              <w:right w:val="nil"/>
            </w:tcBorders>
            <w:shd w:val="clear" w:color="auto" w:fill="auto"/>
            <w:vAlign w:val="center"/>
          </w:tcPr>
          <w:p w14:paraId="11437380" w14:textId="3958B9FA"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4.85</w:t>
            </w:r>
          </w:p>
        </w:tc>
        <w:tc>
          <w:tcPr>
            <w:tcW w:w="3313" w:type="dxa"/>
            <w:tcBorders>
              <w:top w:val="nil"/>
              <w:left w:val="nil"/>
              <w:bottom w:val="nil"/>
              <w:right w:val="nil"/>
            </w:tcBorders>
            <w:shd w:val="clear" w:color="auto" w:fill="auto"/>
            <w:vAlign w:val="center"/>
          </w:tcPr>
          <w:p w14:paraId="63B2A90C" w14:textId="1BE39087"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kern w:val="0"/>
                <w:sz w:val="16"/>
                <w:szCs w:val="16"/>
              </w:rPr>
            </w:pPr>
            <w:r w:rsidRPr="004E256E">
              <w:rPr>
                <w:rFonts w:ascii="Palatino Linotype" w:eastAsia="Malgun Gothic" w:hAnsi="Palatino Linotype" w:cs="Times New Roman"/>
                <w:kern w:val="0"/>
                <w:sz w:val="16"/>
                <w:szCs w:val="16"/>
              </w:rPr>
              <w:t>Hydroxytomatine</w:t>
            </w:r>
          </w:p>
        </w:tc>
        <w:tc>
          <w:tcPr>
            <w:tcW w:w="850" w:type="dxa"/>
            <w:tcBorders>
              <w:top w:val="nil"/>
              <w:left w:val="nil"/>
              <w:bottom w:val="nil"/>
              <w:right w:val="nil"/>
            </w:tcBorders>
            <w:shd w:val="clear" w:color="auto" w:fill="auto"/>
            <w:vAlign w:val="center"/>
          </w:tcPr>
          <w:p w14:paraId="580C305D" w14:textId="042C4351"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1048.5378</w:t>
            </w:r>
          </w:p>
        </w:tc>
        <w:tc>
          <w:tcPr>
            <w:tcW w:w="851" w:type="dxa"/>
            <w:tcBorders>
              <w:top w:val="nil"/>
              <w:left w:val="nil"/>
              <w:bottom w:val="nil"/>
              <w:right w:val="nil"/>
            </w:tcBorders>
            <w:shd w:val="clear" w:color="auto" w:fill="auto"/>
            <w:vAlign w:val="center"/>
          </w:tcPr>
          <w:p w14:paraId="66A8350D" w14:textId="311F3DB6"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1050.5411</w:t>
            </w:r>
          </w:p>
        </w:tc>
        <w:tc>
          <w:tcPr>
            <w:tcW w:w="709" w:type="dxa"/>
            <w:tcBorders>
              <w:top w:val="nil"/>
              <w:left w:val="nil"/>
              <w:bottom w:val="nil"/>
              <w:right w:val="nil"/>
            </w:tcBorders>
            <w:shd w:val="clear" w:color="auto" w:fill="auto"/>
            <w:vAlign w:val="center"/>
          </w:tcPr>
          <w:p w14:paraId="5E0828AF" w14:textId="168F4D4E"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1049.5</w:t>
            </w:r>
          </w:p>
        </w:tc>
        <w:tc>
          <w:tcPr>
            <w:tcW w:w="1134" w:type="dxa"/>
            <w:tcBorders>
              <w:top w:val="nil"/>
              <w:left w:val="nil"/>
              <w:bottom w:val="nil"/>
              <w:right w:val="nil"/>
            </w:tcBorders>
            <w:shd w:val="clear" w:color="auto" w:fill="auto"/>
            <w:vAlign w:val="center"/>
          </w:tcPr>
          <w:p w14:paraId="7A0DB02A" w14:textId="1295692E"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 xml:space="preserve">C50H83NO22 </w:t>
            </w:r>
          </w:p>
        </w:tc>
        <w:tc>
          <w:tcPr>
            <w:tcW w:w="708" w:type="dxa"/>
            <w:tcBorders>
              <w:top w:val="nil"/>
              <w:left w:val="nil"/>
              <w:bottom w:val="nil"/>
              <w:right w:val="nil"/>
            </w:tcBorders>
            <w:shd w:val="clear" w:color="auto" w:fill="auto"/>
            <w:vAlign w:val="center"/>
          </w:tcPr>
          <w:p w14:paraId="7A2C3F5A" w14:textId="7AE16D08" w:rsidR="00345E77" w:rsidRPr="004E256E" w:rsidRDefault="00357F52"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0.258</w:t>
            </w:r>
          </w:p>
        </w:tc>
        <w:tc>
          <w:tcPr>
            <w:tcW w:w="91" w:type="dxa"/>
            <w:tcBorders>
              <w:top w:val="nil"/>
              <w:left w:val="nil"/>
              <w:bottom w:val="nil"/>
              <w:right w:val="nil"/>
            </w:tcBorders>
            <w:shd w:val="clear" w:color="auto" w:fill="auto"/>
            <w:vAlign w:val="center"/>
          </w:tcPr>
          <w:p w14:paraId="0E8768E4" w14:textId="77777777"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6B8A2935" w14:textId="38542FA7"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1048.5</w:t>
            </w:r>
            <w:r w:rsidR="0095179D">
              <w:rPr>
                <w:rFonts w:ascii="Palatino Linotype" w:eastAsia="Malgun Gothic" w:hAnsi="Palatino Linotype" w:cs="Times New Roman"/>
                <w:color w:val="000000"/>
                <w:kern w:val="0"/>
                <w:sz w:val="16"/>
                <w:szCs w:val="16"/>
              </w:rPr>
              <w:t>378</w:t>
            </w:r>
            <w:r w:rsidRPr="004E256E">
              <w:rPr>
                <w:rFonts w:ascii="Palatino Linotype" w:eastAsia="Malgun Gothic" w:hAnsi="Palatino Linotype" w:cs="Times New Roman"/>
                <w:color w:val="000000"/>
                <w:kern w:val="0"/>
                <w:sz w:val="16"/>
                <w:szCs w:val="16"/>
              </w:rPr>
              <w:t>&gt;91</w:t>
            </w:r>
            <w:r w:rsidR="0095179D">
              <w:rPr>
                <w:rFonts w:ascii="Palatino Linotype" w:eastAsia="Malgun Gothic" w:hAnsi="Palatino Linotype" w:cs="Times New Roman"/>
                <w:color w:val="000000"/>
                <w:kern w:val="0"/>
                <w:sz w:val="16"/>
                <w:szCs w:val="16"/>
              </w:rPr>
              <w:t>6</w:t>
            </w:r>
            <w:r w:rsidRPr="004E256E">
              <w:rPr>
                <w:rFonts w:ascii="Palatino Linotype" w:eastAsia="Malgun Gothic" w:hAnsi="Palatino Linotype" w:cs="Times New Roman"/>
                <w:color w:val="000000"/>
                <w:kern w:val="0"/>
                <w:sz w:val="16"/>
                <w:szCs w:val="16"/>
              </w:rPr>
              <w:t>.</w:t>
            </w:r>
            <w:r w:rsidR="0095179D">
              <w:rPr>
                <w:rFonts w:ascii="Palatino Linotype" w:eastAsia="Malgun Gothic" w:hAnsi="Palatino Linotype" w:cs="Times New Roman"/>
                <w:color w:val="000000"/>
                <w:kern w:val="0"/>
                <w:sz w:val="16"/>
                <w:szCs w:val="16"/>
              </w:rPr>
              <w:t>6991</w:t>
            </w:r>
            <w:r w:rsidRPr="004E256E">
              <w:rPr>
                <w:rFonts w:ascii="Palatino Linotype" w:eastAsia="Malgun Gothic" w:hAnsi="Palatino Linotype" w:cs="Times New Roman"/>
                <w:color w:val="000000"/>
                <w:kern w:val="0"/>
                <w:sz w:val="16"/>
                <w:szCs w:val="16"/>
              </w:rPr>
              <w:t>&gt;887.</w:t>
            </w:r>
            <w:r w:rsidR="0095179D">
              <w:rPr>
                <w:rFonts w:ascii="Palatino Linotype" w:eastAsia="Malgun Gothic" w:hAnsi="Palatino Linotype" w:cs="Times New Roman"/>
                <w:color w:val="000000"/>
                <w:kern w:val="0"/>
                <w:sz w:val="16"/>
                <w:szCs w:val="16"/>
              </w:rPr>
              <w:t>6090</w:t>
            </w:r>
            <w:r w:rsidRPr="004E256E">
              <w:rPr>
                <w:rFonts w:ascii="Palatino Linotype" w:eastAsia="Malgun Gothic" w:hAnsi="Palatino Linotype" w:cs="Times New Roman"/>
                <w:color w:val="000000"/>
                <w:kern w:val="0"/>
                <w:sz w:val="16"/>
                <w:szCs w:val="16"/>
              </w:rPr>
              <w:t>&gt;</w:t>
            </w:r>
            <w:r w:rsidR="0095179D" w:rsidRPr="004E256E">
              <w:rPr>
                <w:rFonts w:ascii="Palatino Linotype" w:eastAsia="Malgun Gothic" w:hAnsi="Palatino Linotype" w:cs="Times New Roman"/>
                <w:color w:val="000000"/>
                <w:kern w:val="0"/>
                <w:sz w:val="16"/>
                <w:szCs w:val="16"/>
              </w:rPr>
              <w:t>75</w:t>
            </w:r>
            <w:r w:rsidR="0095179D">
              <w:rPr>
                <w:rFonts w:ascii="Palatino Linotype" w:eastAsia="Malgun Gothic" w:hAnsi="Palatino Linotype" w:cs="Times New Roman"/>
                <w:color w:val="000000"/>
                <w:kern w:val="0"/>
                <w:sz w:val="16"/>
                <w:szCs w:val="16"/>
              </w:rPr>
              <w:t>4</w:t>
            </w:r>
            <w:r w:rsidRPr="004E256E">
              <w:rPr>
                <w:rFonts w:ascii="Palatino Linotype" w:eastAsia="Malgun Gothic" w:hAnsi="Palatino Linotype" w:cs="Times New Roman"/>
                <w:color w:val="000000"/>
                <w:kern w:val="0"/>
                <w:sz w:val="16"/>
                <w:szCs w:val="16"/>
              </w:rPr>
              <w:t>.</w:t>
            </w:r>
            <w:r w:rsidR="0095179D">
              <w:rPr>
                <w:rFonts w:ascii="Palatino Linotype" w:eastAsia="Malgun Gothic" w:hAnsi="Palatino Linotype" w:cs="Times New Roman"/>
                <w:color w:val="000000"/>
                <w:kern w:val="0"/>
                <w:sz w:val="16"/>
                <w:szCs w:val="16"/>
              </w:rPr>
              <w:t>6767</w:t>
            </w:r>
          </w:p>
        </w:tc>
        <w:tc>
          <w:tcPr>
            <w:tcW w:w="961" w:type="dxa"/>
            <w:tcBorders>
              <w:top w:val="nil"/>
              <w:left w:val="nil"/>
              <w:bottom w:val="nil"/>
              <w:right w:val="nil"/>
            </w:tcBorders>
            <w:shd w:val="clear" w:color="auto" w:fill="auto"/>
            <w:vAlign w:val="center"/>
          </w:tcPr>
          <w:p w14:paraId="2E5BCD77" w14:textId="408CE951"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Ref[S7]</w:t>
            </w:r>
          </w:p>
        </w:tc>
      </w:tr>
      <w:tr w:rsidR="00345E77" w:rsidRPr="004E256E" w14:paraId="61CAA239" w14:textId="77777777" w:rsidTr="008A4ED8">
        <w:trPr>
          <w:trHeight w:val="284"/>
          <w:jc w:val="center"/>
        </w:trPr>
        <w:tc>
          <w:tcPr>
            <w:tcW w:w="1512" w:type="dxa"/>
            <w:tcBorders>
              <w:top w:val="nil"/>
              <w:left w:val="nil"/>
              <w:bottom w:val="nil"/>
              <w:right w:val="nil"/>
            </w:tcBorders>
            <w:shd w:val="clear" w:color="auto" w:fill="auto"/>
            <w:vAlign w:val="center"/>
          </w:tcPr>
          <w:p w14:paraId="666F38A7" w14:textId="28B23DEC" w:rsidR="00345E77" w:rsidRPr="004E256E" w:rsidRDefault="00653E7F"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16</w:t>
            </w:r>
          </w:p>
        </w:tc>
        <w:tc>
          <w:tcPr>
            <w:tcW w:w="563" w:type="dxa"/>
            <w:tcBorders>
              <w:top w:val="nil"/>
              <w:left w:val="nil"/>
              <w:bottom w:val="nil"/>
              <w:right w:val="nil"/>
            </w:tcBorders>
            <w:shd w:val="clear" w:color="auto" w:fill="auto"/>
            <w:vAlign w:val="center"/>
          </w:tcPr>
          <w:p w14:paraId="53DD526E" w14:textId="2590310A"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5.3</w:t>
            </w:r>
          </w:p>
        </w:tc>
        <w:tc>
          <w:tcPr>
            <w:tcW w:w="3313" w:type="dxa"/>
            <w:tcBorders>
              <w:top w:val="nil"/>
              <w:left w:val="nil"/>
              <w:bottom w:val="nil"/>
              <w:right w:val="nil"/>
            </w:tcBorders>
            <w:shd w:val="clear" w:color="auto" w:fill="auto"/>
            <w:vAlign w:val="center"/>
          </w:tcPr>
          <w:p w14:paraId="6CB03826" w14:textId="52982A29"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kern w:val="0"/>
                <w:sz w:val="16"/>
                <w:szCs w:val="16"/>
              </w:rPr>
            </w:pPr>
            <w:r w:rsidRPr="004E256E">
              <w:rPr>
                <w:rFonts w:ascii="Palatino Linotype" w:eastAsia="Malgun Gothic" w:hAnsi="Palatino Linotype" w:cs="Times New Roman"/>
                <w:kern w:val="0"/>
                <w:sz w:val="16"/>
                <w:szCs w:val="16"/>
              </w:rPr>
              <w:t>Dehydrotomatine</w:t>
            </w:r>
          </w:p>
        </w:tc>
        <w:tc>
          <w:tcPr>
            <w:tcW w:w="850" w:type="dxa"/>
            <w:tcBorders>
              <w:top w:val="nil"/>
              <w:left w:val="nil"/>
              <w:bottom w:val="nil"/>
              <w:right w:val="nil"/>
            </w:tcBorders>
            <w:shd w:val="clear" w:color="auto" w:fill="auto"/>
            <w:vAlign w:val="center"/>
          </w:tcPr>
          <w:p w14:paraId="3F67031D" w14:textId="09B2D9C7"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1030.5261</w:t>
            </w:r>
          </w:p>
        </w:tc>
        <w:tc>
          <w:tcPr>
            <w:tcW w:w="851" w:type="dxa"/>
            <w:tcBorders>
              <w:top w:val="nil"/>
              <w:left w:val="nil"/>
              <w:bottom w:val="nil"/>
              <w:right w:val="nil"/>
            </w:tcBorders>
            <w:shd w:val="clear" w:color="auto" w:fill="auto"/>
            <w:vAlign w:val="center"/>
          </w:tcPr>
          <w:p w14:paraId="6DEF4C5E" w14:textId="037A7EEE"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1032.5310</w:t>
            </w:r>
          </w:p>
        </w:tc>
        <w:tc>
          <w:tcPr>
            <w:tcW w:w="709" w:type="dxa"/>
            <w:tcBorders>
              <w:top w:val="nil"/>
              <w:left w:val="nil"/>
              <w:bottom w:val="nil"/>
              <w:right w:val="nil"/>
            </w:tcBorders>
            <w:shd w:val="clear" w:color="auto" w:fill="auto"/>
            <w:vAlign w:val="center"/>
          </w:tcPr>
          <w:p w14:paraId="1051B461" w14:textId="40161EDA"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1031.5</w:t>
            </w:r>
          </w:p>
        </w:tc>
        <w:tc>
          <w:tcPr>
            <w:tcW w:w="1134" w:type="dxa"/>
            <w:tcBorders>
              <w:top w:val="nil"/>
              <w:left w:val="nil"/>
              <w:bottom w:val="nil"/>
              <w:right w:val="nil"/>
            </w:tcBorders>
            <w:shd w:val="clear" w:color="auto" w:fill="auto"/>
            <w:vAlign w:val="center"/>
          </w:tcPr>
          <w:p w14:paraId="29819507" w14:textId="17F988D3" w:rsidR="00345E77" w:rsidRPr="004E256E" w:rsidRDefault="00345E77" w:rsidP="004B04DD">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C50H81NO21</w:t>
            </w:r>
          </w:p>
        </w:tc>
        <w:tc>
          <w:tcPr>
            <w:tcW w:w="708" w:type="dxa"/>
            <w:tcBorders>
              <w:top w:val="nil"/>
              <w:left w:val="nil"/>
              <w:bottom w:val="nil"/>
              <w:right w:val="nil"/>
            </w:tcBorders>
            <w:shd w:val="clear" w:color="auto" w:fill="auto"/>
            <w:vAlign w:val="center"/>
          </w:tcPr>
          <w:p w14:paraId="6B3EF253" w14:textId="10B4EA72" w:rsidR="00345E77" w:rsidRPr="004E256E" w:rsidRDefault="001E1675"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0.092</w:t>
            </w:r>
          </w:p>
        </w:tc>
        <w:tc>
          <w:tcPr>
            <w:tcW w:w="91" w:type="dxa"/>
            <w:tcBorders>
              <w:top w:val="nil"/>
              <w:left w:val="nil"/>
              <w:bottom w:val="nil"/>
              <w:right w:val="nil"/>
            </w:tcBorders>
            <w:shd w:val="clear" w:color="auto" w:fill="auto"/>
            <w:vAlign w:val="center"/>
          </w:tcPr>
          <w:p w14:paraId="68E3509D" w14:textId="77777777"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3B31C768" w14:textId="4507A49B"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1030.5</w:t>
            </w:r>
            <w:r w:rsidR="00440999">
              <w:rPr>
                <w:rFonts w:ascii="Palatino Linotype" w:eastAsia="Malgun Gothic" w:hAnsi="Palatino Linotype" w:cs="Times New Roman"/>
                <w:color w:val="000000"/>
                <w:kern w:val="0"/>
                <w:sz w:val="16"/>
                <w:szCs w:val="16"/>
              </w:rPr>
              <w:t>261</w:t>
            </w:r>
            <w:r w:rsidRPr="004E256E">
              <w:rPr>
                <w:rFonts w:ascii="Palatino Linotype" w:eastAsia="Malgun Gothic" w:hAnsi="Palatino Linotype" w:cs="Times New Roman"/>
                <w:color w:val="000000"/>
                <w:kern w:val="0"/>
                <w:sz w:val="16"/>
                <w:szCs w:val="16"/>
              </w:rPr>
              <w:t>&gt;898.</w:t>
            </w:r>
            <w:r w:rsidR="00440999">
              <w:rPr>
                <w:rFonts w:ascii="Palatino Linotype" w:eastAsia="Malgun Gothic" w:hAnsi="Palatino Linotype" w:cs="Times New Roman"/>
                <w:color w:val="000000"/>
                <w:kern w:val="0"/>
                <w:sz w:val="16"/>
                <w:szCs w:val="16"/>
              </w:rPr>
              <w:t>7277</w:t>
            </w:r>
            <w:r w:rsidRPr="004E256E">
              <w:rPr>
                <w:rFonts w:ascii="Palatino Linotype" w:eastAsia="Malgun Gothic" w:hAnsi="Palatino Linotype" w:cs="Times New Roman"/>
                <w:color w:val="000000"/>
                <w:kern w:val="0"/>
                <w:sz w:val="16"/>
                <w:szCs w:val="16"/>
              </w:rPr>
              <w:t>&gt;869.5</w:t>
            </w:r>
            <w:r w:rsidR="00440999">
              <w:rPr>
                <w:rFonts w:ascii="Palatino Linotype" w:eastAsia="Malgun Gothic" w:hAnsi="Palatino Linotype" w:cs="Times New Roman"/>
                <w:color w:val="000000"/>
                <w:kern w:val="0"/>
                <w:sz w:val="16"/>
                <w:szCs w:val="16"/>
              </w:rPr>
              <w:t>759</w:t>
            </w:r>
            <w:r w:rsidRPr="004E256E">
              <w:rPr>
                <w:rFonts w:ascii="Palatino Linotype" w:eastAsia="Malgun Gothic" w:hAnsi="Palatino Linotype" w:cs="Times New Roman"/>
                <w:color w:val="000000"/>
                <w:kern w:val="0"/>
                <w:sz w:val="16"/>
                <w:szCs w:val="16"/>
              </w:rPr>
              <w:t>&gt;736.</w:t>
            </w:r>
            <w:r w:rsidR="00440999">
              <w:rPr>
                <w:rFonts w:ascii="Palatino Linotype" w:eastAsia="Malgun Gothic" w:hAnsi="Palatino Linotype" w:cs="Times New Roman"/>
                <w:color w:val="000000"/>
                <w:kern w:val="0"/>
                <w:sz w:val="16"/>
                <w:szCs w:val="16"/>
              </w:rPr>
              <w:t>8016</w:t>
            </w:r>
          </w:p>
        </w:tc>
        <w:tc>
          <w:tcPr>
            <w:tcW w:w="961" w:type="dxa"/>
            <w:tcBorders>
              <w:top w:val="nil"/>
              <w:left w:val="nil"/>
              <w:bottom w:val="nil"/>
              <w:right w:val="nil"/>
            </w:tcBorders>
            <w:shd w:val="clear" w:color="auto" w:fill="auto"/>
            <w:vAlign w:val="center"/>
          </w:tcPr>
          <w:p w14:paraId="7FBBC6E8" w14:textId="00E2908A" w:rsidR="00345E77" w:rsidRPr="004E256E" w:rsidRDefault="00345E77" w:rsidP="00E9387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Ref[S8]</w:t>
            </w:r>
          </w:p>
        </w:tc>
      </w:tr>
      <w:tr w:rsidR="00345E77" w:rsidRPr="004E256E" w14:paraId="4D11FB10" w14:textId="77777777" w:rsidTr="008A4ED8">
        <w:trPr>
          <w:trHeight w:val="284"/>
          <w:jc w:val="center"/>
        </w:trPr>
        <w:tc>
          <w:tcPr>
            <w:tcW w:w="1512" w:type="dxa"/>
            <w:tcBorders>
              <w:top w:val="nil"/>
              <w:left w:val="nil"/>
              <w:bottom w:val="nil"/>
              <w:right w:val="nil"/>
            </w:tcBorders>
            <w:shd w:val="clear" w:color="auto" w:fill="auto"/>
            <w:vAlign w:val="center"/>
          </w:tcPr>
          <w:p w14:paraId="3E3AE6BD" w14:textId="17C1C47F"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17</w:t>
            </w:r>
          </w:p>
        </w:tc>
        <w:tc>
          <w:tcPr>
            <w:tcW w:w="563" w:type="dxa"/>
            <w:tcBorders>
              <w:top w:val="nil"/>
              <w:left w:val="nil"/>
              <w:bottom w:val="nil"/>
              <w:right w:val="nil"/>
            </w:tcBorders>
            <w:shd w:val="clear" w:color="auto" w:fill="auto"/>
            <w:vAlign w:val="center"/>
          </w:tcPr>
          <w:p w14:paraId="74B2B7F3" w14:textId="41973E1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5.41</w:t>
            </w:r>
          </w:p>
        </w:tc>
        <w:tc>
          <w:tcPr>
            <w:tcW w:w="3313" w:type="dxa"/>
            <w:tcBorders>
              <w:top w:val="nil"/>
              <w:left w:val="nil"/>
              <w:bottom w:val="nil"/>
              <w:right w:val="nil"/>
            </w:tcBorders>
            <w:shd w:val="clear" w:color="auto" w:fill="auto"/>
            <w:vAlign w:val="center"/>
          </w:tcPr>
          <w:p w14:paraId="0747D693" w14:textId="6236AA7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kern w:val="0"/>
                <w:sz w:val="16"/>
                <w:szCs w:val="16"/>
              </w:rPr>
            </w:pPr>
            <w:r w:rsidRPr="004E256E">
              <w:rPr>
                <w:rFonts w:ascii="Palatino Linotype" w:eastAsia="Malgun Gothic" w:hAnsi="Palatino Linotype" w:cs="Times New Roman"/>
                <w:color w:val="000000"/>
                <w:kern w:val="0"/>
                <w:sz w:val="16"/>
                <w:szCs w:val="16"/>
              </w:rPr>
              <w:t>Tomatoside A</w:t>
            </w:r>
          </w:p>
        </w:tc>
        <w:tc>
          <w:tcPr>
            <w:tcW w:w="850" w:type="dxa"/>
            <w:tcBorders>
              <w:top w:val="nil"/>
              <w:left w:val="nil"/>
              <w:bottom w:val="nil"/>
              <w:right w:val="nil"/>
            </w:tcBorders>
            <w:shd w:val="clear" w:color="auto" w:fill="auto"/>
            <w:vAlign w:val="center"/>
          </w:tcPr>
          <w:p w14:paraId="69FF6B17" w14:textId="66356499"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1081.5474</w:t>
            </w:r>
          </w:p>
        </w:tc>
        <w:tc>
          <w:tcPr>
            <w:tcW w:w="851" w:type="dxa"/>
            <w:tcBorders>
              <w:top w:val="nil"/>
              <w:left w:val="nil"/>
              <w:bottom w:val="nil"/>
              <w:right w:val="nil"/>
            </w:tcBorders>
            <w:shd w:val="clear" w:color="auto" w:fill="auto"/>
            <w:vAlign w:val="center"/>
          </w:tcPr>
          <w:p w14:paraId="06BC3936" w14:textId="43CCE244" w:rsidR="00345E77" w:rsidRPr="004E256E" w:rsidRDefault="00345E77" w:rsidP="0080478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1105.5339</w:t>
            </w:r>
            <w:r w:rsidRPr="004E256E">
              <w:rPr>
                <w:rFonts w:ascii="Palatino Linotype" w:eastAsia="Malgun Gothic" w:hAnsi="Palatino Linotype" w:cs="Times New Roman"/>
                <w:bCs/>
                <w:color w:val="000000"/>
                <w:kern w:val="0"/>
                <w:szCs w:val="20"/>
                <w:vertAlign w:val="superscript"/>
              </w:rPr>
              <w:t>e</w:t>
            </w:r>
            <w:r w:rsidRPr="004E256E">
              <w:rPr>
                <w:rFonts w:ascii="Palatino Linotype" w:eastAsia="Malgun Gothic" w:hAnsi="Palatino Linotype" w:cs="Times New Roman"/>
                <w:color w:val="000000"/>
                <w:kern w:val="0"/>
                <w:sz w:val="16"/>
                <w:szCs w:val="16"/>
              </w:rPr>
              <w:t xml:space="preserve"> </w:t>
            </w:r>
          </w:p>
        </w:tc>
        <w:tc>
          <w:tcPr>
            <w:tcW w:w="709" w:type="dxa"/>
            <w:tcBorders>
              <w:top w:val="nil"/>
              <w:left w:val="nil"/>
              <w:bottom w:val="nil"/>
              <w:right w:val="nil"/>
            </w:tcBorders>
            <w:shd w:val="clear" w:color="auto" w:fill="auto"/>
            <w:vAlign w:val="center"/>
          </w:tcPr>
          <w:p w14:paraId="7DEB76A6" w14:textId="12F78FC3"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1082.5</w:t>
            </w:r>
          </w:p>
        </w:tc>
        <w:tc>
          <w:tcPr>
            <w:tcW w:w="1134" w:type="dxa"/>
            <w:tcBorders>
              <w:top w:val="nil"/>
              <w:left w:val="nil"/>
              <w:bottom w:val="nil"/>
              <w:right w:val="nil"/>
            </w:tcBorders>
            <w:shd w:val="clear" w:color="auto" w:fill="auto"/>
            <w:vAlign w:val="center"/>
          </w:tcPr>
          <w:p w14:paraId="4D33BAAF" w14:textId="3E52FA7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C51H86O24</w:t>
            </w:r>
          </w:p>
        </w:tc>
        <w:tc>
          <w:tcPr>
            <w:tcW w:w="708" w:type="dxa"/>
            <w:tcBorders>
              <w:top w:val="nil"/>
              <w:left w:val="nil"/>
              <w:bottom w:val="nil"/>
              <w:right w:val="nil"/>
            </w:tcBorders>
            <w:shd w:val="clear" w:color="auto" w:fill="auto"/>
            <w:vAlign w:val="center"/>
          </w:tcPr>
          <w:p w14:paraId="548DB97E" w14:textId="51429E2E" w:rsidR="00345E77" w:rsidRPr="004E256E" w:rsidRDefault="00DF59A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2.888</w:t>
            </w:r>
          </w:p>
        </w:tc>
        <w:tc>
          <w:tcPr>
            <w:tcW w:w="91" w:type="dxa"/>
            <w:tcBorders>
              <w:top w:val="nil"/>
              <w:left w:val="nil"/>
              <w:bottom w:val="nil"/>
              <w:right w:val="nil"/>
            </w:tcBorders>
            <w:shd w:val="clear" w:color="auto" w:fill="auto"/>
            <w:vAlign w:val="center"/>
          </w:tcPr>
          <w:p w14:paraId="5C120285"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686E3D02" w14:textId="51E37002"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1065.5</w:t>
            </w:r>
            <w:r w:rsidR="00591151">
              <w:rPr>
                <w:rFonts w:ascii="Palatino Linotype" w:eastAsia="Malgun Gothic" w:hAnsi="Palatino Linotype" w:cs="Times New Roman"/>
                <w:color w:val="000000"/>
                <w:kern w:val="0"/>
                <w:sz w:val="16"/>
                <w:szCs w:val="16"/>
              </w:rPr>
              <w:t>421</w:t>
            </w:r>
            <w:r w:rsidRPr="004E256E">
              <w:rPr>
                <w:rFonts w:ascii="Palatino Linotype" w:eastAsia="Malgun Gothic" w:hAnsi="Palatino Linotype" w:cs="Times New Roman"/>
                <w:color w:val="000000"/>
                <w:kern w:val="0"/>
                <w:sz w:val="16"/>
                <w:szCs w:val="16"/>
              </w:rPr>
              <w:t>&gt;903.4</w:t>
            </w:r>
            <w:r w:rsidR="00591151">
              <w:rPr>
                <w:rFonts w:ascii="Palatino Linotype" w:eastAsia="Malgun Gothic" w:hAnsi="Palatino Linotype" w:cs="Times New Roman"/>
                <w:color w:val="000000"/>
                <w:kern w:val="0"/>
                <w:sz w:val="16"/>
                <w:szCs w:val="16"/>
              </w:rPr>
              <w:t>989</w:t>
            </w:r>
            <w:r w:rsidRPr="004E256E">
              <w:rPr>
                <w:rFonts w:ascii="Palatino Linotype" w:eastAsia="Malgun Gothic" w:hAnsi="Palatino Linotype" w:cs="Times New Roman"/>
                <w:color w:val="000000"/>
                <w:kern w:val="0"/>
                <w:sz w:val="16"/>
                <w:szCs w:val="16"/>
              </w:rPr>
              <w:t>&gt;579.3</w:t>
            </w:r>
            <w:r w:rsidR="00591151">
              <w:rPr>
                <w:rFonts w:ascii="Palatino Linotype" w:eastAsia="Malgun Gothic" w:hAnsi="Palatino Linotype" w:cs="Times New Roman"/>
                <w:color w:val="000000"/>
                <w:kern w:val="0"/>
                <w:sz w:val="16"/>
                <w:szCs w:val="16"/>
              </w:rPr>
              <w:t>245</w:t>
            </w:r>
            <w:r w:rsidRPr="004E256E">
              <w:rPr>
                <w:rFonts w:ascii="Palatino Linotype" w:eastAsia="Malgun Gothic" w:hAnsi="Palatino Linotype" w:cs="Times New Roman"/>
                <w:color w:val="000000"/>
                <w:kern w:val="0"/>
                <w:sz w:val="16"/>
                <w:szCs w:val="16"/>
              </w:rPr>
              <w:t>&gt;517.3</w:t>
            </w:r>
            <w:r w:rsidR="00591151">
              <w:rPr>
                <w:rFonts w:ascii="Palatino Linotype" w:eastAsia="Malgun Gothic" w:hAnsi="Palatino Linotype" w:cs="Times New Roman"/>
                <w:color w:val="000000"/>
                <w:kern w:val="0"/>
                <w:sz w:val="16"/>
                <w:szCs w:val="16"/>
              </w:rPr>
              <w:t>478</w:t>
            </w:r>
          </w:p>
        </w:tc>
        <w:tc>
          <w:tcPr>
            <w:tcW w:w="961" w:type="dxa"/>
            <w:tcBorders>
              <w:top w:val="nil"/>
              <w:left w:val="nil"/>
              <w:bottom w:val="nil"/>
              <w:right w:val="nil"/>
            </w:tcBorders>
            <w:shd w:val="clear" w:color="auto" w:fill="auto"/>
            <w:vAlign w:val="center"/>
          </w:tcPr>
          <w:p w14:paraId="68277720" w14:textId="3CB881F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Ref[S8]</w:t>
            </w:r>
          </w:p>
        </w:tc>
      </w:tr>
      <w:tr w:rsidR="00345E77" w:rsidRPr="004E256E" w14:paraId="586DBEFA" w14:textId="77777777" w:rsidTr="008A4ED8">
        <w:trPr>
          <w:trHeight w:val="284"/>
          <w:jc w:val="center"/>
        </w:trPr>
        <w:tc>
          <w:tcPr>
            <w:tcW w:w="1512" w:type="dxa"/>
            <w:tcBorders>
              <w:top w:val="nil"/>
              <w:left w:val="nil"/>
              <w:bottom w:val="single" w:sz="4" w:space="0" w:color="auto"/>
              <w:right w:val="nil"/>
            </w:tcBorders>
            <w:shd w:val="clear" w:color="auto" w:fill="auto"/>
            <w:vAlign w:val="center"/>
          </w:tcPr>
          <w:p w14:paraId="6ED38A3E" w14:textId="1E01B7AA"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18</w:t>
            </w:r>
          </w:p>
        </w:tc>
        <w:tc>
          <w:tcPr>
            <w:tcW w:w="563" w:type="dxa"/>
            <w:tcBorders>
              <w:top w:val="nil"/>
              <w:left w:val="nil"/>
              <w:bottom w:val="single" w:sz="4" w:space="0" w:color="auto"/>
              <w:right w:val="nil"/>
            </w:tcBorders>
            <w:shd w:val="clear" w:color="auto" w:fill="auto"/>
            <w:vAlign w:val="center"/>
          </w:tcPr>
          <w:p w14:paraId="446B6888" w14:textId="75C759E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5.49</w:t>
            </w:r>
          </w:p>
        </w:tc>
        <w:tc>
          <w:tcPr>
            <w:tcW w:w="3313" w:type="dxa"/>
            <w:tcBorders>
              <w:top w:val="nil"/>
              <w:left w:val="nil"/>
              <w:bottom w:val="single" w:sz="4" w:space="0" w:color="auto"/>
              <w:right w:val="nil"/>
            </w:tcBorders>
            <w:shd w:val="clear" w:color="auto" w:fill="auto"/>
            <w:vAlign w:val="center"/>
          </w:tcPr>
          <w:p w14:paraId="6795F48F" w14:textId="7BD1BCA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kern w:val="0"/>
                <w:sz w:val="16"/>
                <w:szCs w:val="16"/>
              </w:rPr>
              <w:t>Alpha-tomatine</w:t>
            </w:r>
          </w:p>
        </w:tc>
        <w:tc>
          <w:tcPr>
            <w:tcW w:w="850" w:type="dxa"/>
            <w:tcBorders>
              <w:top w:val="nil"/>
              <w:left w:val="nil"/>
              <w:bottom w:val="single" w:sz="4" w:space="0" w:color="auto"/>
              <w:right w:val="nil"/>
            </w:tcBorders>
            <w:shd w:val="clear" w:color="auto" w:fill="auto"/>
            <w:vAlign w:val="center"/>
          </w:tcPr>
          <w:p w14:paraId="7ED3F2E7" w14:textId="3840221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1032.5424</w:t>
            </w:r>
          </w:p>
        </w:tc>
        <w:tc>
          <w:tcPr>
            <w:tcW w:w="851" w:type="dxa"/>
            <w:tcBorders>
              <w:top w:val="nil"/>
              <w:left w:val="nil"/>
              <w:bottom w:val="single" w:sz="4" w:space="0" w:color="auto"/>
              <w:right w:val="nil"/>
            </w:tcBorders>
            <w:shd w:val="clear" w:color="auto" w:fill="auto"/>
            <w:vAlign w:val="center"/>
          </w:tcPr>
          <w:p w14:paraId="241A89C5" w14:textId="0F69E10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1034.5461</w:t>
            </w:r>
          </w:p>
        </w:tc>
        <w:tc>
          <w:tcPr>
            <w:tcW w:w="709" w:type="dxa"/>
            <w:tcBorders>
              <w:top w:val="nil"/>
              <w:left w:val="nil"/>
              <w:bottom w:val="single" w:sz="4" w:space="0" w:color="auto"/>
              <w:right w:val="nil"/>
            </w:tcBorders>
            <w:shd w:val="clear" w:color="auto" w:fill="auto"/>
            <w:vAlign w:val="center"/>
          </w:tcPr>
          <w:p w14:paraId="29241C2A" w14:textId="6BEB3E68"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1033.5</w:t>
            </w:r>
          </w:p>
        </w:tc>
        <w:tc>
          <w:tcPr>
            <w:tcW w:w="1134" w:type="dxa"/>
            <w:tcBorders>
              <w:top w:val="nil"/>
              <w:left w:val="nil"/>
              <w:bottom w:val="single" w:sz="4" w:space="0" w:color="auto"/>
              <w:right w:val="nil"/>
            </w:tcBorders>
            <w:shd w:val="clear" w:color="auto" w:fill="auto"/>
            <w:vAlign w:val="center"/>
          </w:tcPr>
          <w:p w14:paraId="695949AD" w14:textId="03BB3CAE" w:rsidR="00345E77" w:rsidRPr="004E256E" w:rsidRDefault="0034180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C50H8</w:t>
            </w:r>
            <w:r>
              <w:rPr>
                <w:rFonts w:ascii="Palatino Linotype" w:eastAsia="Malgun Gothic" w:hAnsi="Palatino Linotype" w:cs="Times New Roman"/>
                <w:color w:val="000000"/>
                <w:kern w:val="0"/>
                <w:sz w:val="16"/>
                <w:szCs w:val="16"/>
              </w:rPr>
              <w:t>3</w:t>
            </w:r>
            <w:r w:rsidRPr="004E256E">
              <w:rPr>
                <w:rFonts w:ascii="Palatino Linotype" w:eastAsia="Malgun Gothic" w:hAnsi="Palatino Linotype" w:cs="Times New Roman"/>
                <w:color w:val="000000"/>
                <w:kern w:val="0"/>
                <w:sz w:val="16"/>
                <w:szCs w:val="16"/>
              </w:rPr>
              <w:t>NO21</w:t>
            </w:r>
          </w:p>
        </w:tc>
        <w:tc>
          <w:tcPr>
            <w:tcW w:w="708" w:type="dxa"/>
            <w:tcBorders>
              <w:top w:val="nil"/>
              <w:left w:val="nil"/>
              <w:bottom w:val="single" w:sz="4" w:space="0" w:color="auto"/>
              <w:right w:val="nil"/>
            </w:tcBorders>
            <w:shd w:val="clear" w:color="auto" w:fill="auto"/>
            <w:vAlign w:val="center"/>
          </w:tcPr>
          <w:p w14:paraId="5740BB53" w14:textId="41139D40" w:rsidR="00345E77" w:rsidRPr="004E256E" w:rsidRDefault="0034180B"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0.537</w:t>
            </w:r>
          </w:p>
        </w:tc>
        <w:tc>
          <w:tcPr>
            <w:tcW w:w="91" w:type="dxa"/>
            <w:tcBorders>
              <w:top w:val="nil"/>
              <w:left w:val="nil"/>
              <w:bottom w:val="single" w:sz="4" w:space="0" w:color="auto"/>
              <w:right w:val="nil"/>
            </w:tcBorders>
            <w:shd w:val="clear" w:color="auto" w:fill="auto"/>
            <w:vAlign w:val="center"/>
          </w:tcPr>
          <w:p w14:paraId="695F5503"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single" w:sz="4" w:space="0" w:color="auto"/>
              <w:right w:val="nil"/>
            </w:tcBorders>
            <w:shd w:val="clear" w:color="auto" w:fill="auto"/>
            <w:vAlign w:val="center"/>
          </w:tcPr>
          <w:p w14:paraId="750C8569" w14:textId="7F96FBA4"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1032.5</w:t>
            </w:r>
            <w:r w:rsidR="00591151">
              <w:rPr>
                <w:rFonts w:ascii="Palatino Linotype" w:eastAsia="Malgun Gothic" w:hAnsi="Palatino Linotype" w:cs="Times New Roman"/>
                <w:color w:val="000000"/>
                <w:kern w:val="0"/>
                <w:sz w:val="16"/>
                <w:szCs w:val="16"/>
              </w:rPr>
              <w:t>424</w:t>
            </w:r>
            <w:r w:rsidRPr="004E256E">
              <w:rPr>
                <w:rFonts w:ascii="Palatino Linotype" w:eastAsia="Malgun Gothic" w:hAnsi="Palatino Linotype" w:cs="Times New Roman"/>
                <w:color w:val="000000"/>
                <w:kern w:val="0"/>
                <w:sz w:val="16"/>
                <w:szCs w:val="16"/>
              </w:rPr>
              <w:t>&gt;900.</w:t>
            </w:r>
            <w:r w:rsidR="00591151">
              <w:rPr>
                <w:rFonts w:ascii="Palatino Linotype" w:eastAsia="Malgun Gothic" w:hAnsi="Palatino Linotype" w:cs="Times New Roman"/>
                <w:color w:val="000000"/>
                <w:kern w:val="0"/>
                <w:sz w:val="16"/>
                <w:szCs w:val="16"/>
              </w:rPr>
              <w:t>6953</w:t>
            </w:r>
            <w:r w:rsidRPr="004E256E">
              <w:rPr>
                <w:rFonts w:ascii="Palatino Linotype" w:eastAsia="Malgun Gothic" w:hAnsi="Palatino Linotype" w:cs="Times New Roman"/>
                <w:color w:val="000000"/>
                <w:kern w:val="0"/>
                <w:sz w:val="16"/>
                <w:szCs w:val="16"/>
              </w:rPr>
              <w:t>&gt;870.7</w:t>
            </w:r>
            <w:r w:rsidR="00591151">
              <w:rPr>
                <w:rFonts w:ascii="Palatino Linotype" w:eastAsia="Malgun Gothic" w:hAnsi="Palatino Linotype" w:cs="Times New Roman"/>
                <w:color w:val="000000"/>
                <w:kern w:val="0"/>
                <w:sz w:val="16"/>
                <w:szCs w:val="16"/>
              </w:rPr>
              <w:t>097</w:t>
            </w:r>
            <w:r w:rsidRPr="004E256E">
              <w:rPr>
                <w:rFonts w:ascii="Palatino Linotype" w:eastAsia="Malgun Gothic" w:hAnsi="Palatino Linotype" w:cs="Times New Roman"/>
                <w:color w:val="000000"/>
                <w:kern w:val="0"/>
                <w:sz w:val="16"/>
                <w:szCs w:val="16"/>
              </w:rPr>
              <w:t>&gt;738.7</w:t>
            </w:r>
            <w:r w:rsidR="00591151">
              <w:rPr>
                <w:rFonts w:ascii="Palatino Linotype" w:eastAsia="Malgun Gothic" w:hAnsi="Palatino Linotype" w:cs="Times New Roman"/>
                <w:color w:val="000000"/>
                <w:kern w:val="0"/>
                <w:sz w:val="16"/>
                <w:szCs w:val="16"/>
              </w:rPr>
              <w:t>258</w:t>
            </w:r>
          </w:p>
        </w:tc>
        <w:tc>
          <w:tcPr>
            <w:tcW w:w="961" w:type="dxa"/>
            <w:tcBorders>
              <w:top w:val="nil"/>
              <w:left w:val="nil"/>
              <w:bottom w:val="single" w:sz="4" w:space="0" w:color="auto"/>
              <w:right w:val="nil"/>
            </w:tcBorders>
            <w:shd w:val="clear" w:color="auto" w:fill="auto"/>
            <w:vAlign w:val="center"/>
          </w:tcPr>
          <w:p w14:paraId="14BAAC39" w14:textId="6935D21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Ref[S8]</w:t>
            </w:r>
          </w:p>
        </w:tc>
      </w:tr>
      <w:tr w:rsidR="00850580" w:rsidRPr="004E256E" w14:paraId="1FFA55B2" w14:textId="77777777" w:rsidTr="008A4ED8">
        <w:trPr>
          <w:trHeight w:val="284"/>
          <w:jc w:val="center"/>
        </w:trPr>
        <w:tc>
          <w:tcPr>
            <w:tcW w:w="14003" w:type="dxa"/>
            <w:gridSpan w:val="11"/>
            <w:tcBorders>
              <w:top w:val="single" w:sz="4" w:space="0" w:color="auto"/>
              <w:left w:val="nil"/>
              <w:right w:val="nil"/>
            </w:tcBorders>
            <w:shd w:val="clear" w:color="auto" w:fill="auto"/>
            <w:vAlign w:val="center"/>
          </w:tcPr>
          <w:p w14:paraId="40E80450" w14:textId="21E25462" w:rsidR="00850580" w:rsidRPr="004E256E" w:rsidRDefault="00850580" w:rsidP="00850580">
            <w:pPr>
              <w:widowControl/>
              <w:wordWrap/>
              <w:autoSpaceDE/>
              <w:autoSpaceDN/>
              <w:spacing w:after="0" w:line="240" w:lineRule="auto"/>
              <w:jc w:val="left"/>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b/>
                <w:bCs/>
                <w:i/>
                <w:iCs/>
                <w:color w:val="000000"/>
                <w:kern w:val="0"/>
                <w:sz w:val="16"/>
                <w:szCs w:val="16"/>
                <w:u w:val="single"/>
              </w:rPr>
              <w:t>Lipids</w:t>
            </w:r>
          </w:p>
        </w:tc>
      </w:tr>
      <w:tr w:rsidR="00345E77" w:rsidRPr="004E256E" w14:paraId="386C49B8" w14:textId="77777777" w:rsidTr="008A4ED8">
        <w:trPr>
          <w:trHeight w:val="284"/>
          <w:jc w:val="center"/>
        </w:trPr>
        <w:tc>
          <w:tcPr>
            <w:tcW w:w="1512" w:type="dxa"/>
            <w:tcBorders>
              <w:left w:val="nil"/>
              <w:right w:val="nil"/>
            </w:tcBorders>
            <w:shd w:val="clear" w:color="auto" w:fill="auto"/>
            <w:vAlign w:val="center"/>
          </w:tcPr>
          <w:p w14:paraId="77A56B9B" w14:textId="010A00F8"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19</w:t>
            </w:r>
          </w:p>
        </w:tc>
        <w:tc>
          <w:tcPr>
            <w:tcW w:w="563" w:type="dxa"/>
            <w:tcBorders>
              <w:left w:val="nil"/>
              <w:right w:val="nil"/>
            </w:tcBorders>
            <w:shd w:val="clear" w:color="auto" w:fill="auto"/>
            <w:vAlign w:val="center"/>
          </w:tcPr>
          <w:p w14:paraId="201E07AE" w14:textId="6BA3907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6.22</w:t>
            </w:r>
          </w:p>
        </w:tc>
        <w:tc>
          <w:tcPr>
            <w:tcW w:w="3313" w:type="dxa"/>
            <w:tcBorders>
              <w:left w:val="nil"/>
              <w:right w:val="nil"/>
            </w:tcBorders>
            <w:shd w:val="clear" w:color="auto" w:fill="auto"/>
            <w:vAlign w:val="center"/>
          </w:tcPr>
          <w:p w14:paraId="3B19671E" w14:textId="2A7054A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9,12,13-TriHODE</w:t>
            </w:r>
          </w:p>
        </w:tc>
        <w:tc>
          <w:tcPr>
            <w:tcW w:w="850" w:type="dxa"/>
            <w:tcBorders>
              <w:left w:val="nil"/>
              <w:right w:val="nil"/>
            </w:tcBorders>
            <w:shd w:val="clear" w:color="auto" w:fill="auto"/>
            <w:vAlign w:val="center"/>
          </w:tcPr>
          <w:p w14:paraId="5895B99F" w14:textId="03E18C68"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327.217</w:t>
            </w:r>
            <w:r w:rsidR="009E3E28">
              <w:rPr>
                <w:rFonts w:ascii="Palatino Linotype" w:eastAsia="Malgun Gothic" w:hAnsi="Palatino Linotype" w:cs="Times New Roman"/>
                <w:color w:val="000000"/>
                <w:kern w:val="0"/>
                <w:sz w:val="16"/>
                <w:szCs w:val="16"/>
              </w:rPr>
              <w:t>0</w:t>
            </w:r>
          </w:p>
        </w:tc>
        <w:tc>
          <w:tcPr>
            <w:tcW w:w="851" w:type="dxa"/>
            <w:tcBorders>
              <w:left w:val="nil"/>
              <w:right w:val="nil"/>
            </w:tcBorders>
            <w:shd w:val="clear" w:color="auto" w:fill="auto"/>
            <w:vAlign w:val="center"/>
          </w:tcPr>
          <w:p w14:paraId="02FEECCC" w14:textId="20588326" w:rsidR="00345E77" w:rsidRPr="004E256E" w:rsidRDefault="00345E77" w:rsidP="0080478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351.2148</w:t>
            </w:r>
            <w:r w:rsidRPr="004E256E">
              <w:rPr>
                <w:rFonts w:ascii="Palatino Linotype" w:eastAsia="Malgun Gothic" w:hAnsi="Palatino Linotype" w:cs="Times New Roman"/>
                <w:bCs/>
                <w:color w:val="000000"/>
                <w:kern w:val="0"/>
                <w:szCs w:val="20"/>
                <w:vertAlign w:val="superscript"/>
              </w:rPr>
              <w:t>e</w:t>
            </w:r>
            <w:r w:rsidRPr="004E256E">
              <w:rPr>
                <w:rFonts w:ascii="Palatino Linotype" w:eastAsia="Malgun Gothic" w:hAnsi="Palatino Linotype" w:cs="Times New Roman"/>
                <w:color w:val="000000"/>
                <w:kern w:val="0"/>
                <w:sz w:val="16"/>
                <w:szCs w:val="16"/>
              </w:rPr>
              <w:t xml:space="preserve"> </w:t>
            </w:r>
          </w:p>
        </w:tc>
        <w:tc>
          <w:tcPr>
            <w:tcW w:w="709" w:type="dxa"/>
            <w:tcBorders>
              <w:left w:val="nil"/>
              <w:right w:val="nil"/>
            </w:tcBorders>
            <w:shd w:val="clear" w:color="auto" w:fill="auto"/>
            <w:vAlign w:val="center"/>
          </w:tcPr>
          <w:p w14:paraId="08CEEE08" w14:textId="2D49C30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328</w:t>
            </w:r>
          </w:p>
        </w:tc>
        <w:tc>
          <w:tcPr>
            <w:tcW w:w="1134" w:type="dxa"/>
            <w:tcBorders>
              <w:left w:val="nil"/>
              <w:right w:val="nil"/>
            </w:tcBorders>
            <w:shd w:val="clear" w:color="auto" w:fill="auto"/>
            <w:vAlign w:val="center"/>
          </w:tcPr>
          <w:p w14:paraId="058E6AED" w14:textId="4A9B7F7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C18H32O5</w:t>
            </w:r>
          </w:p>
        </w:tc>
        <w:tc>
          <w:tcPr>
            <w:tcW w:w="708" w:type="dxa"/>
            <w:tcBorders>
              <w:left w:val="nil"/>
              <w:right w:val="nil"/>
            </w:tcBorders>
            <w:shd w:val="clear" w:color="auto" w:fill="auto"/>
            <w:vAlign w:val="center"/>
          </w:tcPr>
          <w:p w14:paraId="43A8AB2E" w14:textId="5E40C5A0" w:rsidR="00345E77" w:rsidRPr="004E256E" w:rsidRDefault="006D35C9"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-2.101</w:t>
            </w:r>
          </w:p>
        </w:tc>
        <w:tc>
          <w:tcPr>
            <w:tcW w:w="91" w:type="dxa"/>
            <w:tcBorders>
              <w:left w:val="nil"/>
              <w:right w:val="nil"/>
            </w:tcBorders>
            <w:shd w:val="clear" w:color="auto" w:fill="auto"/>
            <w:vAlign w:val="center"/>
          </w:tcPr>
          <w:p w14:paraId="38BBCAEC"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right w:val="nil"/>
            </w:tcBorders>
            <w:shd w:val="clear" w:color="auto" w:fill="auto"/>
            <w:vAlign w:val="center"/>
          </w:tcPr>
          <w:p w14:paraId="07F75E81" w14:textId="3B21199E"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327</w:t>
            </w:r>
            <w:r w:rsidR="0062478F">
              <w:rPr>
                <w:rFonts w:ascii="Palatino Linotype" w:eastAsia="Malgun Gothic" w:hAnsi="Palatino Linotype" w:cs="Times New Roman"/>
                <w:color w:val="000000"/>
                <w:kern w:val="0"/>
                <w:sz w:val="16"/>
                <w:szCs w:val="16"/>
              </w:rPr>
              <w:t>.2170</w:t>
            </w:r>
            <w:r w:rsidRPr="004E256E">
              <w:rPr>
                <w:rFonts w:ascii="Palatino Linotype" w:eastAsia="Malgun Gothic" w:hAnsi="Palatino Linotype" w:cs="Times New Roman"/>
                <w:color w:val="000000"/>
                <w:kern w:val="0"/>
                <w:sz w:val="16"/>
                <w:szCs w:val="16"/>
              </w:rPr>
              <w:t>&gt;309</w:t>
            </w:r>
            <w:r w:rsidR="0062478F">
              <w:rPr>
                <w:rFonts w:ascii="Palatino Linotype" w:eastAsia="Malgun Gothic" w:hAnsi="Palatino Linotype" w:cs="Times New Roman"/>
                <w:color w:val="000000"/>
                <w:kern w:val="0"/>
                <w:sz w:val="16"/>
                <w:szCs w:val="16"/>
              </w:rPr>
              <w:t>.2128</w:t>
            </w:r>
            <w:r w:rsidRPr="004E256E">
              <w:rPr>
                <w:rFonts w:ascii="Palatino Linotype" w:eastAsia="Malgun Gothic" w:hAnsi="Palatino Linotype" w:cs="Times New Roman"/>
                <w:color w:val="000000"/>
                <w:kern w:val="0"/>
                <w:sz w:val="16"/>
                <w:szCs w:val="16"/>
              </w:rPr>
              <w:t>&gt;291</w:t>
            </w:r>
            <w:r w:rsidR="0062478F">
              <w:rPr>
                <w:rFonts w:ascii="Palatino Linotype" w:eastAsia="Malgun Gothic" w:hAnsi="Palatino Linotype" w:cs="Times New Roman"/>
                <w:color w:val="000000"/>
                <w:kern w:val="0"/>
                <w:sz w:val="16"/>
                <w:szCs w:val="16"/>
              </w:rPr>
              <w:t>.1649</w:t>
            </w:r>
            <w:r w:rsidRPr="004E256E">
              <w:rPr>
                <w:rFonts w:ascii="Palatino Linotype" w:eastAsia="Malgun Gothic" w:hAnsi="Palatino Linotype" w:cs="Times New Roman"/>
                <w:color w:val="000000"/>
                <w:kern w:val="0"/>
                <w:sz w:val="16"/>
                <w:szCs w:val="16"/>
              </w:rPr>
              <w:t>&gt;171</w:t>
            </w:r>
            <w:r w:rsidR="0062478F">
              <w:rPr>
                <w:rFonts w:ascii="Palatino Linotype" w:eastAsia="Malgun Gothic" w:hAnsi="Palatino Linotype" w:cs="Times New Roman"/>
                <w:color w:val="000000"/>
                <w:kern w:val="0"/>
                <w:sz w:val="16"/>
                <w:szCs w:val="16"/>
              </w:rPr>
              <w:t>.0548</w:t>
            </w:r>
          </w:p>
        </w:tc>
        <w:tc>
          <w:tcPr>
            <w:tcW w:w="961" w:type="dxa"/>
            <w:tcBorders>
              <w:left w:val="nil"/>
              <w:right w:val="nil"/>
            </w:tcBorders>
            <w:shd w:val="clear" w:color="auto" w:fill="auto"/>
            <w:vAlign w:val="center"/>
          </w:tcPr>
          <w:p w14:paraId="37F1202E" w14:textId="1A4017AE"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Ref[S9</w:t>
            </w:r>
            <w:r w:rsidR="00345E77" w:rsidRPr="004E256E">
              <w:rPr>
                <w:rFonts w:ascii="Palatino Linotype" w:eastAsia="Malgun Gothic" w:hAnsi="Palatino Linotype" w:cs="Times New Roman"/>
                <w:color w:val="000000"/>
                <w:kern w:val="0"/>
                <w:sz w:val="16"/>
                <w:szCs w:val="16"/>
              </w:rPr>
              <w:t>]</w:t>
            </w:r>
          </w:p>
        </w:tc>
      </w:tr>
      <w:tr w:rsidR="00345E77" w:rsidRPr="004E256E" w14:paraId="69663D8B" w14:textId="77777777" w:rsidTr="008A4ED8">
        <w:trPr>
          <w:trHeight w:val="284"/>
          <w:jc w:val="center"/>
        </w:trPr>
        <w:tc>
          <w:tcPr>
            <w:tcW w:w="1512" w:type="dxa"/>
            <w:tcBorders>
              <w:left w:val="nil"/>
              <w:right w:val="nil"/>
            </w:tcBorders>
            <w:shd w:val="clear" w:color="auto" w:fill="auto"/>
            <w:vAlign w:val="center"/>
          </w:tcPr>
          <w:p w14:paraId="02A96A77" w14:textId="179CE80F"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20</w:t>
            </w:r>
          </w:p>
        </w:tc>
        <w:tc>
          <w:tcPr>
            <w:tcW w:w="563" w:type="dxa"/>
            <w:tcBorders>
              <w:left w:val="nil"/>
              <w:right w:val="nil"/>
            </w:tcBorders>
            <w:shd w:val="clear" w:color="auto" w:fill="auto"/>
            <w:vAlign w:val="center"/>
          </w:tcPr>
          <w:p w14:paraId="386607EF" w14:textId="1052010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6.5</w:t>
            </w:r>
          </w:p>
        </w:tc>
        <w:tc>
          <w:tcPr>
            <w:tcW w:w="3313" w:type="dxa"/>
            <w:tcBorders>
              <w:left w:val="nil"/>
              <w:right w:val="nil"/>
            </w:tcBorders>
            <w:shd w:val="clear" w:color="auto" w:fill="auto"/>
            <w:vAlign w:val="center"/>
          </w:tcPr>
          <w:p w14:paraId="3D4B3837" w14:textId="05589D1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9,10,13-TriHOME</w:t>
            </w:r>
          </w:p>
        </w:tc>
        <w:tc>
          <w:tcPr>
            <w:tcW w:w="850" w:type="dxa"/>
            <w:tcBorders>
              <w:left w:val="nil"/>
              <w:right w:val="nil"/>
            </w:tcBorders>
            <w:shd w:val="clear" w:color="auto" w:fill="auto"/>
            <w:vAlign w:val="center"/>
          </w:tcPr>
          <w:p w14:paraId="09B85F0A" w14:textId="7273945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329.2323</w:t>
            </w:r>
          </w:p>
        </w:tc>
        <w:tc>
          <w:tcPr>
            <w:tcW w:w="851" w:type="dxa"/>
            <w:tcBorders>
              <w:left w:val="nil"/>
              <w:right w:val="nil"/>
            </w:tcBorders>
            <w:shd w:val="clear" w:color="auto" w:fill="auto"/>
            <w:vAlign w:val="center"/>
          </w:tcPr>
          <w:p w14:paraId="0122B9EF" w14:textId="6C52BCCB" w:rsidR="00345E77" w:rsidRPr="004E256E" w:rsidRDefault="00345E77" w:rsidP="0080478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353.2303</w:t>
            </w:r>
            <w:r w:rsidRPr="004E256E">
              <w:rPr>
                <w:rFonts w:ascii="Palatino Linotype" w:eastAsia="Malgun Gothic" w:hAnsi="Palatino Linotype" w:cs="Times New Roman"/>
                <w:bCs/>
                <w:color w:val="000000"/>
                <w:kern w:val="0"/>
                <w:szCs w:val="20"/>
                <w:vertAlign w:val="superscript"/>
              </w:rPr>
              <w:t>e</w:t>
            </w:r>
          </w:p>
        </w:tc>
        <w:tc>
          <w:tcPr>
            <w:tcW w:w="709" w:type="dxa"/>
            <w:tcBorders>
              <w:left w:val="nil"/>
              <w:right w:val="nil"/>
            </w:tcBorders>
            <w:shd w:val="clear" w:color="auto" w:fill="auto"/>
            <w:vAlign w:val="center"/>
          </w:tcPr>
          <w:p w14:paraId="2C43BB40" w14:textId="0D7B061E"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330</w:t>
            </w:r>
          </w:p>
        </w:tc>
        <w:tc>
          <w:tcPr>
            <w:tcW w:w="1134" w:type="dxa"/>
            <w:tcBorders>
              <w:left w:val="nil"/>
              <w:right w:val="nil"/>
            </w:tcBorders>
            <w:shd w:val="clear" w:color="auto" w:fill="auto"/>
            <w:vAlign w:val="center"/>
          </w:tcPr>
          <w:p w14:paraId="3D734D49" w14:textId="306DCCE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C18H34O5</w:t>
            </w:r>
          </w:p>
        </w:tc>
        <w:tc>
          <w:tcPr>
            <w:tcW w:w="708" w:type="dxa"/>
            <w:tcBorders>
              <w:left w:val="nil"/>
              <w:right w:val="nil"/>
            </w:tcBorders>
            <w:shd w:val="clear" w:color="auto" w:fill="auto"/>
            <w:vAlign w:val="center"/>
          </w:tcPr>
          <w:p w14:paraId="0B68AFFE" w14:textId="75EA7F7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r w:rsidR="006D35C9">
              <w:rPr>
                <w:rFonts w:ascii="Palatino Linotype" w:eastAsia="Malgun Gothic" w:hAnsi="Palatino Linotype" w:cs="Times New Roman"/>
                <w:color w:val="000000"/>
                <w:kern w:val="0"/>
                <w:sz w:val="16"/>
                <w:szCs w:val="16"/>
              </w:rPr>
              <w:t>090</w:t>
            </w:r>
          </w:p>
        </w:tc>
        <w:tc>
          <w:tcPr>
            <w:tcW w:w="91" w:type="dxa"/>
            <w:tcBorders>
              <w:left w:val="nil"/>
              <w:right w:val="nil"/>
            </w:tcBorders>
            <w:shd w:val="clear" w:color="auto" w:fill="auto"/>
            <w:vAlign w:val="center"/>
          </w:tcPr>
          <w:p w14:paraId="4A346390"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right w:val="nil"/>
            </w:tcBorders>
            <w:shd w:val="clear" w:color="auto" w:fill="auto"/>
            <w:vAlign w:val="center"/>
          </w:tcPr>
          <w:p w14:paraId="5F4124ED" w14:textId="1C0F9B1B"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329</w:t>
            </w:r>
            <w:r w:rsidR="00B41C9C">
              <w:rPr>
                <w:rFonts w:ascii="Palatino Linotype" w:eastAsia="Malgun Gothic" w:hAnsi="Palatino Linotype" w:cs="Times New Roman"/>
                <w:color w:val="000000"/>
                <w:kern w:val="0"/>
                <w:sz w:val="16"/>
                <w:szCs w:val="16"/>
              </w:rPr>
              <w:t>.2323</w:t>
            </w:r>
            <w:r w:rsidRPr="004E256E">
              <w:rPr>
                <w:rFonts w:ascii="Palatino Linotype" w:eastAsia="Malgun Gothic" w:hAnsi="Palatino Linotype" w:cs="Times New Roman"/>
                <w:color w:val="000000"/>
                <w:kern w:val="0"/>
                <w:sz w:val="16"/>
                <w:szCs w:val="16"/>
              </w:rPr>
              <w:t>&gt;311</w:t>
            </w:r>
            <w:r w:rsidR="00B41C9C">
              <w:rPr>
                <w:rFonts w:ascii="Palatino Linotype" w:eastAsia="Malgun Gothic" w:hAnsi="Palatino Linotype" w:cs="Times New Roman"/>
                <w:color w:val="000000"/>
                <w:kern w:val="0"/>
                <w:sz w:val="16"/>
                <w:szCs w:val="16"/>
              </w:rPr>
              <w:t>.2377</w:t>
            </w:r>
            <w:r w:rsidRPr="004E256E">
              <w:rPr>
                <w:rFonts w:ascii="Palatino Linotype" w:eastAsia="Malgun Gothic" w:hAnsi="Palatino Linotype" w:cs="Times New Roman"/>
                <w:color w:val="000000"/>
                <w:kern w:val="0"/>
                <w:sz w:val="16"/>
                <w:szCs w:val="16"/>
              </w:rPr>
              <w:t>&gt;201</w:t>
            </w:r>
            <w:r w:rsidR="00B41C9C">
              <w:rPr>
                <w:rFonts w:ascii="Palatino Linotype" w:eastAsia="Malgun Gothic" w:hAnsi="Palatino Linotype" w:cs="Times New Roman"/>
                <w:color w:val="000000"/>
                <w:kern w:val="0"/>
                <w:sz w:val="16"/>
                <w:szCs w:val="16"/>
              </w:rPr>
              <w:t>.1186</w:t>
            </w:r>
            <w:r w:rsidRPr="004E256E">
              <w:rPr>
                <w:rFonts w:ascii="Palatino Linotype" w:eastAsia="Malgun Gothic" w:hAnsi="Palatino Linotype" w:cs="Times New Roman"/>
                <w:color w:val="000000"/>
                <w:kern w:val="0"/>
                <w:sz w:val="16"/>
                <w:szCs w:val="16"/>
              </w:rPr>
              <w:t>&gt;171</w:t>
            </w:r>
            <w:r w:rsidR="00B41C9C">
              <w:rPr>
                <w:rFonts w:ascii="Palatino Linotype" w:eastAsia="Malgun Gothic" w:hAnsi="Palatino Linotype" w:cs="Times New Roman"/>
                <w:color w:val="000000"/>
                <w:kern w:val="0"/>
                <w:sz w:val="16"/>
                <w:szCs w:val="16"/>
              </w:rPr>
              <w:t>.1057</w:t>
            </w:r>
          </w:p>
        </w:tc>
        <w:tc>
          <w:tcPr>
            <w:tcW w:w="961" w:type="dxa"/>
            <w:tcBorders>
              <w:left w:val="nil"/>
              <w:right w:val="nil"/>
            </w:tcBorders>
            <w:shd w:val="clear" w:color="auto" w:fill="auto"/>
            <w:vAlign w:val="center"/>
          </w:tcPr>
          <w:p w14:paraId="61328006" w14:textId="4029A282"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Ref[S9]</w:t>
            </w:r>
          </w:p>
        </w:tc>
      </w:tr>
      <w:tr w:rsidR="00345E77" w:rsidRPr="004E256E" w14:paraId="15B4A31A" w14:textId="77777777" w:rsidTr="008A4ED8">
        <w:trPr>
          <w:trHeight w:val="284"/>
          <w:jc w:val="center"/>
        </w:trPr>
        <w:tc>
          <w:tcPr>
            <w:tcW w:w="1512" w:type="dxa"/>
            <w:tcBorders>
              <w:left w:val="nil"/>
              <w:right w:val="nil"/>
            </w:tcBorders>
            <w:shd w:val="clear" w:color="auto" w:fill="auto"/>
            <w:vAlign w:val="center"/>
          </w:tcPr>
          <w:p w14:paraId="1E6A1838" w14:textId="20CAEA5C"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21</w:t>
            </w:r>
          </w:p>
        </w:tc>
        <w:tc>
          <w:tcPr>
            <w:tcW w:w="563" w:type="dxa"/>
            <w:tcBorders>
              <w:left w:val="nil"/>
              <w:right w:val="nil"/>
            </w:tcBorders>
            <w:shd w:val="clear" w:color="auto" w:fill="auto"/>
            <w:vAlign w:val="center"/>
          </w:tcPr>
          <w:p w14:paraId="672FCD1F" w14:textId="7EE4520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7.88</w:t>
            </w:r>
          </w:p>
        </w:tc>
        <w:tc>
          <w:tcPr>
            <w:tcW w:w="3313" w:type="dxa"/>
            <w:tcBorders>
              <w:left w:val="nil"/>
              <w:right w:val="nil"/>
            </w:tcBorders>
            <w:shd w:val="clear" w:color="auto" w:fill="auto"/>
            <w:vAlign w:val="center"/>
          </w:tcPr>
          <w:p w14:paraId="2FDD019E" w14:textId="6737C0B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LysoPC(18:3)</w:t>
            </w:r>
          </w:p>
        </w:tc>
        <w:tc>
          <w:tcPr>
            <w:tcW w:w="850" w:type="dxa"/>
            <w:tcBorders>
              <w:left w:val="nil"/>
              <w:right w:val="nil"/>
            </w:tcBorders>
            <w:shd w:val="clear" w:color="auto" w:fill="auto"/>
            <w:vAlign w:val="center"/>
          </w:tcPr>
          <w:p w14:paraId="4C93DEB1" w14:textId="3BF33BED" w:rsidR="00345E77" w:rsidRPr="004E256E" w:rsidRDefault="00345E77" w:rsidP="005924F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562.3201</w:t>
            </w:r>
            <w:r w:rsidRPr="004E256E">
              <w:rPr>
                <w:rFonts w:ascii="Palatino Linotype" w:eastAsia="Malgun Gothic" w:hAnsi="Palatino Linotype" w:cs="Times New Roman"/>
                <w:bCs/>
                <w:color w:val="000000"/>
                <w:kern w:val="0"/>
                <w:szCs w:val="20"/>
                <w:vertAlign w:val="superscript"/>
              </w:rPr>
              <w:t>f</w:t>
            </w:r>
            <w:r w:rsidRPr="004E256E">
              <w:rPr>
                <w:rFonts w:ascii="Palatino Linotype" w:eastAsia="Malgun Gothic" w:hAnsi="Palatino Linotype" w:cs="Times New Roman"/>
                <w:color w:val="000000"/>
                <w:kern w:val="0"/>
                <w:sz w:val="16"/>
                <w:szCs w:val="16"/>
              </w:rPr>
              <w:t xml:space="preserve"> </w:t>
            </w:r>
          </w:p>
        </w:tc>
        <w:tc>
          <w:tcPr>
            <w:tcW w:w="851" w:type="dxa"/>
            <w:tcBorders>
              <w:left w:val="nil"/>
              <w:right w:val="nil"/>
            </w:tcBorders>
            <w:shd w:val="clear" w:color="auto" w:fill="auto"/>
            <w:vAlign w:val="center"/>
          </w:tcPr>
          <w:p w14:paraId="5FD31367" w14:textId="0AA6900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518.3214</w:t>
            </w:r>
          </w:p>
        </w:tc>
        <w:tc>
          <w:tcPr>
            <w:tcW w:w="709" w:type="dxa"/>
            <w:tcBorders>
              <w:left w:val="nil"/>
              <w:right w:val="nil"/>
            </w:tcBorders>
            <w:shd w:val="clear" w:color="auto" w:fill="auto"/>
            <w:vAlign w:val="center"/>
          </w:tcPr>
          <w:p w14:paraId="3F9C2DDC" w14:textId="422D818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517</w:t>
            </w:r>
          </w:p>
        </w:tc>
        <w:tc>
          <w:tcPr>
            <w:tcW w:w="1134" w:type="dxa"/>
            <w:tcBorders>
              <w:left w:val="nil"/>
              <w:right w:val="nil"/>
            </w:tcBorders>
            <w:shd w:val="clear" w:color="auto" w:fill="auto"/>
            <w:vAlign w:val="center"/>
          </w:tcPr>
          <w:p w14:paraId="659829C9" w14:textId="3556134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C26H48NO7P</w:t>
            </w:r>
          </w:p>
        </w:tc>
        <w:tc>
          <w:tcPr>
            <w:tcW w:w="708" w:type="dxa"/>
            <w:tcBorders>
              <w:left w:val="nil"/>
              <w:right w:val="nil"/>
            </w:tcBorders>
            <w:shd w:val="clear" w:color="auto" w:fill="auto"/>
            <w:vAlign w:val="center"/>
          </w:tcPr>
          <w:p w14:paraId="1987EE32" w14:textId="1DBE1435" w:rsidR="00345E77" w:rsidRPr="004E256E" w:rsidRDefault="006D35C9"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-4.037</w:t>
            </w:r>
          </w:p>
        </w:tc>
        <w:tc>
          <w:tcPr>
            <w:tcW w:w="91" w:type="dxa"/>
            <w:tcBorders>
              <w:left w:val="nil"/>
              <w:right w:val="nil"/>
            </w:tcBorders>
            <w:shd w:val="clear" w:color="auto" w:fill="auto"/>
            <w:vAlign w:val="center"/>
          </w:tcPr>
          <w:p w14:paraId="0EC9B667"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right w:val="nil"/>
            </w:tcBorders>
            <w:shd w:val="clear" w:color="auto" w:fill="auto"/>
            <w:vAlign w:val="center"/>
          </w:tcPr>
          <w:p w14:paraId="7678BD19" w14:textId="34A4877E"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562</w:t>
            </w:r>
            <w:r w:rsidR="008B666A">
              <w:rPr>
                <w:rFonts w:ascii="Palatino Linotype" w:eastAsia="Malgun Gothic" w:hAnsi="Palatino Linotype" w:cs="Times New Roman"/>
                <w:color w:val="000000"/>
                <w:kern w:val="0"/>
                <w:sz w:val="16"/>
                <w:szCs w:val="16"/>
              </w:rPr>
              <w:t>.3201</w:t>
            </w:r>
            <w:r w:rsidRPr="004E256E">
              <w:rPr>
                <w:rFonts w:ascii="Palatino Linotype" w:eastAsia="Malgun Gothic" w:hAnsi="Palatino Linotype" w:cs="Times New Roman"/>
                <w:color w:val="000000"/>
                <w:kern w:val="0"/>
                <w:sz w:val="16"/>
                <w:szCs w:val="16"/>
              </w:rPr>
              <w:t>&gt;502</w:t>
            </w:r>
            <w:r w:rsidR="008B666A">
              <w:rPr>
                <w:rFonts w:ascii="Palatino Linotype" w:eastAsia="Malgun Gothic" w:hAnsi="Palatino Linotype" w:cs="Times New Roman"/>
                <w:color w:val="000000"/>
                <w:kern w:val="0"/>
                <w:sz w:val="16"/>
                <w:szCs w:val="16"/>
              </w:rPr>
              <w:t>.4997</w:t>
            </w:r>
            <w:r w:rsidRPr="004E256E">
              <w:rPr>
                <w:rFonts w:ascii="Palatino Linotype" w:eastAsia="Malgun Gothic" w:hAnsi="Palatino Linotype" w:cs="Times New Roman"/>
                <w:color w:val="000000"/>
                <w:kern w:val="0"/>
                <w:sz w:val="16"/>
                <w:szCs w:val="16"/>
              </w:rPr>
              <w:t>&gt;277</w:t>
            </w:r>
            <w:r w:rsidR="008B666A">
              <w:rPr>
                <w:rFonts w:ascii="Palatino Linotype" w:eastAsia="Malgun Gothic" w:hAnsi="Palatino Linotype" w:cs="Times New Roman"/>
                <w:color w:val="000000"/>
                <w:kern w:val="0"/>
                <w:sz w:val="16"/>
                <w:szCs w:val="16"/>
              </w:rPr>
              <w:t>.2433</w:t>
            </w:r>
          </w:p>
        </w:tc>
        <w:tc>
          <w:tcPr>
            <w:tcW w:w="961" w:type="dxa"/>
            <w:tcBorders>
              <w:left w:val="nil"/>
              <w:right w:val="nil"/>
            </w:tcBorders>
            <w:shd w:val="clear" w:color="auto" w:fill="auto"/>
            <w:vAlign w:val="center"/>
          </w:tcPr>
          <w:p w14:paraId="10FB59E7" w14:textId="25891500"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r w:rsidR="00345E77" w:rsidRPr="004E256E">
              <w:rPr>
                <w:rFonts w:ascii="Palatino Linotype" w:eastAsia="Malgun Gothic" w:hAnsi="Palatino Linotype" w:cs="Times New Roman"/>
                <w:color w:val="000000"/>
                <w:kern w:val="0"/>
                <w:sz w:val="16"/>
                <w:szCs w:val="16"/>
              </w:rPr>
              <w:t>]</w:t>
            </w:r>
          </w:p>
        </w:tc>
      </w:tr>
      <w:tr w:rsidR="00345E77" w:rsidRPr="004E256E" w14:paraId="38B991A0" w14:textId="77777777" w:rsidTr="008A4ED8">
        <w:trPr>
          <w:trHeight w:val="284"/>
          <w:jc w:val="center"/>
        </w:trPr>
        <w:tc>
          <w:tcPr>
            <w:tcW w:w="1512" w:type="dxa"/>
            <w:tcBorders>
              <w:left w:val="nil"/>
              <w:right w:val="nil"/>
            </w:tcBorders>
            <w:shd w:val="clear" w:color="auto" w:fill="auto"/>
            <w:vAlign w:val="center"/>
          </w:tcPr>
          <w:p w14:paraId="4237F571" w14:textId="071905EB"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lastRenderedPageBreak/>
              <w:t>22</w:t>
            </w:r>
          </w:p>
        </w:tc>
        <w:tc>
          <w:tcPr>
            <w:tcW w:w="563" w:type="dxa"/>
            <w:tcBorders>
              <w:left w:val="nil"/>
              <w:right w:val="nil"/>
            </w:tcBorders>
            <w:shd w:val="clear" w:color="auto" w:fill="auto"/>
            <w:vAlign w:val="center"/>
          </w:tcPr>
          <w:p w14:paraId="77CFC458" w14:textId="13A9099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8.22</w:t>
            </w:r>
          </w:p>
        </w:tc>
        <w:tc>
          <w:tcPr>
            <w:tcW w:w="3313" w:type="dxa"/>
            <w:tcBorders>
              <w:left w:val="nil"/>
              <w:right w:val="nil"/>
            </w:tcBorders>
            <w:shd w:val="clear" w:color="auto" w:fill="auto"/>
            <w:vAlign w:val="center"/>
          </w:tcPr>
          <w:p w14:paraId="78AC4B11" w14:textId="568E6A6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LysoPE(18:2)</w:t>
            </w:r>
          </w:p>
        </w:tc>
        <w:tc>
          <w:tcPr>
            <w:tcW w:w="850" w:type="dxa"/>
            <w:tcBorders>
              <w:left w:val="nil"/>
              <w:right w:val="nil"/>
            </w:tcBorders>
            <w:shd w:val="clear" w:color="auto" w:fill="auto"/>
            <w:vAlign w:val="center"/>
          </w:tcPr>
          <w:p w14:paraId="04C8C8FC" w14:textId="45E6082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476.2824</w:t>
            </w:r>
          </w:p>
        </w:tc>
        <w:tc>
          <w:tcPr>
            <w:tcW w:w="851" w:type="dxa"/>
            <w:tcBorders>
              <w:left w:val="nil"/>
              <w:right w:val="nil"/>
            </w:tcBorders>
            <w:shd w:val="clear" w:color="auto" w:fill="auto"/>
            <w:vAlign w:val="center"/>
          </w:tcPr>
          <w:p w14:paraId="25D31E20" w14:textId="4C0E629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478.2929</w:t>
            </w:r>
          </w:p>
        </w:tc>
        <w:tc>
          <w:tcPr>
            <w:tcW w:w="709" w:type="dxa"/>
            <w:tcBorders>
              <w:left w:val="nil"/>
              <w:right w:val="nil"/>
            </w:tcBorders>
            <w:shd w:val="clear" w:color="auto" w:fill="auto"/>
            <w:vAlign w:val="center"/>
          </w:tcPr>
          <w:p w14:paraId="2F377C68" w14:textId="5EE895E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477</w:t>
            </w:r>
          </w:p>
        </w:tc>
        <w:tc>
          <w:tcPr>
            <w:tcW w:w="1134" w:type="dxa"/>
            <w:tcBorders>
              <w:left w:val="nil"/>
              <w:right w:val="nil"/>
            </w:tcBorders>
            <w:shd w:val="clear" w:color="auto" w:fill="auto"/>
            <w:vAlign w:val="center"/>
          </w:tcPr>
          <w:p w14:paraId="7EAC5FE5" w14:textId="7E2492E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C23H44NO7P</w:t>
            </w:r>
          </w:p>
        </w:tc>
        <w:tc>
          <w:tcPr>
            <w:tcW w:w="708" w:type="dxa"/>
            <w:tcBorders>
              <w:left w:val="nil"/>
              <w:right w:val="nil"/>
            </w:tcBorders>
            <w:shd w:val="clear" w:color="auto" w:fill="auto"/>
            <w:vAlign w:val="center"/>
          </w:tcPr>
          <w:p w14:paraId="35E7C449" w14:textId="7968D76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-3.4</w:t>
            </w:r>
            <w:r w:rsidR="009E06CC">
              <w:rPr>
                <w:rFonts w:ascii="Palatino Linotype" w:eastAsia="Malgun Gothic" w:hAnsi="Palatino Linotype" w:cs="Times New Roman"/>
                <w:color w:val="000000"/>
                <w:kern w:val="0"/>
                <w:sz w:val="16"/>
                <w:szCs w:val="16"/>
              </w:rPr>
              <w:t>34</w:t>
            </w:r>
          </w:p>
        </w:tc>
        <w:tc>
          <w:tcPr>
            <w:tcW w:w="91" w:type="dxa"/>
            <w:tcBorders>
              <w:left w:val="nil"/>
              <w:right w:val="nil"/>
            </w:tcBorders>
            <w:shd w:val="clear" w:color="auto" w:fill="auto"/>
            <w:vAlign w:val="center"/>
          </w:tcPr>
          <w:p w14:paraId="1761F42C"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right w:val="nil"/>
            </w:tcBorders>
            <w:shd w:val="clear" w:color="auto" w:fill="auto"/>
            <w:vAlign w:val="center"/>
          </w:tcPr>
          <w:p w14:paraId="07CAEDFB" w14:textId="2019EDFA"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478</w:t>
            </w:r>
            <w:r w:rsidR="008B666A">
              <w:rPr>
                <w:rFonts w:ascii="Palatino Linotype" w:eastAsia="Malgun Gothic" w:hAnsi="Palatino Linotype" w:cs="Times New Roman"/>
                <w:color w:val="000000"/>
                <w:kern w:val="0"/>
                <w:sz w:val="16"/>
                <w:szCs w:val="16"/>
              </w:rPr>
              <w:t>.2929</w:t>
            </w:r>
            <w:r w:rsidRPr="004E256E">
              <w:rPr>
                <w:rFonts w:ascii="Palatino Linotype" w:eastAsia="Malgun Gothic" w:hAnsi="Palatino Linotype" w:cs="Times New Roman"/>
                <w:color w:val="000000"/>
                <w:kern w:val="0"/>
                <w:sz w:val="16"/>
                <w:szCs w:val="16"/>
              </w:rPr>
              <w:t>&gt;460</w:t>
            </w:r>
            <w:r w:rsidR="00507CFA">
              <w:rPr>
                <w:rFonts w:ascii="Palatino Linotype" w:eastAsia="Malgun Gothic" w:hAnsi="Palatino Linotype" w:cs="Times New Roman"/>
                <w:color w:val="000000"/>
                <w:kern w:val="0"/>
                <w:sz w:val="16"/>
                <w:szCs w:val="16"/>
              </w:rPr>
              <w:t>.3062</w:t>
            </w:r>
            <w:r w:rsidRPr="004E256E">
              <w:rPr>
                <w:rFonts w:ascii="Palatino Linotype" w:eastAsia="Malgun Gothic" w:hAnsi="Palatino Linotype" w:cs="Times New Roman"/>
                <w:color w:val="000000"/>
                <w:kern w:val="0"/>
                <w:sz w:val="16"/>
                <w:szCs w:val="16"/>
              </w:rPr>
              <w:t>&gt;337</w:t>
            </w:r>
            <w:r w:rsidR="00507CFA">
              <w:rPr>
                <w:rFonts w:ascii="Palatino Linotype" w:eastAsia="Malgun Gothic" w:hAnsi="Palatino Linotype" w:cs="Times New Roman"/>
                <w:color w:val="000000"/>
                <w:kern w:val="0"/>
                <w:sz w:val="16"/>
                <w:szCs w:val="16"/>
              </w:rPr>
              <w:t>.4749</w:t>
            </w:r>
          </w:p>
        </w:tc>
        <w:tc>
          <w:tcPr>
            <w:tcW w:w="961" w:type="dxa"/>
            <w:tcBorders>
              <w:left w:val="nil"/>
              <w:right w:val="nil"/>
            </w:tcBorders>
            <w:shd w:val="clear" w:color="auto" w:fill="auto"/>
            <w:vAlign w:val="center"/>
          </w:tcPr>
          <w:p w14:paraId="0F1877D3" w14:textId="241E1672"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r w:rsidR="00345E77" w:rsidRPr="004E256E" w14:paraId="06B39584" w14:textId="77777777" w:rsidTr="008A4ED8">
        <w:trPr>
          <w:trHeight w:val="284"/>
          <w:jc w:val="center"/>
        </w:trPr>
        <w:tc>
          <w:tcPr>
            <w:tcW w:w="1512" w:type="dxa"/>
            <w:tcBorders>
              <w:left w:val="nil"/>
              <w:bottom w:val="nil"/>
              <w:right w:val="nil"/>
            </w:tcBorders>
            <w:shd w:val="clear" w:color="auto" w:fill="auto"/>
            <w:vAlign w:val="center"/>
          </w:tcPr>
          <w:p w14:paraId="4597A37F" w14:textId="601CF4B1"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23</w:t>
            </w:r>
          </w:p>
        </w:tc>
        <w:tc>
          <w:tcPr>
            <w:tcW w:w="563" w:type="dxa"/>
            <w:tcBorders>
              <w:left w:val="nil"/>
              <w:bottom w:val="nil"/>
              <w:right w:val="nil"/>
            </w:tcBorders>
            <w:shd w:val="clear" w:color="auto" w:fill="auto"/>
            <w:vAlign w:val="center"/>
          </w:tcPr>
          <w:p w14:paraId="65680FAF" w14:textId="339EF0E8"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8.27</w:t>
            </w:r>
          </w:p>
        </w:tc>
        <w:tc>
          <w:tcPr>
            <w:tcW w:w="3313" w:type="dxa"/>
            <w:tcBorders>
              <w:left w:val="nil"/>
              <w:bottom w:val="nil"/>
              <w:right w:val="nil"/>
            </w:tcBorders>
            <w:shd w:val="clear" w:color="auto" w:fill="auto"/>
            <w:vAlign w:val="center"/>
          </w:tcPr>
          <w:p w14:paraId="642E9087" w14:textId="25926F7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LysoPC(18:2)</w:t>
            </w:r>
          </w:p>
        </w:tc>
        <w:tc>
          <w:tcPr>
            <w:tcW w:w="850" w:type="dxa"/>
            <w:tcBorders>
              <w:left w:val="nil"/>
              <w:bottom w:val="nil"/>
              <w:right w:val="nil"/>
            </w:tcBorders>
            <w:shd w:val="clear" w:color="auto" w:fill="auto"/>
            <w:vAlign w:val="center"/>
          </w:tcPr>
          <w:p w14:paraId="696B70B8" w14:textId="22632E3E" w:rsidR="00345E77" w:rsidRPr="004E256E" w:rsidRDefault="00345E77" w:rsidP="005924F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564.3337</w:t>
            </w:r>
            <w:r w:rsidRPr="004E256E">
              <w:rPr>
                <w:rFonts w:ascii="Palatino Linotype" w:eastAsia="Malgun Gothic" w:hAnsi="Palatino Linotype" w:cs="Times New Roman"/>
                <w:bCs/>
                <w:color w:val="000000"/>
                <w:kern w:val="0"/>
                <w:szCs w:val="20"/>
                <w:vertAlign w:val="superscript"/>
              </w:rPr>
              <w:t>f</w:t>
            </w:r>
            <w:r w:rsidRPr="004E256E">
              <w:rPr>
                <w:rFonts w:ascii="Palatino Linotype" w:eastAsia="Malgun Gothic" w:hAnsi="Palatino Linotype" w:cs="Times New Roman"/>
                <w:color w:val="000000"/>
                <w:kern w:val="0"/>
                <w:sz w:val="16"/>
                <w:szCs w:val="16"/>
              </w:rPr>
              <w:t xml:space="preserve"> </w:t>
            </w:r>
          </w:p>
        </w:tc>
        <w:tc>
          <w:tcPr>
            <w:tcW w:w="851" w:type="dxa"/>
            <w:tcBorders>
              <w:left w:val="nil"/>
              <w:bottom w:val="nil"/>
              <w:right w:val="nil"/>
            </w:tcBorders>
            <w:shd w:val="clear" w:color="auto" w:fill="auto"/>
            <w:vAlign w:val="center"/>
          </w:tcPr>
          <w:p w14:paraId="59D02F57" w14:textId="167EA69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520.3399</w:t>
            </w:r>
          </w:p>
        </w:tc>
        <w:tc>
          <w:tcPr>
            <w:tcW w:w="709" w:type="dxa"/>
            <w:tcBorders>
              <w:left w:val="nil"/>
              <w:bottom w:val="nil"/>
              <w:right w:val="nil"/>
            </w:tcBorders>
            <w:shd w:val="clear" w:color="auto" w:fill="auto"/>
            <w:vAlign w:val="center"/>
          </w:tcPr>
          <w:p w14:paraId="22B4F70C" w14:textId="461EA639"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519</w:t>
            </w:r>
          </w:p>
        </w:tc>
        <w:tc>
          <w:tcPr>
            <w:tcW w:w="1134" w:type="dxa"/>
            <w:tcBorders>
              <w:left w:val="nil"/>
              <w:bottom w:val="nil"/>
              <w:right w:val="nil"/>
            </w:tcBorders>
            <w:shd w:val="clear" w:color="auto" w:fill="auto"/>
            <w:vAlign w:val="center"/>
          </w:tcPr>
          <w:p w14:paraId="1376440E" w14:textId="185A4515"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C26H50NO7P</w:t>
            </w:r>
          </w:p>
        </w:tc>
        <w:tc>
          <w:tcPr>
            <w:tcW w:w="708" w:type="dxa"/>
            <w:tcBorders>
              <w:left w:val="nil"/>
              <w:bottom w:val="nil"/>
              <w:right w:val="nil"/>
            </w:tcBorders>
            <w:shd w:val="clear" w:color="auto" w:fill="auto"/>
            <w:vAlign w:val="center"/>
          </w:tcPr>
          <w:p w14:paraId="76979D72" w14:textId="1DCB568E" w:rsidR="00345E77" w:rsidRPr="004E256E" w:rsidRDefault="004C62FB"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-3.714</w:t>
            </w:r>
          </w:p>
        </w:tc>
        <w:tc>
          <w:tcPr>
            <w:tcW w:w="91" w:type="dxa"/>
            <w:tcBorders>
              <w:left w:val="nil"/>
              <w:bottom w:val="nil"/>
              <w:right w:val="nil"/>
            </w:tcBorders>
            <w:shd w:val="clear" w:color="auto" w:fill="auto"/>
            <w:vAlign w:val="center"/>
          </w:tcPr>
          <w:p w14:paraId="31801AB9"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left w:val="nil"/>
              <w:bottom w:val="nil"/>
              <w:right w:val="nil"/>
            </w:tcBorders>
            <w:shd w:val="clear" w:color="auto" w:fill="auto"/>
            <w:vAlign w:val="center"/>
          </w:tcPr>
          <w:p w14:paraId="519E9A7C" w14:textId="75A33A4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520</w:t>
            </w:r>
            <w:r w:rsidR="008B666A">
              <w:rPr>
                <w:rFonts w:ascii="Palatino Linotype" w:eastAsia="Malgun Gothic" w:hAnsi="Palatino Linotype" w:cs="Times New Roman"/>
                <w:color w:val="000000"/>
                <w:kern w:val="0"/>
                <w:sz w:val="16"/>
                <w:szCs w:val="16"/>
              </w:rPr>
              <w:t>.3399</w:t>
            </w:r>
            <w:r w:rsidRPr="004E256E">
              <w:rPr>
                <w:rFonts w:ascii="Palatino Linotype" w:eastAsia="Malgun Gothic" w:hAnsi="Palatino Linotype" w:cs="Times New Roman"/>
                <w:color w:val="000000"/>
                <w:kern w:val="0"/>
                <w:sz w:val="16"/>
                <w:szCs w:val="16"/>
              </w:rPr>
              <w:t>&gt;502</w:t>
            </w:r>
            <w:r w:rsidR="00507CFA">
              <w:rPr>
                <w:rFonts w:ascii="Palatino Linotype" w:eastAsia="Malgun Gothic" w:hAnsi="Palatino Linotype" w:cs="Times New Roman"/>
                <w:color w:val="000000"/>
                <w:kern w:val="0"/>
                <w:sz w:val="16"/>
                <w:szCs w:val="16"/>
              </w:rPr>
              <w:t>.3292</w:t>
            </w:r>
            <w:r w:rsidRPr="004E256E">
              <w:rPr>
                <w:rFonts w:ascii="Palatino Linotype" w:eastAsia="Malgun Gothic" w:hAnsi="Palatino Linotype" w:cs="Times New Roman"/>
                <w:color w:val="000000"/>
                <w:kern w:val="0"/>
                <w:sz w:val="16"/>
                <w:szCs w:val="16"/>
              </w:rPr>
              <w:t>&gt;184</w:t>
            </w:r>
            <w:r w:rsidR="00507CFA">
              <w:rPr>
                <w:rFonts w:ascii="Palatino Linotype" w:eastAsia="Malgun Gothic" w:hAnsi="Palatino Linotype" w:cs="Times New Roman"/>
                <w:color w:val="000000"/>
                <w:kern w:val="0"/>
                <w:sz w:val="16"/>
                <w:szCs w:val="16"/>
              </w:rPr>
              <w:t>.0460</w:t>
            </w:r>
          </w:p>
        </w:tc>
        <w:tc>
          <w:tcPr>
            <w:tcW w:w="961" w:type="dxa"/>
            <w:tcBorders>
              <w:left w:val="nil"/>
              <w:bottom w:val="nil"/>
              <w:right w:val="nil"/>
            </w:tcBorders>
            <w:shd w:val="clear" w:color="auto" w:fill="auto"/>
            <w:vAlign w:val="center"/>
          </w:tcPr>
          <w:p w14:paraId="339F70B5" w14:textId="601481E4"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r w:rsidR="00345E77" w:rsidRPr="004E256E" w14:paraId="0A78451A" w14:textId="77777777" w:rsidTr="008A4ED8">
        <w:trPr>
          <w:trHeight w:val="284"/>
          <w:jc w:val="center"/>
        </w:trPr>
        <w:tc>
          <w:tcPr>
            <w:tcW w:w="1512" w:type="dxa"/>
            <w:tcBorders>
              <w:top w:val="nil"/>
              <w:left w:val="nil"/>
              <w:bottom w:val="nil"/>
              <w:right w:val="nil"/>
            </w:tcBorders>
            <w:shd w:val="clear" w:color="auto" w:fill="auto"/>
            <w:vAlign w:val="center"/>
          </w:tcPr>
          <w:p w14:paraId="327BA08D" w14:textId="33A22933"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24</w:t>
            </w:r>
          </w:p>
        </w:tc>
        <w:tc>
          <w:tcPr>
            <w:tcW w:w="563" w:type="dxa"/>
            <w:tcBorders>
              <w:top w:val="nil"/>
              <w:left w:val="nil"/>
              <w:bottom w:val="nil"/>
              <w:right w:val="nil"/>
            </w:tcBorders>
            <w:shd w:val="clear" w:color="auto" w:fill="auto"/>
            <w:vAlign w:val="center"/>
          </w:tcPr>
          <w:p w14:paraId="4BCB1285" w14:textId="1AFDE5D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8.39</w:t>
            </w:r>
          </w:p>
        </w:tc>
        <w:tc>
          <w:tcPr>
            <w:tcW w:w="3313" w:type="dxa"/>
            <w:tcBorders>
              <w:top w:val="nil"/>
              <w:left w:val="nil"/>
              <w:bottom w:val="nil"/>
              <w:right w:val="nil"/>
            </w:tcBorders>
            <w:shd w:val="clear" w:color="auto" w:fill="auto"/>
            <w:vAlign w:val="center"/>
          </w:tcPr>
          <w:p w14:paraId="4892553A" w14:textId="5E45B47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LysoPA(18:3)</w:t>
            </w:r>
          </w:p>
        </w:tc>
        <w:tc>
          <w:tcPr>
            <w:tcW w:w="850" w:type="dxa"/>
            <w:tcBorders>
              <w:top w:val="nil"/>
              <w:left w:val="nil"/>
              <w:bottom w:val="nil"/>
              <w:right w:val="nil"/>
            </w:tcBorders>
            <w:shd w:val="clear" w:color="auto" w:fill="auto"/>
            <w:vAlign w:val="center"/>
          </w:tcPr>
          <w:p w14:paraId="30DC74E7" w14:textId="224A454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431.2247</w:t>
            </w:r>
          </w:p>
        </w:tc>
        <w:tc>
          <w:tcPr>
            <w:tcW w:w="851" w:type="dxa"/>
            <w:tcBorders>
              <w:top w:val="nil"/>
              <w:left w:val="nil"/>
              <w:bottom w:val="nil"/>
              <w:right w:val="nil"/>
            </w:tcBorders>
            <w:shd w:val="clear" w:color="auto" w:fill="auto"/>
            <w:vAlign w:val="center"/>
          </w:tcPr>
          <w:p w14:paraId="147D8BCD" w14:textId="1595152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433.2328</w:t>
            </w:r>
          </w:p>
        </w:tc>
        <w:tc>
          <w:tcPr>
            <w:tcW w:w="709" w:type="dxa"/>
            <w:tcBorders>
              <w:top w:val="nil"/>
              <w:left w:val="nil"/>
              <w:bottom w:val="nil"/>
              <w:right w:val="nil"/>
            </w:tcBorders>
            <w:shd w:val="clear" w:color="auto" w:fill="auto"/>
            <w:vAlign w:val="center"/>
          </w:tcPr>
          <w:p w14:paraId="2F68EEB2" w14:textId="67B5C1A9"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432</w:t>
            </w:r>
          </w:p>
        </w:tc>
        <w:tc>
          <w:tcPr>
            <w:tcW w:w="1134" w:type="dxa"/>
            <w:tcBorders>
              <w:top w:val="nil"/>
              <w:left w:val="nil"/>
              <w:bottom w:val="nil"/>
              <w:right w:val="nil"/>
            </w:tcBorders>
            <w:shd w:val="clear" w:color="auto" w:fill="auto"/>
            <w:vAlign w:val="center"/>
          </w:tcPr>
          <w:p w14:paraId="6799F77B" w14:textId="7771FEA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C21H37O7P</w:t>
            </w:r>
          </w:p>
        </w:tc>
        <w:tc>
          <w:tcPr>
            <w:tcW w:w="708" w:type="dxa"/>
            <w:tcBorders>
              <w:top w:val="nil"/>
              <w:left w:val="nil"/>
              <w:bottom w:val="nil"/>
              <w:right w:val="nil"/>
            </w:tcBorders>
            <w:shd w:val="clear" w:color="auto" w:fill="auto"/>
            <w:vAlign w:val="center"/>
          </w:tcPr>
          <w:p w14:paraId="69F8547B" w14:textId="1CC44B0C" w:rsidR="00345E77" w:rsidRPr="004E256E" w:rsidRDefault="00B23BA8"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-1.284</w:t>
            </w:r>
          </w:p>
        </w:tc>
        <w:tc>
          <w:tcPr>
            <w:tcW w:w="91" w:type="dxa"/>
            <w:tcBorders>
              <w:top w:val="nil"/>
              <w:left w:val="nil"/>
              <w:bottom w:val="nil"/>
              <w:right w:val="nil"/>
            </w:tcBorders>
            <w:shd w:val="clear" w:color="auto" w:fill="auto"/>
            <w:vAlign w:val="center"/>
          </w:tcPr>
          <w:p w14:paraId="76CDF488"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4A43F1B3" w14:textId="317FCD73"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431</w:t>
            </w:r>
            <w:r w:rsidR="008B666A">
              <w:rPr>
                <w:rFonts w:ascii="Palatino Linotype" w:eastAsia="Malgun Gothic" w:hAnsi="Palatino Linotype" w:cs="Times New Roman"/>
                <w:color w:val="000000"/>
                <w:kern w:val="0"/>
                <w:sz w:val="16"/>
                <w:szCs w:val="16"/>
              </w:rPr>
              <w:t>.2247</w:t>
            </w:r>
            <w:r w:rsidRPr="004E256E">
              <w:rPr>
                <w:rFonts w:ascii="Palatino Linotype" w:eastAsia="Malgun Gothic" w:hAnsi="Palatino Linotype" w:cs="Times New Roman"/>
                <w:color w:val="000000"/>
                <w:kern w:val="0"/>
                <w:sz w:val="16"/>
                <w:szCs w:val="16"/>
              </w:rPr>
              <w:t>&gt;15</w:t>
            </w:r>
            <w:r w:rsidR="0038184E">
              <w:rPr>
                <w:rFonts w:ascii="Palatino Linotype" w:eastAsia="Malgun Gothic" w:hAnsi="Palatino Linotype" w:cs="Times New Roman"/>
                <w:color w:val="000000"/>
                <w:kern w:val="0"/>
                <w:sz w:val="16"/>
                <w:szCs w:val="16"/>
              </w:rPr>
              <w:t>2.9150</w:t>
            </w:r>
          </w:p>
        </w:tc>
        <w:tc>
          <w:tcPr>
            <w:tcW w:w="961" w:type="dxa"/>
            <w:tcBorders>
              <w:top w:val="nil"/>
              <w:left w:val="nil"/>
              <w:bottom w:val="nil"/>
              <w:right w:val="nil"/>
            </w:tcBorders>
            <w:shd w:val="clear" w:color="auto" w:fill="auto"/>
            <w:vAlign w:val="center"/>
          </w:tcPr>
          <w:p w14:paraId="22E37124" w14:textId="5BB633CA" w:rsidR="00345E77" w:rsidRPr="004E256E" w:rsidRDefault="0070223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Ref[S11</w:t>
            </w:r>
            <w:r w:rsidR="00345E77" w:rsidRPr="004E256E">
              <w:rPr>
                <w:rFonts w:ascii="Palatino Linotype" w:eastAsia="Malgun Gothic" w:hAnsi="Palatino Linotype" w:cs="Times New Roman"/>
                <w:color w:val="000000"/>
                <w:kern w:val="0"/>
                <w:sz w:val="16"/>
                <w:szCs w:val="16"/>
              </w:rPr>
              <w:t>]</w:t>
            </w:r>
          </w:p>
        </w:tc>
      </w:tr>
      <w:tr w:rsidR="00345E77" w:rsidRPr="004E256E" w14:paraId="4562F081" w14:textId="77777777" w:rsidTr="008A4ED8">
        <w:trPr>
          <w:trHeight w:val="284"/>
          <w:jc w:val="center"/>
        </w:trPr>
        <w:tc>
          <w:tcPr>
            <w:tcW w:w="1512" w:type="dxa"/>
            <w:tcBorders>
              <w:top w:val="nil"/>
              <w:left w:val="nil"/>
              <w:bottom w:val="nil"/>
              <w:right w:val="nil"/>
            </w:tcBorders>
            <w:shd w:val="clear" w:color="auto" w:fill="auto"/>
            <w:vAlign w:val="center"/>
          </w:tcPr>
          <w:p w14:paraId="42FFB3D0" w14:textId="541D32BC"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25</w:t>
            </w:r>
          </w:p>
        </w:tc>
        <w:tc>
          <w:tcPr>
            <w:tcW w:w="563" w:type="dxa"/>
            <w:tcBorders>
              <w:top w:val="nil"/>
              <w:left w:val="nil"/>
              <w:bottom w:val="nil"/>
              <w:right w:val="nil"/>
            </w:tcBorders>
            <w:shd w:val="clear" w:color="auto" w:fill="auto"/>
            <w:vAlign w:val="center"/>
          </w:tcPr>
          <w:p w14:paraId="66A20355" w14:textId="2FCD84F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8.41</w:t>
            </w:r>
          </w:p>
        </w:tc>
        <w:tc>
          <w:tcPr>
            <w:tcW w:w="3313" w:type="dxa"/>
            <w:tcBorders>
              <w:top w:val="nil"/>
              <w:left w:val="nil"/>
              <w:bottom w:val="nil"/>
              <w:right w:val="nil"/>
            </w:tcBorders>
            <w:shd w:val="clear" w:color="auto" w:fill="auto"/>
            <w:vAlign w:val="center"/>
          </w:tcPr>
          <w:p w14:paraId="7066CCBC" w14:textId="69A86E0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PI(16:0)</w:t>
            </w:r>
          </w:p>
        </w:tc>
        <w:tc>
          <w:tcPr>
            <w:tcW w:w="850" w:type="dxa"/>
            <w:tcBorders>
              <w:top w:val="nil"/>
              <w:left w:val="nil"/>
              <w:bottom w:val="nil"/>
              <w:right w:val="nil"/>
            </w:tcBorders>
            <w:shd w:val="clear" w:color="auto" w:fill="auto"/>
            <w:vAlign w:val="center"/>
          </w:tcPr>
          <w:p w14:paraId="32C947FA" w14:textId="4AAAB14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571.2917</w:t>
            </w:r>
          </w:p>
        </w:tc>
        <w:tc>
          <w:tcPr>
            <w:tcW w:w="851" w:type="dxa"/>
            <w:tcBorders>
              <w:top w:val="nil"/>
              <w:left w:val="nil"/>
              <w:bottom w:val="nil"/>
              <w:right w:val="nil"/>
            </w:tcBorders>
            <w:shd w:val="clear" w:color="auto" w:fill="auto"/>
            <w:vAlign w:val="center"/>
          </w:tcPr>
          <w:p w14:paraId="6EDB0913" w14:textId="6626755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573.3004</w:t>
            </w:r>
          </w:p>
        </w:tc>
        <w:tc>
          <w:tcPr>
            <w:tcW w:w="709" w:type="dxa"/>
            <w:tcBorders>
              <w:top w:val="nil"/>
              <w:left w:val="nil"/>
              <w:bottom w:val="nil"/>
              <w:right w:val="nil"/>
            </w:tcBorders>
            <w:shd w:val="clear" w:color="auto" w:fill="auto"/>
            <w:vAlign w:val="center"/>
          </w:tcPr>
          <w:p w14:paraId="63F81423" w14:textId="447DFAAB"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572</w:t>
            </w:r>
          </w:p>
        </w:tc>
        <w:tc>
          <w:tcPr>
            <w:tcW w:w="1134" w:type="dxa"/>
            <w:tcBorders>
              <w:top w:val="nil"/>
              <w:left w:val="nil"/>
              <w:bottom w:val="nil"/>
              <w:right w:val="nil"/>
            </w:tcBorders>
            <w:shd w:val="clear" w:color="auto" w:fill="auto"/>
            <w:vAlign w:val="center"/>
          </w:tcPr>
          <w:p w14:paraId="3F2974D5" w14:textId="6B4330C5"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C25H49O12P</w:t>
            </w:r>
          </w:p>
        </w:tc>
        <w:tc>
          <w:tcPr>
            <w:tcW w:w="708" w:type="dxa"/>
            <w:tcBorders>
              <w:top w:val="nil"/>
              <w:left w:val="nil"/>
              <w:bottom w:val="nil"/>
              <w:right w:val="nil"/>
            </w:tcBorders>
            <w:shd w:val="clear" w:color="auto" w:fill="auto"/>
            <w:vAlign w:val="center"/>
          </w:tcPr>
          <w:p w14:paraId="5BB312F1" w14:textId="0EF97033" w:rsidR="00345E77" w:rsidRPr="004E256E" w:rsidRDefault="00187604"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-4.388</w:t>
            </w:r>
          </w:p>
        </w:tc>
        <w:tc>
          <w:tcPr>
            <w:tcW w:w="91" w:type="dxa"/>
            <w:tcBorders>
              <w:top w:val="nil"/>
              <w:left w:val="nil"/>
              <w:bottom w:val="nil"/>
              <w:right w:val="nil"/>
            </w:tcBorders>
            <w:shd w:val="clear" w:color="auto" w:fill="auto"/>
            <w:vAlign w:val="center"/>
          </w:tcPr>
          <w:p w14:paraId="7FEA7C11"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4E8F9A3A" w14:textId="70463D51"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571</w:t>
            </w:r>
            <w:r w:rsidR="008B666A">
              <w:rPr>
                <w:rFonts w:ascii="Palatino Linotype" w:eastAsia="Malgun Gothic" w:hAnsi="Palatino Linotype" w:cs="Times New Roman"/>
                <w:color w:val="000000"/>
                <w:kern w:val="0"/>
                <w:sz w:val="16"/>
                <w:szCs w:val="16"/>
              </w:rPr>
              <w:t>.2917</w:t>
            </w:r>
            <w:r w:rsidRPr="004E256E">
              <w:rPr>
                <w:rFonts w:ascii="Palatino Linotype" w:eastAsia="Malgun Gothic" w:hAnsi="Palatino Linotype" w:cs="Times New Roman"/>
                <w:color w:val="000000"/>
                <w:kern w:val="0"/>
                <w:sz w:val="16"/>
                <w:szCs w:val="16"/>
              </w:rPr>
              <w:t>&gt;</w:t>
            </w:r>
            <w:r w:rsidR="0038184E">
              <w:rPr>
                <w:rFonts w:ascii="Palatino Linotype" w:eastAsia="Malgun Gothic" w:hAnsi="Palatino Linotype" w:cs="Times New Roman"/>
                <w:color w:val="000000"/>
                <w:kern w:val="0"/>
                <w:sz w:val="16"/>
                <w:szCs w:val="16"/>
              </w:rPr>
              <w:t>391.2625&gt;</w:t>
            </w:r>
            <w:r w:rsidRPr="004E256E">
              <w:rPr>
                <w:rFonts w:ascii="Palatino Linotype" w:eastAsia="Malgun Gothic" w:hAnsi="Palatino Linotype" w:cs="Times New Roman"/>
                <w:color w:val="000000"/>
                <w:kern w:val="0"/>
                <w:sz w:val="16"/>
                <w:szCs w:val="16"/>
              </w:rPr>
              <w:t>315</w:t>
            </w:r>
            <w:r w:rsidR="0038184E">
              <w:rPr>
                <w:rFonts w:ascii="Palatino Linotype" w:eastAsia="Malgun Gothic" w:hAnsi="Palatino Linotype" w:cs="Times New Roman"/>
                <w:color w:val="000000"/>
                <w:kern w:val="0"/>
                <w:sz w:val="16"/>
                <w:szCs w:val="16"/>
              </w:rPr>
              <w:t>.0678</w:t>
            </w:r>
            <w:r w:rsidRPr="004E256E">
              <w:rPr>
                <w:rFonts w:ascii="Palatino Linotype" w:eastAsia="Malgun Gothic" w:hAnsi="Palatino Linotype" w:cs="Times New Roman"/>
                <w:color w:val="000000"/>
                <w:kern w:val="0"/>
                <w:sz w:val="16"/>
                <w:szCs w:val="16"/>
              </w:rPr>
              <w:t>&gt;255</w:t>
            </w:r>
            <w:r w:rsidR="0038184E">
              <w:rPr>
                <w:rFonts w:ascii="Palatino Linotype" w:eastAsia="Malgun Gothic" w:hAnsi="Palatino Linotype" w:cs="Times New Roman"/>
                <w:color w:val="000000"/>
                <w:kern w:val="0"/>
                <w:sz w:val="16"/>
                <w:szCs w:val="16"/>
              </w:rPr>
              <w:t>.2483</w:t>
            </w:r>
          </w:p>
        </w:tc>
        <w:tc>
          <w:tcPr>
            <w:tcW w:w="961" w:type="dxa"/>
            <w:tcBorders>
              <w:top w:val="nil"/>
              <w:left w:val="nil"/>
              <w:bottom w:val="nil"/>
              <w:right w:val="nil"/>
            </w:tcBorders>
            <w:shd w:val="clear" w:color="auto" w:fill="auto"/>
            <w:vAlign w:val="center"/>
          </w:tcPr>
          <w:p w14:paraId="3F01DC08" w14:textId="0CA6451A" w:rsidR="00345E77" w:rsidRPr="004E256E" w:rsidRDefault="0070223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Ref[S12</w:t>
            </w:r>
            <w:r w:rsidR="00345E77" w:rsidRPr="004E256E">
              <w:rPr>
                <w:rFonts w:ascii="Palatino Linotype" w:eastAsia="Malgun Gothic" w:hAnsi="Palatino Linotype" w:cs="Times New Roman"/>
                <w:color w:val="000000"/>
                <w:kern w:val="0"/>
                <w:sz w:val="16"/>
                <w:szCs w:val="16"/>
              </w:rPr>
              <w:t>]</w:t>
            </w:r>
          </w:p>
        </w:tc>
      </w:tr>
      <w:tr w:rsidR="00345E77" w:rsidRPr="004E256E" w14:paraId="2FB21D8D" w14:textId="77777777" w:rsidTr="008A4ED8">
        <w:trPr>
          <w:trHeight w:val="284"/>
          <w:jc w:val="center"/>
        </w:trPr>
        <w:tc>
          <w:tcPr>
            <w:tcW w:w="1512" w:type="dxa"/>
            <w:tcBorders>
              <w:top w:val="nil"/>
              <w:left w:val="nil"/>
              <w:bottom w:val="nil"/>
              <w:right w:val="nil"/>
            </w:tcBorders>
            <w:shd w:val="clear" w:color="auto" w:fill="auto"/>
            <w:vAlign w:val="center"/>
          </w:tcPr>
          <w:p w14:paraId="648E101F" w14:textId="79C15D35"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26</w:t>
            </w:r>
          </w:p>
        </w:tc>
        <w:tc>
          <w:tcPr>
            <w:tcW w:w="563" w:type="dxa"/>
            <w:tcBorders>
              <w:top w:val="nil"/>
              <w:left w:val="nil"/>
              <w:bottom w:val="nil"/>
              <w:right w:val="nil"/>
            </w:tcBorders>
            <w:shd w:val="clear" w:color="auto" w:fill="auto"/>
            <w:vAlign w:val="center"/>
          </w:tcPr>
          <w:p w14:paraId="390D7444" w14:textId="3A3E140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8.6</w:t>
            </w:r>
          </w:p>
        </w:tc>
        <w:tc>
          <w:tcPr>
            <w:tcW w:w="3313" w:type="dxa"/>
            <w:tcBorders>
              <w:top w:val="nil"/>
              <w:left w:val="nil"/>
              <w:bottom w:val="nil"/>
              <w:right w:val="nil"/>
            </w:tcBorders>
            <w:shd w:val="clear" w:color="auto" w:fill="auto"/>
            <w:vAlign w:val="center"/>
          </w:tcPr>
          <w:p w14:paraId="543229F8" w14:textId="039C509B"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LysoPE(16:0)</w:t>
            </w:r>
          </w:p>
        </w:tc>
        <w:tc>
          <w:tcPr>
            <w:tcW w:w="850" w:type="dxa"/>
            <w:tcBorders>
              <w:top w:val="nil"/>
              <w:left w:val="nil"/>
              <w:bottom w:val="nil"/>
              <w:right w:val="nil"/>
            </w:tcBorders>
            <w:shd w:val="clear" w:color="auto" w:fill="auto"/>
            <w:vAlign w:val="center"/>
          </w:tcPr>
          <w:p w14:paraId="2381040F" w14:textId="1C6F492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452.2807</w:t>
            </w:r>
          </w:p>
        </w:tc>
        <w:tc>
          <w:tcPr>
            <w:tcW w:w="851" w:type="dxa"/>
            <w:tcBorders>
              <w:top w:val="nil"/>
              <w:left w:val="nil"/>
              <w:bottom w:val="nil"/>
              <w:right w:val="nil"/>
            </w:tcBorders>
            <w:shd w:val="clear" w:color="auto" w:fill="auto"/>
            <w:vAlign w:val="center"/>
          </w:tcPr>
          <w:p w14:paraId="27857BAF" w14:textId="25826D86"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454.2906</w:t>
            </w:r>
          </w:p>
        </w:tc>
        <w:tc>
          <w:tcPr>
            <w:tcW w:w="709" w:type="dxa"/>
            <w:tcBorders>
              <w:top w:val="nil"/>
              <w:left w:val="nil"/>
              <w:bottom w:val="nil"/>
              <w:right w:val="nil"/>
            </w:tcBorders>
            <w:shd w:val="clear" w:color="auto" w:fill="auto"/>
            <w:vAlign w:val="center"/>
          </w:tcPr>
          <w:p w14:paraId="46E69FF2" w14:textId="0E13AD2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453</w:t>
            </w:r>
          </w:p>
        </w:tc>
        <w:tc>
          <w:tcPr>
            <w:tcW w:w="1134" w:type="dxa"/>
            <w:tcBorders>
              <w:top w:val="nil"/>
              <w:left w:val="nil"/>
              <w:bottom w:val="nil"/>
              <w:right w:val="nil"/>
            </w:tcBorders>
            <w:shd w:val="clear" w:color="auto" w:fill="auto"/>
            <w:vAlign w:val="center"/>
          </w:tcPr>
          <w:p w14:paraId="1892E9AC" w14:textId="1DF566C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C21H44NO7P</w:t>
            </w:r>
          </w:p>
        </w:tc>
        <w:tc>
          <w:tcPr>
            <w:tcW w:w="708" w:type="dxa"/>
            <w:tcBorders>
              <w:top w:val="nil"/>
              <w:left w:val="nil"/>
              <w:bottom w:val="nil"/>
              <w:right w:val="nil"/>
            </w:tcBorders>
            <w:shd w:val="clear" w:color="auto" w:fill="auto"/>
            <w:vAlign w:val="center"/>
          </w:tcPr>
          <w:p w14:paraId="571B2E65" w14:textId="51AB425D" w:rsidR="00345E77" w:rsidRPr="004E256E" w:rsidRDefault="00187604"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-4.118</w:t>
            </w:r>
          </w:p>
        </w:tc>
        <w:tc>
          <w:tcPr>
            <w:tcW w:w="91" w:type="dxa"/>
            <w:tcBorders>
              <w:top w:val="nil"/>
              <w:left w:val="nil"/>
              <w:bottom w:val="nil"/>
              <w:right w:val="nil"/>
            </w:tcBorders>
            <w:shd w:val="clear" w:color="auto" w:fill="auto"/>
            <w:vAlign w:val="center"/>
          </w:tcPr>
          <w:p w14:paraId="48CFBA66"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6E0F902C" w14:textId="321DC00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454</w:t>
            </w:r>
            <w:r w:rsidR="008B666A">
              <w:rPr>
                <w:rFonts w:ascii="Palatino Linotype" w:eastAsia="Malgun Gothic" w:hAnsi="Palatino Linotype" w:cs="Times New Roman"/>
                <w:color w:val="000000"/>
                <w:kern w:val="0"/>
                <w:sz w:val="16"/>
                <w:szCs w:val="16"/>
              </w:rPr>
              <w:t>.2906</w:t>
            </w:r>
            <w:r w:rsidRPr="004E256E">
              <w:rPr>
                <w:rFonts w:ascii="Palatino Linotype" w:eastAsia="Malgun Gothic" w:hAnsi="Palatino Linotype" w:cs="Times New Roman"/>
                <w:color w:val="000000"/>
                <w:kern w:val="0"/>
                <w:sz w:val="16"/>
                <w:szCs w:val="16"/>
              </w:rPr>
              <w:t>&gt;436</w:t>
            </w:r>
            <w:r w:rsidR="00CE45E5">
              <w:rPr>
                <w:rFonts w:ascii="Palatino Linotype" w:eastAsia="Malgun Gothic" w:hAnsi="Palatino Linotype" w:cs="Times New Roman"/>
                <w:color w:val="000000"/>
                <w:kern w:val="0"/>
                <w:sz w:val="16"/>
                <w:szCs w:val="16"/>
              </w:rPr>
              <w:t>.4770</w:t>
            </w:r>
            <w:r w:rsidRPr="004E256E">
              <w:rPr>
                <w:rFonts w:ascii="Palatino Linotype" w:eastAsia="Malgun Gothic" w:hAnsi="Palatino Linotype" w:cs="Times New Roman"/>
                <w:color w:val="000000"/>
                <w:kern w:val="0"/>
                <w:sz w:val="16"/>
                <w:szCs w:val="16"/>
              </w:rPr>
              <w:t>&gt;393</w:t>
            </w:r>
            <w:r w:rsidR="00CE45E5">
              <w:rPr>
                <w:rFonts w:ascii="Palatino Linotype" w:eastAsia="Malgun Gothic" w:hAnsi="Palatino Linotype" w:cs="Times New Roman"/>
                <w:color w:val="000000"/>
                <w:kern w:val="0"/>
                <w:sz w:val="16"/>
                <w:szCs w:val="16"/>
              </w:rPr>
              <w:t>.2216</w:t>
            </w:r>
            <w:r w:rsidRPr="004E256E">
              <w:rPr>
                <w:rFonts w:ascii="Palatino Linotype" w:eastAsia="Malgun Gothic" w:hAnsi="Palatino Linotype" w:cs="Times New Roman"/>
                <w:color w:val="000000"/>
                <w:kern w:val="0"/>
                <w:sz w:val="16"/>
                <w:szCs w:val="16"/>
              </w:rPr>
              <w:t>&gt;313</w:t>
            </w:r>
            <w:r w:rsidR="00CE45E5">
              <w:rPr>
                <w:rFonts w:ascii="Palatino Linotype" w:eastAsia="Malgun Gothic" w:hAnsi="Palatino Linotype" w:cs="Times New Roman"/>
                <w:color w:val="000000"/>
                <w:kern w:val="0"/>
                <w:sz w:val="16"/>
                <w:szCs w:val="16"/>
              </w:rPr>
              <w:t>.5041</w:t>
            </w:r>
          </w:p>
        </w:tc>
        <w:tc>
          <w:tcPr>
            <w:tcW w:w="961" w:type="dxa"/>
            <w:tcBorders>
              <w:top w:val="nil"/>
              <w:left w:val="nil"/>
              <w:bottom w:val="nil"/>
              <w:right w:val="nil"/>
            </w:tcBorders>
            <w:shd w:val="clear" w:color="auto" w:fill="auto"/>
            <w:vAlign w:val="center"/>
          </w:tcPr>
          <w:p w14:paraId="661ADD8B" w14:textId="49A49DB9"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r w:rsidR="00345E77" w:rsidRPr="004E256E" w14:paraId="205AB3D0" w14:textId="77777777" w:rsidTr="008A4ED8">
        <w:trPr>
          <w:trHeight w:val="284"/>
          <w:jc w:val="center"/>
        </w:trPr>
        <w:tc>
          <w:tcPr>
            <w:tcW w:w="1512" w:type="dxa"/>
            <w:tcBorders>
              <w:top w:val="nil"/>
              <w:left w:val="nil"/>
              <w:bottom w:val="nil"/>
              <w:right w:val="nil"/>
            </w:tcBorders>
            <w:shd w:val="clear" w:color="auto" w:fill="auto"/>
            <w:vAlign w:val="center"/>
          </w:tcPr>
          <w:p w14:paraId="08987092" w14:textId="49AD7B41"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27</w:t>
            </w:r>
          </w:p>
        </w:tc>
        <w:tc>
          <w:tcPr>
            <w:tcW w:w="563" w:type="dxa"/>
            <w:tcBorders>
              <w:top w:val="nil"/>
              <w:left w:val="nil"/>
              <w:bottom w:val="nil"/>
              <w:right w:val="nil"/>
            </w:tcBorders>
            <w:shd w:val="clear" w:color="auto" w:fill="auto"/>
            <w:vAlign w:val="center"/>
          </w:tcPr>
          <w:p w14:paraId="5B233A06" w14:textId="24469B5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8.68</w:t>
            </w:r>
          </w:p>
        </w:tc>
        <w:tc>
          <w:tcPr>
            <w:tcW w:w="3313" w:type="dxa"/>
            <w:tcBorders>
              <w:top w:val="nil"/>
              <w:left w:val="nil"/>
              <w:bottom w:val="nil"/>
              <w:right w:val="nil"/>
            </w:tcBorders>
            <w:shd w:val="clear" w:color="auto" w:fill="auto"/>
            <w:vAlign w:val="center"/>
          </w:tcPr>
          <w:p w14:paraId="7175DFBA" w14:textId="0032661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LysoPC(16:0)</w:t>
            </w:r>
          </w:p>
        </w:tc>
        <w:tc>
          <w:tcPr>
            <w:tcW w:w="850" w:type="dxa"/>
            <w:tcBorders>
              <w:top w:val="nil"/>
              <w:left w:val="nil"/>
              <w:bottom w:val="nil"/>
              <w:right w:val="nil"/>
            </w:tcBorders>
            <w:shd w:val="clear" w:color="auto" w:fill="auto"/>
            <w:vAlign w:val="center"/>
          </w:tcPr>
          <w:p w14:paraId="5214E3D2" w14:textId="7B47A422" w:rsidR="00345E77" w:rsidRPr="004E256E" w:rsidRDefault="00345E77" w:rsidP="005924F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540.3342</w:t>
            </w:r>
            <w:r w:rsidRPr="004E256E">
              <w:rPr>
                <w:rFonts w:ascii="Palatino Linotype" w:eastAsia="Malgun Gothic" w:hAnsi="Palatino Linotype" w:cs="Times New Roman"/>
                <w:bCs/>
                <w:color w:val="000000"/>
                <w:kern w:val="0"/>
                <w:szCs w:val="20"/>
                <w:vertAlign w:val="superscript"/>
              </w:rPr>
              <w:t>f</w:t>
            </w:r>
            <w:r w:rsidRPr="004E256E">
              <w:rPr>
                <w:rFonts w:ascii="Palatino Linotype" w:eastAsia="Malgun Gothic" w:hAnsi="Palatino Linotype" w:cs="Times New Roman"/>
                <w:color w:val="000000"/>
                <w:kern w:val="0"/>
                <w:sz w:val="16"/>
                <w:szCs w:val="16"/>
              </w:rPr>
              <w:t xml:space="preserve"> </w:t>
            </w:r>
          </w:p>
        </w:tc>
        <w:tc>
          <w:tcPr>
            <w:tcW w:w="851" w:type="dxa"/>
            <w:tcBorders>
              <w:top w:val="nil"/>
              <w:left w:val="nil"/>
              <w:bottom w:val="nil"/>
              <w:right w:val="nil"/>
            </w:tcBorders>
            <w:shd w:val="clear" w:color="auto" w:fill="auto"/>
            <w:vAlign w:val="center"/>
          </w:tcPr>
          <w:p w14:paraId="0674D5DF" w14:textId="4B3FB77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496.337</w:t>
            </w:r>
            <w:r w:rsidR="009E3E28">
              <w:rPr>
                <w:rFonts w:ascii="Palatino Linotype" w:eastAsia="Malgun Gothic" w:hAnsi="Palatino Linotype" w:cs="Times New Roman"/>
                <w:color w:val="000000"/>
                <w:kern w:val="0"/>
                <w:sz w:val="16"/>
                <w:szCs w:val="16"/>
              </w:rPr>
              <w:t>0</w:t>
            </w:r>
          </w:p>
        </w:tc>
        <w:tc>
          <w:tcPr>
            <w:tcW w:w="709" w:type="dxa"/>
            <w:tcBorders>
              <w:top w:val="nil"/>
              <w:left w:val="nil"/>
              <w:bottom w:val="nil"/>
              <w:right w:val="nil"/>
            </w:tcBorders>
            <w:shd w:val="clear" w:color="auto" w:fill="auto"/>
            <w:vAlign w:val="center"/>
          </w:tcPr>
          <w:p w14:paraId="4B3D72AD" w14:textId="2884234E"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495</w:t>
            </w:r>
          </w:p>
        </w:tc>
        <w:tc>
          <w:tcPr>
            <w:tcW w:w="1134" w:type="dxa"/>
            <w:tcBorders>
              <w:top w:val="nil"/>
              <w:left w:val="nil"/>
              <w:bottom w:val="nil"/>
              <w:right w:val="nil"/>
            </w:tcBorders>
            <w:shd w:val="clear" w:color="auto" w:fill="auto"/>
            <w:vAlign w:val="center"/>
          </w:tcPr>
          <w:p w14:paraId="0F652633" w14:textId="308649B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C24H50NO7 P</w:t>
            </w:r>
          </w:p>
        </w:tc>
        <w:tc>
          <w:tcPr>
            <w:tcW w:w="708" w:type="dxa"/>
            <w:tcBorders>
              <w:top w:val="nil"/>
              <w:left w:val="nil"/>
              <w:bottom w:val="nil"/>
              <w:right w:val="nil"/>
            </w:tcBorders>
            <w:shd w:val="clear" w:color="auto" w:fill="auto"/>
            <w:vAlign w:val="center"/>
          </w:tcPr>
          <w:p w14:paraId="367733B7" w14:textId="3A5CA901" w:rsidR="00345E77" w:rsidRPr="004E256E" w:rsidRDefault="00094630"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-1.805</w:t>
            </w:r>
          </w:p>
        </w:tc>
        <w:tc>
          <w:tcPr>
            <w:tcW w:w="91" w:type="dxa"/>
            <w:tcBorders>
              <w:top w:val="nil"/>
              <w:left w:val="nil"/>
              <w:bottom w:val="nil"/>
              <w:right w:val="nil"/>
            </w:tcBorders>
            <w:shd w:val="clear" w:color="auto" w:fill="auto"/>
            <w:vAlign w:val="center"/>
          </w:tcPr>
          <w:p w14:paraId="1607CE5F"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369216BA" w14:textId="736FD4A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496</w:t>
            </w:r>
            <w:r w:rsidR="008B666A">
              <w:rPr>
                <w:rFonts w:ascii="Palatino Linotype" w:eastAsia="Malgun Gothic" w:hAnsi="Palatino Linotype" w:cs="Times New Roman"/>
                <w:color w:val="000000"/>
                <w:kern w:val="0"/>
                <w:sz w:val="16"/>
                <w:szCs w:val="16"/>
              </w:rPr>
              <w:t>.3370</w:t>
            </w:r>
            <w:r w:rsidRPr="004E256E">
              <w:rPr>
                <w:rFonts w:ascii="Palatino Linotype" w:eastAsia="Malgun Gothic" w:hAnsi="Palatino Linotype" w:cs="Times New Roman"/>
                <w:color w:val="000000"/>
                <w:kern w:val="0"/>
                <w:sz w:val="16"/>
                <w:szCs w:val="16"/>
              </w:rPr>
              <w:t>&gt;478</w:t>
            </w:r>
            <w:r w:rsidR="00CE45E5">
              <w:rPr>
                <w:rFonts w:ascii="Palatino Linotype" w:eastAsia="Malgun Gothic" w:hAnsi="Palatino Linotype" w:cs="Times New Roman"/>
                <w:color w:val="000000"/>
                <w:kern w:val="0"/>
                <w:sz w:val="16"/>
                <w:szCs w:val="16"/>
              </w:rPr>
              <w:t>.5829</w:t>
            </w:r>
            <w:r w:rsidRPr="004E256E">
              <w:rPr>
                <w:rFonts w:ascii="Palatino Linotype" w:eastAsia="Malgun Gothic" w:hAnsi="Palatino Linotype" w:cs="Times New Roman"/>
                <w:color w:val="000000"/>
                <w:kern w:val="0"/>
                <w:sz w:val="16"/>
                <w:szCs w:val="16"/>
              </w:rPr>
              <w:t>&gt;419</w:t>
            </w:r>
            <w:r w:rsidR="00CE45E5">
              <w:rPr>
                <w:rFonts w:ascii="Palatino Linotype" w:eastAsia="Malgun Gothic" w:hAnsi="Palatino Linotype" w:cs="Times New Roman"/>
                <w:color w:val="000000"/>
                <w:kern w:val="0"/>
                <w:sz w:val="16"/>
                <w:szCs w:val="16"/>
              </w:rPr>
              <w:t>.2864</w:t>
            </w:r>
            <w:r w:rsidRPr="004E256E">
              <w:rPr>
                <w:rFonts w:ascii="Palatino Linotype" w:eastAsia="Malgun Gothic" w:hAnsi="Palatino Linotype" w:cs="Times New Roman"/>
                <w:color w:val="000000"/>
                <w:kern w:val="0"/>
                <w:sz w:val="16"/>
                <w:szCs w:val="16"/>
              </w:rPr>
              <w:t>&gt;184</w:t>
            </w:r>
            <w:r w:rsidR="00CE45E5">
              <w:rPr>
                <w:rFonts w:ascii="Palatino Linotype" w:eastAsia="Malgun Gothic" w:hAnsi="Palatino Linotype" w:cs="Times New Roman"/>
                <w:color w:val="000000"/>
                <w:kern w:val="0"/>
                <w:sz w:val="16"/>
                <w:szCs w:val="16"/>
              </w:rPr>
              <w:t>.0415</w:t>
            </w:r>
          </w:p>
        </w:tc>
        <w:tc>
          <w:tcPr>
            <w:tcW w:w="961" w:type="dxa"/>
            <w:tcBorders>
              <w:top w:val="nil"/>
              <w:left w:val="nil"/>
              <w:bottom w:val="nil"/>
              <w:right w:val="nil"/>
            </w:tcBorders>
            <w:shd w:val="clear" w:color="auto" w:fill="auto"/>
            <w:vAlign w:val="center"/>
          </w:tcPr>
          <w:p w14:paraId="1D7EB10B" w14:textId="7AAC96B4"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r w:rsidR="00345E77" w:rsidRPr="004E256E" w14:paraId="25C4CD3D" w14:textId="77777777" w:rsidTr="008A4ED8">
        <w:trPr>
          <w:trHeight w:val="284"/>
          <w:jc w:val="center"/>
        </w:trPr>
        <w:tc>
          <w:tcPr>
            <w:tcW w:w="1512" w:type="dxa"/>
            <w:tcBorders>
              <w:top w:val="nil"/>
              <w:left w:val="nil"/>
              <w:bottom w:val="nil"/>
              <w:right w:val="nil"/>
            </w:tcBorders>
            <w:shd w:val="clear" w:color="auto" w:fill="auto"/>
            <w:vAlign w:val="center"/>
          </w:tcPr>
          <w:p w14:paraId="481FC6A1" w14:textId="7CA25A40"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28</w:t>
            </w:r>
          </w:p>
        </w:tc>
        <w:tc>
          <w:tcPr>
            <w:tcW w:w="563" w:type="dxa"/>
            <w:tcBorders>
              <w:top w:val="nil"/>
              <w:left w:val="nil"/>
              <w:bottom w:val="nil"/>
              <w:right w:val="nil"/>
            </w:tcBorders>
            <w:shd w:val="clear" w:color="auto" w:fill="auto"/>
            <w:vAlign w:val="center"/>
          </w:tcPr>
          <w:p w14:paraId="0613F059" w14:textId="6981D91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8.77</w:t>
            </w:r>
          </w:p>
        </w:tc>
        <w:tc>
          <w:tcPr>
            <w:tcW w:w="3313" w:type="dxa"/>
            <w:tcBorders>
              <w:top w:val="nil"/>
              <w:left w:val="nil"/>
              <w:bottom w:val="nil"/>
              <w:right w:val="nil"/>
            </w:tcBorders>
            <w:shd w:val="clear" w:color="auto" w:fill="auto"/>
            <w:vAlign w:val="center"/>
          </w:tcPr>
          <w:p w14:paraId="45F84259" w14:textId="3D78B103"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LysoPC(18:1)</w:t>
            </w:r>
          </w:p>
        </w:tc>
        <w:tc>
          <w:tcPr>
            <w:tcW w:w="850" w:type="dxa"/>
            <w:tcBorders>
              <w:top w:val="nil"/>
              <w:left w:val="nil"/>
              <w:bottom w:val="nil"/>
              <w:right w:val="nil"/>
            </w:tcBorders>
            <w:shd w:val="clear" w:color="auto" w:fill="auto"/>
            <w:vAlign w:val="center"/>
          </w:tcPr>
          <w:p w14:paraId="60163D20" w14:textId="3248AB4E" w:rsidR="00345E77" w:rsidRPr="004E256E" w:rsidRDefault="00345E77" w:rsidP="005924F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566.3478</w:t>
            </w:r>
            <w:r w:rsidRPr="004E256E">
              <w:rPr>
                <w:rFonts w:ascii="Palatino Linotype" w:eastAsia="Malgun Gothic" w:hAnsi="Palatino Linotype" w:cs="Times New Roman"/>
                <w:bCs/>
                <w:color w:val="000000"/>
                <w:kern w:val="0"/>
                <w:szCs w:val="20"/>
                <w:vertAlign w:val="superscript"/>
              </w:rPr>
              <w:t>f</w:t>
            </w:r>
            <w:r w:rsidRPr="004E256E">
              <w:rPr>
                <w:rFonts w:ascii="Palatino Linotype" w:eastAsia="Malgun Gothic" w:hAnsi="Palatino Linotype" w:cs="Times New Roman"/>
                <w:color w:val="000000"/>
                <w:kern w:val="0"/>
                <w:sz w:val="16"/>
                <w:szCs w:val="16"/>
              </w:rPr>
              <w:t xml:space="preserve"> </w:t>
            </w:r>
          </w:p>
        </w:tc>
        <w:tc>
          <w:tcPr>
            <w:tcW w:w="851" w:type="dxa"/>
            <w:tcBorders>
              <w:top w:val="nil"/>
              <w:left w:val="nil"/>
              <w:bottom w:val="nil"/>
              <w:right w:val="nil"/>
            </w:tcBorders>
            <w:shd w:val="clear" w:color="auto" w:fill="auto"/>
            <w:vAlign w:val="center"/>
          </w:tcPr>
          <w:p w14:paraId="5033EAF0" w14:textId="14B518C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522.3525</w:t>
            </w:r>
          </w:p>
        </w:tc>
        <w:tc>
          <w:tcPr>
            <w:tcW w:w="709" w:type="dxa"/>
            <w:tcBorders>
              <w:top w:val="nil"/>
              <w:left w:val="nil"/>
              <w:bottom w:val="nil"/>
              <w:right w:val="nil"/>
            </w:tcBorders>
            <w:shd w:val="clear" w:color="auto" w:fill="auto"/>
            <w:vAlign w:val="center"/>
          </w:tcPr>
          <w:p w14:paraId="72C8CBC1" w14:textId="24BAF5E5"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521</w:t>
            </w:r>
          </w:p>
        </w:tc>
        <w:tc>
          <w:tcPr>
            <w:tcW w:w="1134" w:type="dxa"/>
            <w:tcBorders>
              <w:top w:val="nil"/>
              <w:left w:val="nil"/>
              <w:bottom w:val="nil"/>
              <w:right w:val="nil"/>
            </w:tcBorders>
            <w:shd w:val="clear" w:color="auto" w:fill="auto"/>
            <w:vAlign w:val="center"/>
          </w:tcPr>
          <w:p w14:paraId="1C3DB1C3" w14:textId="1291C7B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C26H52NO7P</w:t>
            </w:r>
          </w:p>
        </w:tc>
        <w:tc>
          <w:tcPr>
            <w:tcW w:w="708" w:type="dxa"/>
            <w:tcBorders>
              <w:top w:val="nil"/>
              <w:left w:val="nil"/>
              <w:bottom w:val="nil"/>
              <w:right w:val="nil"/>
            </w:tcBorders>
            <w:shd w:val="clear" w:color="auto" w:fill="auto"/>
            <w:vAlign w:val="center"/>
          </w:tcPr>
          <w:p w14:paraId="05D9490E" w14:textId="0FCC6AC0" w:rsidR="00345E77" w:rsidRPr="004E256E" w:rsidRDefault="000E35ED"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-2.002</w:t>
            </w:r>
          </w:p>
        </w:tc>
        <w:tc>
          <w:tcPr>
            <w:tcW w:w="91" w:type="dxa"/>
            <w:tcBorders>
              <w:top w:val="nil"/>
              <w:left w:val="nil"/>
              <w:bottom w:val="nil"/>
              <w:right w:val="nil"/>
            </w:tcBorders>
            <w:shd w:val="clear" w:color="auto" w:fill="auto"/>
            <w:vAlign w:val="center"/>
          </w:tcPr>
          <w:p w14:paraId="7BD44EF0"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668F6CD6" w14:textId="302803FE"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522</w:t>
            </w:r>
            <w:r w:rsidR="008B666A">
              <w:rPr>
                <w:rFonts w:ascii="Palatino Linotype" w:eastAsia="Malgun Gothic" w:hAnsi="Palatino Linotype" w:cs="Times New Roman"/>
                <w:color w:val="000000"/>
                <w:kern w:val="0"/>
                <w:sz w:val="16"/>
                <w:szCs w:val="16"/>
              </w:rPr>
              <w:t>.3525</w:t>
            </w:r>
            <w:r w:rsidRPr="004E256E">
              <w:rPr>
                <w:rFonts w:ascii="Palatino Linotype" w:eastAsia="Malgun Gothic" w:hAnsi="Palatino Linotype" w:cs="Times New Roman"/>
                <w:color w:val="000000"/>
                <w:kern w:val="0"/>
                <w:sz w:val="16"/>
                <w:szCs w:val="16"/>
              </w:rPr>
              <w:t>&gt;504</w:t>
            </w:r>
            <w:r w:rsidR="00CE45E5">
              <w:rPr>
                <w:rFonts w:ascii="Palatino Linotype" w:eastAsia="Malgun Gothic" w:hAnsi="Palatino Linotype" w:cs="Times New Roman"/>
                <w:color w:val="000000"/>
                <w:kern w:val="0"/>
                <w:sz w:val="16"/>
                <w:szCs w:val="16"/>
              </w:rPr>
              <w:t>.4971</w:t>
            </w:r>
            <w:r w:rsidRPr="004E256E">
              <w:rPr>
                <w:rFonts w:ascii="Palatino Linotype" w:eastAsia="Malgun Gothic" w:hAnsi="Palatino Linotype" w:cs="Times New Roman"/>
                <w:color w:val="000000"/>
                <w:kern w:val="0"/>
                <w:sz w:val="16"/>
                <w:szCs w:val="16"/>
              </w:rPr>
              <w:t>&gt;</w:t>
            </w:r>
            <w:r w:rsidR="00CE45E5">
              <w:rPr>
                <w:rFonts w:ascii="Palatino Linotype" w:eastAsia="Malgun Gothic" w:hAnsi="Palatino Linotype" w:cs="Times New Roman"/>
                <w:color w:val="000000"/>
                <w:kern w:val="0"/>
                <w:sz w:val="16"/>
                <w:szCs w:val="16"/>
              </w:rPr>
              <w:t>184.0195</w:t>
            </w:r>
          </w:p>
        </w:tc>
        <w:tc>
          <w:tcPr>
            <w:tcW w:w="961" w:type="dxa"/>
            <w:tcBorders>
              <w:top w:val="nil"/>
              <w:left w:val="nil"/>
              <w:bottom w:val="nil"/>
              <w:right w:val="nil"/>
            </w:tcBorders>
            <w:shd w:val="clear" w:color="auto" w:fill="auto"/>
            <w:vAlign w:val="center"/>
          </w:tcPr>
          <w:p w14:paraId="274F3C30" w14:textId="0B15F40B"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r w:rsidR="00345E77" w:rsidRPr="004E256E" w14:paraId="0401BB62" w14:textId="77777777" w:rsidTr="008A4ED8">
        <w:trPr>
          <w:trHeight w:val="284"/>
          <w:jc w:val="center"/>
        </w:trPr>
        <w:tc>
          <w:tcPr>
            <w:tcW w:w="1512" w:type="dxa"/>
            <w:tcBorders>
              <w:top w:val="nil"/>
              <w:left w:val="nil"/>
              <w:bottom w:val="nil"/>
              <w:right w:val="nil"/>
            </w:tcBorders>
            <w:shd w:val="clear" w:color="auto" w:fill="auto"/>
            <w:vAlign w:val="center"/>
          </w:tcPr>
          <w:p w14:paraId="7CEAB736" w14:textId="06BBD8F4"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29</w:t>
            </w:r>
          </w:p>
        </w:tc>
        <w:tc>
          <w:tcPr>
            <w:tcW w:w="563" w:type="dxa"/>
            <w:tcBorders>
              <w:top w:val="nil"/>
              <w:left w:val="nil"/>
              <w:bottom w:val="nil"/>
              <w:right w:val="nil"/>
            </w:tcBorders>
            <w:shd w:val="clear" w:color="auto" w:fill="auto"/>
            <w:vAlign w:val="center"/>
          </w:tcPr>
          <w:p w14:paraId="53839404" w14:textId="3070853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8.91</w:t>
            </w:r>
          </w:p>
        </w:tc>
        <w:tc>
          <w:tcPr>
            <w:tcW w:w="3313" w:type="dxa"/>
            <w:tcBorders>
              <w:top w:val="nil"/>
              <w:left w:val="nil"/>
              <w:bottom w:val="nil"/>
              <w:right w:val="nil"/>
            </w:tcBorders>
            <w:shd w:val="clear" w:color="auto" w:fill="auto"/>
            <w:vAlign w:val="center"/>
          </w:tcPr>
          <w:p w14:paraId="79D251F7" w14:textId="6AB6185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LysoPA(18:2)</w:t>
            </w:r>
          </w:p>
        </w:tc>
        <w:tc>
          <w:tcPr>
            <w:tcW w:w="850" w:type="dxa"/>
            <w:tcBorders>
              <w:top w:val="nil"/>
              <w:left w:val="nil"/>
              <w:bottom w:val="nil"/>
              <w:right w:val="nil"/>
            </w:tcBorders>
            <w:shd w:val="clear" w:color="auto" w:fill="auto"/>
            <w:vAlign w:val="center"/>
          </w:tcPr>
          <w:p w14:paraId="149F5BE2" w14:textId="2042823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433.2384</w:t>
            </w:r>
          </w:p>
        </w:tc>
        <w:tc>
          <w:tcPr>
            <w:tcW w:w="851" w:type="dxa"/>
            <w:tcBorders>
              <w:top w:val="nil"/>
              <w:left w:val="nil"/>
              <w:bottom w:val="nil"/>
              <w:right w:val="nil"/>
            </w:tcBorders>
            <w:shd w:val="clear" w:color="auto" w:fill="auto"/>
            <w:vAlign w:val="center"/>
          </w:tcPr>
          <w:p w14:paraId="409496FD" w14:textId="1E31D0D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435.2484</w:t>
            </w:r>
          </w:p>
        </w:tc>
        <w:tc>
          <w:tcPr>
            <w:tcW w:w="709" w:type="dxa"/>
            <w:tcBorders>
              <w:top w:val="nil"/>
              <w:left w:val="nil"/>
              <w:bottom w:val="nil"/>
              <w:right w:val="nil"/>
            </w:tcBorders>
            <w:shd w:val="clear" w:color="auto" w:fill="auto"/>
            <w:vAlign w:val="center"/>
          </w:tcPr>
          <w:p w14:paraId="1F712FFE" w14:textId="66D1290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434</w:t>
            </w:r>
          </w:p>
        </w:tc>
        <w:tc>
          <w:tcPr>
            <w:tcW w:w="1134" w:type="dxa"/>
            <w:tcBorders>
              <w:top w:val="nil"/>
              <w:left w:val="nil"/>
              <w:bottom w:val="nil"/>
              <w:right w:val="nil"/>
            </w:tcBorders>
            <w:shd w:val="clear" w:color="auto" w:fill="auto"/>
            <w:vAlign w:val="center"/>
          </w:tcPr>
          <w:p w14:paraId="544AF312" w14:textId="287F0A5D"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C21H39O7P</w:t>
            </w:r>
          </w:p>
        </w:tc>
        <w:tc>
          <w:tcPr>
            <w:tcW w:w="708" w:type="dxa"/>
            <w:tcBorders>
              <w:top w:val="nil"/>
              <w:left w:val="nil"/>
              <w:bottom w:val="nil"/>
              <w:right w:val="nil"/>
            </w:tcBorders>
            <w:shd w:val="clear" w:color="auto" w:fill="auto"/>
            <w:vAlign w:val="center"/>
          </w:tcPr>
          <w:p w14:paraId="5A5BE489" w14:textId="0A2E029D" w:rsidR="00345E77" w:rsidRPr="004E256E" w:rsidRDefault="000E35ED"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-1.485</w:t>
            </w:r>
          </w:p>
        </w:tc>
        <w:tc>
          <w:tcPr>
            <w:tcW w:w="91" w:type="dxa"/>
            <w:tcBorders>
              <w:top w:val="nil"/>
              <w:left w:val="nil"/>
              <w:bottom w:val="nil"/>
              <w:right w:val="nil"/>
            </w:tcBorders>
            <w:shd w:val="clear" w:color="auto" w:fill="auto"/>
            <w:vAlign w:val="center"/>
          </w:tcPr>
          <w:p w14:paraId="125B444C"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nil"/>
              <w:right w:val="nil"/>
            </w:tcBorders>
            <w:shd w:val="clear" w:color="auto" w:fill="auto"/>
            <w:vAlign w:val="center"/>
          </w:tcPr>
          <w:p w14:paraId="0F52E2EE" w14:textId="2227049F"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433</w:t>
            </w:r>
            <w:r w:rsidR="008B666A">
              <w:rPr>
                <w:rFonts w:ascii="Palatino Linotype" w:eastAsia="Malgun Gothic" w:hAnsi="Palatino Linotype" w:cs="Times New Roman"/>
                <w:color w:val="000000"/>
                <w:kern w:val="0"/>
                <w:sz w:val="16"/>
                <w:szCs w:val="16"/>
              </w:rPr>
              <w:t>.2384</w:t>
            </w:r>
            <w:r w:rsidRPr="004E256E">
              <w:rPr>
                <w:rFonts w:ascii="Palatino Linotype" w:eastAsia="Malgun Gothic" w:hAnsi="Palatino Linotype" w:cs="Times New Roman"/>
                <w:color w:val="000000"/>
                <w:kern w:val="0"/>
                <w:sz w:val="16"/>
                <w:szCs w:val="16"/>
              </w:rPr>
              <w:t>&gt;15</w:t>
            </w:r>
            <w:r w:rsidR="005C30D1">
              <w:rPr>
                <w:rFonts w:ascii="Palatino Linotype" w:eastAsia="Malgun Gothic" w:hAnsi="Palatino Linotype" w:cs="Times New Roman"/>
                <w:color w:val="000000"/>
                <w:kern w:val="0"/>
                <w:sz w:val="16"/>
                <w:szCs w:val="16"/>
              </w:rPr>
              <w:t>2.9257</w:t>
            </w:r>
          </w:p>
        </w:tc>
        <w:tc>
          <w:tcPr>
            <w:tcW w:w="961" w:type="dxa"/>
            <w:tcBorders>
              <w:top w:val="nil"/>
              <w:left w:val="nil"/>
              <w:bottom w:val="nil"/>
              <w:right w:val="nil"/>
            </w:tcBorders>
            <w:shd w:val="clear" w:color="auto" w:fill="auto"/>
            <w:vAlign w:val="center"/>
          </w:tcPr>
          <w:p w14:paraId="79D88F63" w14:textId="09777852" w:rsidR="00345E77" w:rsidRPr="004E256E" w:rsidRDefault="0070223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Ref[S11]</w:t>
            </w:r>
          </w:p>
        </w:tc>
      </w:tr>
      <w:tr w:rsidR="00345E77" w:rsidRPr="004E256E" w14:paraId="6052FA0A" w14:textId="77777777" w:rsidTr="008A4ED8">
        <w:trPr>
          <w:trHeight w:val="284"/>
          <w:jc w:val="center"/>
        </w:trPr>
        <w:tc>
          <w:tcPr>
            <w:tcW w:w="1512" w:type="dxa"/>
            <w:tcBorders>
              <w:top w:val="nil"/>
              <w:left w:val="nil"/>
              <w:right w:val="nil"/>
            </w:tcBorders>
            <w:shd w:val="clear" w:color="auto" w:fill="auto"/>
            <w:vAlign w:val="center"/>
          </w:tcPr>
          <w:p w14:paraId="40E4EBF8" w14:textId="6B2366A8"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30</w:t>
            </w:r>
          </w:p>
        </w:tc>
        <w:tc>
          <w:tcPr>
            <w:tcW w:w="563" w:type="dxa"/>
            <w:tcBorders>
              <w:top w:val="nil"/>
              <w:left w:val="nil"/>
              <w:right w:val="nil"/>
            </w:tcBorders>
            <w:shd w:val="clear" w:color="auto" w:fill="auto"/>
            <w:vAlign w:val="center"/>
          </w:tcPr>
          <w:p w14:paraId="293D6A6D" w14:textId="2A4B7DB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9.45</w:t>
            </w:r>
          </w:p>
        </w:tc>
        <w:tc>
          <w:tcPr>
            <w:tcW w:w="3313" w:type="dxa"/>
            <w:tcBorders>
              <w:top w:val="nil"/>
              <w:left w:val="nil"/>
              <w:right w:val="nil"/>
            </w:tcBorders>
            <w:shd w:val="clear" w:color="auto" w:fill="auto"/>
            <w:vAlign w:val="center"/>
          </w:tcPr>
          <w:p w14:paraId="3428AF91" w14:textId="51D94493"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LysoPA(16:0)</w:t>
            </w:r>
          </w:p>
        </w:tc>
        <w:tc>
          <w:tcPr>
            <w:tcW w:w="850" w:type="dxa"/>
            <w:tcBorders>
              <w:top w:val="nil"/>
              <w:left w:val="nil"/>
              <w:right w:val="nil"/>
            </w:tcBorders>
            <w:shd w:val="clear" w:color="auto" w:fill="auto"/>
            <w:vAlign w:val="center"/>
          </w:tcPr>
          <w:p w14:paraId="17E40A98" w14:textId="16E83C3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409.2382</w:t>
            </w:r>
          </w:p>
        </w:tc>
        <w:tc>
          <w:tcPr>
            <w:tcW w:w="851" w:type="dxa"/>
            <w:tcBorders>
              <w:top w:val="nil"/>
              <w:left w:val="nil"/>
              <w:right w:val="nil"/>
            </w:tcBorders>
            <w:shd w:val="clear" w:color="auto" w:fill="auto"/>
            <w:vAlign w:val="center"/>
          </w:tcPr>
          <w:p w14:paraId="2277368C" w14:textId="666D22EB"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411.06</w:t>
            </w:r>
            <w:r w:rsidR="009E3E28">
              <w:rPr>
                <w:rFonts w:ascii="Palatino Linotype" w:eastAsia="Malgun Gothic" w:hAnsi="Palatino Linotype" w:cs="Times New Roman"/>
                <w:color w:val="000000"/>
                <w:kern w:val="0"/>
                <w:sz w:val="16"/>
                <w:szCs w:val="16"/>
              </w:rPr>
              <w:t>00</w:t>
            </w:r>
          </w:p>
        </w:tc>
        <w:tc>
          <w:tcPr>
            <w:tcW w:w="709" w:type="dxa"/>
            <w:tcBorders>
              <w:top w:val="nil"/>
              <w:left w:val="nil"/>
              <w:right w:val="nil"/>
            </w:tcBorders>
            <w:shd w:val="clear" w:color="auto" w:fill="auto"/>
            <w:vAlign w:val="center"/>
          </w:tcPr>
          <w:p w14:paraId="52745DB8" w14:textId="5C64BBF4"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410</w:t>
            </w:r>
          </w:p>
        </w:tc>
        <w:tc>
          <w:tcPr>
            <w:tcW w:w="1134" w:type="dxa"/>
            <w:tcBorders>
              <w:top w:val="nil"/>
              <w:left w:val="nil"/>
              <w:right w:val="nil"/>
            </w:tcBorders>
            <w:shd w:val="clear" w:color="auto" w:fill="auto"/>
            <w:vAlign w:val="center"/>
          </w:tcPr>
          <w:p w14:paraId="553C32E9" w14:textId="299C3CE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C19H39O7P</w:t>
            </w:r>
          </w:p>
        </w:tc>
        <w:tc>
          <w:tcPr>
            <w:tcW w:w="708" w:type="dxa"/>
            <w:tcBorders>
              <w:top w:val="nil"/>
              <w:left w:val="nil"/>
              <w:right w:val="nil"/>
            </w:tcBorders>
            <w:shd w:val="clear" w:color="auto" w:fill="auto"/>
            <w:vAlign w:val="center"/>
          </w:tcPr>
          <w:p w14:paraId="0179F109" w14:textId="4DE91B75" w:rsidR="00345E77" w:rsidRPr="004E256E" w:rsidRDefault="00AB3C8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6.028</w:t>
            </w:r>
          </w:p>
        </w:tc>
        <w:tc>
          <w:tcPr>
            <w:tcW w:w="91" w:type="dxa"/>
            <w:tcBorders>
              <w:top w:val="nil"/>
              <w:left w:val="nil"/>
              <w:right w:val="nil"/>
            </w:tcBorders>
            <w:shd w:val="clear" w:color="auto" w:fill="auto"/>
            <w:vAlign w:val="center"/>
          </w:tcPr>
          <w:p w14:paraId="3E209852"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right w:val="nil"/>
            </w:tcBorders>
            <w:shd w:val="clear" w:color="auto" w:fill="auto"/>
            <w:vAlign w:val="center"/>
          </w:tcPr>
          <w:p w14:paraId="70367661" w14:textId="02CF2D3A"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409</w:t>
            </w:r>
            <w:r w:rsidR="008B666A">
              <w:rPr>
                <w:rFonts w:ascii="Palatino Linotype" w:eastAsia="Malgun Gothic" w:hAnsi="Palatino Linotype" w:cs="Times New Roman"/>
                <w:color w:val="000000"/>
                <w:kern w:val="0"/>
                <w:sz w:val="16"/>
                <w:szCs w:val="16"/>
              </w:rPr>
              <w:t>.2382</w:t>
            </w:r>
            <w:r w:rsidRPr="004E256E">
              <w:rPr>
                <w:rFonts w:ascii="Palatino Linotype" w:eastAsia="Malgun Gothic" w:hAnsi="Palatino Linotype" w:cs="Times New Roman"/>
                <w:color w:val="000000"/>
                <w:kern w:val="0"/>
                <w:sz w:val="16"/>
                <w:szCs w:val="16"/>
              </w:rPr>
              <w:t>&gt;</w:t>
            </w:r>
            <w:r w:rsidR="005C30D1">
              <w:rPr>
                <w:rFonts w:ascii="Palatino Linotype" w:eastAsia="Malgun Gothic" w:hAnsi="Palatino Linotype" w:cs="Times New Roman"/>
                <w:color w:val="000000"/>
                <w:kern w:val="0"/>
                <w:sz w:val="16"/>
                <w:szCs w:val="16"/>
              </w:rPr>
              <w:t>152.9535</w:t>
            </w:r>
          </w:p>
        </w:tc>
        <w:tc>
          <w:tcPr>
            <w:tcW w:w="961" w:type="dxa"/>
            <w:tcBorders>
              <w:top w:val="nil"/>
              <w:left w:val="nil"/>
              <w:right w:val="nil"/>
            </w:tcBorders>
            <w:shd w:val="clear" w:color="auto" w:fill="auto"/>
            <w:vAlign w:val="center"/>
          </w:tcPr>
          <w:p w14:paraId="74684CB0" w14:textId="522F8E1C" w:rsidR="00345E77" w:rsidRPr="004E256E" w:rsidRDefault="0070223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Ref[S11]</w:t>
            </w:r>
          </w:p>
        </w:tc>
      </w:tr>
      <w:tr w:rsidR="00345E77" w:rsidRPr="004E256E" w14:paraId="5D54F8E4" w14:textId="77777777" w:rsidTr="008A4ED8">
        <w:trPr>
          <w:trHeight w:val="284"/>
          <w:jc w:val="center"/>
        </w:trPr>
        <w:tc>
          <w:tcPr>
            <w:tcW w:w="1512" w:type="dxa"/>
            <w:tcBorders>
              <w:top w:val="nil"/>
              <w:left w:val="nil"/>
              <w:bottom w:val="single" w:sz="4" w:space="0" w:color="auto"/>
              <w:right w:val="nil"/>
            </w:tcBorders>
            <w:shd w:val="clear" w:color="auto" w:fill="auto"/>
            <w:vAlign w:val="center"/>
          </w:tcPr>
          <w:p w14:paraId="2723E247" w14:textId="7A17E871" w:rsidR="00345E77" w:rsidRPr="004E256E" w:rsidRDefault="00653E7F"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20"/>
              </w:rPr>
            </w:pPr>
            <w:r w:rsidRPr="004E256E">
              <w:rPr>
                <w:rFonts w:ascii="Palatino Linotype" w:eastAsia="Malgun Gothic" w:hAnsi="Palatino Linotype" w:cs="Times New Roman"/>
                <w:color w:val="000000"/>
                <w:kern w:val="0"/>
                <w:sz w:val="16"/>
                <w:szCs w:val="20"/>
              </w:rPr>
              <w:t>31</w:t>
            </w:r>
          </w:p>
        </w:tc>
        <w:tc>
          <w:tcPr>
            <w:tcW w:w="563" w:type="dxa"/>
            <w:tcBorders>
              <w:top w:val="nil"/>
              <w:left w:val="nil"/>
              <w:bottom w:val="single" w:sz="4" w:space="0" w:color="auto"/>
              <w:right w:val="nil"/>
            </w:tcBorders>
            <w:shd w:val="clear" w:color="auto" w:fill="auto"/>
            <w:vAlign w:val="center"/>
          </w:tcPr>
          <w:p w14:paraId="26AC7611" w14:textId="0ED3A24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9.52</w:t>
            </w:r>
          </w:p>
        </w:tc>
        <w:tc>
          <w:tcPr>
            <w:tcW w:w="3313" w:type="dxa"/>
            <w:tcBorders>
              <w:top w:val="nil"/>
              <w:left w:val="nil"/>
              <w:bottom w:val="single" w:sz="4" w:space="0" w:color="auto"/>
              <w:right w:val="nil"/>
            </w:tcBorders>
            <w:shd w:val="clear" w:color="auto" w:fill="auto"/>
            <w:vAlign w:val="center"/>
          </w:tcPr>
          <w:p w14:paraId="413A2D76" w14:textId="49BC8EB2"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LysoPC(18:0)</w:t>
            </w:r>
          </w:p>
        </w:tc>
        <w:tc>
          <w:tcPr>
            <w:tcW w:w="850" w:type="dxa"/>
            <w:tcBorders>
              <w:top w:val="nil"/>
              <w:left w:val="nil"/>
              <w:bottom w:val="single" w:sz="4" w:space="0" w:color="auto"/>
              <w:right w:val="nil"/>
            </w:tcBorders>
            <w:shd w:val="clear" w:color="auto" w:fill="auto"/>
            <w:vAlign w:val="center"/>
          </w:tcPr>
          <w:p w14:paraId="6FEEE60D" w14:textId="6C2474BD" w:rsidR="00345E77" w:rsidRPr="004E256E" w:rsidRDefault="00345E77" w:rsidP="005924F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568.3663</w:t>
            </w:r>
            <w:r w:rsidRPr="004E256E">
              <w:rPr>
                <w:rFonts w:ascii="Palatino Linotype" w:eastAsia="Malgun Gothic" w:hAnsi="Palatino Linotype" w:cs="Times New Roman"/>
                <w:bCs/>
                <w:color w:val="000000"/>
                <w:kern w:val="0"/>
                <w:szCs w:val="20"/>
                <w:vertAlign w:val="superscript"/>
              </w:rPr>
              <w:t>f</w:t>
            </w:r>
            <w:r w:rsidRPr="004E256E">
              <w:rPr>
                <w:rFonts w:ascii="Palatino Linotype" w:eastAsia="Malgun Gothic" w:hAnsi="Palatino Linotype" w:cs="Times New Roman"/>
                <w:color w:val="000000"/>
                <w:kern w:val="0"/>
                <w:sz w:val="16"/>
                <w:szCs w:val="16"/>
              </w:rPr>
              <w:t xml:space="preserve"> </w:t>
            </w:r>
          </w:p>
        </w:tc>
        <w:tc>
          <w:tcPr>
            <w:tcW w:w="851" w:type="dxa"/>
            <w:tcBorders>
              <w:top w:val="nil"/>
              <w:left w:val="nil"/>
              <w:bottom w:val="single" w:sz="4" w:space="0" w:color="auto"/>
              <w:right w:val="nil"/>
            </w:tcBorders>
            <w:shd w:val="clear" w:color="auto" w:fill="auto"/>
            <w:vAlign w:val="center"/>
          </w:tcPr>
          <w:p w14:paraId="3AFC66ED" w14:textId="6E95BAE1"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524.3712</w:t>
            </w:r>
          </w:p>
        </w:tc>
        <w:tc>
          <w:tcPr>
            <w:tcW w:w="709" w:type="dxa"/>
            <w:tcBorders>
              <w:top w:val="nil"/>
              <w:left w:val="nil"/>
              <w:bottom w:val="single" w:sz="4" w:space="0" w:color="auto"/>
              <w:right w:val="nil"/>
            </w:tcBorders>
            <w:shd w:val="clear" w:color="auto" w:fill="auto"/>
            <w:vAlign w:val="center"/>
          </w:tcPr>
          <w:p w14:paraId="000562A6" w14:textId="012F2DEC"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523</w:t>
            </w:r>
          </w:p>
        </w:tc>
        <w:tc>
          <w:tcPr>
            <w:tcW w:w="1134" w:type="dxa"/>
            <w:tcBorders>
              <w:top w:val="nil"/>
              <w:left w:val="nil"/>
              <w:bottom w:val="single" w:sz="4" w:space="0" w:color="auto"/>
              <w:right w:val="nil"/>
            </w:tcBorders>
            <w:shd w:val="clear" w:color="auto" w:fill="auto"/>
            <w:vAlign w:val="center"/>
          </w:tcPr>
          <w:p w14:paraId="69A637E5" w14:textId="1B364390"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C26H54O7NP</w:t>
            </w:r>
          </w:p>
        </w:tc>
        <w:tc>
          <w:tcPr>
            <w:tcW w:w="708" w:type="dxa"/>
            <w:tcBorders>
              <w:top w:val="nil"/>
              <w:left w:val="nil"/>
              <w:bottom w:val="single" w:sz="4" w:space="0" w:color="auto"/>
              <w:right w:val="nil"/>
            </w:tcBorders>
            <w:shd w:val="clear" w:color="auto" w:fill="auto"/>
            <w:vAlign w:val="center"/>
          </w:tcPr>
          <w:p w14:paraId="28BB31DF" w14:textId="6106B5C0" w:rsidR="00345E77" w:rsidRPr="004E256E" w:rsidRDefault="00AB3C8C"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Pr>
                <w:rFonts w:ascii="Palatino Linotype" w:eastAsia="Malgun Gothic" w:hAnsi="Palatino Linotype" w:cs="Times New Roman"/>
                <w:color w:val="000000"/>
                <w:kern w:val="0"/>
                <w:sz w:val="16"/>
                <w:szCs w:val="16"/>
              </w:rPr>
              <w:t>-1.575</w:t>
            </w:r>
          </w:p>
        </w:tc>
        <w:tc>
          <w:tcPr>
            <w:tcW w:w="91" w:type="dxa"/>
            <w:tcBorders>
              <w:top w:val="nil"/>
              <w:left w:val="nil"/>
              <w:bottom w:val="single" w:sz="4" w:space="0" w:color="auto"/>
              <w:right w:val="nil"/>
            </w:tcBorders>
            <w:shd w:val="clear" w:color="auto" w:fill="auto"/>
            <w:vAlign w:val="center"/>
          </w:tcPr>
          <w:p w14:paraId="30750C02" w14:textId="77777777" w:rsidR="00345E77" w:rsidRPr="004E256E" w:rsidRDefault="00345E77"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3311" w:type="dxa"/>
            <w:tcBorders>
              <w:top w:val="nil"/>
              <w:left w:val="nil"/>
              <w:bottom w:val="single" w:sz="4" w:space="0" w:color="auto"/>
              <w:right w:val="nil"/>
            </w:tcBorders>
            <w:shd w:val="clear" w:color="auto" w:fill="auto"/>
            <w:vAlign w:val="center"/>
          </w:tcPr>
          <w:p w14:paraId="4A1F3F91" w14:textId="597782FB" w:rsidR="00345E77" w:rsidRPr="004E256E" w:rsidRDefault="00345E7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524</w:t>
            </w:r>
            <w:r w:rsidR="008B666A">
              <w:rPr>
                <w:rFonts w:ascii="Palatino Linotype" w:eastAsia="Malgun Gothic" w:hAnsi="Palatino Linotype" w:cs="Times New Roman"/>
                <w:color w:val="000000"/>
                <w:kern w:val="0"/>
                <w:sz w:val="16"/>
                <w:szCs w:val="16"/>
              </w:rPr>
              <w:t>.3712</w:t>
            </w:r>
            <w:r w:rsidRPr="004E256E">
              <w:rPr>
                <w:rFonts w:ascii="Palatino Linotype" w:eastAsia="Malgun Gothic" w:hAnsi="Palatino Linotype" w:cs="Times New Roman"/>
                <w:color w:val="000000"/>
                <w:kern w:val="0"/>
                <w:sz w:val="16"/>
                <w:szCs w:val="16"/>
              </w:rPr>
              <w:t>&gt;506</w:t>
            </w:r>
            <w:r w:rsidR="003C10C9">
              <w:rPr>
                <w:rFonts w:ascii="Palatino Linotype" w:eastAsia="Malgun Gothic" w:hAnsi="Palatino Linotype" w:cs="Times New Roman"/>
                <w:color w:val="000000"/>
                <w:kern w:val="0"/>
                <w:sz w:val="16"/>
                <w:szCs w:val="16"/>
              </w:rPr>
              <w:t>.5915</w:t>
            </w:r>
            <w:r w:rsidRPr="004E256E">
              <w:rPr>
                <w:rFonts w:ascii="Palatino Linotype" w:eastAsia="Malgun Gothic" w:hAnsi="Palatino Linotype" w:cs="Times New Roman"/>
                <w:color w:val="000000"/>
                <w:kern w:val="0"/>
                <w:sz w:val="16"/>
                <w:szCs w:val="16"/>
              </w:rPr>
              <w:t>&gt;</w:t>
            </w:r>
            <w:r w:rsidR="003C10C9">
              <w:rPr>
                <w:rFonts w:ascii="Palatino Linotype" w:eastAsia="Malgun Gothic" w:hAnsi="Palatino Linotype" w:cs="Times New Roman"/>
                <w:color w:val="000000"/>
                <w:kern w:val="0"/>
                <w:sz w:val="16"/>
                <w:szCs w:val="16"/>
              </w:rPr>
              <w:t>184.0182</w:t>
            </w:r>
          </w:p>
        </w:tc>
        <w:tc>
          <w:tcPr>
            <w:tcW w:w="961" w:type="dxa"/>
            <w:tcBorders>
              <w:top w:val="nil"/>
              <w:left w:val="nil"/>
              <w:bottom w:val="single" w:sz="4" w:space="0" w:color="auto"/>
              <w:right w:val="nil"/>
            </w:tcBorders>
            <w:shd w:val="clear" w:color="auto" w:fill="auto"/>
            <w:vAlign w:val="center"/>
          </w:tcPr>
          <w:p w14:paraId="2BD6750B" w14:textId="04D5092D" w:rsidR="00345E77" w:rsidRPr="004E256E" w:rsidRDefault="00E36E36" w:rsidP="0085058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Ref[S10]</w:t>
            </w:r>
          </w:p>
        </w:tc>
      </w:tr>
    </w:tbl>
    <w:p w14:paraId="50B4496D" w14:textId="58E8CE2B" w:rsidR="00300F45" w:rsidRPr="00923624" w:rsidRDefault="00670E32" w:rsidP="00C556B7">
      <w:pPr>
        <w:adjustRightInd w:val="0"/>
        <w:snapToGrid w:val="0"/>
        <w:spacing w:after="240" w:line="260" w:lineRule="atLeast"/>
        <w:jc w:val="left"/>
        <w:rPr>
          <w:rFonts w:ascii="Palatino Linotype" w:hAnsi="Palatino Linotype" w:cs="Times New Roman"/>
          <w:sz w:val="18"/>
          <w:szCs w:val="18"/>
        </w:rPr>
        <w:sectPr w:rsidR="00300F45" w:rsidRPr="00923624" w:rsidSect="006F2CA1">
          <w:pgSz w:w="16838" w:h="11906" w:orient="landscape"/>
          <w:pgMar w:top="1440" w:right="1701" w:bottom="1440" w:left="1440" w:header="851" w:footer="992" w:gutter="0"/>
          <w:cols w:space="425"/>
          <w:docGrid w:linePitch="360"/>
        </w:sectPr>
      </w:pPr>
      <w:r w:rsidRPr="00923624">
        <w:rPr>
          <w:rFonts w:ascii="Palatino Linotype" w:hAnsi="Palatino Linotype" w:cs="Times New Roman"/>
          <w:sz w:val="18"/>
          <w:szCs w:val="18"/>
          <w:vertAlign w:val="superscript"/>
        </w:rPr>
        <w:t>a</w:t>
      </w:r>
      <w:r w:rsidRPr="00923624">
        <w:rPr>
          <w:rFonts w:ascii="Palatino Linotype" w:hAnsi="Palatino Linotype" w:cs="Times New Roman"/>
          <w:sz w:val="18"/>
          <w:szCs w:val="18"/>
        </w:rPr>
        <w:t xml:space="preserve"> Retention time; </w:t>
      </w:r>
      <w:r w:rsidRPr="00923624">
        <w:rPr>
          <w:rFonts w:ascii="Palatino Linotype" w:hAnsi="Palatino Linotype" w:cs="Times New Roman"/>
          <w:sz w:val="18"/>
          <w:szCs w:val="18"/>
          <w:vertAlign w:val="superscript"/>
        </w:rPr>
        <w:t>b</w:t>
      </w:r>
      <w:r w:rsidRPr="00923624">
        <w:rPr>
          <w:rFonts w:ascii="Palatino Linotype" w:hAnsi="Palatino Linotype" w:cs="Times New Roman"/>
          <w:sz w:val="18"/>
          <w:szCs w:val="18"/>
        </w:rPr>
        <w:t xml:space="preserve"> Metabolites selected by VIP value &gt; 0.7 based on </w:t>
      </w:r>
      <w:r w:rsidR="008425EB" w:rsidRPr="00923624">
        <w:rPr>
          <w:rFonts w:ascii="Palatino Linotype" w:hAnsi="Palatino Linotype" w:cs="Times New Roman"/>
          <w:sz w:val="18"/>
          <w:szCs w:val="18"/>
        </w:rPr>
        <w:t>PLS-DA (Fig</w:t>
      </w:r>
      <w:r w:rsidR="000B58E8">
        <w:rPr>
          <w:rFonts w:ascii="Palatino Linotype" w:hAnsi="Palatino Linotype" w:cs="Times New Roman"/>
          <w:sz w:val="18"/>
          <w:szCs w:val="18"/>
        </w:rPr>
        <w:t>ure</w:t>
      </w:r>
      <w:r w:rsidR="008425EB" w:rsidRPr="00923624">
        <w:rPr>
          <w:rFonts w:ascii="Palatino Linotype" w:hAnsi="Palatino Linotype" w:cs="Times New Roman"/>
          <w:sz w:val="18"/>
          <w:szCs w:val="18"/>
        </w:rPr>
        <w:t xml:space="preserve"> 2</w:t>
      </w:r>
      <w:r w:rsidRPr="00923624">
        <w:rPr>
          <w:rFonts w:ascii="Palatino Linotype" w:hAnsi="Palatino Linotype" w:cs="Times New Roman"/>
          <w:sz w:val="18"/>
          <w:szCs w:val="18"/>
        </w:rPr>
        <w:t xml:space="preserve">); </w:t>
      </w:r>
      <w:r w:rsidR="006755CA" w:rsidRPr="00923624">
        <w:rPr>
          <w:rFonts w:ascii="Palatino Linotype" w:hAnsi="Palatino Linotype" w:cs="Times New Roman"/>
          <w:sz w:val="18"/>
          <w:szCs w:val="18"/>
          <w:vertAlign w:val="superscript"/>
        </w:rPr>
        <w:t>c</w:t>
      </w:r>
      <w:r w:rsidR="006755CA" w:rsidRPr="00923624">
        <w:rPr>
          <w:rFonts w:ascii="Palatino Linotype" w:hAnsi="Palatino Linotype" w:cs="Times New Roman"/>
          <w:sz w:val="18"/>
          <w:szCs w:val="18"/>
        </w:rPr>
        <w:t xml:space="preserve"> Molecular weight; </w:t>
      </w:r>
      <w:r w:rsidR="006755CA" w:rsidRPr="00923624">
        <w:rPr>
          <w:rFonts w:ascii="Palatino Linotype" w:hAnsi="Palatino Linotype" w:cs="Times New Roman"/>
          <w:sz w:val="18"/>
          <w:szCs w:val="18"/>
          <w:vertAlign w:val="superscript"/>
        </w:rPr>
        <w:t>d</w:t>
      </w:r>
      <w:r w:rsidR="006755CA" w:rsidRPr="00923624">
        <w:rPr>
          <w:rFonts w:ascii="Palatino Linotype" w:hAnsi="Palatino Linotype" w:cs="Times New Roman"/>
          <w:sz w:val="18"/>
          <w:szCs w:val="18"/>
        </w:rPr>
        <w:t xml:space="preserve"> Molecular formula</w:t>
      </w:r>
      <w:r w:rsidR="0080478F" w:rsidRPr="00923624">
        <w:rPr>
          <w:rFonts w:ascii="Palatino Linotype" w:hAnsi="Palatino Linotype" w:cs="Times New Roman"/>
          <w:sz w:val="18"/>
          <w:szCs w:val="18"/>
        </w:rPr>
        <w:t xml:space="preserve">; </w:t>
      </w:r>
      <w:r w:rsidR="0080478F" w:rsidRPr="00923624">
        <w:rPr>
          <w:rFonts w:ascii="Palatino Linotype" w:hAnsi="Palatino Linotype" w:cs="Times New Roman"/>
          <w:sz w:val="18"/>
          <w:szCs w:val="18"/>
          <w:vertAlign w:val="superscript"/>
        </w:rPr>
        <w:t>e</w:t>
      </w:r>
      <w:r w:rsidR="0080478F" w:rsidRPr="00923624">
        <w:rPr>
          <w:rFonts w:ascii="Palatino Linotype" w:hAnsi="Palatino Linotype" w:cs="Times New Roman"/>
          <w:sz w:val="18"/>
          <w:szCs w:val="18"/>
        </w:rPr>
        <w:t xml:space="preserve"> [M+NA]</w:t>
      </w:r>
      <w:r w:rsidR="0080478F" w:rsidRPr="00923624">
        <w:rPr>
          <w:rFonts w:ascii="Palatino Linotype" w:hAnsi="Palatino Linotype" w:cs="Times New Roman"/>
          <w:sz w:val="18"/>
          <w:szCs w:val="18"/>
          <w:vertAlign w:val="superscript"/>
        </w:rPr>
        <w:t>+</w:t>
      </w:r>
      <w:r w:rsidR="005924FB" w:rsidRPr="00923624">
        <w:rPr>
          <w:rFonts w:ascii="Palatino Linotype" w:hAnsi="Palatino Linotype" w:cs="Times New Roman"/>
          <w:sz w:val="18"/>
          <w:szCs w:val="18"/>
        </w:rPr>
        <w:t>;</w:t>
      </w:r>
      <w:r w:rsidR="005924FB" w:rsidRPr="00923624">
        <w:rPr>
          <w:rFonts w:ascii="Palatino Linotype" w:hAnsi="Palatino Linotype" w:cs="Times New Roman"/>
          <w:sz w:val="18"/>
          <w:szCs w:val="18"/>
          <w:vertAlign w:val="superscript"/>
        </w:rPr>
        <w:t xml:space="preserve"> f</w:t>
      </w:r>
      <w:r w:rsidR="005924FB" w:rsidRPr="00923624">
        <w:rPr>
          <w:rFonts w:ascii="Palatino Linotype" w:hAnsi="Palatino Linotype" w:cs="Times New Roman"/>
          <w:sz w:val="18"/>
          <w:szCs w:val="18"/>
        </w:rPr>
        <w:t xml:space="preserve"> [M+FA-H]</w:t>
      </w:r>
      <w:r w:rsidR="005924FB" w:rsidRPr="00923624">
        <w:rPr>
          <w:rFonts w:ascii="Palatino Linotype" w:hAnsi="Palatino Linotype" w:cs="Times New Roman"/>
          <w:sz w:val="18"/>
          <w:szCs w:val="18"/>
          <w:vertAlign w:val="superscript"/>
        </w:rPr>
        <w:t>-</w:t>
      </w:r>
      <w:r w:rsidR="00834B71">
        <w:rPr>
          <w:rFonts w:ascii="Palatino Linotype" w:hAnsi="Palatino Linotype" w:cs="Times New Roman"/>
          <w:sz w:val="18"/>
          <w:szCs w:val="18"/>
        </w:rPr>
        <w:t>;</w:t>
      </w:r>
      <w:r w:rsidR="00834B71" w:rsidRPr="00834B71">
        <w:rPr>
          <w:rFonts w:ascii="Palatino Linotype" w:eastAsia="Malgun Gothic" w:hAnsi="Palatino Linotype" w:cs="Times New Roman"/>
          <w:color w:val="000000"/>
          <w:sz w:val="18"/>
          <w:szCs w:val="18"/>
        </w:rPr>
        <w:t xml:space="preserve"> </w:t>
      </w:r>
      <w:r w:rsidR="00834B71">
        <w:rPr>
          <w:rFonts w:ascii="Palatino Linotype" w:eastAsia="Malgun Gothic" w:hAnsi="Palatino Linotype" w:cs="Times New Roman"/>
          <w:color w:val="000000"/>
          <w:sz w:val="18"/>
          <w:szCs w:val="18"/>
        </w:rPr>
        <w:t xml:space="preserve">* </w:t>
      </w:r>
      <w:r w:rsidR="00834B71" w:rsidRPr="00B71F0D">
        <w:rPr>
          <w:rFonts w:ascii="Palatino Linotype" w:eastAsia="Malgun Gothic" w:hAnsi="Palatino Linotype" w:cs="Times New Roman"/>
          <w:color w:val="000000"/>
          <w:sz w:val="18"/>
          <w:szCs w:val="18"/>
        </w:rPr>
        <w:t>Caffe</w:t>
      </w:r>
      <w:r w:rsidR="00834B71">
        <w:rPr>
          <w:rFonts w:ascii="Palatino Linotype" w:eastAsia="Malgun Gothic" w:hAnsi="Palatino Linotype" w:cs="Times New Roman"/>
          <w:color w:val="000000"/>
          <w:sz w:val="18"/>
          <w:szCs w:val="18"/>
        </w:rPr>
        <w:t>oylqunic acid is one of the 3-O-caffeoylqunic acid</w:t>
      </w:r>
      <w:r w:rsidR="00834B71" w:rsidRPr="00B71F0D">
        <w:rPr>
          <w:rFonts w:ascii="Palatino Linotype" w:eastAsia="Malgun Gothic" w:hAnsi="Palatino Linotype" w:cs="Times New Roman"/>
          <w:color w:val="000000"/>
          <w:sz w:val="18"/>
          <w:szCs w:val="18"/>
        </w:rPr>
        <w:t>,</w:t>
      </w:r>
      <w:r w:rsidR="00834B71">
        <w:rPr>
          <w:rFonts w:ascii="Palatino Linotype" w:eastAsia="Malgun Gothic" w:hAnsi="Palatino Linotype" w:cs="Times New Roman"/>
          <w:color w:val="000000"/>
          <w:sz w:val="18"/>
          <w:szCs w:val="18"/>
        </w:rPr>
        <w:t xml:space="preserve"> 4-O-caffeoylqunic acid</w:t>
      </w:r>
      <w:r w:rsidR="00834B71" w:rsidRPr="00B71F0D">
        <w:rPr>
          <w:rFonts w:ascii="Palatino Linotype" w:eastAsia="Malgun Gothic" w:hAnsi="Palatino Linotype" w:cs="Times New Roman"/>
          <w:color w:val="000000"/>
          <w:sz w:val="18"/>
          <w:szCs w:val="18"/>
        </w:rPr>
        <w:t xml:space="preserve"> and </w:t>
      </w:r>
      <w:r w:rsidR="00834B71">
        <w:rPr>
          <w:rFonts w:ascii="Palatino Linotype" w:eastAsia="Malgun Gothic" w:hAnsi="Palatino Linotype" w:cs="Times New Roman"/>
          <w:color w:val="000000"/>
          <w:sz w:val="18"/>
          <w:szCs w:val="18"/>
        </w:rPr>
        <w:t>5-O-caffeoylqunic acid</w:t>
      </w:r>
      <w:r w:rsidR="00834B71" w:rsidRPr="00B71F0D">
        <w:rPr>
          <w:rFonts w:ascii="Palatino Linotype" w:eastAsia="Malgun Gothic" w:hAnsi="Palatino Linotype" w:cs="Times New Roman"/>
          <w:color w:val="000000"/>
          <w:sz w:val="18"/>
          <w:szCs w:val="18"/>
        </w:rPr>
        <w:t>.</w:t>
      </w:r>
    </w:p>
    <w:p w14:paraId="2F3487A5" w14:textId="14812457" w:rsidR="005F4934" w:rsidRPr="004E256E" w:rsidRDefault="00016FAF" w:rsidP="00C556B7">
      <w:pPr>
        <w:adjustRightInd w:val="0"/>
        <w:snapToGrid w:val="0"/>
        <w:spacing w:before="240" w:after="120" w:line="260" w:lineRule="atLeast"/>
        <w:ind w:right="425"/>
        <w:jc w:val="left"/>
        <w:rPr>
          <w:rFonts w:ascii="Palatino Linotype" w:hAnsi="Palatino Linotype" w:cs="Times New Roman"/>
          <w:b/>
          <w:sz w:val="18"/>
          <w:szCs w:val="18"/>
        </w:rPr>
      </w:pPr>
      <w:r w:rsidRPr="004E256E">
        <w:rPr>
          <w:rFonts w:ascii="Palatino Linotype" w:hAnsi="Palatino Linotype" w:cs="Times New Roman"/>
          <w:b/>
          <w:sz w:val="18"/>
          <w:szCs w:val="18"/>
        </w:rPr>
        <w:lastRenderedPageBreak/>
        <w:t xml:space="preserve">Table </w:t>
      </w:r>
      <w:r w:rsidR="00B61302" w:rsidRPr="004E256E">
        <w:rPr>
          <w:rFonts w:ascii="Palatino Linotype" w:hAnsi="Palatino Linotype" w:cs="Times New Roman"/>
          <w:b/>
          <w:sz w:val="18"/>
          <w:szCs w:val="18"/>
        </w:rPr>
        <w:t>S</w:t>
      </w:r>
      <w:r w:rsidRPr="004E256E">
        <w:rPr>
          <w:rFonts w:ascii="Palatino Linotype" w:hAnsi="Palatino Linotype" w:cs="Times New Roman"/>
          <w:b/>
          <w:sz w:val="18"/>
          <w:szCs w:val="18"/>
        </w:rPr>
        <w:t xml:space="preserve">2. </w:t>
      </w:r>
      <w:r w:rsidR="00C82AF8" w:rsidRPr="001B70BC">
        <w:rPr>
          <w:rFonts w:ascii="Palatino Linotype" w:hAnsi="Palatino Linotype"/>
          <w:sz w:val="18"/>
          <w:szCs w:val="18"/>
        </w:rPr>
        <w:t>Differential primary metabolites identified by GC-TOF-MS in tomato leaves, roots, and fruit samples cultivated under Mg oversupply.</w:t>
      </w:r>
    </w:p>
    <w:tbl>
      <w:tblPr>
        <w:tblW w:w="10284" w:type="dxa"/>
        <w:tblCellMar>
          <w:left w:w="99" w:type="dxa"/>
          <w:right w:w="99" w:type="dxa"/>
        </w:tblCellMar>
        <w:tblLook w:val="04A0" w:firstRow="1" w:lastRow="0" w:firstColumn="1" w:lastColumn="0" w:noHBand="0" w:noVBand="1"/>
      </w:tblPr>
      <w:tblGrid>
        <w:gridCol w:w="640"/>
        <w:gridCol w:w="2340"/>
        <w:gridCol w:w="1176"/>
        <w:gridCol w:w="1120"/>
        <w:gridCol w:w="2764"/>
        <w:gridCol w:w="926"/>
        <w:gridCol w:w="1318"/>
      </w:tblGrid>
      <w:tr w:rsidR="00652E12" w:rsidRPr="004E256E" w14:paraId="6976715B" w14:textId="77777777" w:rsidTr="004E256E">
        <w:trPr>
          <w:trHeight w:val="227"/>
        </w:trPr>
        <w:tc>
          <w:tcPr>
            <w:tcW w:w="640" w:type="dxa"/>
            <w:vMerge w:val="restart"/>
            <w:tcBorders>
              <w:top w:val="single" w:sz="4" w:space="0" w:color="auto"/>
              <w:bottom w:val="single" w:sz="4" w:space="0" w:color="auto"/>
            </w:tcBorders>
            <w:shd w:val="clear" w:color="auto" w:fill="auto"/>
            <w:noWrap/>
            <w:vAlign w:val="center"/>
            <w:hideMark/>
          </w:tcPr>
          <w:p w14:paraId="70AD67ED" w14:textId="77777777"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NO.</w:t>
            </w:r>
          </w:p>
        </w:tc>
        <w:tc>
          <w:tcPr>
            <w:tcW w:w="2340" w:type="dxa"/>
            <w:vMerge w:val="restart"/>
            <w:tcBorders>
              <w:top w:val="single" w:sz="4" w:space="0" w:color="auto"/>
              <w:bottom w:val="single" w:sz="4" w:space="0" w:color="auto"/>
            </w:tcBorders>
            <w:shd w:val="clear" w:color="auto" w:fill="auto"/>
            <w:noWrap/>
            <w:vAlign w:val="center"/>
            <w:hideMark/>
          </w:tcPr>
          <w:p w14:paraId="4778EC74" w14:textId="15EF6489"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Tentative identification</w:t>
            </w:r>
            <w:r w:rsidR="00EA4933" w:rsidRPr="00530D43">
              <w:rPr>
                <w:rFonts w:ascii="Palatino Linotype" w:hAnsi="Palatino Linotype" w:cs="Times New Roman"/>
                <w:b/>
                <w:color w:val="000000" w:themeColor="text1"/>
                <w:kern w:val="24"/>
                <w:position w:val="7"/>
                <w:sz w:val="18"/>
                <w:szCs w:val="18"/>
                <w:vertAlign w:val="superscript"/>
              </w:rPr>
              <w:t xml:space="preserve"> a</w:t>
            </w:r>
          </w:p>
        </w:tc>
        <w:tc>
          <w:tcPr>
            <w:tcW w:w="7304" w:type="dxa"/>
            <w:gridSpan w:val="5"/>
            <w:tcBorders>
              <w:top w:val="single" w:sz="4" w:space="0" w:color="auto"/>
              <w:bottom w:val="single" w:sz="4" w:space="0" w:color="auto"/>
            </w:tcBorders>
            <w:shd w:val="clear" w:color="auto" w:fill="auto"/>
            <w:noWrap/>
            <w:vAlign w:val="center"/>
            <w:hideMark/>
          </w:tcPr>
          <w:p w14:paraId="0513F3A3" w14:textId="77777777"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GC-TOF-MS</w:t>
            </w:r>
          </w:p>
        </w:tc>
      </w:tr>
      <w:tr w:rsidR="00652E12" w:rsidRPr="004E256E" w14:paraId="02C57BD9" w14:textId="77777777" w:rsidTr="004E256E">
        <w:trPr>
          <w:trHeight w:val="227"/>
        </w:trPr>
        <w:tc>
          <w:tcPr>
            <w:tcW w:w="640" w:type="dxa"/>
            <w:vMerge/>
            <w:tcBorders>
              <w:bottom w:val="single" w:sz="4" w:space="0" w:color="auto"/>
            </w:tcBorders>
            <w:vAlign w:val="center"/>
            <w:hideMark/>
          </w:tcPr>
          <w:p w14:paraId="7FE79249" w14:textId="77777777"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Cs/>
                <w:color w:val="000000"/>
                <w:kern w:val="0"/>
                <w:sz w:val="18"/>
                <w:szCs w:val="18"/>
              </w:rPr>
            </w:pPr>
          </w:p>
        </w:tc>
        <w:tc>
          <w:tcPr>
            <w:tcW w:w="2340" w:type="dxa"/>
            <w:vMerge/>
            <w:tcBorders>
              <w:bottom w:val="single" w:sz="4" w:space="0" w:color="auto"/>
            </w:tcBorders>
            <w:vAlign w:val="center"/>
            <w:hideMark/>
          </w:tcPr>
          <w:p w14:paraId="71E3FFBD" w14:textId="77777777"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Cs/>
                <w:color w:val="000000"/>
                <w:kern w:val="0"/>
                <w:sz w:val="18"/>
                <w:szCs w:val="18"/>
              </w:rPr>
            </w:pPr>
          </w:p>
        </w:tc>
        <w:tc>
          <w:tcPr>
            <w:tcW w:w="1176" w:type="dxa"/>
            <w:tcBorders>
              <w:top w:val="single" w:sz="4" w:space="0" w:color="auto"/>
              <w:bottom w:val="single" w:sz="4" w:space="0" w:color="auto"/>
            </w:tcBorders>
            <w:shd w:val="clear" w:color="auto" w:fill="auto"/>
            <w:noWrap/>
            <w:vAlign w:val="center"/>
            <w:hideMark/>
          </w:tcPr>
          <w:p w14:paraId="52D6F45D" w14:textId="33DDE5CE"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RT(min)</w:t>
            </w:r>
            <w:r w:rsidR="00EA4933" w:rsidRPr="00530D43">
              <w:rPr>
                <w:rFonts w:ascii="Palatino Linotype" w:hAnsi="Palatino Linotype" w:cs="Times New Roman"/>
                <w:b/>
                <w:color w:val="000000" w:themeColor="text1"/>
                <w:kern w:val="24"/>
                <w:position w:val="7"/>
                <w:sz w:val="18"/>
                <w:szCs w:val="18"/>
                <w:vertAlign w:val="superscript"/>
              </w:rPr>
              <w:t xml:space="preserve"> b</w:t>
            </w:r>
          </w:p>
        </w:tc>
        <w:tc>
          <w:tcPr>
            <w:tcW w:w="1120" w:type="dxa"/>
            <w:tcBorders>
              <w:top w:val="single" w:sz="4" w:space="0" w:color="auto"/>
              <w:bottom w:val="single" w:sz="4" w:space="0" w:color="auto"/>
            </w:tcBorders>
            <w:shd w:val="clear" w:color="auto" w:fill="auto"/>
            <w:vAlign w:val="center"/>
            <w:hideMark/>
          </w:tcPr>
          <w:p w14:paraId="75D5575B" w14:textId="7D7F8B36" w:rsidR="00DC062B"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Identified</w:t>
            </w:r>
          </w:p>
          <w:p w14:paraId="1B69739F" w14:textId="14853DE4"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Cs/>
                <w:color w:val="000000"/>
                <w:kern w:val="0"/>
                <w:sz w:val="18"/>
                <w:szCs w:val="18"/>
              </w:rPr>
            </w:pPr>
            <w:r w:rsidRPr="00530D43">
              <w:rPr>
                <w:rFonts w:ascii="Palatino Linotype" w:eastAsia="Malgun Gothic" w:hAnsi="Palatino Linotype" w:cs="Times New Roman"/>
                <w:b/>
                <w:bCs/>
                <w:color w:val="000000"/>
                <w:kern w:val="0"/>
                <w:sz w:val="18"/>
                <w:szCs w:val="18"/>
              </w:rPr>
              <w:t>ion (m/z)</w:t>
            </w:r>
            <w:r w:rsidR="00EA4933" w:rsidRPr="00530D43">
              <w:rPr>
                <w:rFonts w:ascii="Palatino Linotype" w:hAnsi="Palatino Linotype" w:cs="Times New Roman"/>
                <w:b/>
                <w:color w:val="000000" w:themeColor="text1"/>
                <w:kern w:val="24"/>
                <w:position w:val="7"/>
                <w:sz w:val="18"/>
                <w:szCs w:val="18"/>
                <w:vertAlign w:val="superscript"/>
              </w:rPr>
              <w:t xml:space="preserve"> c</w:t>
            </w:r>
          </w:p>
        </w:tc>
        <w:tc>
          <w:tcPr>
            <w:tcW w:w="2764" w:type="dxa"/>
            <w:tcBorders>
              <w:top w:val="single" w:sz="4" w:space="0" w:color="auto"/>
              <w:bottom w:val="single" w:sz="4" w:space="0" w:color="auto"/>
            </w:tcBorders>
            <w:shd w:val="clear" w:color="auto" w:fill="auto"/>
            <w:noWrap/>
            <w:vAlign w:val="center"/>
            <w:hideMark/>
          </w:tcPr>
          <w:p w14:paraId="37855A74" w14:textId="79794467"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Mass Fragment</w:t>
            </w:r>
          </w:p>
        </w:tc>
        <w:tc>
          <w:tcPr>
            <w:tcW w:w="926" w:type="dxa"/>
            <w:tcBorders>
              <w:top w:val="single" w:sz="4" w:space="0" w:color="auto"/>
              <w:bottom w:val="single" w:sz="4" w:space="0" w:color="auto"/>
            </w:tcBorders>
            <w:shd w:val="clear" w:color="auto" w:fill="auto"/>
            <w:noWrap/>
            <w:vAlign w:val="center"/>
            <w:hideMark/>
          </w:tcPr>
          <w:p w14:paraId="11EBD6C1" w14:textId="1C275838"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TMS</w:t>
            </w:r>
            <w:r w:rsidR="00EA4933" w:rsidRPr="00530D43">
              <w:rPr>
                <w:rFonts w:ascii="Palatino Linotype" w:hAnsi="Palatino Linotype" w:cs="Times New Roman"/>
                <w:b/>
                <w:color w:val="000000" w:themeColor="text1"/>
                <w:kern w:val="24"/>
                <w:position w:val="7"/>
                <w:sz w:val="18"/>
                <w:szCs w:val="18"/>
                <w:vertAlign w:val="superscript"/>
              </w:rPr>
              <w:t xml:space="preserve"> d</w:t>
            </w:r>
          </w:p>
        </w:tc>
        <w:tc>
          <w:tcPr>
            <w:tcW w:w="1318" w:type="dxa"/>
            <w:tcBorders>
              <w:top w:val="single" w:sz="4" w:space="0" w:color="auto"/>
              <w:bottom w:val="single" w:sz="4" w:space="0" w:color="auto"/>
            </w:tcBorders>
            <w:shd w:val="clear" w:color="auto" w:fill="auto"/>
            <w:noWrap/>
            <w:vAlign w:val="center"/>
            <w:hideMark/>
          </w:tcPr>
          <w:p w14:paraId="1F9A6FF3" w14:textId="639C905D" w:rsidR="00652E12" w:rsidRPr="00530D43" w:rsidRDefault="00652E12" w:rsidP="004B6C03">
            <w:pPr>
              <w:widowControl/>
              <w:wordWrap/>
              <w:autoSpaceDE/>
              <w:autoSpaceDN/>
              <w:spacing w:after="0" w:line="240" w:lineRule="auto"/>
              <w:jc w:val="center"/>
              <w:rPr>
                <w:rFonts w:ascii="Palatino Linotype" w:eastAsia="Malgun Gothic" w:hAnsi="Palatino Linotype" w:cs="Times New Roman"/>
                <w:b/>
                <w:bCs/>
                <w:color w:val="000000"/>
                <w:kern w:val="0"/>
                <w:sz w:val="18"/>
                <w:szCs w:val="18"/>
              </w:rPr>
            </w:pPr>
            <w:r w:rsidRPr="00530D43">
              <w:rPr>
                <w:rFonts w:ascii="Palatino Linotype" w:eastAsia="Malgun Gothic" w:hAnsi="Palatino Linotype" w:cs="Times New Roman"/>
                <w:b/>
                <w:bCs/>
                <w:color w:val="000000"/>
                <w:kern w:val="0"/>
                <w:sz w:val="18"/>
                <w:szCs w:val="18"/>
              </w:rPr>
              <w:t>ID</w:t>
            </w:r>
            <w:r w:rsidR="00EA4933" w:rsidRPr="00530D43">
              <w:rPr>
                <w:rFonts w:ascii="Palatino Linotype" w:eastAsia="Malgun Gothic" w:hAnsi="Palatino Linotype" w:cs="Times New Roman"/>
                <w:b/>
                <w:bCs/>
                <w:color w:val="000000"/>
                <w:kern w:val="0"/>
                <w:sz w:val="18"/>
                <w:szCs w:val="18"/>
              </w:rPr>
              <w:t xml:space="preserve"> </w:t>
            </w:r>
            <w:r w:rsidR="00EA4933" w:rsidRPr="00530D43">
              <w:rPr>
                <w:rFonts w:ascii="Palatino Linotype" w:hAnsi="Palatino Linotype" w:cs="Times New Roman"/>
                <w:b/>
                <w:color w:val="000000" w:themeColor="text1"/>
                <w:kern w:val="24"/>
                <w:position w:val="7"/>
                <w:sz w:val="18"/>
                <w:szCs w:val="18"/>
                <w:vertAlign w:val="superscript"/>
              </w:rPr>
              <w:t>e</w:t>
            </w:r>
          </w:p>
        </w:tc>
      </w:tr>
      <w:tr w:rsidR="00652E12" w:rsidRPr="004E256E" w14:paraId="446A7387" w14:textId="77777777" w:rsidTr="004E256E">
        <w:trPr>
          <w:trHeight w:val="227"/>
        </w:trPr>
        <w:tc>
          <w:tcPr>
            <w:tcW w:w="8040" w:type="dxa"/>
            <w:gridSpan w:val="5"/>
            <w:tcBorders>
              <w:top w:val="single" w:sz="4" w:space="0" w:color="auto"/>
            </w:tcBorders>
            <w:shd w:val="clear" w:color="auto" w:fill="auto"/>
            <w:noWrap/>
            <w:vAlign w:val="center"/>
            <w:hideMark/>
          </w:tcPr>
          <w:p w14:paraId="2AB39E24" w14:textId="6A695EC9" w:rsidR="00652E12" w:rsidRPr="004E256E" w:rsidRDefault="009763B2" w:rsidP="004B6C03">
            <w:pPr>
              <w:widowControl/>
              <w:wordWrap/>
              <w:autoSpaceDE/>
              <w:autoSpaceDN/>
              <w:spacing w:after="0" w:line="240" w:lineRule="auto"/>
              <w:jc w:val="left"/>
              <w:rPr>
                <w:rFonts w:ascii="Palatino Linotype" w:eastAsia="Times New Roman" w:hAnsi="Palatino Linotype" w:cs="Times New Roman"/>
                <w:kern w:val="0"/>
                <w:sz w:val="16"/>
                <w:szCs w:val="16"/>
              </w:rPr>
            </w:pPr>
            <w:r w:rsidRPr="004E256E">
              <w:rPr>
                <w:rFonts w:ascii="Palatino Linotype" w:eastAsia="Malgun Gothic" w:hAnsi="Palatino Linotype" w:cs="Times New Roman"/>
                <w:bCs/>
                <w:i/>
                <w:iCs/>
                <w:color w:val="000000"/>
                <w:kern w:val="0"/>
                <w:sz w:val="16"/>
                <w:szCs w:val="16"/>
                <w:u w:val="single"/>
              </w:rPr>
              <w:t>Carbohydrates</w:t>
            </w:r>
          </w:p>
        </w:tc>
        <w:tc>
          <w:tcPr>
            <w:tcW w:w="926" w:type="dxa"/>
            <w:tcBorders>
              <w:top w:val="single" w:sz="4" w:space="0" w:color="auto"/>
            </w:tcBorders>
            <w:shd w:val="clear" w:color="auto" w:fill="auto"/>
            <w:noWrap/>
            <w:vAlign w:val="center"/>
            <w:hideMark/>
          </w:tcPr>
          <w:p w14:paraId="47C68A18"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1318" w:type="dxa"/>
            <w:tcBorders>
              <w:top w:val="single" w:sz="4" w:space="0" w:color="auto"/>
            </w:tcBorders>
            <w:shd w:val="clear" w:color="auto" w:fill="auto"/>
            <w:noWrap/>
            <w:vAlign w:val="center"/>
            <w:hideMark/>
          </w:tcPr>
          <w:p w14:paraId="26AC8B58"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r>
      <w:tr w:rsidR="00652E12" w:rsidRPr="004E256E" w14:paraId="72618806" w14:textId="77777777" w:rsidTr="004E256E">
        <w:trPr>
          <w:trHeight w:val="227"/>
        </w:trPr>
        <w:tc>
          <w:tcPr>
            <w:tcW w:w="640" w:type="dxa"/>
            <w:shd w:val="clear" w:color="auto" w:fill="auto"/>
            <w:noWrap/>
            <w:vAlign w:val="center"/>
            <w:hideMark/>
          </w:tcPr>
          <w:p w14:paraId="42DEE39A" w14:textId="57B441D0"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2340" w:type="dxa"/>
            <w:shd w:val="clear" w:color="auto" w:fill="auto"/>
            <w:noWrap/>
            <w:vAlign w:val="center"/>
            <w:hideMark/>
          </w:tcPr>
          <w:p w14:paraId="7BCE5173" w14:textId="48DF6247"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Threonic acid</w:t>
            </w:r>
          </w:p>
        </w:tc>
        <w:tc>
          <w:tcPr>
            <w:tcW w:w="1176" w:type="dxa"/>
            <w:shd w:val="clear" w:color="auto" w:fill="auto"/>
            <w:noWrap/>
            <w:vAlign w:val="center"/>
          </w:tcPr>
          <w:p w14:paraId="3517A60F" w14:textId="174A5AE9"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9.67</w:t>
            </w:r>
          </w:p>
        </w:tc>
        <w:tc>
          <w:tcPr>
            <w:tcW w:w="1120" w:type="dxa"/>
            <w:shd w:val="clear" w:color="auto" w:fill="auto"/>
            <w:noWrap/>
            <w:vAlign w:val="center"/>
          </w:tcPr>
          <w:p w14:paraId="674A5BE6" w14:textId="39A7EE66"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292</w:t>
            </w:r>
          </w:p>
        </w:tc>
        <w:tc>
          <w:tcPr>
            <w:tcW w:w="2764" w:type="dxa"/>
            <w:shd w:val="clear" w:color="auto" w:fill="auto"/>
            <w:noWrap/>
            <w:vAlign w:val="center"/>
          </w:tcPr>
          <w:p w14:paraId="2AB46737" w14:textId="0FED3FBF" w:rsidR="00652E1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117 75 55 102</w:t>
            </w:r>
          </w:p>
        </w:tc>
        <w:tc>
          <w:tcPr>
            <w:tcW w:w="926" w:type="dxa"/>
            <w:shd w:val="clear" w:color="auto" w:fill="auto"/>
            <w:noWrap/>
            <w:vAlign w:val="center"/>
          </w:tcPr>
          <w:p w14:paraId="65E86898" w14:textId="26B141B3"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1318" w:type="dxa"/>
            <w:shd w:val="clear" w:color="auto" w:fill="auto"/>
            <w:noWrap/>
            <w:vAlign w:val="center"/>
          </w:tcPr>
          <w:p w14:paraId="2001713A" w14:textId="7BBC086E" w:rsidR="00652E12" w:rsidRPr="004E256E" w:rsidRDefault="00842E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MS</w:t>
            </w:r>
          </w:p>
        </w:tc>
      </w:tr>
      <w:tr w:rsidR="00652E12" w:rsidRPr="004E256E" w14:paraId="05D41922" w14:textId="77777777" w:rsidTr="004E256E">
        <w:trPr>
          <w:trHeight w:val="227"/>
        </w:trPr>
        <w:tc>
          <w:tcPr>
            <w:tcW w:w="640" w:type="dxa"/>
            <w:shd w:val="clear" w:color="auto" w:fill="auto"/>
            <w:noWrap/>
            <w:vAlign w:val="center"/>
            <w:hideMark/>
          </w:tcPr>
          <w:p w14:paraId="22AC32BC" w14:textId="50FA79CD"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2340" w:type="dxa"/>
            <w:shd w:val="clear" w:color="auto" w:fill="auto"/>
            <w:noWrap/>
            <w:vAlign w:val="center"/>
            <w:hideMark/>
          </w:tcPr>
          <w:p w14:paraId="43232725" w14:textId="48D81E27"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Xylose</w:t>
            </w:r>
          </w:p>
        </w:tc>
        <w:tc>
          <w:tcPr>
            <w:tcW w:w="1176" w:type="dxa"/>
            <w:shd w:val="clear" w:color="auto" w:fill="auto"/>
            <w:noWrap/>
            <w:vAlign w:val="center"/>
          </w:tcPr>
          <w:p w14:paraId="36A18FE8" w14:textId="07B6FFBB"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10.61</w:t>
            </w:r>
          </w:p>
        </w:tc>
        <w:tc>
          <w:tcPr>
            <w:tcW w:w="1120" w:type="dxa"/>
            <w:shd w:val="clear" w:color="auto" w:fill="auto"/>
            <w:noWrap/>
            <w:vAlign w:val="center"/>
          </w:tcPr>
          <w:p w14:paraId="6F1A8C79" w14:textId="127D4C3A"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w:t>
            </w:r>
          </w:p>
        </w:tc>
        <w:tc>
          <w:tcPr>
            <w:tcW w:w="2764" w:type="dxa"/>
            <w:shd w:val="clear" w:color="auto" w:fill="auto"/>
            <w:vAlign w:val="center"/>
          </w:tcPr>
          <w:p w14:paraId="688BEBF3" w14:textId="1BB340E1" w:rsidR="00652E1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103 217 117 74</w:t>
            </w:r>
          </w:p>
        </w:tc>
        <w:tc>
          <w:tcPr>
            <w:tcW w:w="926" w:type="dxa"/>
            <w:shd w:val="clear" w:color="auto" w:fill="auto"/>
            <w:noWrap/>
            <w:vAlign w:val="center"/>
          </w:tcPr>
          <w:p w14:paraId="5AE7BBFE" w14:textId="69190A02"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1318" w:type="dxa"/>
            <w:shd w:val="clear" w:color="auto" w:fill="auto"/>
            <w:noWrap/>
            <w:vAlign w:val="center"/>
          </w:tcPr>
          <w:p w14:paraId="0723DCA3" w14:textId="00A1CAE4"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588EF53E" w14:textId="77777777" w:rsidTr="004E256E">
        <w:trPr>
          <w:trHeight w:val="227"/>
        </w:trPr>
        <w:tc>
          <w:tcPr>
            <w:tcW w:w="640" w:type="dxa"/>
            <w:shd w:val="clear" w:color="auto" w:fill="auto"/>
            <w:noWrap/>
            <w:vAlign w:val="center"/>
            <w:hideMark/>
          </w:tcPr>
          <w:p w14:paraId="34D4DE81" w14:textId="018D66BA"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2340" w:type="dxa"/>
            <w:shd w:val="clear" w:color="auto" w:fill="auto"/>
            <w:noWrap/>
            <w:vAlign w:val="center"/>
            <w:hideMark/>
          </w:tcPr>
          <w:p w14:paraId="6568DAB2" w14:textId="0361ACEF"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Fucose</w:t>
            </w:r>
          </w:p>
        </w:tc>
        <w:tc>
          <w:tcPr>
            <w:tcW w:w="1176" w:type="dxa"/>
            <w:shd w:val="clear" w:color="auto" w:fill="auto"/>
            <w:noWrap/>
            <w:vAlign w:val="center"/>
          </w:tcPr>
          <w:p w14:paraId="029AC4B8" w14:textId="59F15056"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10.92</w:t>
            </w:r>
          </w:p>
        </w:tc>
        <w:tc>
          <w:tcPr>
            <w:tcW w:w="1120" w:type="dxa"/>
            <w:shd w:val="clear" w:color="auto" w:fill="auto"/>
            <w:noWrap/>
            <w:vAlign w:val="center"/>
          </w:tcPr>
          <w:p w14:paraId="06798975" w14:textId="19A3E656"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w:t>
            </w:r>
          </w:p>
        </w:tc>
        <w:tc>
          <w:tcPr>
            <w:tcW w:w="2764" w:type="dxa"/>
            <w:shd w:val="clear" w:color="auto" w:fill="auto"/>
            <w:vAlign w:val="center"/>
          </w:tcPr>
          <w:p w14:paraId="7F9B1356" w14:textId="46CCBDF2" w:rsidR="00652E1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117 160 118 133</w:t>
            </w:r>
          </w:p>
        </w:tc>
        <w:tc>
          <w:tcPr>
            <w:tcW w:w="926" w:type="dxa"/>
            <w:shd w:val="clear" w:color="auto" w:fill="auto"/>
            <w:noWrap/>
            <w:vAlign w:val="center"/>
          </w:tcPr>
          <w:p w14:paraId="7B41C629" w14:textId="035A3F06"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1318" w:type="dxa"/>
            <w:shd w:val="clear" w:color="auto" w:fill="auto"/>
            <w:noWrap/>
            <w:vAlign w:val="center"/>
          </w:tcPr>
          <w:p w14:paraId="255C1499" w14:textId="38308BB8" w:rsidR="00652E1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1DFEA626" w14:textId="77777777" w:rsidTr="004E256E">
        <w:trPr>
          <w:trHeight w:val="227"/>
        </w:trPr>
        <w:tc>
          <w:tcPr>
            <w:tcW w:w="640" w:type="dxa"/>
            <w:shd w:val="clear" w:color="auto" w:fill="auto"/>
            <w:noWrap/>
            <w:vAlign w:val="center"/>
          </w:tcPr>
          <w:p w14:paraId="6660A7FF" w14:textId="28AAAE76"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2340" w:type="dxa"/>
            <w:shd w:val="clear" w:color="auto" w:fill="auto"/>
            <w:noWrap/>
            <w:vAlign w:val="center"/>
          </w:tcPr>
          <w:p w14:paraId="2519BDF3" w14:textId="49DFD91B"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Fructose</w:t>
            </w:r>
          </w:p>
        </w:tc>
        <w:tc>
          <w:tcPr>
            <w:tcW w:w="1176" w:type="dxa"/>
            <w:shd w:val="clear" w:color="auto" w:fill="auto"/>
            <w:noWrap/>
            <w:vAlign w:val="center"/>
          </w:tcPr>
          <w:p w14:paraId="6798E4B9" w14:textId="75C7CB21"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12.07</w:t>
            </w:r>
          </w:p>
        </w:tc>
        <w:tc>
          <w:tcPr>
            <w:tcW w:w="1120" w:type="dxa"/>
            <w:shd w:val="clear" w:color="auto" w:fill="auto"/>
            <w:noWrap/>
            <w:vAlign w:val="center"/>
          </w:tcPr>
          <w:p w14:paraId="6F8B780D" w14:textId="6A9E6E92"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307</w:t>
            </w:r>
          </w:p>
        </w:tc>
        <w:tc>
          <w:tcPr>
            <w:tcW w:w="2764" w:type="dxa"/>
            <w:shd w:val="clear" w:color="auto" w:fill="auto"/>
            <w:vAlign w:val="center"/>
          </w:tcPr>
          <w:p w14:paraId="54898BAC" w14:textId="379FCE52" w:rsidR="009763B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103 217 74 133</w:t>
            </w:r>
          </w:p>
        </w:tc>
        <w:tc>
          <w:tcPr>
            <w:tcW w:w="926" w:type="dxa"/>
            <w:shd w:val="clear" w:color="auto" w:fill="auto"/>
            <w:noWrap/>
            <w:vAlign w:val="center"/>
          </w:tcPr>
          <w:p w14:paraId="3BC0368D" w14:textId="4A00DF50"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1318" w:type="dxa"/>
            <w:shd w:val="clear" w:color="auto" w:fill="auto"/>
            <w:noWrap/>
            <w:vAlign w:val="center"/>
          </w:tcPr>
          <w:p w14:paraId="57F99CBB" w14:textId="1E83EDAF"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7BC3F66E" w14:textId="77777777" w:rsidTr="004E256E">
        <w:trPr>
          <w:trHeight w:val="227"/>
        </w:trPr>
        <w:tc>
          <w:tcPr>
            <w:tcW w:w="640" w:type="dxa"/>
            <w:shd w:val="clear" w:color="auto" w:fill="auto"/>
            <w:noWrap/>
            <w:vAlign w:val="center"/>
          </w:tcPr>
          <w:p w14:paraId="22A1B4C9" w14:textId="36F3A3E2"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2340" w:type="dxa"/>
            <w:shd w:val="clear" w:color="auto" w:fill="auto"/>
            <w:noWrap/>
            <w:vAlign w:val="center"/>
          </w:tcPr>
          <w:p w14:paraId="30A14BB4" w14:textId="2B98B328"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Glucose</w:t>
            </w:r>
          </w:p>
        </w:tc>
        <w:tc>
          <w:tcPr>
            <w:tcW w:w="1176" w:type="dxa"/>
            <w:shd w:val="clear" w:color="auto" w:fill="auto"/>
            <w:noWrap/>
            <w:vAlign w:val="center"/>
          </w:tcPr>
          <w:p w14:paraId="36E1F336" w14:textId="3A8F0DC0"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12.36</w:t>
            </w:r>
          </w:p>
        </w:tc>
        <w:tc>
          <w:tcPr>
            <w:tcW w:w="1120" w:type="dxa"/>
            <w:shd w:val="clear" w:color="auto" w:fill="auto"/>
            <w:noWrap/>
            <w:vAlign w:val="center"/>
          </w:tcPr>
          <w:p w14:paraId="153C28A6" w14:textId="1D0F4FFA"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160</w:t>
            </w:r>
          </w:p>
        </w:tc>
        <w:tc>
          <w:tcPr>
            <w:tcW w:w="2764" w:type="dxa"/>
            <w:shd w:val="clear" w:color="auto" w:fill="auto"/>
            <w:vAlign w:val="center"/>
          </w:tcPr>
          <w:p w14:paraId="3FF02D77" w14:textId="08BAFEBA" w:rsidR="009763B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160 205 103 74</w:t>
            </w:r>
          </w:p>
        </w:tc>
        <w:tc>
          <w:tcPr>
            <w:tcW w:w="926" w:type="dxa"/>
            <w:shd w:val="clear" w:color="auto" w:fill="auto"/>
            <w:noWrap/>
            <w:vAlign w:val="center"/>
          </w:tcPr>
          <w:p w14:paraId="7C0CFACE" w14:textId="69936476"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1318" w:type="dxa"/>
            <w:shd w:val="clear" w:color="auto" w:fill="auto"/>
            <w:noWrap/>
            <w:vAlign w:val="center"/>
          </w:tcPr>
          <w:p w14:paraId="18FEA31B" w14:textId="5681E240"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77C632F3" w14:textId="77777777" w:rsidTr="004E256E">
        <w:trPr>
          <w:trHeight w:val="227"/>
        </w:trPr>
        <w:tc>
          <w:tcPr>
            <w:tcW w:w="640" w:type="dxa"/>
            <w:shd w:val="clear" w:color="auto" w:fill="auto"/>
            <w:noWrap/>
            <w:vAlign w:val="center"/>
          </w:tcPr>
          <w:p w14:paraId="43310BEE" w14:textId="3BE2F13A"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w:t>
            </w:r>
          </w:p>
        </w:tc>
        <w:tc>
          <w:tcPr>
            <w:tcW w:w="2340" w:type="dxa"/>
            <w:shd w:val="clear" w:color="auto" w:fill="auto"/>
            <w:noWrap/>
            <w:vAlign w:val="center"/>
          </w:tcPr>
          <w:p w14:paraId="4BA38745" w14:textId="1C1DD0E9"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Gluconic acid</w:t>
            </w:r>
          </w:p>
        </w:tc>
        <w:tc>
          <w:tcPr>
            <w:tcW w:w="1176" w:type="dxa"/>
            <w:shd w:val="clear" w:color="auto" w:fill="auto"/>
            <w:noWrap/>
            <w:vAlign w:val="center"/>
          </w:tcPr>
          <w:p w14:paraId="5B894BCA" w14:textId="362213E6"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12.91</w:t>
            </w:r>
          </w:p>
        </w:tc>
        <w:tc>
          <w:tcPr>
            <w:tcW w:w="1120" w:type="dxa"/>
            <w:shd w:val="clear" w:color="auto" w:fill="auto"/>
            <w:noWrap/>
            <w:vAlign w:val="center"/>
          </w:tcPr>
          <w:p w14:paraId="3D2D6989" w14:textId="4FD193DB"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333</w:t>
            </w:r>
          </w:p>
        </w:tc>
        <w:tc>
          <w:tcPr>
            <w:tcW w:w="2764" w:type="dxa"/>
            <w:shd w:val="clear" w:color="auto" w:fill="auto"/>
            <w:vAlign w:val="center"/>
          </w:tcPr>
          <w:p w14:paraId="12368EDB" w14:textId="08CADE5F" w:rsidR="009763B2" w:rsidRPr="004E256E" w:rsidRDefault="008313EE">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103 74 333 217</w:t>
            </w:r>
          </w:p>
        </w:tc>
        <w:tc>
          <w:tcPr>
            <w:tcW w:w="926" w:type="dxa"/>
            <w:shd w:val="clear" w:color="auto" w:fill="auto"/>
            <w:noWrap/>
            <w:vAlign w:val="center"/>
          </w:tcPr>
          <w:p w14:paraId="5213121E" w14:textId="059BC1E8"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1318" w:type="dxa"/>
            <w:shd w:val="clear" w:color="auto" w:fill="auto"/>
            <w:noWrap/>
            <w:vAlign w:val="center"/>
          </w:tcPr>
          <w:p w14:paraId="40AAE955" w14:textId="436A9BCD" w:rsidR="009763B2" w:rsidRPr="004E256E" w:rsidRDefault="008313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0C1FB9FB" w14:textId="77777777" w:rsidTr="004E256E">
        <w:trPr>
          <w:trHeight w:val="227"/>
        </w:trPr>
        <w:tc>
          <w:tcPr>
            <w:tcW w:w="640" w:type="dxa"/>
            <w:shd w:val="clear" w:color="auto" w:fill="auto"/>
            <w:noWrap/>
            <w:vAlign w:val="center"/>
          </w:tcPr>
          <w:p w14:paraId="67B14CF3" w14:textId="0C4D113F"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w:t>
            </w:r>
          </w:p>
        </w:tc>
        <w:tc>
          <w:tcPr>
            <w:tcW w:w="2340" w:type="dxa"/>
            <w:shd w:val="clear" w:color="auto" w:fill="auto"/>
            <w:noWrap/>
            <w:vAlign w:val="center"/>
          </w:tcPr>
          <w:p w14:paraId="17E1F6D3" w14:textId="25F12AB7"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i/>
                <w:color w:val="000000"/>
                <w:kern w:val="0"/>
                <w:sz w:val="16"/>
                <w:szCs w:val="16"/>
              </w:rPr>
              <w:t>myo</w:t>
            </w:r>
            <w:r w:rsidRPr="004E256E">
              <w:rPr>
                <w:rFonts w:ascii="Palatino Linotype" w:eastAsia="Malgun Gothic" w:hAnsi="Palatino Linotype" w:cs="Times New Roman"/>
                <w:color w:val="000000"/>
                <w:kern w:val="0"/>
                <w:sz w:val="16"/>
                <w:szCs w:val="16"/>
              </w:rPr>
              <w:t>-Inositol</w:t>
            </w:r>
          </w:p>
        </w:tc>
        <w:tc>
          <w:tcPr>
            <w:tcW w:w="1176" w:type="dxa"/>
            <w:shd w:val="clear" w:color="auto" w:fill="auto"/>
            <w:noWrap/>
            <w:vAlign w:val="center"/>
          </w:tcPr>
          <w:p w14:paraId="52C6A962" w14:textId="53B7C82C"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13.47</w:t>
            </w:r>
          </w:p>
        </w:tc>
        <w:tc>
          <w:tcPr>
            <w:tcW w:w="1120" w:type="dxa"/>
            <w:shd w:val="clear" w:color="auto" w:fill="auto"/>
            <w:noWrap/>
            <w:vAlign w:val="center"/>
          </w:tcPr>
          <w:p w14:paraId="2A5CFF4D" w14:textId="6D5BCFD9"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217</w:t>
            </w:r>
          </w:p>
        </w:tc>
        <w:tc>
          <w:tcPr>
            <w:tcW w:w="2764" w:type="dxa"/>
            <w:shd w:val="clear" w:color="auto" w:fill="auto"/>
            <w:vAlign w:val="center"/>
          </w:tcPr>
          <w:p w14:paraId="4CBAF9A0" w14:textId="69C189D9" w:rsidR="009763B2" w:rsidRPr="004E256E" w:rsidRDefault="00BA13C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217 191 318 129</w:t>
            </w:r>
          </w:p>
        </w:tc>
        <w:tc>
          <w:tcPr>
            <w:tcW w:w="926" w:type="dxa"/>
            <w:shd w:val="clear" w:color="auto" w:fill="auto"/>
            <w:noWrap/>
            <w:vAlign w:val="center"/>
          </w:tcPr>
          <w:p w14:paraId="3C0741FF" w14:textId="657A3B2E"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w:t>
            </w:r>
          </w:p>
        </w:tc>
        <w:tc>
          <w:tcPr>
            <w:tcW w:w="1318" w:type="dxa"/>
            <w:shd w:val="clear" w:color="auto" w:fill="auto"/>
            <w:noWrap/>
            <w:vAlign w:val="center"/>
          </w:tcPr>
          <w:p w14:paraId="7D7BA96D" w14:textId="1D3D32B9"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7B29BB1A" w14:textId="77777777" w:rsidTr="004E256E">
        <w:trPr>
          <w:trHeight w:val="227"/>
        </w:trPr>
        <w:tc>
          <w:tcPr>
            <w:tcW w:w="640" w:type="dxa"/>
            <w:shd w:val="clear" w:color="auto" w:fill="auto"/>
            <w:noWrap/>
            <w:vAlign w:val="center"/>
          </w:tcPr>
          <w:p w14:paraId="7A29C176" w14:textId="039B42D5"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w:t>
            </w:r>
          </w:p>
        </w:tc>
        <w:tc>
          <w:tcPr>
            <w:tcW w:w="2340" w:type="dxa"/>
            <w:shd w:val="clear" w:color="auto" w:fill="auto"/>
            <w:noWrap/>
            <w:vAlign w:val="center"/>
          </w:tcPr>
          <w:p w14:paraId="2EEFC9C0" w14:textId="1C4A2831"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Sucrose</w:t>
            </w:r>
          </w:p>
        </w:tc>
        <w:tc>
          <w:tcPr>
            <w:tcW w:w="1176" w:type="dxa"/>
            <w:shd w:val="clear" w:color="auto" w:fill="auto"/>
            <w:noWrap/>
            <w:vAlign w:val="center"/>
          </w:tcPr>
          <w:p w14:paraId="401B8438" w14:textId="3EBDE558"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16.56</w:t>
            </w:r>
          </w:p>
        </w:tc>
        <w:tc>
          <w:tcPr>
            <w:tcW w:w="1120" w:type="dxa"/>
            <w:shd w:val="clear" w:color="auto" w:fill="auto"/>
            <w:noWrap/>
            <w:vAlign w:val="center"/>
          </w:tcPr>
          <w:p w14:paraId="7AAC3E65" w14:textId="1614465A"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437</w:t>
            </w:r>
          </w:p>
        </w:tc>
        <w:tc>
          <w:tcPr>
            <w:tcW w:w="2764" w:type="dxa"/>
            <w:shd w:val="clear" w:color="auto" w:fill="auto"/>
            <w:vAlign w:val="center"/>
          </w:tcPr>
          <w:p w14:paraId="3CE291AB" w14:textId="40D23188" w:rsidR="009763B2" w:rsidRPr="004E256E" w:rsidRDefault="00BA13C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129 169 103 217</w:t>
            </w:r>
          </w:p>
        </w:tc>
        <w:tc>
          <w:tcPr>
            <w:tcW w:w="926" w:type="dxa"/>
            <w:shd w:val="clear" w:color="auto" w:fill="auto"/>
            <w:noWrap/>
            <w:vAlign w:val="center"/>
          </w:tcPr>
          <w:p w14:paraId="5AFB1307" w14:textId="5D2B4124"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w:t>
            </w:r>
          </w:p>
        </w:tc>
        <w:tc>
          <w:tcPr>
            <w:tcW w:w="1318" w:type="dxa"/>
            <w:shd w:val="clear" w:color="auto" w:fill="auto"/>
            <w:noWrap/>
            <w:vAlign w:val="center"/>
          </w:tcPr>
          <w:p w14:paraId="6D15DF70" w14:textId="5F6EE069"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9763B2" w:rsidRPr="004E256E" w14:paraId="2F998B9D" w14:textId="77777777" w:rsidTr="004E256E">
        <w:trPr>
          <w:trHeight w:val="227"/>
        </w:trPr>
        <w:tc>
          <w:tcPr>
            <w:tcW w:w="640" w:type="dxa"/>
            <w:shd w:val="clear" w:color="auto" w:fill="auto"/>
            <w:noWrap/>
            <w:vAlign w:val="center"/>
          </w:tcPr>
          <w:p w14:paraId="044A3BB4" w14:textId="765F878B"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w:t>
            </w:r>
          </w:p>
        </w:tc>
        <w:tc>
          <w:tcPr>
            <w:tcW w:w="2340" w:type="dxa"/>
            <w:shd w:val="clear" w:color="auto" w:fill="auto"/>
            <w:noWrap/>
            <w:vAlign w:val="center"/>
          </w:tcPr>
          <w:p w14:paraId="2EE11187" w14:textId="63F4A64E" w:rsidR="009763B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Maltose</w:t>
            </w:r>
          </w:p>
        </w:tc>
        <w:tc>
          <w:tcPr>
            <w:tcW w:w="1176" w:type="dxa"/>
            <w:shd w:val="clear" w:color="auto" w:fill="auto"/>
            <w:noWrap/>
            <w:vAlign w:val="center"/>
          </w:tcPr>
          <w:p w14:paraId="0B6A372C" w14:textId="37B02AF3"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16.99</w:t>
            </w:r>
          </w:p>
        </w:tc>
        <w:tc>
          <w:tcPr>
            <w:tcW w:w="1120" w:type="dxa"/>
            <w:shd w:val="clear" w:color="auto" w:fill="auto"/>
            <w:noWrap/>
            <w:vAlign w:val="center"/>
          </w:tcPr>
          <w:p w14:paraId="04D33F45" w14:textId="4F119322" w:rsidR="009763B2" w:rsidRPr="004E256E" w:rsidRDefault="00BA13C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361</w:t>
            </w:r>
          </w:p>
        </w:tc>
        <w:tc>
          <w:tcPr>
            <w:tcW w:w="2764" w:type="dxa"/>
            <w:shd w:val="clear" w:color="auto" w:fill="auto"/>
            <w:vAlign w:val="center"/>
          </w:tcPr>
          <w:p w14:paraId="372EFAF5" w14:textId="5AC3173B" w:rsidR="009763B2" w:rsidRPr="004E256E" w:rsidRDefault="00BA13C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204 103 75 129</w:t>
            </w:r>
          </w:p>
        </w:tc>
        <w:tc>
          <w:tcPr>
            <w:tcW w:w="926" w:type="dxa"/>
            <w:shd w:val="clear" w:color="auto" w:fill="auto"/>
            <w:noWrap/>
            <w:vAlign w:val="center"/>
          </w:tcPr>
          <w:p w14:paraId="205E4805" w14:textId="4FAD9F0E" w:rsidR="009763B2" w:rsidRPr="004E256E" w:rsidRDefault="005B239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w:t>
            </w:r>
          </w:p>
        </w:tc>
        <w:tc>
          <w:tcPr>
            <w:tcW w:w="1318" w:type="dxa"/>
            <w:shd w:val="clear" w:color="auto" w:fill="auto"/>
            <w:noWrap/>
            <w:vAlign w:val="center"/>
          </w:tcPr>
          <w:p w14:paraId="5BFDB870" w14:textId="52BBCC7A" w:rsidR="009763B2" w:rsidRPr="004E256E" w:rsidRDefault="005B239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7B2CA218" w14:textId="77777777" w:rsidTr="004E256E">
        <w:trPr>
          <w:trHeight w:val="227"/>
        </w:trPr>
        <w:tc>
          <w:tcPr>
            <w:tcW w:w="2980" w:type="dxa"/>
            <w:gridSpan w:val="2"/>
            <w:shd w:val="clear" w:color="auto" w:fill="auto"/>
            <w:noWrap/>
            <w:vAlign w:val="center"/>
            <w:hideMark/>
          </w:tcPr>
          <w:p w14:paraId="19BCD109" w14:textId="6A37CC63" w:rsidR="00652E12" w:rsidRPr="004E256E" w:rsidRDefault="009763B2" w:rsidP="004B6C03">
            <w:pPr>
              <w:widowControl/>
              <w:wordWrap/>
              <w:autoSpaceDE/>
              <w:autoSpaceDN/>
              <w:spacing w:after="0" w:line="240" w:lineRule="auto"/>
              <w:jc w:val="left"/>
              <w:rPr>
                <w:rFonts w:ascii="Palatino Linotype" w:eastAsia="Malgun Gothic" w:hAnsi="Palatino Linotype" w:cs="Times New Roman"/>
                <w:bCs/>
                <w:i/>
                <w:iCs/>
                <w:color w:val="000000"/>
                <w:kern w:val="0"/>
                <w:sz w:val="16"/>
                <w:szCs w:val="16"/>
                <w:u w:val="single"/>
              </w:rPr>
            </w:pPr>
            <w:r w:rsidRPr="004E256E">
              <w:rPr>
                <w:rFonts w:ascii="Palatino Linotype" w:eastAsia="Malgun Gothic" w:hAnsi="Palatino Linotype" w:cs="Times New Roman"/>
                <w:bCs/>
                <w:i/>
                <w:iCs/>
                <w:color w:val="000000"/>
                <w:kern w:val="0"/>
                <w:sz w:val="16"/>
                <w:szCs w:val="16"/>
                <w:u w:val="single"/>
              </w:rPr>
              <w:t>Organic acids</w:t>
            </w:r>
          </w:p>
        </w:tc>
        <w:tc>
          <w:tcPr>
            <w:tcW w:w="1176" w:type="dxa"/>
            <w:shd w:val="clear" w:color="auto" w:fill="auto"/>
            <w:noWrap/>
            <w:vAlign w:val="center"/>
          </w:tcPr>
          <w:p w14:paraId="7BAC18C3" w14:textId="77777777" w:rsidR="00652E12" w:rsidRPr="004E256E" w:rsidRDefault="00652E12" w:rsidP="004B6C03">
            <w:pPr>
              <w:widowControl/>
              <w:wordWrap/>
              <w:autoSpaceDE/>
              <w:autoSpaceDN/>
              <w:spacing w:after="0" w:line="240" w:lineRule="auto"/>
              <w:jc w:val="center"/>
              <w:rPr>
                <w:rFonts w:ascii="Palatino Linotype" w:eastAsia="Malgun Gothic" w:hAnsi="Palatino Linotype" w:cs="Times New Roman"/>
                <w:bCs/>
                <w:i/>
                <w:iCs/>
                <w:color w:val="000000"/>
                <w:kern w:val="0"/>
                <w:sz w:val="16"/>
                <w:szCs w:val="16"/>
                <w:u w:val="single"/>
              </w:rPr>
            </w:pPr>
          </w:p>
        </w:tc>
        <w:tc>
          <w:tcPr>
            <w:tcW w:w="1120" w:type="dxa"/>
            <w:shd w:val="clear" w:color="auto" w:fill="auto"/>
            <w:noWrap/>
            <w:vAlign w:val="center"/>
          </w:tcPr>
          <w:p w14:paraId="143EF085"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2764" w:type="dxa"/>
            <w:shd w:val="clear" w:color="auto" w:fill="auto"/>
            <w:noWrap/>
            <w:vAlign w:val="center"/>
          </w:tcPr>
          <w:p w14:paraId="4D9DE593"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926" w:type="dxa"/>
            <w:shd w:val="clear" w:color="auto" w:fill="auto"/>
            <w:noWrap/>
            <w:vAlign w:val="center"/>
          </w:tcPr>
          <w:p w14:paraId="3D7D0847"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1318" w:type="dxa"/>
            <w:shd w:val="clear" w:color="auto" w:fill="auto"/>
            <w:noWrap/>
            <w:vAlign w:val="center"/>
          </w:tcPr>
          <w:p w14:paraId="00B35766"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r>
      <w:tr w:rsidR="00652E12" w:rsidRPr="004E256E" w14:paraId="6CB8609E" w14:textId="77777777" w:rsidTr="004E256E">
        <w:trPr>
          <w:trHeight w:val="227"/>
        </w:trPr>
        <w:tc>
          <w:tcPr>
            <w:tcW w:w="640" w:type="dxa"/>
            <w:shd w:val="clear" w:color="auto" w:fill="auto"/>
            <w:noWrap/>
            <w:vAlign w:val="center"/>
          </w:tcPr>
          <w:p w14:paraId="7A535BD7" w14:textId="31DC221B"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w:t>
            </w:r>
          </w:p>
        </w:tc>
        <w:tc>
          <w:tcPr>
            <w:tcW w:w="2340" w:type="dxa"/>
            <w:shd w:val="clear" w:color="auto" w:fill="auto"/>
            <w:noWrap/>
            <w:vAlign w:val="center"/>
          </w:tcPr>
          <w:p w14:paraId="6AF74CDA" w14:textId="1CDC23E6"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Lactic acid</w:t>
            </w:r>
          </w:p>
        </w:tc>
        <w:tc>
          <w:tcPr>
            <w:tcW w:w="1176" w:type="dxa"/>
            <w:shd w:val="clear" w:color="auto" w:fill="auto"/>
            <w:noWrap/>
            <w:vAlign w:val="center"/>
          </w:tcPr>
          <w:p w14:paraId="2C4C29E1" w14:textId="2434D46E" w:rsidR="00652E12" w:rsidRPr="004E256E" w:rsidRDefault="001F3946"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4.82</w:t>
            </w:r>
          </w:p>
        </w:tc>
        <w:tc>
          <w:tcPr>
            <w:tcW w:w="1120" w:type="dxa"/>
            <w:shd w:val="clear" w:color="auto" w:fill="auto"/>
            <w:noWrap/>
            <w:vAlign w:val="center"/>
          </w:tcPr>
          <w:p w14:paraId="00EF58C3" w14:textId="19C63E74" w:rsidR="00652E12" w:rsidRPr="004E256E" w:rsidRDefault="001F3946"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w:t>
            </w:r>
          </w:p>
        </w:tc>
        <w:tc>
          <w:tcPr>
            <w:tcW w:w="2764" w:type="dxa"/>
            <w:shd w:val="clear" w:color="auto" w:fill="auto"/>
            <w:vAlign w:val="center"/>
          </w:tcPr>
          <w:p w14:paraId="792CD0E8" w14:textId="095F10B2" w:rsidR="00652E12" w:rsidRPr="004E256E" w:rsidRDefault="001F3946">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117 75 66 59</w:t>
            </w:r>
          </w:p>
        </w:tc>
        <w:tc>
          <w:tcPr>
            <w:tcW w:w="926" w:type="dxa"/>
            <w:shd w:val="clear" w:color="auto" w:fill="auto"/>
            <w:noWrap/>
            <w:vAlign w:val="center"/>
          </w:tcPr>
          <w:p w14:paraId="47574A98" w14:textId="1239FDC5" w:rsidR="00652E12" w:rsidRPr="004E256E" w:rsidRDefault="001F3946"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7AD58766" w14:textId="55C91DC5" w:rsidR="00652E12" w:rsidRPr="004E256E" w:rsidRDefault="001F3946"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155C91A3" w14:textId="77777777" w:rsidTr="004E256E">
        <w:trPr>
          <w:trHeight w:val="227"/>
        </w:trPr>
        <w:tc>
          <w:tcPr>
            <w:tcW w:w="640" w:type="dxa"/>
            <w:shd w:val="clear" w:color="auto" w:fill="auto"/>
            <w:noWrap/>
            <w:vAlign w:val="center"/>
          </w:tcPr>
          <w:p w14:paraId="785F844E" w14:textId="651531B6"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w:t>
            </w:r>
          </w:p>
        </w:tc>
        <w:tc>
          <w:tcPr>
            <w:tcW w:w="2340" w:type="dxa"/>
            <w:shd w:val="clear" w:color="auto" w:fill="auto"/>
            <w:noWrap/>
            <w:vAlign w:val="center"/>
          </w:tcPr>
          <w:p w14:paraId="0363AEBC" w14:textId="4459FFB4"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Benzoic acid</w:t>
            </w:r>
          </w:p>
        </w:tc>
        <w:tc>
          <w:tcPr>
            <w:tcW w:w="1176" w:type="dxa"/>
            <w:shd w:val="clear" w:color="auto" w:fill="auto"/>
            <w:noWrap/>
            <w:vAlign w:val="center"/>
          </w:tcPr>
          <w:p w14:paraId="2233024B" w14:textId="0A061E83"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6.81</w:t>
            </w:r>
          </w:p>
        </w:tc>
        <w:tc>
          <w:tcPr>
            <w:tcW w:w="1120" w:type="dxa"/>
            <w:shd w:val="clear" w:color="auto" w:fill="auto"/>
            <w:noWrap/>
            <w:vAlign w:val="center"/>
          </w:tcPr>
          <w:p w14:paraId="19EBC03B" w14:textId="27CD41BC"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179</w:t>
            </w:r>
          </w:p>
        </w:tc>
        <w:tc>
          <w:tcPr>
            <w:tcW w:w="2764" w:type="dxa"/>
            <w:shd w:val="clear" w:color="auto" w:fill="auto"/>
            <w:vAlign w:val="center"/>
          </w:tcPr>
          <w:p w14:paraId="043A47C4" w14:textId="1F104379"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105 77 179 135</w:t>
            </w:r>
          </w:p>
        </w:tc>
        <w:tc>
          <w:tcPr>
            <w:tcW w:w="926" w:type="dxa"/>
            <w:shd w:val="clear" w:color="auto" w:fill="auto"/>
            <w:noWrap/>
            <w:vAlign w:val="center"/>
          </w:tcPr>
          <w:p w14:paraId="4ADFE3BF" w14:textId="3E82F49F"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1318" w:type="dxa"/>
            <w:shd w:val="clear" w:color="auto" w:fill="auto"/>
            <w:noWrap/>
            <w:vAlign w:val="center"/>
          </w:tcPr>
          <w:p w14:paraId="0A310369" w14:textId="0F86186E" w:rsidR="00652E12" w:rsidRPr="004E256E" w:rsidRDefault="00842E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MS</w:t>
            </w:r>
          </w:p>
        </w:tc>
      </w:tr>
      <w:tr w:rsidR="00652E12" w:rsidRPr="004E256E" w14:paraId="7A708AB3" w14:textId="77777777" w:rsidTr="004E256E">
        <w:trPr>
          <w:trHeight w:val="227"/>
        </w:trPr>
        <w:tc>
          <w:tcPr>
            <w:tcW w:w="640" w:type="dxa"/>
            <w:shd w:val="clear" w:color="auto" w:fill="auto"/>
            <w:noWrap/>
            <w:vAlign w:val="center"/>
          </w:tcPr>
          <w:p w14:paraId="1B4BE06D" w14:textId="7920ED07"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12</w:t>
            </w:r>
          </w:p>
        </w:tc>
        <w:tc>
          <w:tcPr>
            <w:tcW w:w="2340" w:type="dxa"/>
            <w:shd w:val="clear" w:color="auto" w:fill="auto"/>
            <w:noWrap/>
            <w:vAlign w:val="center"/>
          </w:tcPr>
          <w:p w14:paraId="48ED70A4" w14:textId="4BB36B5D"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Succinic acid</w:t>
            </w:r>
          </w:p>
        </w:tc>
        <w:tc>
          <w:tcPr>
            <w:tcW w:w="1176" w:type="dxa"/>
            <w:shd w:val="clear" w:color="auto" w:fill="auto"/>
            <w:noWrap/>
            <w:vAlign w:val="center"/>
          </w:tcPr>
          <w:p w14:paraId="58072283" w14:textId="21B0EFF6"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7.44</w:t>
            </w:r>
          </w:p>
        </w:tc>
        <w:tc>
          <w:tcPr>
            <w:tcW w:w="1120" w:type="dxa"/>
            <w:shd w:val="clear" w:color="auto" w:fill="auto"/>
            <w:noWrap/>
            <w:vAlign w:val="center"/>
          </w:tcPr>
          <w:p w14:paraId="24C3DAC0" w14:textId="1BF27E25"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247</w:t>
            </w:r>
          </w:p>
        </w:tc>
        <w:tc>
          <w:tcPr>
            <w:tcW w:w="2764" w:type="dxa"/>
            <w:shd w:val="clear" w:color="auto" w:fill="auto"/>
            <w:vAlign w:val="center"/>
          </w:tcPr>
          <w:p w14:paraId="08ABC574" w14:textId="4DF94562"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75 55 56 148</w:t>
            </w:r>
          </w:p>
        </w:tc>
        <w:tc>
          <w:tcPr>
            <w:tcW w:w="926" w:type="dxa"/>
            <w:shd w:val="clear" w:color="auto" w:fill="auto"/>
            <w:noWrap/>
            <w:vAlign w:val="center"/>
          </w:tcPr>
          <w:p w14:paraId="40C2B47A" w14:textId="1413D346"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08929526" w14:textId="579CED42"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51346806" w14:textId="77777777" w:rsidTr="004E256E">
        <w:trPr>
          <w:trHeight w:val="227"/>
        </w:trPr>
        <w:tc>
          <w:tcPr>
            <w:tcW w:w="640" w:type="dxa"/>
            <w:shd w:val="clear" w:color="auto" w:fill="auto"/>
            <w:noWrap/>
            <w:vAlign w:val="center"/>
          </w:tcPr>
          <w:p w14:paraId="4A85E233" w14:textId="7F32248B"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13</w:t>
            </w:r>
          </w:p>
        </w:tc>
        <w:tc>
          <w:tcPr>
            <w:tcW w:w="2340" w:type="dxa"/>
            <w:shd w:val="clear" w:color="auto" w:fill="auto"/>
            <w:noWrap/>
            <w:vAlign w:val="center"/>
          </w:tcPr>
          <w:p w14:paraId="0D438B08" w14:textId="3D2AB9DC"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Propanoic acid</w:t>
            </w:r>
          </w:p>
        </w:tc>
        <w:tc>
          <w:tcPr>
            <w:tcW w:w="1176" w:type="dxa"/>
            <w:shd w:val="clear" w:color="auto" w:fill="auto"/>
            <w:noWrap/>
            <w:vAlign w:val="center"/>
          </w:tcPr>
          <w:p w14:paraId="733976D6" w14:textId="3A46EC19"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7.64</w:t>
            </w:r>
          </w:p>
        </w:tc>
        <w:tc>
          <w:tcPr>
            <w:tcW w:w="1120" w:type="dxa"/>
            <w:shd w:val="clear" w:color="auto" w:fill="auto"/>
            <w:noWrap/>
            <w:vAlign w:val="center"/>
          </w:tcPr>
          <w:p w14:paraId="7E90F423" w14:textId="4DDC3CDE"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189</w:t>
            </w:r>
          </w:p>
        </w:tc>
        <w:tc>
          <w:tcPr>
            <w:tcW w:w="2764" w:type="dxa"/>
            <w:shd w:val="clear" w:color="auto" w:fill="auto"/>
            <w:vAlign w:val="center"/>
          </w:tcPr>
          <w:p w14:paraId="19F2E16C" w14:textId="6EE7A4EE"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189 102 103 133</w:t>
            </w:r>
          </w:p>
        </w:tc>
        <w:tc>
          <w:tcPr>
            <w:tcW w:w="926" w:type="dxa"/>
            <w:shd w:val="clear" w:color="auto" w:fill="auto"/>
            <w:noWrap/>
            <w:vAlign w:val="center"/>
          </w:tcPr>
          <w:p w14:paraId="15BEA5B5" w14:textId="4BCFC696"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4DE7D071" w14:textId="24B7DDBB" w:rsidR="00652E12" w:rsidRPr="004E256E" w:rsidRDefault="00842EEE"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MS</w:t>
            </w:r>
          </w:p>
        </w:tc>
      </w:tr>
      <w:tr w:rsidR="00652E12" w:rsidRPr="004E256E" w14:paraId="678B3ED8" w14:textId="77777777" w:rsidTr="004E256E">
        <w:trPr>
          <w:trHeight w:val="227"/>
        </w:trPr>
        <w:tc>
          <w:tcPr>
            <w:tcW w:w="640" w:type="dxa"/>
            <w:shd w:val="clear" w:color="auto" w:fill="auto"/>
            <w:noWrap/>
            <w:vAlign w:val="center"/>
          </w:tcPr>
          <w:p w14:paraId="62879A60" w14:textId="41B0E434"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14</w:t>
            </w:r>
          </w:p>
        </w:tc>
        <w:tc>
          <w:tcPr>
            <w:tcW w:w="2340" w:type="dxa"/>
            <w:shd w:val="clear" w:color="auto" w:fill="auto"/>
            <w:noWrap/>
            <w:vAlign w:val="center"/>
          </w:tcPr>
          <w:p w14:paraId="073A39CF" w14:textId="2B28F60E"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Fumaric acid</w:t>
            </w:r>
          </w:p>
        </w:tc>
        <w:tc>
          <w:tcPr>
            <w:tcW w:w="1176" w:type="dxa"/>
            <w:shd w:val="clear" w:color="auto" w:fill="auto"/>
            <w:noWrap/>
            <w:vAlign w:val="center"/>
          </w:tcPr>
          <w:p w14:paraId="5FC86103" w14:textId="59CBD327"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7.72</w:t>
            </w:r>
          </w:p>
        </w:tc>
        <w:tc>
          <w:tcPr>
            <w:tcW w:w="1120" w:type="dxa"/>
            <w:shd w:val="clear" w:color="auto" w:fill="auto"/>
            <w:noWrap/>
            <w:vAlign w:val="center"/>
          </w:tcPr>
          <w:p w14:paraId="253E8D61" w14:textId="7B707793"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245</w:t>
            </w:r>
          </w:p>
        </w:tc>
        <w:tc>
          <w:tcPr>
            <w:tcW w:w="2764" w:type="dxa"/>
            <w:shd w:val="clear" w:color="auto" w:fill="auto"/>
            <w:vAlign w:val="center"/>
          </w:tcPr>
          <w:p w14:paraId="6BC27B2E" w14:textId="47AF209E"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245 75 143 133</w:t>
            </w:r>
          </w:p>
        </w:tc>
        <w:tc>
          <w:tcPr>
            <w:tcW w:w="926" w:type="dxa"/>
            <w:shd w:val="clear" w:color="auto" w:fill="auto"/>
            <w:noWrap/>
            <w:vAlign w:val="center"/>
          </w:tcPr>
          <w:p w14:paraId="1EFC95B7" w14:textId="1168DBBE"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5B0846A6" w14:textId="7EC2C5FC"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3C3F3870" w14:textId="77777777" w:rsidTr="004E256E">
        <w:trPr>
          <w:trHeight w:val="227"/>
        </w:trPr>
        <w:tc>
          <w:tcPr>
            <w:tcW w:w="640" w:type="dxa"/>
            <w:shd w:val="clear" w:color="auto" w:fill="auto"/>
            <w:noWrap/>
            <w:vAlign w:val="center"/>
          </w:tcPr>
          <w:p w14:paraId="63F6DDED" w14:textId="3A2F7489"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15</w:t>
            </w:r>
          </w:p>
        </w:tc>
        <w:tc>
          <w:tcPr>
            <w:tcW w:w="2340" w:type="dxa"/>
            <w:shd w:val="clear" w:color="auto" w:fill="auto"/>
            <w:noWrap/>
            <w:vAlign w:val="center"/>
          </w:tcPr>
          <w:p w14:paraId="10ACB7CC" w14:textId="5D74355A"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Malic acid</w:t>
            </w:r>
          </w:p>
        </w:tc>
        <w:tc>
          <w:tcPr>
            <w:tcW w:w="1176" w:type="dxa"/>
            <w:shd w:val="clear" w:color="auto" w:fill="auto"/>
            <w:noWrap/>
            <w:vAlign w:val="center"/>
          </w:tcPr>
          <w:p w14:paraId="4D13D9C3" w14:textId="11325D12"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9.05</w:t>
            </w:r>
          </w:p>
        </w:tc>
        <w:tc>
          <w:tcPr>
            <w:tcW w:w="1120" w:type="dxa"/>
            <w:shd w:val="clear" w:color="auto" w:fill="auto"/>
            <w:noWrap/>
            <w:vAlign w:val="center"/>
          </w:tcPr>
          <w:p w14:paraId="0D95E0B7" w14:textId="54292D37"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245</w:t>
            </w:r>
          </w:p>
        </w:tc>
        <w:tc>
          <w:tcPr>
            <w:tcW w:w="2764" w:type="dxa"/>
            <w:shd w:val="clear" w:color="auto" w:fill="auto"/>
            <w:vAlign w:val="center"/>
          </w:tcPr>
          <w:p w14:paraId="49DA7BE9" w14:textId="24832571"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133 148 101 233</w:t>
            </w:r>
          </w:p>
        </w:tc>
        <w:tc>
          <w:tcPr>
            <w:tcW w:w="926" w:type="dxa"/>
            <w:shd w:val="clear" w:color="auto" w:fill="auto"/>
            <w:noWrap/>
            <w:vAlign w:val="center"/>
          </w:tcPr>
          <w:p w14:paraId="5DD072A8" w14:textId="384F1EF0"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20CB8F25" w14:textId="4E62B0F5"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3B2C89B4" w14:textId="77777777" w:rsidTr="004E256E">
        <w:trPr>
          <w:trHeight w:val="227"/>
        </w:trPr>
        <w:tc>
          <w:tcPr>
            <w:tcW w:w="640" w:type="dxa"/>
            <w:shd w:val="clear" w:color="auto" w:fill="auto"/>
            <w:noWrap/>
            <w:vAlign w:val="center"/>
          </w:tcPr>
          <w:p w14:paraId="6064EACA" w14:textId="499676D9"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16</w:t>
            </w:r>
          </w:p>
        </w:tc>
        <w:tc>
          <w:tcPr>
            <w:tcW w:w="2340" w:type="dxa"/>
            <w:shd w:val="clear" w:color="auto" w:fill="auto"/>
            <w:noWrap/>
            <w:vAlign w:val="center"/>
          </w:tcPr>
          <w:p w14:paraId="1A9039E0" w14:textId="1281D832"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Citric acid</w:t>
            </w:r>
          </w:p>
        </w:tc>
        <w:tc>
          <w:tcPr>
            <w:tcW w:w="1176" w:type="dxa"/>
            <w:shd w:val="clear" w:color="auto" w:fill="auto"/>
            <w:noWrap/>
            <w:vAlign w:val="center"/>
          </w:tcPr>
          <w:p w14:paraId="2A090ED5" w14:textId="54301F73"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11.63</w:t>
            </w:r>
          </w:p>
        </w:tc>
        <w:tc>
          <w:tcPr>
            <w:tcW w:w="1120" w:type="dxa"/>
            <w:shd w:val="clear" w:color="auto" w:fill="auto"/>
            <w:noWrap/>
            <w:vAlign w:val="center"/>
          </w:tcPr>
          <w:p w14:paraId="388ACDA8" w14:textId="55336727"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273</w:t>
            </w:r>
          </w:p>
        </w:tc>
        <w:tc>
          <w:tcPr>
            <w:tcW w:w="2764" w:type="dxa"/>
            <w:shd w:val="clear" w:color="auto" w:fill="auto"/>
            <w:vAlign w:val="center"/>
          </w:tcPr>
          <w:p w14:paraId="40007C6D" w14:textId="564023EF" w:rsidR="00652E12" w:rsidRPr="004E256E" w:rsidRDefault="004D2DB2">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273 75 67 74</w:t>
            </w:r>
          </w:p>
        </w:tc>
        <w:tc>
          <w:tcPr>
            <w:tcW w:w="926" w:type="dxa"/>
            <w:shd w:val="clear" w:color="auto" w:fill="auto"/>
            <w:noWrap/>
            <w:vAlign w:val="center"/>
          </w:tcPr>
          <w:p w14:paraId="6DB225A1" w14:textId="3B2B83B1"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4</w:t>
            </w:r>
          </w:p>
        </w:tc>
        <w:tc>
          <w:tcPr>
            <w:tcW w:w="1318" w:type="dxa"/>
            <w:shd w:val="clear" w:color="auto" w:fill="auto"/>
            <w:noWrap/>
            <w:vAlign w:val="center"/>
          </w:tcPr>
          <w:p w14:paraId="665A8EFE" w14:textId="0F67EB3B" w:rsidR="00652E12" w:rsidRPr="004E256E" w:rsidRDefault="004D2D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49376870" w14:textId="77777777" w:rsidTr="004E256E">
        <w:trPr>
          <w:trHeight w:val="227"/>
        </w:trPr>
        <w:tc>
          <w:tcPr>
            <w:tcW w:w="640" w:type="dxa"/>
            <w:shd w:val="clear" w:color="auto" w:fill="auto"/>
            <w:noWrap/>
            <w:vAlign w:val="center"/>
          </w:tcPr>
          <w:p w14:paraId="36AB99A7" w14:textId="2C5A3CD3"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w:t>
            </w:r>
          </w:p>
        </w:tc>
        <w:tc>
          <w:tcPr>
            <w:tcW w:w="2340" w:type="dxa"/>
            <w:shd w:val="clear" w:color="auto" w:fill="auto"/>
            <w:noWrap/>
            <w:vAlign w:val="center"/>
          </w:tcPr>
          <w:p w14:paraId="70327EA5" w14:textId="1A4FAD9D"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Oxoglutaric acid</w:t>
            </w:r>
          </w:p>
        </w:tc>
        <w:tc>
          <w:tcPr>
            <w:tcW w:w="1176" w:type="dxa"/>
            <w:shd w:val="clear" w:color="auto" w:fill="auto"/>
            <w:noWrap/>
            <w:vAlign w:val="center"/>
          </w:tcPr>
          <w:p w14:paraId="5C317E1F" w14:textId="7F00282C" w:rsidR="00652E12" w:rsidRPr="004E256E" w:rsidRDefault="001B2DD0"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11.85</w:t>
            </w:r>
          </w:p>
        </w:tc>
        <w:tc>
          <w:tcPr>
            <w:tcW w:w="1120" w:type="dxa"/>
            <w:shd w:val="clear" w:color="auto" w:fill="auto"/>
            <w:noWrap/>
            <w:vAlign w:val="center"/>
          </w:tcPr>
          <w:p w14:paraId="71C0409A" w14:textId="44122C1A" w:rsidR="00652E12" w:rsidRPr="004E256E" w:rsidRDefault="001B2DD0"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173</w:t>
            </w:r>
          </w:p>
        </w:tc>
        <w:tc>
          <w:tcPr>
            <w:tcW w:w="2764" w:type="dxa"/>
            <w:shd w:val="clear" w:color="auto" w:fill="auto"/>
            <w:vAlign w:val="center"/>
          </w:tcPr>
          <w:p w14:paraId="777B4FE0" w14:textId="75AF7764" w:rsidR="00652E12" w:rsidRPr="004E256E" w:rsidRDefault="001B2DD0">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55 173 157 75</w:t>
            </w:r>
          </w:p>
        </w:tc>
        <w:tc>
          <w:tcPr>
            <w:tcW w:w="926" w:type="dxa"/>
            <w:shd w:val="clear" w:color="auto" w:fill="auto"/>
            <w:noWrap/>
            <w:vAlign w:val="center"/>
          </w:tcPr>
          <w:p w14:paraId="50B42EFF" w14:textId="3EE17EB7" w:rsidR="00652E12" w:rsidRPr="004E256E" w:rsidRDefault="001B2DD0"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2B7BD8C3" w14:textId="6BC719CE" w:rsidR="00652E12" w:rsidRPr="004E256E" w:rsidRDefault="001B2DD0"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5CFAB964" w14:textId="77777777" w:rsidTr="004E256E">
        <w:trPr>
          <w:trHeight w:val="227"/>
        </w:trPr>
        <w:tc>
          <w:tcPr>
            <w:tcW w:w="2980" w:type="dxa"/>
            <w:gridSpan w:val="2"/>
            <w:shd w:val="clear" w:color="auto" w:fill="auto"/>
            <w:noWrap/>
            <w:vAlign w:val="center"/>
            <w:hideMark/>
          </w:tcPr>
          <w:p w14:paraId="18843754" w14:textId="6E711FE2" w:rsidR="00652E12" w:rsidRPr="004E256E" w:rsidRDefault="009763B2" w:rsidP="004B6C03">
            <w:pPr>
              <w:widowControl/>
              <w:wordWrap/>
              <w:autoSpaceDE/>
              <w:autoSpaceDN/>
              <w:spacing w:after="0" w:line="240" w:lineRule="auto"/>
              <w:jc w:val="left"/>
              <w:rPr>
                <w:rFonts w:ascii="Palatino Linotype" w:eastAsia="Malgun Gothic" w:hAnsi="Palatino Linotype" w:cs="Times New Roman"/>
                <w:bCs/>
                <w:i/>
                <w:iCs/>
                <w:color w:val="000000"/>
                <w:kern w:val="0"/>
                <w:sz w:val="16"/>
                <w:szCs w:val="16"/>
                <w:u w:val="single"/>
              </w:rPr>
            </w:pPr>
            <w:r w:rsidRPr="004E256E">
              <w:rPr>
                <w:rFonts w:ascii="Palatino Linotype" w:eastAsia="Malgun Gothic" w:hAnsi="Palatino Linotype" w:cs="Times New Roman"/>
                <w:bCs/>
                <w:i/>
                <w:iCs/>
                <w:color w:val="000000"/>
                <w:kern w:val="0"/>
                <w:sz w:val="16"/>
                <w:szCs w:val="16"/>
                <w:u w:val="single"/>
              </w:rPr>
              <w:t>Amino acids</w:t>
            </w:r>
          </w:p>
        </w:tc>
        <w:tc>
          <w:tcPr>
            <w:tcW w:w="1176" w:type="dxa"/>
            <w:shd w:val="clear" w:color="auto" w:fill="auto"/>
            <w:noWrap/>
            <w:vAlign w:val="center"/>
            <w:hideMark/>
          </w:tcPr>
          <w:p w14:paraId="234B40CC" w14:textId="77777777" w:rsidR="00652E12" w:rsidRPr="004E256E" w:rsidRDefault="00652E12" w:rsidP="004B6C03">
            <w:pPr>
              <w:widowControl/>
              <w:wordWrap/>
              <w:autoSpaceDE/>
              <w:autoSpaceDN/>
              <w:spacing w:after="0" w:line="240" w:lineRule="auto"/>
              <w:jc w:val="center"/>
              <w:rPr>
                <w:rFonts w:ascii="Palatino Linotype" w:eastAsia="Malgun Gothic" w:hAnsi="Palatino Linotype" w:cs="Times New Roman"/>
                <w:bCs/>
                <w:i/>
                <w:iCs/>
                <w:color w:val="000000"/>
                <w:kern w:val="0"/>
                <w:sz w:val="16"/>
                <w:szCs w:val="16"/>
                <w:u w:val="single"/>
              </w:rPr>
            </w:pPr>
          </w:p>
        </w:tc>
        <w:tc>
          <w:tcPr>
            <w:tcW w:w="1120" w:type="dxa"/>
            <w:shd w:val="clear" w:color="auto" w:fill="auto"/>
            <w:noWrap/>
            <w:vAlign w:val="center"/>
            <w:hideMark/>
          </w:tcPr>
          <w:p w14:paraId="19019D31"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2764" w:type="dxa"/>
            <w:shd w:val="clear" w:color="auto" w:fill="auto"/>
            <w:noWrap/>
            <w:vAlign w:val="center"/>
            <w:hideMark/>
          </w:tcPr>
          <w:p w14:paraId="6DF8146D"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926" w:type="dxa"/>
            <w:shd w:val="clear" w:color="auto" w:fill="auto"/>
            <w:noWrap/>
            <w:vAlign w:val="center"/>
          </w:tcPr>
          <w:p w14:paraId="61347934"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1318" w:type="dxa"/>
            <w:shd w:val="clear" w:color="auto" w:fill="auto"/>
            <w:noWrap/>
            <w:vAlign w:val="center"/>
            <w:hideMark/>
          </w:tcPr>
          <w:p w14:paraId="351AB767" w14:textId="77777777" w:rsidR="00652E12" w:rsidRPr="004E256E" w:rsidRDefault="00652E12"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r>
      <w:tr w:rsidR="00652E12" w:rsidRPr="004E256E" w14:paraId="69ABB93F" w14:textId="77777777" w:rsidTr="004E256E">
        <w:trPr>
          <w:trHeight w:val="227"/>
        </w:trPr>
        <w:tc>
          <w:tcPr>
            <w:tcW w:w="640" w:type="dxa"/>
            <w:shd w:val="clear" w:color="auto" w:fill="auto"/>
            <w:noWrap/>
            <w:vAlign w:val="center"/>
            <w:hideMark/>
          </w:tcPr>
          <w:p w14:paraId="19A71C67" w14:textId="4B8841ED"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18</w:t>
            </w:r>
          </w:p>
        </w:tc>
        <w:tc>
          <w:tcPr>
            <w:tcW w:w="2340" w:type="dxa"/>
            <w:shd w:val="clear" w:color="auto" w:fill="auto"/>
            <w:noWrap/>
            <w:vAlign w:val="center"/>
          </w:tcPr>
          <w:p w14:paraId="3AF9648C" w14:textId="6313D127"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Alanine</w:t>
            </w:r>
          </w:p>
        </w:tc>
        <w:tc>
          <w:tcPr>
            <w:tcW w:w="1176" w:type="dxa"/>
            <w:shd w:val="clear" w:color="auto" w:fill="auto"/>
            <w:noWrap/>
            <w:vAlign w:val="center"/>
            <w:hideMark/>
          </w:tcPr>
          <w:p w14:paraId="0C93337E" w14:textId="1E81AF0F" w:rsidR="00652E12" w:rsidRPr="004E256E" w:rsidRDefault="00F14D79"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5.27</w:t>
            </w:r>
          </w:p>
        </w:tc>
        <w:tc>
          <w:tcPr>
            <w:tcW w:w="1120" w:type="dxa"/>
            <w:shd w:val="clear" w:color="auto" w:fill="auto"/>
            <w:noWrap/>
            <w:vAlign w:val="center"/>
            <w:hideMark/>
          </w:tcPr>
          <w:p w14:paraId="062B1A15" w14:textId="093AD48C" w:rsidR="00652E12" w:rsidRPr="004E256E" w:rsidRDefault="00F14D79"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116</w:t>
            </w:r>
          </w:p>
        </w:tc>
        <w:tc>
          <w:tcPr>
            <w:tcW w:w="2764" w:type="dxa"/>
            <w:shd w:val="clear" w:color="auto" w:fill="auto"/>
            <w:noWrap/>
            <w:vAlign w:val="center"/>
          </w:tcPr>
          <w:p w14:paraId="3E9438AC" w14:textId="678422EC" w:rsidR="00652E12" w:rsidRPr="004E256E" w:rsidRDefault="00997AB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116 75 103 117</w:t>
            </w:r>
          </w:p>
        </w:tc>
        <w:tc>
          <w:tcPr>
            <w:tcW w:w="926" w:type="dxa"/>
            <w:shd w:val="clear" w:color="auto" w:fill="auto"/>
            <w:noWrap/>
            <w:vAlign w:val="center"/>
          </w:tcPr>
          <w:p w14:paraId="574EFC4B" w14:textId="291FE9F8"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hideMark/>
          </w:tcPr>
          <w:p w14:paraId="0C31B2F9" w14:textId="0169C718" w:rsidR="00997AB3" w:rsidRPr="004E256E" w:rsidRDefault="00997AB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73EDC518" w14:textId="77777777" w:rsidTr="004E256E">
        <w:trPr>
          <w:trHeight w:val="227"/>
        </w:trPr>
        <w:tc>
          <w:tcPr>
            <w:tcW w:w="640" w:type="dxa"/>
            <w:shd w:val="clear" w:color="auto" w:fill="auto"/>
            <w:noWrap/>
            <w:vAlign w:val="center"/>
          </w:tcPr>
          <w:p w14:paraId="7BEE87F7" w14:textId="66E52FDB"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19</w:t>
            </w:r>
          </w:p>
        </w:tc>
        <w:tc>
          <w:tcPr>
            <w:tcW w:w="2340" w:type="dxa"/>
            <w:shd w:val="clear" w:color="auto" w:fill="auto"/>
            <w:noWrap/>
            <w:vAlign w:val="center"/>
          </w:tcPr>
          <w:p w14:paraId="08E30605" w14:textId="0A4BA17C"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Valine</w:t>
            </w:r>
          </w:p>
        </w:tc>
        <w:tc>
          <w:tcPr>
            <w:tcW w:w="1176" w:type="dxa"/>
            <w:shd w:val="clear" w:color="auto" w:fill="auto"/>
            <w:noWrap/>
            <w:vAlign w:val="center"/>
          </w:tcPr>
          <w:p w14:paraId="086AA7E4" w14:textId="25D5D0D9"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6.51</w:t>
            </w:r>
          </w:p>
        </w:tc>
        <w:tc>
          <w:tcPr>
            <w:tcW w:w="1120" w:type="dxa"/>
            <w:shd w:val="clear" w:color="auto" w:fill="auto"/>
            <w:noWrap/>
            <w:vAlign w:val="center"/>
          </w:tcPr>
          <w:p w14:paraId="7EB78089" w14:textId="16B9D0DA"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144</w:t>
            </w:r>
          </w:p>
        </w:tc>
        <w:tc>
          <w:tcPr>
            <w:tcW w:w="2764" w:type="dxa"/>
            <w:shd w:val="clear" w:color="auto" w:fill="auto"/>
            <w:vAlign w:val="center"/>
          </w:tcPr>
          <w:p w14:paraId="60CAF623" w14:textId="533CB1A4" w:rsidR="00652E12" w:rsidRPr="004E256E" w:rsidRDefault="00637C84">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144 100 145 218</w:t>
            </w:r>
          </w:p>
        </w:tc>
        <w:tc>
          <w:tcPr>
            <w:tcW w:w="926" w:type="dxa"/>
            <w:shd w:val="clear" w:color="auto" w:fill="auto"/>
            <w:noWrap/>
            <w:vAlign w:val="center"/>
          </w:tcPr>
          <w:p w14:paraId="65518BFB" w14:textId="3B4DB54D"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04741246" w14:textId="1509842A"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5BC39D3A" w14:textId="77777777" w:rsidTr="004E256E">
        <w:trPr>
          <w:trHeight w:val="227"/>
        </w:trPr>
        <w:tc>
          <w:tcPr>
            <w:tcW w:w="640" w:type="dxa"/>
            <w:shd w:val="clear" w:color="auto" w:fill="auto"/>
            <w:noWrap/>
            <w:vAlign w:val="center"/>
          </w:tcPr>
          <w:p w14:paraId="03AF165E" w14:textId="7E90E47A"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20</w:t>
            </w:r>
          </w:p>
        </w:tc>
        <w:tc>
          <w:tcPr>
            <w:tcW w:w="2340" w:type="dxa"/>
            <w:shd w:val="clear" w:color="auto" w:fill="auto"/>
            <w:noWrap/>
            <w:vAlign w:val="center"/>
          </w:tcPr>
          <w:p w14:paraId="6EF9D64F" w14:textId="127EBD22"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Isoleucine</w:t>
            </w:r>
          </w:p>
        </w:tc>
        <w:tc>
          <w:tcPr>
            <w:tcW w:w="1176" w:type="dxa"/>
            <w:shd w:val="clear" w:color="auto" w:fill="auto"/>
            <w:noWrap/>
            <w:vAlign w:val="center"/>
          </w:tcPr>
          <w:p w14:paraId="019F7D74" w14:textId="3CA806EA"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7.28</w:t>
            </w:r>
          </w:p>
        </w:tc>
        <w:tc>
          <w:tcPr>
            <w:tcW w:w="1120" w:type="dxa"/>
            <w:shd w:val="clear" w:color="auto" w:fill="auto"/>
            <w:noWrap/>
            <w:vAlign w:val="center"/>
          </w:tcPr>
          <w:p w14:paraId="5E9C7C38" w14:textId="485F971A" w:rsidR="00652E12" w:rsidRPr="004E256E" w:rsidRDefault="00637C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158</w:t>
            </w:r>
          </w:p>
        </w:tc>
        <w:tc>
          <w:tcPr>
            <w:tcW w:w="2764" w:type="dxa"/>
            <w:shd w:val="clear" w:color="auto" w:fill="auto"/>
            <w:vAlign w:val="center"/>
          </w:tcPr>
          <w:p w14:paraId="34564936" w14:textId="5A77CEB9" w:rsidR="00652E12" w:rsidRPr="004E256E" w:rsidRDefault="00637C84">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158 57 75 59</w:t>
            </w:r>
          </w:p>
        </w:tc>
        <w:tc>
          <w:tcPr>
            <w:tcW w:w="926" w:type="dxa"/>
            <w:shd w:val="clear" w:color="auto" w:fill="auto"/>
            <w:noWrap/>
            <w:vAlign w:val="center"/>
          </w:tcPr>
          <w:p w14:paraId="6D436BE4" w14:textId="60C3E5DD"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4E8EEA69" w14:textId="19EE9783" w:rsidR="00AC48DF"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7F5172E2" w14:textId="77777777" w:rsidTr="004E256E">
        <w:trPr>
          <w:trHeight w:val="227"/>
        </w:trPr>
        <w:tc>
          <w:tcPr>
            <w:tcW w:w="640" w:type="dxa"/>
            <w:shd w:val="clear" w:color="auto" w:fill="auto"/>
            <w:noWrap/>
            <w:vAlign w:val="center"/>
          </w:tcPr>
          <w:p w14:paraId="7A73A72A" w14:textId="45B05D0D"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21</w:t>
            </w:r>
          </w:p>
        </w:tc>
        <w:tc>
          <w:tcPr>
            <w:tcW w:w="2340" w:type="dxa"/>
            <w:shd w:val="clear" w:color="auto" w:fill="auto"/>
            <w:noWrap/>
            <w:vAlign w:val="center"/>
          </w:tcPr>
          <w:p w14:paraId="41E0E214" w14:textId="232A85D7"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Glycine</w:t>
            </w:r>
          </w:p>
        </w:tc>
        <w:tc>
          <w:tcPr>
            <w:tcW w:w="1176" w:type="dxa"/>
            <w:shd w:val="clear" w:color="auto" w:fill="auto"/>
            <w:noWrap/>
            <w:vAlign w:val="center"/>
          </w:tcPr>
          <w:p w14:paraId="6B4E01CA" w14:textId="7137439F"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7.41</w:t>
            </w:r>
          </w:p>
        </w:tc>
        <w:tc>
          <w:tcPr>
            <w:tcW w:w="1120" w:type="dxa"/>
            <w:shd w:val="clear" w:color="auto" w:fill="auto"/>
            <w:noWrap/>
            <w:vAlign w:val="center"/>
          </w:tcPr>
          <w:p w14:paraId="2AA78B22" w14:textId="702A0C17"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174</w:t>
            </w:r>
          </w:p>
        </w:tc>
        <w:tc>
          <w:tcPr>
            <w:tcW w:w="2764" w:type="dxa"/>
            <w:shd w:val="clear" w:color="auto" w:fill="auto"/>
            <w:vAlign w:val="center"/>
          </w:tcPr>
          <w:p w14:paraId="78916ECA" w14:textId="4142697F" w:rsidR="00652E12" w:rsidRPr="004E256E" w:rsidRDefault="00AC48D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174 100 175 117</w:t>
            </w:r>
          </w:p>
        </w:tc>
        <w:tc>
          <w:tcPr>
            <w:tcW w:w="926" w:type="dxa"/>
            <w:shd w:val="clear" w:color="auto" w:fill="auto"/>
            <w:noWrap/>
            <w:vAlign w:val="center"/>
          </w:tcPr>
          <w:p w14:paraId="7E543A9C" w14:textId="19739382"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00595D00" w14:textId="01EEABE3"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2584E17C" w14:textId="77777777" w:rsidTr="004E256E">
        <w:trPr>
          <w:trHeight w:val="227"/>
        </w:trPr>
        <w:tc>
          <w:tcPr>
            <w:tcW w:w="640" w:type="dxa"/>
            <w:shd w:val="clear" w:color="auto" w:fill="auto"/>
            <w:noWrap/>
            <w:vAlign w:val="center"/>
          </w:tcPr>
          <w:p w14:paraId="72B1368B" w14:textId="0F1F889A"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22</w:t>
            </w:r>
          </w:p>
        </w:tc>
        <w:tc>
          <w:tcPr>
            <w:tcW w:w="2340" w:type="dxa"/>
            <w:shd w:val="clear" w:color="auto" w:fill="auto"/>
            <w:noWrap/>
            <w:vAlign w:val="center"/>
          </w:tcPr>
          <w:p w14:paraId="1386770C" w14:textId="315D3D55"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Serine</w:t>
            </w:r>
          </w:p>
        </w:tc>
        <w:tc>
          <w:tcPr>
            <w:tcW w:w="1176" w:type="dxa"/>
            <w:shd w:val="clear" w:color="auto" w:fill="auto"/>
            <w:noWrap/>
            <w:vAlign w:val="center"/>
          </w:tcPr>
          <w:p w14:paraId="2891C746" w14:textId="615941F9"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7.91</w:t>
            </w:r>
          </w:p>
        </w:tc>
        <w:tc>
          <w:tcPr>
            <w:tcW w:w="1120" w:type="dxa"/>
            <w:shd w:val="clear" w:color="auto" w:fill="auto"/>
            <w:noWrap/>
            <w:vAlign w:val="center"/>
          </w:tcPr>
          <w:p w14:paraId="7B969FF1" w14:textId="3844EA4A"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188</w:t>
            </w:r>
          </w:p>
        </w:tc>
        <w:tc>
          <w:tcPr>
            <w:tcW w:w="2764" w:type="dxa"/>
            <w:shd w:val="clear" w:color="auto" w:fill="auto"/>
            <w:vAlign w:val="center"/>
          </w:tcPr>
          <w:p w14:paraId="5C82E6BF" w14:textId="2BD60242" w:rsidR="00652E12" w:rsidRPr="004E256E" w:rsidRDefault="00176744">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204 100 218 75</w:t>
            </w:r>
          </w:p>
        </w:tc>
        <w:tc>
          <w:tcPr>
            <w:tcW w:w="926" w:type="dxa"/>
            <w:shd w:val="clear" w:color="auto" w:fill="auto"/>
            <w:noWrap/>
            <w:vAlign w:val="center"/>
          </w:tcPr>
          <w:p w14:paraId="24DB1384" w14:textId="16A75CF2"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03887889" w14:textId="2DA572D4"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0810978B" w14:textId="77777777" w:rsidTr="004E256E">
        <w:trPr>
          <w:trHeight w:val="227"/>
        </w:trPr>
        <w:tc>
          <w:tcPr>
            <w:tcW w:w="640" w:type="dxa"/>
            <w:shd w:val="clear" w:color="auto" w:fill="auto"/>
            <w:noWrap/>
            <w:vAlign w:val="center"/>
          </w:tcPr>
          <w:p w14:paraId="75CB10FC" w14:textId="47C82FA5"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23</w:t>
            </w:r>
          </w:p>
        </w:tc>
        <w:tc>
          <w:tcPr>
            <w:tcW w:w="2340" w:type="dxa"/>
            <w:shd w:val="clear" w:color="auto" w:fill="auto"/>
            <w:noWrap/>
            <w:vAlign w:val="center"/>
          </w:tcPr>
          <w:p w14:paraId="0A578391" w14:textId="6106B081"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Threonine</w:t>
            </w:r>
          </w:p>
        </w:tc>
        <w:tc>
          <w:tcPr>
            <w:tcW w:w="1176" w:type="dxa"/>
            <w:shd w:val="clear" w:color="auto" w:fill="auto"/>
            <w:noWrap/>
            <w:vAlign w:val="center"/>
          </w:tcPr>
          <w:p w14:paraId="5A5F1A6E" w14:textId="68639B23"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8.16</w:t>
            </w:r>
          </w:p>
        </w:tc>
        <w:tc>
          <w:tcPr>
            <w:tcW w:w="1120" w:type="dxa"/>
            <w:shd w:val="clear" w:color="auto" w:fill="auto"/>
            <w:noWrap/>
            <w:vAlign w:val="center"/>
          </w:tcPr>
          <w:p w14:paraId="0D85D61D" w14:textId="5043702C" w:rsidR="00652E12" w:rsidRPr="004E256E" w:rsidRDefault="00AC48DF"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101</w:t>
            </w:r>
          </w:p>
        </w:tc>
        <w:tc>
          <w:tcPr>
            <w:tcW w:w="2764" w:type="dxa"/>
            <w:shd w:val="clear" w:color="auto" w:fill="auto"/>
            <w:vAlign w:val="center"/>
          </w:tcPr>
          <w:p w14:paraId="6273DC71" w14:textId="4C215EA4" w:rsidR="00652E12" w:rsidRPr="004E256E" w:rsidRDefault="00AC48DF">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101 117 59 74 89</w:t>
            </w:r>
          </w:p>
        </w:tc>
        <w:tc>
          <w:tcPr>
            <w:tcW w:w="926" w:type="dxa"/>
            <w:shd w:val="clear" w:color="auto" w:fill="auto"/>
            <w:noWrap/>
            <w:vAlign w:val="center"/>
          </w:tcPr>
          <w:p w14:paraId="11DCC6F3" w14:textId="494EF037"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5DC92155" w14:textId="746259B9"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012D533E" w14:textId="77777777" w:rsidTr="004E256E">
        <w:trPr>
          <w:trHeight w:val="227"/>
        </w:trPr>
        <w:tc>
          <w:tcPr>
            <w:tcW w:w="640" w:type="dxa"/>
            <w:shd w:val="clear" w:color="auto" w:fill="auto"/>
            <w:noWrap/>
            <w:vAlign w:val="center"/>
          </w:tcPr>
          <w:p w14:paraId="7F9264EB" w14:textId="65D8B384"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w:t>
            </w:r>
          </w:p>
        </w:tc>
        <w:tc>
          <w:tcPr>
            <w:tcW w:w="2340" w:type="dxa"/>
            <w:shd w:val="clear" w:color="auto" w:fill="auto"/>
            <w:noWrap/>
            <w:vAlign w:val="center"/>
          </w:tcPr>
          <w:p w14:paraId="2E3678C5" w14:textId="58AE41C4"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GABA</w:t>
            </w:r>
          </w:p>
        </w:tc>
        <w:tc>
          <w:tcPr>
            <w:tcW w:w="1176" w:type="dxa"/>
            <w:shd w:val="clear" w:color="auto" w:fill="auto"/>
            <w:noWrap/>
            <w:vAlign w:val="center"/>
          </w:tcPr>
          <w:p w14:paraId="7AC3D888" w14:textId="1F559FDE"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9.40</w:t>
            </w:r>
          </w:p>
        </w:tc>
        <w:tc>
          <w:tcPr>
            <w:tcW w:w="1120" w:type="dxa"/>
            <w:shd w:val="clear" w:color="auto" w:fill="auto"/>
            <w:noWrap/>
            <w:vAlign w:val="center"/>
          </w:tcPr>
          <w:p w14:paraId="4656D7BC" w14:textId="32E2D653"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174</w:t>
            </w:r>
          </w:p>
        </w:tc>
        <w:tc>
          <w:tcPr>
            <w:tcW w:w="2764" w:type="dxa"/>
            <w:shd w:val="clear" w:color="auto" w:fill="auto"/>
            <w:vAlign w:val="center"/>
          </w:tcPr>
          <w:p w14:paraId="0C9F2ABB" w14:textId="37388A0D" w:rsidR="00652E12" w:rsidRPr="004E256E" w:rsidRDefault="00176744">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174 86 100 304</w:t>
            </w:r>
          </w:p>
        </w:tc>
        <w:tc>
          <w:tcPr>
            <w:tcW w:w="926" w:type="dxa"/>
            <w:shd w:val="clear" w:color="auto" w:fill="auto"/>
            <w:noWrap/>
            <w:vAlign w:val="center"/>
          </w:tcPr>
          <w:p w14:paraId="5136FCD5" w14:textId="3B9340AA"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458E5A5C" w14:textId="1B248FDA" w:rsidR="00652E12" w:rsidRPr="004E256E" w:rsidRDefault="0017674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652E12" w:rsidRPr="004E256E" w14:paraId="601D8B93" w14:textId="77777777" w:rsidTr="004E256E">
        <w:trPr>
          <w:trHeight w:val="227"/>
        </w:trPr>
        <w:tc>
          <w:tcPr>
            <w:tcW w:w="640" w:type="dxa"/>
            <w:shd w:val="clear" w:color="auto" w:fill="auto"/>
            <w:noWrap/>
            <w:vAlign w:val="center"/>
          </w:tcPr>
          <w:p w14:paraId="42DF2081" w14:textId="456BC258" w:rsidR="00652E12" w:rsidRPr="004E256E" w:rsidRDefault="009763B2"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25</w:t>
            </w:r>
          </w:p>
        </w:tc>
        <w:tc>
          <w:tcPr>
            <w:tcW w:w="2340" w:type="dxa"/>
            <w:shd w:val="clear" w:color="auto" w:fill="auto"/>
            <w:noWrap/>
            <w:vAlign w:val="center"/>
          </w:tcPr>
          <w:p w14:paraId="04EECA70" w14:textId="34513905" w:rsidR="00652E12"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Glutamic acid</w:t>
            </w:r>
          </w:p>
        </w:tc>
        <w:tc>
          <w:tcPr>
            <w:tcW w:w="1176" w:type="dxa"/>
            <w:shd w:val="clear" w:color="auto" w:fill="auto"/>
            <w:noWrap/>
            <w:vAlign w:val="center"/>
          </w:tcPr>
          <w:p w14:paraId="57D8D3E6" w14:textId="7C19160C"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10.08</w:t>
            </w:r>
          </w:p>
        </w:tc>
        <w:tc>
          <w:tcPr>
            <w:tcW w:w="1120" w:type="dxa"/>
            <w:shd w:val="clear" w:color="auto" w:fill="auto"/>
            <w:noWrap/>
            <w:vAlign w:val="center"/>
          </w:tcPr>
          <w:p w14:paraId="3445F4A6" w14:textId="696FD6B3"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246</w:t>
            </w:r>
          </w:p>
        </w:tc>
        <w:tc>
          <w:tcPr>
            <w:tcW w:w="2764" w:type="dxa"/>
            <w:shd w:val="clear" w:color="auto" w:fill="auto"/>
            <w:vAlign w:val="center"/>
          </w:tcPr>
          <w:p w14:paraId="7AC752D4" w14:textId="0F14F1B6" w:rsidR="00652E12" w:rsidRPr="004E256E" w:rsidRDefault="00D4178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246 75 128 84</w:t>
            </w:r>
          </w:p>
        </w:tc>
        <w:tc>
          <w:tcPr>
            <w:tcW w:w="926" w:type="dxa"/>
            <w:shd w:val="clear" w:color="auto" w:fill="auto"/>
            <w:noWrap/>
            <w:vAlign w:val="center"/>
          </w:tcPr>
          <w:p w14:paraId="4BC176A4" w14:textId="7D281709"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57F15382" w14:textId="0608A33E" w:rsidR="00652E12"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1A29FD91" w14:textId="77777777" w:rsidTr="004E256E">
        <w:trPr>
          <w:trHeight w:val="227"/>
        </w:trPr>
        <w:tc>
          <w:tcPr>
            <w:tcW w:w="640" w:type="dxa"/>
            <w:shd w:val="clear" w:color="auto" w:fill="auto"/>
            <w:noWrap/>
            <w:vAlign w:val="center"/>
          </w:tcPr>
          <w:p w14:paraId="68806F13" w14:textId="520B7951"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26</w:t>
            </w:r>
          </w:p>
        </w:tc>
        <w:tc>
          <w:tcPr>
            <w:tcW w:w="2340" w:type="dxa"/>
            <w:shd w:val="clear" w:color="auto" w:fill="auto"/>
            <w:noWrap/>
            <w:vAlign w:val="center"/>
          </w:tcPr>
          <w:p w14:paraId="22322297" w14:textId="2734EC12"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Phenylalanine</w:t>
            </w:r>
          </w:p>
        </w:tc>
        <w:tc>
          <w:tcPr>
            <w:tcW w:w="1176" w:type="dxa"/>
            <w:shd w:val="clear" w:color="auto" w:fill="auto"/>
            <w:noWrap/>
            <w:vAlign w:val="center"/>
          </w:tcPr>
          <w:p w14:paraId="7865C9E7" w14:textId="146B3574" w:rsidR="00FF40BD"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10.18</w:t>
            </w:r>
          </w:p>
        </w:tc>
        <w:tc>
          <w:tcPr>
            <w:tcW w:w="1120" w:type="dxa"/>
            <w:shd w:val="clear" w:color="auto" w:fill="auto"/>
            <w:noWrap/>
            <w:vAlign w:val="center"/>
          </w:tcPr>
          <w:p w14:paraId="73FF94F5" w14:textId="6FEE51E5" w:rsidR="00FF40BD"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218</w:t>
            </w:r>
          </w:p>
        </w:tc>
        <w:tc>
          <w:tcPr>
            <w:tcW w:w="2764" w:type="dxa"/>
            <w:shd w:val="clear" w:color="auto" w:fill="auto"/>
            <w:vAlign w:val="center"/>
          </w:tcPr>
          <w:p w14:paraId="2F026687" w14:textId="3189968E" w:rsidR="00FF40BD" w:rsidRPr="004E256E" w:rsidRDefault="00D4178A">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218 192 100 75</w:t>
            </w:r>
          </w:p>
        </w:tc>
        <w:tc>
          <w:tcPr>
            <w:tcW w:w="926" w:type="dxa"/>
            <w:shd w:val="clear" w:color="auto" w:fill="auto"/>
            <w:noWrap/>
            <w:vAlign w:val="center"/>
          </w:tcPr>
          <w:p w14:paraId="0A2415B3" w14:textId="4C4E7BBD" w:rsidR="00FF40BD"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w:t>
            </w:r>
          </w:p>
        </w:tc>
        <w:tc>
          <w:tcPr>
            <w:tcW w:w="1318" w:type="dxa"/>
            <w:shd w:val="clear" w:color="auto" w:fill="auto"/>
            <w:noWrap/>
            <w:vAlign w:val="center"/>
          </w:tcPr>
          <w:p w14:paraId="25612089" w14:textId="79EDEF21" w:rsidR="00FF40BD" w:rsidRPr="004E256E" w:rsidRDefault="00D4178A"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2374EE74" w14:textId="77777777" w:rsidTr="004E256E">
        <w:trPr>
          <w:trHeight w:val="227"/>
        </w:trPr>
        <w:tc>
          <w:tcPr>
            <w:tcW w:w="640" w:type="dxa"/>
            <w:shd w:val="clear" w:color="auto" w:fill="auto"/>
            <w:noWrap/>
            <w:vAlign w:val="center"/>
          </w:tcPr>
          <w:p w14:paraId="57F15654" w14:textId="1D39FFFB"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27</w:t>
            </w:r>
          </w:p>
        </w:tc>
        <w:tc>
          <w:tcPr>
            <w:tcW w:w="2340" w:type="dxa"/>
            <w:shd w:val="clear" w:color="auto" w:fill="auto"/>
            <w:noWrap/>
            <w:vAlign w:val="center"/>
          </w:tcPr>
          <w:p w14:paraId="6089A643" w14:textId="2B053D6C"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Asparagine</w:t>
            </w:r>
          </w:p>
        </w:tc>
        <w:tc>
          <w:tcPr>
            <w:tcW w:w="1176" w:type="dxa"/>
            <w:shd w:val="clear" w:color="auto" w:fill="auto"/>
            <w:noWrap/>
            <w:vAlign w:val="center"/>
          </w:tcPr>
          <w:p w14:paraId="1BBC38B3" w14:textId="492BC1EE" w:rsidR="00FF40BD" w:rsidRPr="004E256E" w:rsidRDefault="002B062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10.50</w:t>
            </w:r>
          </w:p>
        </w:tc>
        <w:tc>
          <w:tcPr>
            <w:tcW w:w="1120" w:type="dxa"/>
            <w:shd w:val="clear" w:color="auto" w:fill="auto"/>
            <w:noWrap/>
            <w:vAlign w:val="center"/>
          </w:tcPr>
          <w:p w14:paraId="1ED7F522" w14:textId="0CE13AA9" w:rsidR="00FF40BD" w:rsidRPr="004E256E" w:rsidRDefault="002B062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116</w:t>
            </w:r>
          </w:p>
        </w:tc>
        <w:tc>
          <w:tcPr>
            <w:tcW w:w="2764" w:type="dxa"/>
            <w:shd w:val="clear" w:color="auto" w:fill="auto"/>
            <w:vAlign w:val="center"/>
          </w:tcPr>
          <w:p w14:paraId="5DE3E57A" w14:textId="06618B59" w:rsidR="00FF40BD" w:rsidRPr="004E256E" w:rsidRDefault="002B062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116 132 75 74</w:t>
            </w:r>
          </w:p>
        </w:tc>
        <w:tc>
          <w:tcPr>
            <w:tcW w:w="926" w:type="dxa"/>
            <w:shd w:val="clear" w:color="auto" w:fill="auto"/>
            <w:noWrap/>
            <w:vAlign w:val="center"/>
          </w:tcPr>
          <w:p w14:paraId="0AE76825" w14:textId="76F3F98C" w:rsidR="00FF40BD" w:rsidRPr="004E256E" w:rsidRDefault="002B062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shd w:val="clear" w:color="auto" w:fill="auto"/>
            <w:noWrap/>
            <w:vAlign w:val="center"/>
          </w:tcPr>
          <w:p w14:paraId="6A92F95A" w14:textId="08B97875" w:rsidR="00FF40BD" w:rsidRPr="004E256E" w:rsidRDefault="002B0623"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7C41FBA6" w14:textId="77777777" w:rsidTr="004E256E">
        <w:trPr>
          <w:trHeight w:val="227"/>
        </w:trPr>
        <w:tc>
          <w:tcPr>
            <w:tcW w:w="2980" w:type="dxa"/>
            <w:gridSpan w:val="2"/>
            <w:shd w:val="clear" w:color="auto" w:fill="auto"/>
            <w:noWrap/>
            <w:vAlign w:val="center"/>
            <w:hideMark/>
          </w:tcPr>
          <w:p w14:paraId="2B30417E" w14:textId="709A9F6D" w:rsidR="00FF40BD" w:rsidRPr="004E256E" w:rsidRDefault="008364F5" w:rsidP="004B6C03">
            <w:pPr>
              <w:widowControl/>
              <w:wordWrap/>
              <w:autoSpaceDE/>
              <w:autoSpaceDN/>
              <w:spacing w:after="0" w:line="240" w:lineRule="auto"/>
              <w:jc w:val="left"/>
              <w:rPr>
                <w:rFonts w:ascii="Palatino Linotype" w:eastAsia="Malgun Gothic" w:hAnsi="Palatino Linotype" w:cs="Times New Roman"/>
                <w:bCs/>
                <w:i/>
                <w:iCs/>
                <w:color w:val="000000"/>
                <w:kern w:val="0"/>
                <w:sz w:val="16"/>
                <w:szCs w:val="16"/>
                <w:u w:val="single"/>
              </w:rPr>
            </w:pPr>
            <w:r w:rsidRPr="004E256E">
              <w:rPr>
                <w:rFonts w:ascii="Palatino Linotype" w:eastAsia="Malgun Gothic" w:hAnsi="Palatino Linotype" w:cs="Times New Roman"/>
                <w:bCs/>
                <w:i/>
                <w:iCs/>
                <w:color w:val="000000"/>
                <w:kern w:val="0"/>
                <w:sz w:val="16"/>
                <w:szCs w:val="16"/>
                <w:u w:val="single"/>
              </w:rPr>
              <w:t>Fatty acids</w:t>
            </w:r>
          </w:p>
        </w:tc>
        <w:tc>
          <w:tcPr>
            <w:tcW w:w="1176" w:type="dxa"/>
            <w:shd w:val="clear" w:color="auto" w:fill="auto"/>
            <w:noWrap/>
            <w:vAlign w:val="center"/>
          </w:tcPr>
          <w:p w14:paraId="754D3BC3" w14:textId="77777777"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bCs/>
                <w:i/>
                <w:iCs/>
                <w:color w:val="000000"/>
                <w:kern w:val="0"/>
                <w:sz w:val="16"/>
                <w:szCs w:val="16"/>
                <w:u w:val="single"/>
              </w:rPr>
            </w:pPr>
          </w:p>
        </w:tc>
        <w:tc>
          <w:tcPr>
            <w:tcW w:w="1120" w:type="dxa"/>
            <w:shd w:val="clear" w:color="auto" w:fill="auto"/>
            <w:noWrap/>
            <w:vAlign w:val="center"/>
          </w:tcPr>
          <w:p w14:paraId="2EFAA280"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2764" w:type="dxa"/>
            <w:shd w:val="clear" w:color="auto" w:fill="auto"/>
            <w:noWrap/>
            <w:vAlign w:val="center"/>
          </w:tcPr>
          <w:p w14:paraId="6038C950"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926" w:type="dxa"/>
            <w:shd w:val="clear" w:color="auto" w:fill="auto"/>
            <w:noWrap/>
            <w:vAlign w:val="center"/>
          </w:tcPr>
          <w:p w14:paraId="7D8FE078"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1318" w:type="dxa"/>
            <w:shd w:val="clear" w:color="auto" w:fill="auto"/>
            <w:noWrap/>
            <w:vAlign w:val="center"/>
          </w:tcPr>
          <w:p w14:paraId="13A356B4"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r>
      <w:tr w:rsidR="00FF40BD" w:rsidRPr="004E256E" w14:paraId="024B5D11" w14:textId="77777777" w:rsidTr="004E256E">
        <w:trPr>
          <w:trHeight w:val="227"/>
        </w:trPr>
        <w:tc>
          <w:tcPr>
            <w:tcW w:w="640" w:type="dxa"/>
            <w:shd w:val="clear" w:color="auto" w:fill="auto"/>
            <w:noWrap/>
            <w:vAlign w:val="center"/>
            <w:hideMark/>
          </w:tcPr>
          <w:p w14:paraId="0A5FFB5B" w14:textId="554FE582"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28</w:t>
            </w:r>
          </w:p>
        </w:tc>
        <w:tc>
          <w:tcPr>
            <w:tcW w:w="2340" w:type="dxa"/>
            <w:shd w:val="clear" w:color="auto" w:fill="auto"/>
            <w:noWrap/>
            <w:vAlign w:val="center"/>
          </w:tcPr>
          <w:p w14:paraId="1F3A82D7" w14:textId="4967C32F"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Palmitic acid</w:t>
            </w:r>
          </w:p>
        </w:tc>
        <w:tc>
          <w:tcPr>
            <w:tcW w:w="1176" w:type="dxa"/>
            <w:shd w:val="clear" w:color="auto" w:fill="auto"/>
            <w:noWrap/>
            <w:vAlign w:val="center"/>
          </w:tcPr>
          <w:p w14:paraId="22BA2F19" w14:textId="68EEBCC5"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1120" w:type="dxa"/>
            <w:shd w:val="clear" w:color="auto" w:fill="auto"/>
            <w:noWrap/>
            <w:vAlign w:val="center"/>
          </w:tcPr>
          <w:p w14:paraId="5BADA660" w14:textId="5260DC42"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2764" w:type="dxa"/>
            <w:shd w:val="clear" w:color="auto" w:fill="auto"/>
            <w:vAlign w:val="center"/>
          </w:tcPr>
          <w:p w14:paraId="2FD497FA" w14:textId="5D1BBCEB"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926" w:type="dxa"/>
            <w:shd w:val="clear" w:color="auto" w:fill="auto"/>
            <w:noWrap/>
            <w:vAlign w:val="center"/>
          </w:tcPr>
          <w:p w14:paraId="09D72944" w14:textId="30A5B3BD"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1318" w:type="dxa"/>
            <w:shd w:val="clear" w:color="auto" w:fill="auto"/>
            <w:noWrap/>
            <w:vAlign w:val="center"/>
          </w:tcPr>
          <w:p w14:paraId="1E56C835" w14:textId="66EFE29E"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r>
      <w:tr w:rsidR="00FF40BD" w:rsidRPr="004E256E" w14:paraId="3A2B2420" w14:textId="77777777" w:rsidTr="004E256E">
        <w:trPr>
          <w:trHeight w:val="227"/>
        </w:trPr>
        <w:tc>
          <w:tcPr>
            <w:tcW w:w="640" w:type="dxa"/>
            <w:shd w:val="clear" w:color="auto" w:fill="auto"/>
            <w:noWrap/>
            <w:vAlign w:val="center"/>
            <w:hideMark/>
          </w:tcPr>
          <w:p w14:paraId="203E176A" w14:textId="1407598F"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29</w:t>
            </w:r>
          </w:p>
        </w:tc>
        <w:tc>
          <w:tcPr>
            <w:tcW w:w="2340" w:type="dxa"/>
            <w:shd w:val="clear" w:color="auto" w:fill="auto"/>
            <w:noWrap/>
            <w:vAlign w:val="center"/>
          </w:tcPr>
          <w:p w14:paraId="091506DE" w14:textId="1F66150B"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Linoleic acid</w:t>
            </w:r>
          </w:p>
        </w:tc>
        <w:tc>
          <w:tcPr>
            <w:tcW w:w="1176" w:type="dxa"/>
            <w:shd w:val="clear" w:color="auto" w:fill="auto"/>
            <w:noWrap/>
            <w:vAlign w:val="center"/>
          </w:tcPr>
          <w:p w14:paraId="06B53676" w14:textId="16D9FB82"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14.00</w:t>
            </w:r>
          </w:p>
        </w:tc>
        <w:tc>
          <w:tcPr>
            <w:tcW w:w="1120" w:type="dxa"/>
            <w:shd w:val="clear" w:color="auto" w:fill="auto"/>
            <w:noWrap/>
            <w:vAlign w:val="center"/>
          </w:tcPr>
          <w:p w14:paraId="70F70F1A" w14:textId="348FB532"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337</w:t>
            </w:r>
          </w:p>
        </w:tc>
        <w:tc>
          <w:tcPr>
            <w:tcW w:w="2764" w:type="dxa"/>
            <w:shd w:val="clear" w:color="auto" w:fill="auto"/>
            <w:vAlign w:val="center"/>
          </w:tcPr>
          <w:p w14:paraId="510B482A" w14:textId="672B8CED" w:rsidR="00FF40BD" w:rsidRPr="004E256E" w:rsidRDefault="002A632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75 67 81 55</w:t>
            </w:r>
          </w:p>
        </w:tc>
        <w:tc>
          <w:tcPr>
            <w:tcW w:w="926" w:type="dxa"/>
            <w:shd w:val="clear" w:color="auto" w:fill="auto"/>
            <w:noWrap/>
            <w:vAlign w:val="center"/>
          </w:tcPr>
          <w:p w14:paraId="38DC4681" w14:textId="39D37632"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1318" w:type="dxa"/>
            <w:shd w:val="clear" w:color="auto" w:fill="auto"/>
            <w:noWrap/>
            <w:vAlign w:val="center"/>
          </w:tcPr>
          <w:p w14:paraId="75899522" w14:textId="752BD84D"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4A0F90D7" w14:textId="77777777" w:rsidTr="004E256E">
        <w:trPr>
          <w:trHeight w:val="227"/>
        </w:trPr>
        <w:tc>
          <w:tcPr>
            <w:tcW w:w="640" w:type="dxa"/>
            <w:shd w:val="clear" w:color="auto" w:fill="auto"/>
            <w:noWrap/>
            <w:vAlign w:val="center"/>
            <w:hideMark/>
          </w:tcPr>
          <w:p w14:paraId="2415B352" w14:textId="170AEC71"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30</w:t>
            </w:r>
          </w:p>
        </w:tc>
        <w:tc>
          <w:tcPr>
            <w:tcW w:w="2340" w:type="dxa"/>
            <w:shd w:val="clear" w:color="auto" w:fill="auto"/>
            <w:noWrap/>
            <w:vAlign w:val="center"/>
          </w:tcPr>
          <w:p w14:paraId="6F8D2681" w14:textId="2A421872"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Stearic acid</w:t>
            </w:r>
          </w:p>
        </w:tc>
        <w:tc>
          <w:tcPr>
            <w:tcW w:w="1176" w:type="dxa"/>
            <w:shd w:val="clear" w:color="auto" w:fill="auto"/>
            <w:noWrap/>
            <w:vAlign w:val="center"/>
          </w:tcPr>
          <w:p w14:paraId="4B033015" w14:textId="632F9C65" w:rsidR="002A632B"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14.16</w:t>
            </w:r>
          </w:p>
          <w:p w14:paraId="150B1B47" w14:textId="1914E1AF"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p>
        </w:tc>
        <w:tc>
          <w:tcPr>
            <w:tcW w:w="1120" w:type="dxa"/>
            <w:shd w:val="clear" w:color="auto" w:fill="auto"/>
            <w:noWrap/>
            <w:vAlign w:val="center"/>
          </w:tcPr>
          <w:p w14:paraId="6622225F" w14:textId="0827053A"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341</w:t>
            </w:r>
          </w:p>
        </w:tc>
        <w:tc>
          <w:tcPr>
            <w:tcW w:w="2764" w:type="dxa"/>
            <w:shd w:val="clear" w:color="auto" w:fill="auto"/>
            <w:vAlign w:val="center"/>
          </w:tcPr>
          <w:p w14:paraId="468D7D77" w14:textId="0CCA57C3" w:rsidR="00FF40BD" w:rsidRPr="004E256E" w:rsidRDefault="002A632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117 75 132 129</w:t>
            </w:r>
          </w:p>
        </w:tc>
        <w:tc>
          <w:tcPr>
            <w:tcW w:w="926" w:type="dxa"/>
            <w:shd w:val="clear" w:color="auto" w:fill="auto"/>
            <w:noWrap/>
            <w:vAlign w:val="center"/>
          </w:tcPr>
          <w:p w14:paraId="3D1307BC" w14:textId="006A1D95"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1318" w:type="dxa"/>
            <w:shd w:val="clear" w:color="auto" w:fill="auto"/>
            <w:noWrap/>
            <w:vAlign w:val="center"/>
          </w:tcPr>
          <w:p w14:paraId="1E1C9868" w14:textId="2E15FB05"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504774E1" w14:textId="77777777" w:rsidTr="004E256E">
        <w:trPr>
          <w:trHeight w:val="227"/>
        </w:trPr>
        <w:tc>
          <w:tcPr>
            <w:tcW w:w="640" w:type="dxa"/>
            <w:shd w:val="clear" w:color="auto" w:fill="auto"/>
            <w:noWrap/>
            <w:vAlign w:val="center"/>
            <w:hideMark/>
          </w:tcPr>
          <w:p w14:paraId="523477BF" w14:textId="621C3350"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w:t>
            </w:r>
          </w:p>
        </w:tc>
        <w:tc>
          <w:tcPr>
            <w:tcW w:w="2340" w:type="dxa"/>
            <w:shd w:val="clear" w:color="auto" w:fill="auto"/>
            <w:noWrap/>
            <w:vAlign w:val="center"/>
          </w:tcPr>
          <w:p w14:paraId="41E2CCF4" w14:textId="44B091E6"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Oleamide</w:t>
            </w:r>
          </w:p>
        </w:tc>
        <w:tc>
          <w:tcPr>
            <w:tcW w:w="1176" w:type="dxa"/>
            <w:shd w:val="clear" w:color="auto" w:fill="auto"/>
            <w:noWrap/>
            <w:vAlign w:val="center"/>
          </w:tcPr>
          <w:p w14:paraId="34DD7C11" w14:textId="7A6C0D3B"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15.15</w:t>
            </w:r>
          </w:p>
        </w:tc>
        <w:tc>
          <w:tcPr>
            <w:tcW w:w="1120" w:type="dxa"/>
            <w:shd w:val="clear" w:color="auto" w:fill="auto"/>
            <w:noWrap/>
            <w:vAlign w:val="center"/>
          </w:tcPr>
          <w:p w14:paraId="2FED6055" w14:textId="5C002F2D"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338</w:t>
            </w:r>
          </w:p>
        </w:tc>
        <w:tc>
          <w:tcPr>
            <w:tcW w:w="2764" w:type="dxa"/>
            <w:shd w:val="clear" w:color="auto" w:fill="auto"/>
            <w:vAlign w:val="center"/>
          </w:tcPr>
          <w:p w14:paraId="409573A5" w14:textId="49958A63" w:rsidR="00FF40BD" w:rsidRPr="004E256E" w:rsidRDefault="002A632B">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75 131 144 116</w:t>
            </w:r>
          </w:p>
        </w:tc>
        <w:tc>
          <w:tcPr>
            <w:tcW w:w="926" w:type="dxa"/>
            <w:shd w:val="clear" w:color="auto" w:fill="auto"/>
            <w:noWrap/>
            <w:vAlign w:val="center"/>
          </w:tcPr>
          <w:p w14:paraId="408267D1" w14:textId="01FD8033"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w:t>
            </w:r>
          </w:p>
        </w:tc>
        <w:tc>
          <w:tcPr>
            <w:tcW w:w="1318" w:type="dxa"/>
            <w:shd w:val="clear" w:color="auto" w:fill="auto"/>
            <w:noWrap/>
            <w:vAlign w:val="center"/>
          </w:tcPr>
          <w:p w14:paraId="65D5A5D3" w14:textId="1C4BAF7B" w:rsidR="00FF40BD" w:rsidRPr="004E256E" w:rsidRDefault="002A632B"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7CE5F787" w14:textId="77777777" w:rsidTr="004E256E">
        <w:trPr>
          <w:trHeight w:val="227"/>
        </w:trPr>
        <w:tc>
          <w:tcPr>
            <w:tcW w:w="2980" w:type="dxa"/>
            <w:gridSpan w:val="2"/>
            <w:shd w:val="clear" w:color="auto" w:fill="auto"/>
            <w:noWrap/>
            <w:vAlign w:val="center"/>
            <w:hideMark/>
          </w:tcPr>
          <w:p w14:paraId="7F939D19" w14:textId="07683DAE" w:rsidR="00FF40BD" w:rsidRPr="004E256E" w:rsidRDefault="008364F5" w:rsidP="004B6C03">
            <w:pPr>
              <w:widowControl/>
              <w:wordWrap/>
              <w:autoSpaceDE/>
              <w:autoSpaceDN/>
              <w:spacing w:after="0" w:line="240" w:lineRule="auto"/>
              <w:jc w:val="left"/>
              <w:rPr>
                <w:rFonts w:ascii="Palatino Linotype" w:eastAsia="Malgun Gothic" w:hAnsi="Palatino Linotype" w:cs="Times New Roman"/>
                <w:bCs/>
                <w:i/>
                <w:iCs/>
                <w:color w:val="000000"/>
                <w:kern w:val="0"/>
                <w:sz w:val="16"/>
                <w:szCs w:val="16"/>
                <w:u w:val="single"/>
              </w:rPr>
            </w:pPr>
            <w:r w:rsidRPr="004E256E">
              <w:rPr>
                <w:rFonts w:ascii="Palatino Linotype" w:eastAsia="Malgun Gothic" w:hAnsi="Palatino Linotype" w:cs="Times New Roman"/>
                <w:bCs/>
                <w:i/>
                <w:iCs/>
                <w:color w:val="000000"/>
                <w:kern w:val="0"/>
                <w:sz w:val="16"/>
                <w:szCs w:val="16"/>
                <w:u w:val="single"/>
              </w:rPr>
              <w:t>Others</w:t>
            </w:r>
          </w:p>
        </w:tc>
        <w:tc>
          <w:tcPr>
            <w:tcW w:w="1176" w:type="dxa"/>
            <w:shd w:val="clear" w:color="auto" w:fill="auto"/>
            <w:noWrap/>
            <w:vAlign w:val="center"/>
          </w:tcPr>
          <w:p w14:paraId="5CFEB567" w14:textId="77777777" w:rsidR="00FF40BD" w:rsidRPr="004E256E" w:rsidRDefault="00FF40BD" w:rsidP="004B6C03">
            <w:pPr>
              <w:widowControl/>
              <w:wordWrap/>
              <w:autoSpaceDE/>
              <w:autoSpaceDN/>
              <w:spacing w:after="0" w:line="240" w:lineRule="auto"/>
              <w:jc w:val="center"/>
              <w:rPr>
                <w:rFonts w:ascii="Palatino Linotype" w:eastAsia="Malgun Gothic" w:hAnsi="Palatino Linotype" w:cs="Times New Roman"/>
                <w:bCs/>
                <w:i/>
                <w:iCs/>
                <w:color w:val="000000"/>
                <w:kern w:val="0"/>
                <w:sz w:val="16"/>
                <w:szCs w:val="16"/>
                <w:u w:val="single"/>
              </w:rPr>
            </w:pPr>
          </w:p>
        </w:tc>
        <w:tc>
          <w:tcPr>
            <w:tcW w:w="1120" w:type="dxa"/>
            <w:shd w:val="clear" w:color="auto" w:fill="auto"/>
            <w:noWrap/>
            <w:vAlign w:val="center"/>
          </w:tcPr>
          <w:p w14:paraId="32820ADC"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2764" w:type="dxa"/>
            <w:shd w:val="clear" w:color="auto" w:fill="auto"/>
            <w:noWrap/>
            <w:vAlign w:val="center"/>
          </w:tcPr>
          <w:p w14:paraId="41E7569D" w14:textId="77777777" w:rsidR="00FF40BD" w:rsidRPr="004E256E" w:rsidRDefault="00FF40BD" w:rsidP="00C95CE6">
            <w:pPr>
              <w:widowControl/>
              <w:wordWrap/>
              <w:autoSpaceDE/>
              <w:autoSpaceDN/>
              <w:spacing w:after="0" w:line="240" w:lineRule="auto"/>
              <w:jc w:val="center"/>
              <w:rPr>
                <w:rFonts w:ascii="Palatino Linotype" w:hAnsi="Palatino Linotype" w:cs="Times New Roman"/>
                <w:kern w:val="0"/>
                <w:sz w:val="16"/>
                <w:szCs w:val="16"/>
              </w:rPr>
            </w:pPr>
          </w:p>
        </w:tc>
        <w:tc>
          <w:tcPr>
            <w:tcW w:w="926" w:type="dxa"/>
            <w:shd w:val="clear" w:color="auto" w:fill="auto"/>
            <w:noWrap/>
            <w:vAlign w:val="center"/>
          </w:tcPr>
          <w:p w14:paraId="62F2A3D1"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c>
          <w:tcPr>
            <w:tcW w:w="1318" w:type="dxa"/>
            <w:shd w:val="clear" w:color="auto" w:fill="auto"/>
            <w:noWrap/>
            <w:vAlign w:val="center"/>
          </w:tcPr>
          <w:p w14:paraId="11838084" w14:textId="77777777" w:rsidR="00FF40BD" w:rsidRPr="004E256E" w:rsidRDefault="00FF40BD" w:rsidP="004B6C03">
            <w:pPr>
              <w:widowControl/>
              <w:wordWrap/>
              <w:autoSpaceDE/>
              <w:autoSpaceDN/>
              <w:spacing w:after="0" w:line="240" w:lineRule="auto"/>
              <w:jc w:val="center"/>
              <w:rPr>
                <w:rFonts w:ascii="Palatino Linotype" w:eastAsia="Times New Roman" w:hAnsi="Palatino Linotype" w:cs="Times New Roman"/>
                <w:kern w:val="0"/>
                <w:sz w:val="16"/>
                <w:szCs w:val="16"/>
              </w:rPr>
            </w:pPr>
          </w:p>
        </w:tc>
      </w:tr>
      <w:tr w:rsidR="00FF40BD" w:rsidRPr="004E256E" w14:paraId="455B876D" w14:textId="77777777" w:rsidTr="004E256E">
        <w:trPr>
          <w:trHeight w:val="227"/>
        </w:trPr>
        <w:tc>
          <w:tcPr>
            <w:tcW w:w="640" w:type="dxa"/>
            <w:shd w:val="clear" w:color="auto" w:fill="auto"/>
            <w:noWrap/>
            <w:vAlign w:val="center"/>
            <w:hideMark/>
          </w:tcPr>
          <w:p w14:paraId="1D56035C" w14:textId="60D2BE78"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32</w:t>
            </w:r>
          </w:p>
        </w:tc>
        <w:tc>
          <w:tcPr>
            <w:tcW w:w="2340" w:type="dxa"/>
            <w:shd w:val="clear" w:color="auto" w:fill="auto"/>
            <w:noWrap/>
            <w:vAlign w:val="center"/>
          </w:tcPr>
          <w:p w14:paraId="07CBAA15" w14:textId="1D5D1F80"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Quinic acid</w:t>
            </w:r>
          </w:p>
        </w:tc>
        <w:tc>
          <w:tcPr>
            <w:tcW w:w="1176" w:type="dxa"/>
            <w:shd w:val="clear" w:color="auto" w:fill="auto"/>
            <w:noWrap/>
            <w:vAlign w:val="center"/>
          </w:tcPr>
          <w:p w14:paraId="2B4889F3" w14:textId="4F1CAB37"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11.94</w:t>
            </w:r>
          </w:p>
        </w:tc>
        <w:tc>
          <w:tcPr>
            <w:tcW w:w="1120" w:type="dxa"/>
            <w:shd w:val="clear" w:color="auto" w:fill="auto"/>
            <w:noWrap/>
            <w:vAlign w:val="center"/>
          </w:tcPr>
          <w:p w14:paraId="18E0EA19" w14:textId="19E13553"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255</w:t>
            </w:r>
          </w:p>
        </w:tc>
        <w:tc>
          <w:tcPr>
            <w:tcW w:w="2764" w:type="dxa"/>
            <w:shd w:val="clear" w:color="auto" w:fill="auto"/>
            <w:vAlign w:val="center"/>
          </w:tcPr>
          <w:p w14:paraId="07818B1D" w14:textId="08EADACD" w:rsidR="00FF40BD" w:rsidRPr="004E256E" w:rsidRDefault="006359D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345 255 346 191</w:t>
            </w:r>
          </w:p>
        </w:tc>
        <w:tc>
          <w:tcPr>
            <w:tcW w:w="926" w:type="dxa"/>
            <w:shd w:val="clear" w:color="auto" w:fill="auto"/>
            <w:noWrap/>
            <w:vAlign w:val="center"/>
          </w:tcPr>
          <w:p w14:paraId="0FC29CB2" w14:textId="0F920F05"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5</w:t>
            </w:r>
          </w:p>
        </w:tc>
        <w:tc>
          <w:tcPr>
            <w:tcW w:w="1318" w:type="dxa"/>
            <w:shd w:val="clear" w:color="auto" w:fill="auto"/>
            <w:noWrap/>
            <w:vAlign w:val="center"/>
          </w:tcPr>
          <w:p w14:paraId="3802253E" w14:textId="04EB8D0A"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r w:rsidR="00FF40BD" w:rsidRPr="004E256E" w14:paraId="4F803584" w14:textId="77777777" w:rsidTr="004E256E">
        <w:trPr>
          <w:trHeight w:val="227"/>
        </w:trPr>
        <w:tc>
          <w:tcPr>
            <w:tcW w:w="640" w:type="dxa"/>
            <w:tcBorders>
              <w:bottom w:val="single" w:sz="4" w:space="0" w:color="auto"/>
            </w:tcBorders>
            <w:shd w:val="clear" w:color="auto" w:fill="auto"/>
            <w:noWrap/>
            <w:vAlign w:val="center"/>
            <w:hideMark/>
          </w:tcPr>
          <w:p w14:paraId="63673A83" w14:textId="1EB93186" w:rsidR="00FF40BD" w:rsidRPr="004E256E" w:rsidRDefault="00B11084"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33</w:t>
            </w:r>
          </w:p>
        </w:tc>
        <w:tc>
          <w:tcPr>
            <w:tcW w:w="2340" w:type="dxa"/>
            <w:tcBorders>
              <w:bottom w:val="single" w:sz="4" w:space="0" w:color="auto"/>
            </w:tcBorders>
            <w:shd w:val="clear" w:color="auto" w:fill="auto"/>
            <w:noWrap/>
            <w:vAlign w:val="center"/>
          </w:tcPr>
          <w:p w14:paraId="0A3C8C3C" w14:textId="2035FC1B" w:rsidR="00FF40BD" w:rsidRPr="004E256E" w:rsidRDefault="008364F5"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Adenosine diphosphate</w:t>
            </w:r>
          </w:p>
        </w:tc>
        <w:tc>
          <w:tcPr>
            <w:tcW w:w="1176" w:type="dxa"/>
            <w:tcBorders>
              <w:bottom w:val="single" w:sz="4" w:space="0" w:color="auto"/>
            </w:tcBorders>
            <w:shd w:val="clear" w:color="auto" w:fill="auto"/>
            <w:noWrap/>
            <w:vAlign w:val="center"/>
          </w:tcPr>
          <w:p w14:paraId="4FDC88B4" w14:textId="4358D65F"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7.11</w:t>
            </w:r>
          </w:p>
        </w:tc>
        <w:tc>
          <w:tcPr>
            <w:tcW w:w="1120" w:type="dxa"/>
            <w:tcBorders>
              <w:bottom w:val="single" w:sz="4" w:space="0" w:color="auto"/>
            </w:tcBorders>
            <w:shd w:val="clear" w:color="auto" w:fill="auto"/>
            <w:noWrap/>
            <w:vAlign w:val="center"/>
          </w:tcPr>
          <w:p w14:paraId="5A752FFD" w14:textId="4224E01D"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314</w:t>
            </w:r>
          </w:p>
        </w:tc>
        <w:tc>
          <w:tcPr>
            <w:tcW w:w="2764" w:type="dxa"/>
            <w:tcBorders>
              <w:bottom w:val="single" w:sz="4" w:space="0" w:color="auto"/>
            </w:tcBorders>
            <w:shd w:val="clear" w:color="auto" w:fill="auto"/>
            <w:vAlign w:val="center"/>
          </w:tcPr>
          <w:p w14:paraId="5CBEEB81" w14:textId="34D88DFD" w:rsidR="00FF40BD" w:rsidRPr="004E256E" w:rsidRDefault="006359D7">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299 133 300 74</w:t>
            </w:r>
          </w:p>
        </w:tc>
        <w:tc>
          <w:tcPr>
            <w:tcW w:w="926" w:type="dxa"/>
            <w:tcBorders>
              <w:bottom w:val="single" w:sz="4" w:space="0" w:color="auto"/>
            </w:tcBorders>
            <w:shd w:val="clear" w:color="auto" w:fill="auto"/>
            <w:noWrap/>
            <w:vAlign w:val="center"/>
          </w:tcPr>
          <w:p w14:paraId="235D919A" w14:textId="5B8E7A45"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3</w:t>
            </w:r>
          </w:p>
        </w:tc>
        <w:tc>
          <w:tcPr>
            <w:tcW w:w="1318" w:type="dxa"/>
            <w:tcBorders>
              <w:bottom w:val="single" w:sz="4" w:space="0" w:color="auto"/>
            </w:tcBorders>
            <w:shd w:val="clear" w:color="auto" w:fill="auto"/>
            <w:noWrap/>
            <w:vAlign w:val="center"/>
          </w:tcPr>
          <w:p w14:paraId="57A77D56" w14:textId="03F58768" w:rsidR="00FF40BD" w:rsidRPr="004E256E" w:rsidRDefault="006359D7" w:rsidP="004B6C03">
            <w:pPr>
              <w:widowControl/>
              <w:wordWrap/>
              <w:autoSpaceDE/>
              <w:autoSpaceDN/>
              <w:spacing w:after="0" w:line="240" w:lineRule="auto"/>
              <w:jc w:val="center"/>
              <w:rPr>
                <w:rFonts w:ascii="Palatino Linotype" w:eastAsia="Malgun Gothic" w:hAnsi="Palatino Linotype" w:cs="Times New Roman"/>
                <w:color w:val="000000"/>
                <w:kern w:val="0"/>
                <w:sz w:val="16"/>
                <w:szCs w:val="16"/>
              </w:rPr>
            </w:pPr>
            <w:r w:rsidRPr="004E256E">
              <w:rPr>
                <w:rFonts w:ascii="Palatino Linotype" w:eastAsia="Malgun Gothic" w:hAnsi="Palatino Linotype" w:cs="Times New Roman"/>
                <w:color w:val="000000"/>
                <w:kern w:val="0"/>
                <w:sz w:val="16"/>
                <w:szCs w:val="16"/>
              </w:rPr>
              <w:t>STD</w:t>
            </w:r>
          </w:p>
        </w:tc>
      </w:tr>
    </w:tbl>
    <w:p w14:paraId="24CFCDCE" w14:textId="7C191D54" w:rsidR="00331502" w:rsidRPr="00923624" w:rsidRDefault="00B10FC6" w:rsidP="00C556B7">
      <w:pPr>
        <w:widowControl/>
        <w:wordWrap/>
        <w:autoSpaceDE/>
        <w:autoSpaceDN/>
        <w:adjustRightInd w:val="0"/>
        <w:snapToGrid w:val="0"/>
        <w:spacing w:after="240" w:line="260" w:lineRule="atLeast"/>
        <w:jc w:val="left"/>
        <w:rPr>
          <w:rFonts w:ascii="Palatino Linotype" w:eastAsia="Malgun Gothic" w:hAnsi="Palatino Linotype" w:cs="Times New Roman"/>
          <w:color w:val="000000"/>
          <w:sz w:val="18"/>
          <w:szCs w:val="18"/>
        </w:rPr>
      </w:pPr>
      <w:r w:rsidRPr="00923624">
        <w:rPr>
          <w:rFonts w:ascii="Palatino Linotype" w:eastAsia="Gulim" w:hAnsi="Palatino Linotype" w:cs="Times New Roman"/>
          <w:color w:val="000000"/>
          <w:kern w:val="0"/>
          <w:sz w:val="18"/>
          <w:szCs w:val="18"/>
          <w:vertAlign w:val="superscript"/>
        </w:rPr>
        <w:t>a</w:t>
      </w:r>
      <w:r w:rsidRPr="00923624">
        <w:rPr>
          <w:rFonts w:ascii="Palatino Linotype" w:eastAsia="Malgun Gothic" w:hAnsi="Palatino Linotype" w:cs="Times New Roman"/>
          <w:color w:val="000000"/>
          <w:kern w:val="0"/>
          <w:sz w:val="18"/>
          <w:szCs w:val="18"/>
        </w:rPr>
        <w:t xml:space="preserve"> </w:t>
      </w:r>
      <w:r w:rsidR="00B11084" w:rsidRPr="00923624">
        <w:rPr>
          <w:rFonts w:ascii="Palatino Linotype" w:eastAsia="Malgun Gothic" w:hAnsi="Palatino Linotype" w:cs="Times New Roman"/>
          <w:color w:val="000000"/>
          <w:kern w:val="0"/>
          <w:sz w:val="18"/>
          <w:szCs w:val="18"/>
        </w:rPr>
        <w:t xml:space="preserve">Metabolites selected by VIP value &gt; 0.7 </w:t>
      </w:r>
      <w:r w:rsidR="000B58E8">
        <w:rPr>
          <w:rFonts w:ascii="Palatino Linotype" w:eastAsia="Malgun Gothic" w:hAnsi="Palatino Linotype" w:cs="Times New Roman"/>
          <w:color w:val="000000"/>
          <w:kern w:val="0"/>
          <w:sz w:val="18"/>
          <w:szCs w:val="18"/>
        </w:rPr>
        <w:t>based on each PLS-DA model (Figure</w:t>
      </w:r>
      <w:r w:rsidR="00B11084" w:rsidRPr="00923624">
        <w:rPr>
          <w:rFonts w:ascii="Palatino Linotype" w:eastAsia="Malgun Gothic" w:hAnsi="Palatino Linotype" w:cs="Times New Roman"/>
          <w:color w:val="000000"/>
          <w:kern w:val="0"/>
          <w:sz w:val="18"/>
          <w:szCs w:val="18"/>
        </w:rPr>
        <w:t xml:space="preserve"> 2);</w:t>
      </w:r>
      <w:r w:rsidR="00331502" w:rsidRPr="00923624">
        <w:rPr>
          <w:rFonts w:ascii="Palatino Linotype" w:eastAsia="Malgun Gothic" w:hAnsi="Palatino Linotype" w:cs="Times New Roman"/>
          <w:color w:val="000000"/>
          <w:kern w:val="0"/>
          <w:sz w:val="18"/>
          <w:szCs w:val="18"/>
        </w:rPr>
        <w:t xml:space="preserve"> </w:t>
      </w:r>
      <w:r w:rsidRPr="00923624">
        <w:rPr>
          <w:rFonts w:ascii="Palatino Linotype" w:eastAsia="Gulim" w:hAnsi="Palatino Linotype" w:cs="Times New Roman"/>
          <w:color w:val="000000"/>
          <w:kern w:val="0"/>
          <w:sz w:val="18"/>
          <w:szCs w:val="18"/>
          <w:vertAlign w:val="superscript"/>
        </w:rPr>
        <w:t>b</w:t>
      </w:r>
      <w:r w:rsidRPr="00923624">
        <w:rPr>
          <w:rFonts w:ascii="Palatino Linotype" w:eastAsia="Malgun Gothic" w:hAnsi="Palatino Linotype" w:cs="Times New Roman"/>
          <w:color w:val="000000"/>
          <w:kern w:val="0"/>
          <w:sz w:val="18"/>
          <w:szCs w:val="18"/>
        </w:rPr>
        <w:t xml:space="preserve"> Retention time</w:t>
      </w:r>
      <w:r w:rsidR="00331502" w:rsidRPr="00923624">
        <w:rPr>
          <w:rFonts w:ascii="Palatino Linotype" w:eastAsia="Malgun Gothic" w:hAnsi="Palatino Linotype" w:cs="Times New Roman"/>
          <w:color w:val="000000"/>
          <w:kern w:val="0"/>
          <w:sz w:val="18"/>
          <w:szCs w:val="18"/>
        </w:rPr>
        <w:t xml:space="preserve">; </w:t>
      </w:r>
      <w:r w:rsidRPr="00923624">
        <w:rPr>
          <w:rFonts w:ascii="Palatino Linotype" w:eastAsia="Gulim" w:hAnsi="Palatino Linotype" w:cs="Times New Roman"/>
          <w:color w:val="000000"/>
          <w:kern w:val="0"/>
          <w:sz w:val="18"/>
          <w:szCs w:val="18"/>
          <w:vertAlign w:val="superscript"/>
        </w:rPr>
        <w:t>c</w:t>
      </w:r>
      <w:r w:rsidRPr="00923624">
        <w:rPr>
          <w:rFonts w:ascii="Palatino Linotype" w:eastAsia="Malgun Gothic" w:hAnsi="Palatino Linotype" w:cs="Times New Roman"/>
          <w:color w:val="000000"/>
          <w:kern w:val="0"/>
          <w:sz w:val="18"/>
          <w:szCs w:val="18"/>
        </w:rPr>
        <w:t xml:space="preserve"> </w:t>
      </w:r>
      <w:r w:rsidRPr="00923624">
        <w:rPr>
          <w:rFonts w:ascii="Palatino Linotype" w:eastAsia="Malgun Gothic" w:hAnsi="Palatino Linotype" w:cs="Times New Roman"/>
          <w:color w:val="000000"/>
          <w:sz w:val="18"/>
          <w:szCs w:val="18"/>
        </w:rPr>
        <w:t>The selected ion is m/z value for identification and quantification</w:t>
      </w:r>
      <w:r w:rsidR="00331502" w:rsidRPr="00923624">
        <w:rPr>
          <w:rFonts w:ascii="Palatino Linotype" w:eastAsia="Malgun Gothic" w:hAnsi="Palatino Linotype" w:cs="Times New Roman"/>
          <w:color w:val="000000"/>
          <w:sz w:val="18"/>
          <w:szCs w:val="18"/>
        </w:rPr>
        <w:t xml:space="preserve">; </w:t>
      </w:r>
      <w:r w:rsidRPr="00923624">
        <w:rPr>
          <w:rFonts w:ascii="Palatino Linotype" w:eastAsia="Gulim" w:hAnsi="Palatino Linotype" w:cs="Times New Roman"/>
          <w:color w:val="000000"/>
          <w:kern w:val="0"/>
          <w:sz w:val="18"/>
          <w:szCs w:val="18"/>
          <w:vertAlign w:val="superscript"/>
        </w:rPr>
        <w:t>d</w:t>
      </w:r>
      <w:r w:rsidRPr="00923624">
        <w:rPr>
          <w:rFonts w:ascii="Palatino Linotype" w:eastAsia="Malgun Gothic" w:hAnsi="Palatino Linotype" w:cs="Times New Roman"/>
          <w:color w:val="000000"/>
          <w:kern w:val="0"/>
          <w:sz w:val="18"/>
          <w:szCs w:val="18"/>
        </w:rPr>
        <w:t xml:space="preserve"> </w:t>
      </w:r>
      <w:r w:rsidRPr="00923624">
        <w:rPr>
          <w:rFonts w:ascii="Palatino Linotype" w:eastAsia="Malgun Gothic" w:hAnsi="Palatino Linotype" w:cs="Times New Roman"/>
          <w:color w:val="000000"/>
          <w:sz w:val="18"/>
          <w:szCs w:val="18"/>
        </w:rPr>
        <w:t xml:space="preserve">TMS : </w:t>
      </w:r>
      <w:r w:rsidR="002714E6">
        <w:rPr>
          <w:rFonts w:ascii="Palatino Linotype" w:eastAsia="Malgun Gothic" w:hAnsi="Palatino Linotype" w:cs="Times New Roman"/>
          <w:color w:val="000000"/>
          <w:sz w:val="18"/>
          <w:szCs w:val="18"/>
        </w:rPr>
        <w:t xml:space="preserve">the number of </w:t>
      </w:r>
      <w:r w:rsidRPr="00923624">
        <w:rPr>
          <w:rFonts w:ascii="Palatino Linotype" w:eastAsia="Malgun Gothic" w:hAnsi="Palatino Linotype" w:cs="Times New Roman"/>
          <w:color w:val="000000"/>
          <w:sz w:val="18"/>
          <w:szCs w:val="18"/>
        </w:rPr>
        <w:t>trimethylsilyl</w:t>
      </w:r>
      <w:r w:rsidR="002714E6">
        <w:rPr>
          <w:rFonts w:ascii="Palatino Linotype" w:eastAsia="Malgun Gothic" w:hAnsi="Palatino Linotype" w:cs="Times New Roman"/>
          <w:color w:val="000000"/>
          <w:sz w:val="18"/>
          <w:szCs w:val="18"/>
        </w:rPr>
        <w:t xml:space="preserve"> groups</w:t>
      </w:r>
      <w:r w:rsidR="00842EEE" w:rsidRPr="00923624">
        <w:rPr>
          <w:rFonts w:ascii="Palatino Linotype" w:eastAsia="Malgun Gothic" w:hAnsi="Palatino Linotype" w:cs="Times New Roman"/>
          <w:color w:val="000000"/>
          <w:sz w:val="18"/>
          <w:szCs w:val="18"/>
        </w:rPr>
        <w:t xml:space="preserve">; </w:t>
      </w:r>
      <w:r w:rsidRPr="00923624">
        <w:rPr>
          <w:rFonts w:ascii="Palatino Linotype" w:eastAsia="Gulim" w:hAnsi="Palatino Linotype" w:cs="Times New Roman"/>
          <w:color w:val="000000"/>
          <w:kern w:val="0"/>
          <w:sz w:val="18"/>
          <w:szCs w:val="18"/>
          <w:vertAlign w:val="superscript"/>
        </w:rPr>
        <w:t>e</w:t>
      </w:r>
      <w:r w:rsidRPr="00923624">
        <w:rPr>
          <w:rFonts w:ascii="Palatino Linotype" w:eastAsia="Malgun Gothic" w:hAnsi="Palatino Linotype" w:cs="Times New Roman"/>
          <w:color w:val="000000"/>
          <w:kern w:val="0"/>
          <w:sz w:val="18"/>
          <w:szCs w:val="18"/>
        </w:rPr>
        <w:t xml:space="preserve"> </w:t>
      </w:r>
      <w:r w:rsidR="00331502" w:rsidRPr="00923624">
        <w:rPr>
          <w:rFonts w:ascii="Palatino Linotype" w:eastAsia="Malgun Gothic" w:hAnsi="Palatino Linotype" w:cs="Times New Roman"/>
          <w:color w:val="000000"/>
          <w:sz w:val="18"/>
          <w:szCs w:val="18"/>
        </w:rPr>
        <w:t>Identification. MS, mass spectrum was confirmed with the National Institutes of Standards and Technology (NIST) database and in-house libraries; STD, mass spectrum was consistent with that of the standard compounds</w:t>
      </w:r>
      <w:r w:rsidR="00834B71">
        <w:rPr>
          <w:rFonts w:ascii="Palatino Linotype" w:eastAsia="Malgun Gothic" w:hAnsi="Palatino Linotype" w:cs="Times New Roman"/>
          <w:color w:val="000000"/>
          <w:sz w:val="18"/>
          <w:szCs w:val="18"/>
        </w:rPr>
        <w:t>.</w:t>
      </w:r>
    </w:p>
    <w:p w14:paraId="772933FF" w14:textId="77777777" w:rsidR="00331502" w:rsidRPr="004E256E" w:rsidRDefault="00331502" w:rsidP="00331502">
      <w:pPr>
        <w:widowControl/>
        <w:wordWrap/>
        <w:autoSpaceDE/>
        <w:autoSpaceDN/>
        <w:spacing w:after="0" w:line="240" w:lineRule="auto"/>
        <w:rPr>
          <w:rFonts w:ascii="Palatino Linotype" w:eastAsia="Malgun Gothic" w:hAnsi="Palatino Linotype" w:cs="Times New Roman"/>
          <w:color w:val="000000"/>
          <w:sz w:val="18"/>
          <w:szCs w:val="18"/>
        </w:rPr>
      </w:pPr>
    </w:p>
    <w:p w14:paraId="02BCA45E" w14:textId="7794622B" w:rsidR="00B61302" w:rsidRPr="004E256E" w:rsidRDefault="00B61302">
      <w:pPr>
        <w:widowControl/>
        <w:wordWrap/>
        <w:autoSpaceDE/>
        <w:autoSpaceDN/>
        <w:rPr>
          <w:rFonts w:ascii="Palatino Linotype" w:eastAsia="Malgun Gothic" w:hAnsi="Palatino Linotype" w:cs="Times New Roman"/>
          <w:color w:val="000000"/>
          <w:kern w:val="0"/>
          <w:sz w:val="18"/>
          <w:szCs w:val="18"/>
        </w:rPr>
      </w:pPr>
      <w:r w:rsidRPr="004E256E">
        <w:rPr>
          <w:rFonts w:ascii="Palatino Linotype" w:eastAsia="Malgun Gothic" w:hAnsi="Palatino Linotype" w:cs="Times New Roman"/>
          <w:color w:val="000000"/>
          <w:kern w:val="0"/>
          <w:sz w:val="18"/>
          <w:szCs w:val="18"/>
        </w:rPr>
        <w:br w:type="page"/>
      </w:r>
    </w:p>
    <w:p w14:paraId="0C929C1F" w14:textId="77777777" w:rsidR="00866564" w:rsidRDefault="00866564" w:rsidP="005862D6">
      <w:pPr>
        <w:widowControl/>
        <w:wordWrap/>
        <w:autoSpaceDE/>
        <w:autoSpaceDN/>
        <w:adjustRightInd w:val="0"/>
        <w:snapToGrid w:val="0"/>
        <w:spacing w:after="0" w:line="260" w:lineRule="atLeast"/>
        <w:jc w:val="center"/>
        <w:rPr>
          <w:rFonts w:ascii="Palatino Linotype" w:hAnsi="Palatino Linotype" w:cs="Times New Roman"/>
          <w:b/>
          <w:sz w:val="18"/>
          <w:szCs w:val="18"/>
        </w:rPr>
      </w:pPr>
      <w:r>
        <w:rPr>
          <w:rFonts w:ascii="Palatino Linotype" w:hAnsi="Palatino Linotype" w:cs="Times New Roman"/>
          <w:bCs/>
          <w:noProof/>
          <w:sz w:val="24"/>
          <w:szCs w:val="24"/>
          <w:lang w:eastAsia="zh-CN"/>
        </w:rPr>
        <w:lastRenderedPageBreak/>
        <w:drawing>
          <wp:inline distT="0" distB="0" distL="0" distR="0" wp14:anchorId="056742C4" wp14:editId="372EF15C">
            <wp:extent cx="5732780" cy="3148965"/>
            <wp:effectExtent l="0" t="0" r="1270" b="0"/>
            <wp:docPr id="1" name="그림 1" descr="C:\Users\권민철\Desktop\토마토 논문\Figure\Fig. S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권민철\Desktop\토마토 논문\Figure\Fig. S1.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2780" cy="3148965"/>
                    </a:xfrm>
                    <a:prstGeom prst="rect">
                      <a:avLst/>
                    </a:prstGeom>
                    <a:noFill/>
                    <a:ln>
                      <a:noFill/>
                    </a:ln>
                  </pic:spPr>
                </pic:pic>
              </a:graphicData>
            </a:graphic>
          </wp:inline>
        </w:drawing>
      </w:r>
    </w:p>
    <w:p w14:paraId="71815C72" w14:textId="7D4961E1" w:rsidR="00214A55" w:rsidRPr="00866564" w:rsidRDefault="00214A55" w:rsidP="00866564">
      <w:pPr>
        <w:widowControl/>
        <w:wordWrap/>
        <w:autoSpaceDE/>
        <w:autoSpaceDN/>
        <w:adjustRightInd w:val="0"/>
        <w:snapToGrid w:val="0"/>
        <w:spacing w:before="120" w:after="240" w:line="260" w:lineRule="atLeast"/>
        <w:ind w:left="425" w:right="425"/>
        <w:rPr>
          <w:rFonts w:ascii="Palatino Linotype" w:hAnsi="Palatino Linotype" w:cs="Times New Roman"/>
          <w:bCs/>
          <w:sz w:val="24"/>
          <w:szCs w:val="24"/>
        </w:rPr>
      </w:pPr>
      <w:r w:rsidRPr="00866564">
        <w:rPr>
          <w:rFonts w:ascii="Palatino Linotype" w:hAnsi="Palatino Linotype" w:cs="Times New Roman"/>
          <w:b/>
          <w:sz w:val="18"/>
          <w:szCs w:val="18"/>
        </w:rPr>
        <w:t xml:space="preserve">Figure S1. </w:t>
      </w:r>
      <w:r w:rsidR="00C82AF8" w:rsidRPr="001B70BC">
        <w:rPr>
          <w:rFonts w:ascii="Palatino Linotype" w:hAnsi="Palatino Linotype"/>
          <w:bCs/>
          <w:sz w:val="18"/>
          <w:szCs w:val="18"/>
        </w:rPr>
        <w:t xml:space="preserve">Principle component analysis (PCA) score plots </w:t>
      </w:r>
      <w:r w:rsidR="00C82AF8" w:rsidRPr="001B70BC">
        <w:rPr>
          <w:rFonts w:ascii="Palatino Linotype" w:hAnsi="Palatino Linotype"/>
          <w:bCs/>
          <w:sz w:val="18"/>
          <w:szCs w:val="18"/>
          <w:lang w:bidi="en-US"/>
        </w:rPr>
        <w:t xml:space="preserve">for metabolites in tomato </w:t>
      </w:r>
      <w:r w:rsidR="00C82AF8" w:rsidRPr="001B70BC">
        <w:rPr>
          <w:rFonts w:ascii="Palatino Linotype" w:hAnsi="Palatino Linotype"/>
          <w:bCs/>
          <w:sz w:val="18"/>
          <w:szCs w:val="18"/>
        </w:rPr>
        <w:t xml:space="preserve">leaves, roots, and fruits </w:t>
      </w:r>
      <w:r w:rsidR="00C82AF8" w:rsidRPr="001B70BC">
        <w:rPr>
          <w:rFonts w:ascii="Palatino Linotype" w:hAnsi="Palatino Linotype"/>
          <w:bCs/>
          <w:sz w:val="18"/>
          <w:szCs w:val="18"/>
          <w:lang w:bidi="en-US"/>
        </w:rPr>
        <w:t>under control and Mg oversupply conditions based on the GC-TOF-MS and UHPLC-Orbitrap-MS data set.</w:t>
      </w:r>
      <w:r w:rsidR="00C82AF8" w:rsidRPr="001B70BC">
        <w:rPr>
          <w:rFonts w:ascii="Palatino Linotype" w:hAnsi="Palatino Linotype"/>
          <w:bCs/>
          <w:sz w:val="18"/>
          <w:szCs w:val="18"/>
        </w:rPr>
        <w:t xml:space="preserve"> a) score plot for control </w:t>
      </w:r>
      <w:r w:rsidR="00C82AF8" w:rsidRPr="001B70BC">
        <w:rPr>
          <w:rFonts w:ascii="Palatino Linotype" w:hAnsi="Palatino Linotype"/>
          <w:bCs/>
          <w:sz w:val="18"/>
          <w:szCs w:val="18"/>
          <w:lang w:bidi="en-US"/>
        </w:rPr>
        <w:t>(</w:t>
      </w:r>
      <w:r w:rsidR="00C82AF8" w:rsidRPr="001B70BC">
        <w:rPr>
          <w:rFonts w:ascii="Palatino Linotype" w:eastAsia="Malgun Gothic" w:hAnsi="Palatino Linotype"/>
          <w:bCs/>
          <w:sz w:val="18"/>
          <w:szCs w:val="18"/>
        </w:rPr>
        <w:t>●</w:t>
      </w:r>
      <w:r w:rsidR="00C82AF8" w:rsidRPr="001B70BC">
        <w:rPr>
          <w:rFonts w:ascii="Palatino Linotype" w:hAnsi="Palatino Linotype"/>
          <w:bCs/>
          <w:sz w:val="18"/>
          <w:szCs w:val="18"/>
          <w:lang w:bidi="en-US"/>
        </w:rPr>
        <w:t>), MgH (</w:t>
      </w:r>
      <w:r w:rsidR="00C82AF8" w:rsidRPr="001B70BC">
        <w:rPr>
          <w:rFonts w:ascii="Palatino Linotype" w:eastAsia="Malgun Gothic" w:hAnsi="Palatino Linotype"/>
          <w:bCs/>
          <w:color w:val="00FFCC"/>
          <w:sz w:val="18"/>
          <w:szCs w:val="18"/>
        </w:rPr>
        <w:t>●</w:t>
      </w:r>
      <w:r w:rsidR="00C82AF8" w:rsidRPr="001B70BC">
        <w:rPr>
          <w:rFonts w:ascii="Palatino Linotype" w:hAnsi="Palatino Linotype"/>
          <w:bCs/>
          <w:sz w:val="18"/>
          <w:szCs w:val="18"/>
          <w:lang w:bidi="en-US"/>
        </w:rPr>
        <w:t>), and MgEH (</w:t>
      </w:r>
      <w:r w:rsidR="00C82AF8" w:rsidRPr="001B70BC">
        <w:rPr>
          <w:rFonts w:ascii="Palatino Linotype" w:eastAsia="Malgun Gothic" w:hAnsi="Palatino Linotype"/>
          <w:bCs/>
          <w:color w:val="0000FF"/>
          <w:sz w:val="18"/>
          <w:szCs w:val="18"/>
        </w:rPr>
        <w:t>●</w:t>
      </w:r>
      <w:r w:rsidR="00C82AF8" w:rsidRPr="001B70BC">
        <w:rPr>
          <w:rFonts w:ascii="Palatino Linotype" w:hAnsi="Palatino Linotype"/>
          <w:bCs/>
          <w:sz w:val="18"/>
          <w:szCs w:val="18"/>
        </w:rPr>
        <w:t xml:space="preserve">) </w:t>
      </w:r>
      <w:r w:rsidR="00C82AF8">
        <w:rPr>
          <w:rFonts w:ascii="Palatino Linotype" w:hAnsi="Palatino Linotype"/>
          <w:bCs/>
          <w:sz w:val="18"/>
          <w:szCs w:val="18"/>
        </w:rPr>
        <w:t xml:space="preserve">leaf </w:t>
      </w:r>
      <w:r w:rsidR="00C82AF8" w:rsidRPr="001B70BC">
        <w:rPr>
          <w:rFonts w:ascii="Palatino Linotype" w:hAnsi="Palatino Linotype"/>
          <w:bCs/>
          <w:sz w:val="18"/>
          <w:szCs w:val="18"/>
        </w:rPr>
        <w:t xml:space="preserve">samples, b) </w:t>
      </w:r>
      <w:r w:rsidR="00C82AF8" w:rsidRPr="001B70BC">
        <w:rPr>
          <w:rFonts w:ascii="Palatino Linotype" w:hAnsi="Palatino Linotype"/>
          <w:bCs/>
          <w:sz w:val="18"/>
          <w:szCs w:val="18"/>
          <w:lang w:bidi="en-US"/>
        </w:rPr>
        <w:t>score plot for control (</w:t>
      </w:r>
      <w:r w:rsidR="00C82AF8" w:rsidRPr="001B70BC">
        <w:rPr>
          <w:rFonts w:ascii="Batang" w:eastAsia="Batang" w:hAnsi="Batang" w:cs="Batang" w:hint="eastAsia"/>
          <w:bCs/>
          <w:sz w:val="18"/>
          <w:szCs w:val="18"/>
          <w:lang w:bidi="en-US"/>
        </w:rPr>
        <w:t>◆</w:t>
      </w:r>
      <w:r w:rsidR="00C82AF8" w:rsidRPr="001B70BC">
        <w:rPr>
          <w:rFonts w:ascii="Palatino Linotype" w:hAnsi="Palatino Linotype"/>
          <w:bCs/>
          <w:sz w:val="18"/>
          <w:szCs w:val="18"/>
          <w:lang w:bidi="en-US"/>
        </w:rPr>
        <w:t>), MgH (</w:t>
      </w:r>
      <w:r w:rsidR="00C82AF8" w:rsidRPr="001B70BC">
        <w:rPr>
          <w:rFonts w:ascii="Batang" w:eastAsia="Batang" w:hAnsi="Batang" w:cs="Batang" w:hint="eastAsia"/>
          <w:bCs/>
          <w:color w:val="00FFCC"/>
          <w:sz w:val="18"/>
          <w:szCs w:val="18"/>
          <w:lang w:bidi="en-US"/>
        </w:rPr>
        <w:t>◆</w:t>
      </w:r>
      <w:r w:rsidR="00C82AF8" w:rsidRPr="001B70BC">
        <w:rPr>
          <w:rFonts w:ascii="Palatino Linotype" w:hAnsi="Palatino Linotype"/>
          <w:bCs/>
          <w:sz w:val="18"/>
          <w:szCs w:val="18"/>
          <w:lang w:bidi="en-US"/>
        </w:rPr>
        <w:t>), and MgEH (</w:t>
      </w:r>
      <w:r w:rsidR="00C82AF8" w:rsidRPr="001B70BC">
        <w:rPr>
          <w:rFonts w:ascii="Batang" w:eastAsia="Batang" w:hAnsi="Batang" w:cs="Batang" w:hint="eastAsia"/>
          <w:bCs/>
          <w:color w:val="0000FF"/>
          <w:sz w:val="18"/>
          <w:szCs w:val="18"/>
          <w:lang w:bidi="en-US"/>
        </w:rPr>
        <w:t>◆</w:t>
      </w:r>
      <w:r w:rsidR="00C82AF8" w:rsidRPr="001B70BC">
        <w:rPr>
          <w:rFonts w:ascii="Palatino Linotype" w:hAnsi="Palatino Linotype"/>
          <w:bCs/>
          <w:sz w:val="18"/>
          <w:szCs w:val="18"/>
          <w:lang w:bidi="en-US"/>
        </w:rPr>
        <w:t xml:space="preserve">) </w:t>
      </w:r>
      <w:r w:rsidR="00C82AF8">
        <w:rPr>
          <w:rFonts w:ascii="Palatino Linotype" w:hAnsi="Palatino Linotype"/>
          <w:bCs/>
          <w:sz w:val="18"/>
          <w:szCs w:val="18"/>
          <w:lang w:bidi="en-US"/>
        </w:rPr>
        <w:t xml:space="preserve">root </w:t>
      </w:r>
      <w:r w:rsidR="00C82AF8" w:rsidRPr="001B70BC">
        <w:rPr>
          <w:rFonts w:ascii="Palatino Linotype" w:hAnsi="Palatino Linotype"/>
          <w:bCs/>
          <w:sz w:val="18"/>
          <w:szCs w:val="18"/>
          <w:lang w:bidi="en-US"/>
        </w:rPr>
        <w:t>samples</w:t>
      </w:r>
      <w:r w:rsidR="00C82AF8" w:rsidRPr="001B70BC">
        <w:rPr>
          <w:rFonts w:ascii="Palatino Linotype" w:hAnsi="Palatino Linotype"/>
          <w:bCs/>
          <w:sz w:val="18"/>
          <w:szCs w:val="18"/>
        </w:rPr>
        <w:t xml:space="preserve">, c) </w:t>
      </w:r>
      <w:r w:rsidR="00C82AF8" w:rsidRPr="001B70BC">
        <w:rPr>
          <w:rFonts w:ascii="Palatino Linotype" w:hAnsi="Palatino Linotype"/>
          <w:bCs/>
          <w:sz w:val="18"/>
          <w:szCs w:val="18"/>
          <w:lang w:bidi="en-US"/>
        </w:rPr>
        <w:t>score plot for control (</w:t>
      </w:r>
      <w:r w:rsidR="00C82AF8" w:rsidRPr="001B70BC">
        <w:rPr>
          <w:bCs/>
          <w:sz w:val="18"/>
          <w:szCs w:val="18"/>
          <w:lang w:bidi="en-US"/>
        </w:rPr>
        <w:t>▲</w:t>
      </w:r>
      <w:r w:rsidR="00C82AF8" w:rsidRPr="001B70BC">
        <w:rPr>
          <w:rFonts w:ascii="Palatino Linotype" w:hAnsi="Palatino Linotype"/>
          <w:bCs/>
          <w:sz w:val="18"/>
          <w:szCs w:val="18"/>
          <w:lang w:bidi="en-US"/>
        </w:rPr>
        <w:t xml:space="preserve">), MgH </w:t>
      </w:r>
      <w:r w:rsidR="00C82AF8" w:rsidRPr="001B70BC">
        <w:rPr>
          <w:bCs/>
          <w:color w:val="00FFCC"/>
          <w:sz w:val="18"/>
          <w:szCs w:val="18"/>
          <w:lang w:bidi="en-US"/>
        </w:rPr>
        <w:t>▲</w:t>
      </w:r>
      <w:r w:rsidR="00C82AF8" w:rsidRPr="001B70BC">
        <w:rPr>
          <w:rFonts w:ascii="Palatino Linotype" w:hAnsi="Palatino Linotype"/>
          <w:bCs/>
          <w:sz w:val="18"/>
          <w:szCs w:val="18"/>
          <w:lang w:bidi="en-US"/>
        </w:rPr>
        <w:t>), and MgEH (</w:t>
      </w:r>
      <w:r w:rsidR="00C82AF8" w:rsidRPr="001B70BC">
        <w:rPr>
          <w:bCs/>
          <w:color w:val="0000FF"/>
          <w:sz w:val="18"/>
          <w:szCs w:val="18"/>
          <w:lang w:bidi="en-US"/>
        </w:rPr>
        <w:t>▲</w:t>
      </w:r>
      <w:r w:rsidR="00C82AF8" w:rsidRPr="001B70BC">
        <w:rPr>
          <w:rFonts w:ascii="Palatino Linotype" w:hAnsi="Palatino Linotype"/>
          <w:bCs/>
          <w:sz w:val="18"/>
          <w:szCs w:val="18"/>
          <w:lang w:bidi="en-US"/>
        </w:rPr>
        <w:t xml:space="preserve">) </w:t>
      </w:r>
      <w:r w:rsidR="00C82AF8">
        <w:rPr>
          <w:rFonts w:ascii="Palatino Linotype" w:hAnsi="Palatino Linotype"/>
          <w:bCs/>
          <w:sz w:val="18"/>
          <w:szCs w:val="18"/>
          <w:lang w:bidi="en-US"/>
        </w:rPr>
        <w:t xml:space="preserve">fruit </w:t>
      </w:r>
      <w:r w:rsidR="00C82AF8" w:rsidRPr="001B70BC">
        <w:rPr>
          <w:rFonts w:ascii="Palatino Linotype" w:hAnsi="Palatino Linotype"/>
          <w:bCs/>
          <w:sz w:val="18"/>
          <w:szCs w:val="18"/>
          <w:lang w:bidi="en-US"/>
        </w:rPr>
        <w:t>samples</w:t>
      </w:r>
      <w:r w:rsidR="00C82AF8" w:rsidRPr="001B70BC">
        <w:rPr>
          <w:rFonts w:ascii="Palatino Linotype" w:hAnsi="Palatino Linotype"/>
          <w:bCs/>
          <w:sz w:val="18"/>
          <w:szCs w:val="18"/>
        </w:rPr>
        <w:t>.</w:t>
      </w:r>
      <w:r w:rsidRPr="00866564">
        <w:rPr>
          <w:rFonts w:ascii="Palatino Linotype" w:hAnsi="Palatino Linotype" w:cs="Times New Roman"/>
          <w:bCs/>
          <w:sz w:val="24"/>
          <w:szCs w:val="24"/>
        </w:rPr>
        <w:br w:type="page"/>
      </w:r>
    </w:p>
    <w:p w14:paraId="45AFE829" w14:textId="0D42E13E" w:rsidR="00214A55" w:rsidRPr="004E256E" w:rsidRDefault="005862D6" w:rsidP="005862D6">
      <w:pPr>
        <w:widowControl/>
        <w:wordWrap/>
        <w:autoSpaceDE/>
        <w:autoSpaceDN/>
        <w:adjustRightInd w:val="0"/>
        <w:snapToGrid w:val="0"/>
        <w:spacing w:after="0" w:line="260" w:lineRule="atLeast"/>
        <w:jc w:val="center"/>
        <w:rPr>
          <w:rFonts w:ascii="Palatino Linotype" w:hAnsi="Palatino Linotype" w:cs="Times New Roman"/>
          <w:bCs/>
          <w:sz w:val="24"/>
          <w:szCs w:val="24"/>
        </w:rPr>
      </w:pPr>
      <w:r>
        <w:rPr>
          <w:rFonts w:ascii="Palatino Linotype" w:hAnsi="Palatino Linotype" w:cs="Times New Roman"/>
          <w:bCs/>
          <w:noProof/>
          <w:sz w:val="24"/>
          <w:szCs w:val="24"/>
          <w:lang w:eastAsia="zh-CN"/>
        </w:rPr>
        <w:lastRenderedPageBreak/>
        <w:drawing>
          <wp:inline distT="0" distB="0" distL="0" distR="0" wp14:anchorId="5419FCC1" wp14:editId="644A30E6">
            <wp:extent cx="5727700" cy="2494280"/>
            <wp:effectExtent l="0" t="0" r="6350" b="1270"/>
            <wp:docPr id="4" name="그림 4" descr="C:\Users\권민철\Desktop\토마토 논문\Figure\Fig. S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권민철\Desktop\토마토 논문\Figure\Fig. S2.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7700" cy="2494280"/>
                    </a:xfrm>
                    <a:prstGeom prst="rect">
                      <a:avLst/>
                    </a:prstGeom>
                    <a:noFill/>
                    <a:ln>
                      <a:noFill/>
                    </a:ln>
                  </pic:spPr>
                </pic:pic>
              </a:graphicData>
            </a:graphic>
          </wp:inline>
        </w:drawing>
      </w:r>
    </w:p>
    <w:p w14:paraId="5C04EFB7" w14:textId="60F7DAD2" w:rsidR="00214A55" w:rsidRPr="005862D6" w:rsidRDefault="00214A55" w:rsidP="00900A06">
      <w:pPr>
        <w:wordWrap/>
        <w:adjustRightInd w:val="0"/>
        <w:snapToGrid w:val="0"/>
        <w:spacing w:before="120" w:after="240" w:line="260" w:lineRule="atLeast"/>
        <w:ind w:left="425" w:right="425"/>
        <w:rPr>
          <w:rFonts w:ascii="Palatino Linotype" w:hAnsi="Palatino Linotype" w:cs="Times New Roman"/>
          <w:b/>
          <w:sz w:val="18"/>
          <w:szCs w:val="18"/>
        </w:rPr>
      </w:pPr>
      <w:r w:rsidRPr="005862D6">
        <w:rPr>
          <w:rFonts w:ascii="Palatino Linotype" w:hAnsi="Palatino Linotype" w:cs="Times New Roman"/>
          <w:b/>
          <w:sz w:val="18"/>
          <w:szCs w:val="18"/>
        </w:rPr>
        <w:t xml:space="preserve">Figure S2. </w:t>
      </w:r>
      <w:r w:rsidR="00C82AF8" w:rsidRPr="001B70BC">
        <w:rPr>
          <w:rFonts w:ascii="Palatino Linotype" w:hAnsi="Palatino Linotype"/>
          <w:bCs/>
          <w:sz w:val="18"/>
          <w:szCs w:val="18"/>
        </w:rPr>
        <w:t xml:space="preserve">Heat map representation for the relative abundance of significantly discriminant metabolites (VIP &gt; 0.7) based on the root and leaf PLS-DA model (Figure 2a,b). The values represent the fold change with respect to control. </w:t>
      </w:r>
      <w:r w:rsidR="00C82AF8" w:rsidRPr="001B70BC">
        <w:rPr>
          <w:rFonts w:ascii="Palatino Linotype" w:hAnsi="Palatino Linotype"/>
          <w:bCs/>
          <w:sz w:val="18"/>
          <w:szCs w:val="18"/>
          <w:vertAlign w:val="superscript"/>
        </w:rPr>
        <w:t>a</w:t>
      </w:r>
      <w:r w:rsidR="00C82AF8" w:rsidRPr="001B70BC">
        <w:rPr>
          <w:rFonts w:ascii="Palatino Linotype" w:hAnsi="Palatino Linotype"/>
          <w:bCs/>
          <w:sz w:val="18"/>
          <w:szCs w:val="18"/>
        </w:rPr>
        <w:t xml:space="preserve"> indicate significant differences (p-value &lt; 0.05) between control and each treatment.</w:t>
      </w:r>
    </w:p>
    <w:p w14:paraId="7815B5D2" w14:textId="3FAE4C76" w:rsidR="007834C2" w:rsidRPr="004E256E" w:rsidRDefault="007834C2">
      <w:pPr>
        <w:widowControl/>
        <w:wordWrap/>
        <w:autoSpaceDE/>
        <w:autoSpaceDN/>
        <w:rPr>
          <w:rFonts w:ascii="Palatino Linotype" w:hAnsi="Palatino Linotype" w:cs="Times New Roman"/>
          <w:b/>
          <w:sz w:val="24"/>
          <w:szCs w:val="24"/>
        </w:rPr>
      </w:pPr>
      <w:r w:rsidRPr="004E256E">
        <w:rPr>
          <w:rFonts w:ascii="Palatino Linotype" w:hAnsi="Palatino Linotype" w:cs="Times New Roman"/>
          <w:b/>
          <w:sz w:val="24"/>
          <w:szCs w:val="24"/>
        </w:rPr>
        <w:br w:type="page"/>
      </w:r>
    </w:p>
    <w:p w14:paraId="092AD7B7" w14:textId="0C62C787" w:rsidR="007834C2" w:rsidRPr="004E256E" w:rsidRDefault="003E6A90" w:rsidP="00900A06">
      <w:pPr>
        <w:wordWrap/>
        <w:adjustRightInd w:val="0"/>
        <w:snapToGrid w:val="0"/>
        <w:spacing w:after="0" w:line="260" w:lineRule="atLeast"/>
        <w:jc w:val="center"/>
        <w:rPr>
          <w:rFonts w:ascii="Palatino Linotype" w:hAnsi="Palatino Linotype" w:cs="Times New Roman"/>
          <w:b/>
          <w:sz w:val="24"/>
          <w:szCs w:val="24"/>
        </w:rPr>
      </w:pPr>
      <w:r w:rsidRPr="004E256E">
        <w:rPr>
          <w:rFonts w:ascii="Palatino Linotype" w:hAnsi="Palatino Linotype" w:cs="Times New Roman"/>
          <w:b/>
          <w:noProof/>
          <w:sz w:val="24"/>
          <w:szCs w:val="24"/>
          <w:lang w:eastAsia="zh-CN"/>
        </w:rPr>
        <w:lastRenderedPageBreak/>
        <w:drawing>
          <wp:inline distT="0" distB="0" distL="0" distR="0" wp14:anchorId="585DAAF8" wp14:editId="5EF13960">
            <wp:extent cx="2377245" cy="6781190"/>
            <wp:effectExtent l="0" t="0" r="4445" b="635"/>
            <wp:docPr id="7" name="그림 7" descr="C:\Users\권민철\Desktop\토마토 논문\Figure\Fig. S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권민철\Desktop\토마토 논문\Figure\Fig. S3.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2067" cy="6794945"/>
                    </a:xfrm>
                    <a:prstGeom prst="rect">
                      <a:avLst/>
                    </a:prstGeom>
                    <a:noFill/>
                    <a:ln>
                      <a:noFill/>
                    </a:ln>
                  </pic:spPr>
                </pic:pic>
              </a:graphicData>
            </a:graphic>
          </wp:inline>
        </w:drawing>
      </w:r>
    </w:p>
    <w:p w14:paraId="3E75D120" w14:textId="5C9770BA" w:rsidR="007834C2" w:rsidRPr="001C09F7" w:rsidRDefault="007834C2" w:rsidP="00900A06">
      <w:pPr>
        <w:wordWrap/>
        <w:adjustRightInd w:val="0"/>
        <w:snapToGrid w:val="0"/>
        <w:spacing w:before="120" w:after="240" w:line="260" w:lineRule="atLeast"/>
        <w:ind w:left="425" w:right="425"/>
        <w:rPr>
          <w:rFonts w:ascii="Palatino Linotype" w:hAnsi="Palatino Linotype" w:cs="Times New Roman"/>
          <w:b/>
          <w:sz w:val="18"/>
          <w:szCs w:val="18"/>
        </w:rPr>
      </w:pPr>
      <w:r w:rsidRPr="001C09F7">
        <w:rPr>
          <w:rFonts w:ascii="Palatino Linotype" w:hAnsi="Palatino Linotype" w:cs="Times New Roman"/>
          <w:b/>
          <w:sz w:val="18"/>
          <w:szCs w:val="18"/>
        </w:rPr>
        <w:t>Figure S3.</w:t>
      </w:r>
      <w:r w:rsidRPr="001C09F7">
        <w:rPr>
          <w:rFonts w:ascii="Palatino Linotype" w:hAnsi="Palatino Linotype" w:cs="Times New Roman"/>
          <w:bCs/>
          <w:sz w:val="18"/>
          <w:szCs w:val="18"/>
        </w:rPr>
        <w:t xml:space="preserve"> </w:t>
      </w:r>
      <w:r w:rsidR="00C82AF8" w:rsidRPr="001B70BC">
        <w:rPr>
          <w:rFonts w:ascii="Palatino Linotype" w:hAnsi="Palatino Linotype"/>
          <w:bCs/>
          <w:sz w:val="18"/>
          <w:szCs w:val="18"/>
        </w:rPr>
        <w:t>Correlation map between the fruit metabolite levels and observed FFW, TSS, and TA. Each metabolite is identified as a significantly different metabolites through PLS-DA (Figure 2c). Each square indicates Pearson’s correlation coefficient of a pair of metabolites and assayed activities. The red color indicates a positive (0 &lt; r &lt;1) correlation and the blue colors indicate negative (-1 &lt; r &lt; 0) correlation.</w:t>
      </w:r>
    </w:p>
    <w:p w14:paraId="1CB8211D" w14:textId="080DAD9B" w:rsidR="00214A55" w:rsidRPr="004E256E" w:rsidRDefault="00900A06" w:rsidP="00900A06">
      <w:pPr>
        <w:widowControl/>
        <w:wordWrap/>
        <w:autoSpaceDE/>
        <w:autoSpaceDN/>
        <w:adjustRightInd w:val="0"/>
        <w:snapToGrid w:val="0"/>
        <w:spacing w:after="0" w:line="260" w:lineRule="atLeast"/>
        <w:jc w:val="center"/>
        <w:rPr>
          <w:rFonts w:ascii="Palatino Linotype" w:hAnsi="Palatino Linotype" w:cs="Times New Roman"/>
          <w:b/>
          <w:sz w:val="24"/>
          <w:szCs w:val="24"/>
        </w:rPr>
      </w:pPr>
      <w:r>
        <w:rPr>
          <w:rFonts w:ascii="Palatino Linotype" w:hAnsi="Palatino Linotype" w:cs="Times New Roman"/>
          <w:b/>
          <w:noProof/>
          <w:sz w:val="24"/>
          <w:szCs w:val="24"/>
          <w:lang w:eastAsia="zh-CN"/>
        </w:rPr>
        <w:lastRenderedPageBreak/>
        <w:drawing>
          <wp:inline distT="0" distB="0" distL="0" distR="0" wp14:anchorId="3AEAD137" wp14:editId="1C5F1DF9">
            <wp:extent cx="5727700" cy="2495550"/>
            <wp:effectExtent l="0" t="0" r="6350" b="0"/>
            <wp:docPr id="5" name="그림 5" descr="C:\Users\권민철\Desktop\토마토 논문\Figure\Fig. S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권민철\Desktop\토마토 논문\Figure\Fig. S4.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7700" cy="2495550"/>
                    </a:xfrm>
                    <a:prstGeom prst="rect">
                      <a:avLst/>
                    </a:prstGeom>
                    <a:noFill/>
                    <a:ln>
                      <a:noFill/>
                    </a:ln>
                  </pic:spPr>
                </pic:pic>
              </a:graphicData>
            </a:graphic>
          </wp:inline>
        </w:drawing>
      </w:r>
    </w:p>
    <w:p w14:paraId="4B370341" w14:textId="739C97FE" w:rsidR="00C0591C" w:rsidRPr="00900A06" w:rsidRDefault="000A6CB9" w:rsidP="00342924">
      <w:pPr>
        <w:wordWrap/>
        <w:adjustRightInd w:val="0"/>
        <w:snapToGrid w:val="0"/>
        <w:spacing w:before="120" w:after="240" w:line="260" w:lineRule="atLeast"/>
        <w:ind w:left="425" w:right="425"/>
        <w:rPr>
          <w:rFonts w:ascii="Palatino Linotype" w:hAnsi="Palatino Linotype" w:cs="Times New Roman"/>
          <w:bCs/>
          <w:sz w:val="18"/>
          <w:szCs w:val="18"/>
        </w:rPr>
      </w:pPr>
      <w:r w:rsidRPr="00900A06">
        <w:rPr>
          <w:rFonts w:ascii="Palatino Linotype" w:hAnsi="Palatino Linotype" w:cs="Times New Roman"/>
          <w:b/>
          <w:sz w:val="18"/>
          <w:szCs w:val="18"/>
        </w:rPr>
        <w:t>Figure S</w:t>
      </w:r>
      <w:r w:rsidR="00F201BC" w:rsidRPr="00900A06">
        <w:rPr>
          <w:rFonts w:ascii="Palatino Linotype" w:hAnsi="Palatino Linotype" w:cs="Times New Roman"/>
          <w:b/>
          <w:sz w:val="18"/>
          <w:szCs w:val="18"/>
        </w:rPr>
        <w:t>4</w:t>
      </w:r>
      <w:r w:rsidRPr="00900A06">
        <w:rPr>
          <w:rFonts w:ascii="Palatino Linotype" w:hAnsi="Palatino Linotype" w:cs="Times New Roman"/>
          <w:b/>
          <w:sz w:val="18"/>
          <w:szCs w:val="18"/>
        </w:rPr>
        <w:t>.</w:t>
      </w:r>
      <w:r w:rsidRPr="00900A06">
        <w:rPr>
          <w:rFonts w:ascii="Palatino Linotype" w:hAnsi="Palatino Linotype" w:cs="Times New Roman"/>
          <w:bCs/>
          <w:sz w:val="18"/>
          <w:szCs w:val="18"/>
        </w:rPr>
        <w:t xml:space="preserve"> </w:t>
      </w:r>
      <w:r w:rsidR="00C82AF8" w:rsidRPr="001B70BC">
        <w:rPr>
          <w:rFonts w:ascii="Palatino Linotype" w:hAnsi="Palatino Linotype"/>
          <w:bCs/>
          <w:sz w:val="18"/>
          <w:szCs w:val="18"/>
        </w:rPr>
        <w:t>Results of bioactivities including DPPH, TFC, and TPC in tomato leaves (a) and roots (b) induced by Mg oversupply. Different letters in the bar graph indicate significant difference by ANOVA followed by Duncan’s multiple-range test (p value &lt; 0.05).</w:t>
      </w:r>
    </w:p>
    <w:p w14:paraId="307ED3A7" w14:textId="77777777" w:rsidR="00C0591C" w:rsidRPr="004E256E" w:rsidRDefault="00C0591C">
      <w:pPr>
        <w:widowControl/>
        <w:wordWrap/>
        <w:autoSpaceDE/>
        <w:autoSpaceDN/>
        <w:rPr>
          <w:rFonts w:ascii="Palatino Linotype" w:hAnsi="Palatino Linotype" w:cs="Times New Roman"/>
          <w:bCs/>
          <w:sz w:val="24"/>
          <w:szCs w:val="24"/>
        </w:rPr>
      </w:pPr>
      <w:r w:rsidRPr="004E256E">
        <w:rPr>
          <w:rFonts w:ascii="Palatino Linotype" w:hAnsi="Palatino Linotype" w:cs="Times New Roman"/>
          <w:bCs/>
          <w:sz w:val="24"/>
          <w:szCs w:val="24"/>
        </w:rPr>
        <w:br w:type="page"/>
      </w:r>
    </w:p>
    <w:p w14:paraId="4BBEC104" w14:textId="3CC30362" w:rsidR="00C0591C" w:rsidRPr="002E7487" w:rsidRDefault="002E7487" w:rsidP="002E7487">
      <w:pPr>
        <w:wordWrap/>
        <w:adjustRightInd w:val="0"/>
        <w:snapToGrid w:val="0"/>
        <w:spacing w:before="240" w:after="120" w:line="260" w:lineRule="atLeast"/>
        <w:jc w:val="left"/>
        <w:outlineLvl w:val="0"/>
        <w:rPr>
          <w:rFonts w:ascii="Palatino Linotype" w:hAnsi="Palatino Linotype" w:cs="Times New Roman"/>
          <w:b/>
          <w:szCs w:val="20"/>
        </w:rPr>
      </w:pPr>
      <w:r w:rsidRPr="002E7487">
        <w:rPr>
          <w:rFonts w:ascii="Palatino Linotype" w:hAnsi="Palatino Linotype" w:cs="Times New Roman"/>
          <w:b/>
          <w:szCs w:val="20"/>
        </w:rPr>
        <w:lastRenderedPageBreak/>
        <w:t xml:space="preserve">Supplementary references </w:t>
      </w:r>
    </w:p>
    <w:p w14:paraId="38FFE45C" w14:textId="0244C2C2" w:rsidR="000A6CB9" w:rsidRPr="002E7487" w:rsidRDefault="003311D4"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Narváez-Cuenca, C. E.; Vincken, J. P.; Gruppen, H. Identification and quantification of (dihydro) hydroxycinnamic acids and their conjugates in potato by UHPLC–DAD–ESI-MS</w:t>
      </w:r>
      <w:r w:rsidRPr="002E7487">
        <w:rPr>
          <w:rFonts w:ascii="Palatino Linotype" w:hAnsi="Palatino Linotype" w:cs="Times New Roman"/>
          <w:sz w:val="18"/>
          <w:szCs w:val="18"/>
          <w:vertAlign w:val="superscript"/>
        </w:rPr>
        <w:t>n</w:t>
      </w:r>
      <w:r w:rsidRPr="002E7487">
        <w:rPr>
          <w:rFonts w:ascii="Palatino Linotype" w:hAnsi="Palatino Linotype" w:cs="Times New Roman"/>
          <w:sz w:val="18"/>
          <w:szCs w:val="18"/>
        </w:rPr>
        <w:t>. </w:t>
      </w:r>
      <w:r w:rsidR="006768DA" w:rsidRPr="002E7487">
        <w:rPr>
          <w:rFonts w:ascii="Palatino Linotype" w:hAnsi="Palatino Linotype" w:cs="Times New Roman"/>
          <w:i/>
          <w:sz w:val="18"/>
          <w:szCs w:val="18"/>
        </w:rPr>
        <w:t>Food Chem.</w:t>
      </w:r>
      <w:r w:rsidRPr="002E7487">
        <w:rPr>
          <w:rFonts w:ascii="Palatino Linotype" w:hAnsi="Palatino Linotype" w:cs="Times New Roman"/>
          <w:sz w:val="18"/>
          <w:szCs w:val="18"/>
        </w:rPr>
        <w:t> </w:t>
      </w:r>
      <w:r w:rsidRPr="002E7487">
        <w:rPr>
          <w:rFonts w:ascii="Palatino Linotype" w:hAnsi="Palatino Linotype" w:cs="Times New Roman"/>
          <w:b/>
          <w:sz w:val="18"/>
          <w:szCs w:val="18"/>
        </w:rPr>
        <w:t>2012</w:t>
      </w:r>
      <w:r w:rsidRPr="002E7487">
        <w:rPr>
          <w:rFonts w:ascii="Palatino Linotype" w:hAnsi="Palatino Linotype" w:cs="Times New Roman"/>
          <w:sz w:val="18"/>
          <w:szCs w:val="18"/>
        </w:rPr>
        <w:t xml:space="preserve">, </w:t>
      </w:r>
      <w:r w:rsidRPr="002E7487">
        <w:rPr>
          <w:rFonts w:ascii="Palatino Linotype" w:hAnsi="Palatino Linotype" w:cs="Times New Roman"/>
          <w:i/>
          <w:iCs/>
          <w:sz w:val="18"/>
          <w:szCs w:val="18"/>
        </w:rPr>
        <w:t>130</w:t>
      </w:r>
      <w:r w:rsidRPr="002E7487">
        <w:rPr>
          <w:rFonts w:ascii="Palatino Linotype" w:hAnsi="Palatino Linotype" w:cs="Times New Roman"/>
          <w:sz w:val="18"/>
          <w:szCs w:val="18"/>
        </w:rPr>
        <w:t>(3), 730-738.</w:t>
      </w:r>
    </w:p>
    <w:p w14:paraId="6DA49821" w14:textId="06E5CFA0" w:rsidR="00774572" w:rsidRPr="002E7487" w:rsidRDefault="00246B13"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Voynikov, Y.; Zheleva-Dimitrova, D.; Gevrenova, R.; Lozanov, V.; Zaharieva, M. M.; Tsvetkova, I.; Najdenski, H.; Yagi, S.; Almoulah, N. F.; Momekov, G. Hydroxycinnamic acid amide profile of </w:t>
      </w:r>
      <w:r w:rsidRPr="002E7487">
        <w:rPr>
          <w:rFonts w:ascii="Palatino Linotype" w:hAnsi="Palatino Linotype" w:cs="Times New Roman"/>
          <w:i/>
          <w:sz w:val="18"/>
          <w:szCs w:val="18"/>
        </w:rPr>
        <w:t>Solanum schimperianum</w:t>
      </w:r>
      <w:r w:rsidRPr="002E7487">
        <w:rPr>
          <w:rFonts w:ascii="Palatino Linotype" w:hAnsi="Palatino Linotype" w:cs="Times New Roman"/>
          <w:sz w:val="18"/>
          <w:szCs w:val="18"/>
        </w:rPr>
        <w:t xml:space="preserve"> Hochst by UPLC-HRMS. </w:t>
      </w:r>
      <w:r w:rsidR="005A6D52" w:rsidRPr="002E7487">
        <w:rPr>
          <w:rFonts w:ascii="Palatino Linotype" w:hAnsi="Palatino Linotype" w:cs="Times New Roman"/>
          <w:i/>
          <w:sz w:val="18"/>
          <w:szCs w:val="18"/>
        </w:rPr>
        <w:t>Int. J. Mass Spectrom</w:t>
      </w:r>
      <w:r w:rsidR="005A6D52" w:rsidRPr="002E7487">
        <w:rPr>
          <w:rFonts w:ascii="Palatino Linotype" w:hAnsi="Palatino Linotype" w:cs="Times New Roman"/>
          <w:sz w:val="18"/>
          <w:szCs w:val="18"/>
        </w:rPr>
        <w:t>.</w:t>
      </w:r>
      <w:r w:rsidRPr="002E7487">
        <w:rPr>
          <w:rFonts w:ascii="Palatino Linotype" w:hAnsi="Palatino Linotype" w:cs="Times New Roman"/>
          <w:sz w:val="18"/>
          <w:szCs w:val="18"/>
        </w:rPr>
        <w:t> </w:t>
      </w:r>
      <w:r w:rsidR="00112753" w:rsidRPr="002E7487">
        <w:rPr>
          <w:rFonts w:ascii="Palatino Linotype" w:hAnsi="Palatino Linotype" w:cs="Times New Roman"/>
          <w:b/>
          <w:sz w:val="18"/>
          <w:szCs w:val="18"/>
        </w:rPr>
        <w:t>2016</w:t>
      </w:r>
      <w:r w:rsidR="00112753" w:rsidRPr="002E7487">
        <w:rPr>
          <w:rFonts w:ascii="Palatino Linotype" w:hAnsi="Palatino Linotype" w:cs="Times New Roman"/>
          <w:sz w:val="18"/>
          <w:szCs w:val="18"/>
        </w:rPr>
        <w:t xml:space="preserve">, </w:t>
      </w:r>
      <w:r w:rsidRPr="002E7487">
        <w:rPr>
          <w:rFonts w:ascii="Palatino Linotype" w:hAnsi="Palatino Linotype" w:cs="Times New Roman"/>
          <w:i/>
          <w:iCs/>
          <w:sz w:val="18"/>
          <w:szCs w:val="18"/>
        </w:rPr>
        <w:t>408</w:t>
      </w:r>
      <w:r w:rsidR="00774572" w:rsidRPr="002E7487">
        <w:rPr>
          <w:rFonts w:ascii="Palatino Linotype" w:hAnsi="Palatino Linotype" w:cs="Times New Roman"/>
          <w:sz w:val="18"/>
          <w:szCs w:val="18"/>
        </w:rPr>
        <w:t>, 42-50.</w:t>
      </w:r>
    </w:p>
    <w:p w14:paraId="08DAC107" w14:textId="0929A02F" w:rsidR="007834C2" w:rsidRPr="002E7487" w:rsidRDefault="00774572"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Ricci, A.</w:t>
      </w:r>
      <w:r w:rsidR="00461816" w:rsidRPr="002E7487">
        <w:rPr>
          <w:rFonts w:ascii="Palatino Linotype" w:hAnsi="Palatino Linotype" w:cs="Times New Roman"/>
          <w:sz w:val="18"/>
          <w:szCs w:val="18"/>
        </w:rPr>
        <w:t>; Cirlini, M.; Calani, L.;</w:t>
      </w:r>
      <w:r w:rsidRPr="002E7487">
        <w:rPr>
          <w:rFonts w:ascii="Palatino Linotype" w:hAnsi="Palatino Linotype" w:cs="Times New Roman"/>
          <w:sz w:val="18"/>
          <w:szCs w:val="18"/>
        </w:rPr>
        <w:t xml:space="preserve"> Bernini, V</w:t>
      </w:r>
      <w:r w:rsidR="00461816" w:rsidRPr="002E7487">
        <w:rPr>
          <w:rFonts w:ascii="Palatino Linotype" w:hAnsi="Palatino Linotype" w:cs="Times New Roman"/>
          <w:sz w:val="18"/>
          <w:szCs w:val="18"/>
        </w:rPr>
        <w:t>.; Neviani, E.;</w:t>
      </w:r>
      <w:r w:rsidRPr="002E7487">
        <w:rPr>
          <w:rFonts w:ascii="Palatino Linotype" w:hAnsi="Palatino Linotype" w:cs="Times New Roman"/>
          <w:sz w:val="18"/>
          <w:szCs w:val="18"/>
        </w:rPr>
        <w:t xml:space="preserve"> Del Rio, D.; Galaverna, G.; </w:t>
      </w:r>
      <w:r w:rsidR="008462D9" w:rsidRPr="002E7487">
        <w:rPr>
          <w:rFonts w:ascii="Palatino Linotype" w:hAnsi="Palatino Linotype" w:cs="Times New Roman"/>
          <w:sz w:val="18"/>
          <w:szCs w:val="18"/>
        </w:rPr>
        <w:t>Lazzi, C.</w:t>
      </w:r>
      <w:r w:rsidRPr="002E7487">
        <w:rPr>
          <w:rFonts w:ascii="Palatino Linotype" w:hAnsi="Palatino Linotype" w:cs="Times New Roman"/>
          <w:sz w:val="18"/>
          <w:szCs w:val="18"/>
        </w:rPr>
        <w:t xml:space="preserve"> In vitro metabolism of elderberry juice polyphenols by lactic acid bacteria. </w:t>
      </w:r>
      <w:r w:rsidR="001549AA" w:rsidRPr="002E7487">
        <w:rPr>
          <w:rFonts w:ascii="Palatino Linotype" w:hAnsi="Palatino Linotype" w:cs="Times New Roman"/>
          <w:i/>
          <w:sz w:val="18"/>
          <w:szCs w:val="18"/>
        </w:rPr>
        <w:t>Food Chem.</w:t>
      </w:r>
      <w:r w:rsidRPr="002E7487">
        <w:rPr>
          <w:rFonts w:ascii="Palatino Linotype" w:hAnsi="Palatino Linotype" w:cs="Times New Roman"/>
          <w:sz w:val="18"/>
          <w:szCs w:val="18"/>
        </w:rPr>
        <w:t xml:space="preserve"> </w:t>
      </w:r>
      <w:r w:rsidR="008462D9" w:rsidRPr="002E7487">
        <w:rPr>
          <w:rFonts w:ascii="Palatino Linotype" w:hAnsi="Palatino Linotype" w:cs="Times New Roman"/>
          <w:b/>
          <w:sz w:val="18"/>
          <w:szCs w:val="18"/>
        </w:rPr>
        <w:t>2019</w:t>
      </w:r>
      <w:r w:rsidR="008462D9"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276</w:t>
      </w:r>
      <w:r w:rsidRPr="002E7487">
        <w:rPr>
          <w:rFonts w:ascii="Palatino Linotype" w:hAnsi="Palatino Linotype" w:cs="Times New Roman"/>
          <w:sz w:val="18"/>
          <w:szCs w:val="18"/>
        </w:rPr>
        <w:t>, 692-699.</w:t>
      </w:r>
    </w:p>
    <w:p w14:paraId="6253E029" w14:textId="23C353BD" w:rsidR="00461816" w:rsidRPr="002E7487" w:rsidRDefault="00461816"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Anton, D.; Bender, I.; Kaart, T.; Roasto, M.; Heinonen, M.; Luik, A.; Püssa, T. Changes in polyphenols contents and antioxidant capacities of organically and conventionally cultivated tomato (</w:t>
      </w:r>
      <w:r w:rsidRPr="002E7487">
        <w:rPr>
          <w:rFonts w:ascii="Palatino Linotype" w:hAnsi="Palatino Linotype" w:cs="Times New Roman"/>
          <w:i/>
          <w:sz w:val="18"/>
          <w:szCs w:val="18"/>
        </w:rPr>
        <w:t>Solanum lycopersicum</w:t>
      </w:r>
      <w:r w:rsidRPr="002E7487">
        <w:rPr>
          <w:rFonts w:ascii="Palatino Linotype" w:hAnsi="Palatino Linotype" w:cs="Times New Roman"/>
          <w:sz w:val="18"/>
          <w:szCs w:val="18"/>
        </w:rPr>
        <w:t xml:space="preserve"> L.) fruits during ripening</w:t>
      </w:r>
      <w:r w:rsidRPr="002E7487">
        <w:rPr>
          <w:rFonts w:ascii="Palatino Linotype" w:hAnsi="Palatino Linotype" w:cs="Times New Roman"/>
          <w:i/>
          <w:sz w:val="18"/>
          <w:szCs w:val="18"/>
        </w:rPr>
        <w:t>. </w:t>
      </w:r>
      <w:r w:rsidR="002C0EB6" w:rsidRPr="002E7487">
        <w:rPr>
          <w:rFonts w:ascii="Palatino Linotype" w:hAnsi="Palatino Linotype" w:cs="Times New Roman"/>
          <w:i/>
          <w:sz w:val="18"/>
          <w:szCs w:val="18"/>
        </w:rPr>
        <w:t>Int. J. Anal. Chem.</w:t>
      </w:r>
      <w:r w:rsidRPr="002E7487">
        <w:rPr>
          <w:rFonts w:ascii="Palatino Linotype" w:hAnsi="Palatino Linotype" w:cs="Times New Roman"/>
          <w:sz w:val="18"/>
          <w:szCs w:val="18"/>
        </w:rPr>
        <w:t> </w:t>
      </w:r>
      <w:r w:rsidRPr="002E7487">
        <w:rPr>
          <w:rFonts w:ascii="Palatino Linotype" w:hAnsi="Palatino Linotype" w:cs="Times New Roman"/>
          <w:b/>
          <w:iCs/>
          <w:sz w:val="18"/>
          <w:szCs w:val="18"/>
        </w:rPr>
        <w:t>2017</w:t>
      </w:r>
      <w:r w:rsidR="00F2302F" w:rsidRPr="002E7487">
        <w:rPr>
          <w:rFonts w:ascii="Palatino Linotype" w:hAnsi="Palatino Linotype" w:cs="Times New Roman"/>
          <w:sz w:val="18"/>
          <w:szCs w:val="18"/>
        </w:rPr>
        <w:t>,</w:t>
      </w:r>
      <w:r w:rsidR="006721F7" w:rsidRPr="002E7487">
        <w:rPr>
          <w:rFonts w:ascii="Palatino Linotype" w:hAnsi="Palatino Linotype" w:cs="Times New Roman"/>
          <w:sz w:val="18"/>
          <w:szCs w:val="18"/>
        </w:rPr>
        <w:t xml:space="preserve"> </w:t>
      </w:r>
      <w:r w:rsidR="006721F7" w:rsidRPr="002E7487">
        <w:rPr>
          <w:rFonts w:ascii="Palatino Linotype" w:hAnsi="Palatino Linotype" w:cs="Times New Roman"/>
          <w:i/>
          <w:sz w:val="18"/>
          <w:szCs w:val="18"/>
        </w:rPr>
        <w:t>2017</w:t>
      </w:r>
    </w:p>
    <w:p w14:paraId="75E792BA" w14:textId="783FA8EB" w:rsidR="00C40713" w:rsidRPr="002E7487" w:rsidRDefault="008E0D59"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Chanforan, C.; Loonis, M.; Mora, N.; Caris-Veyrat, C.; Dufour, C. The impact of industrial processing on health-beneficial tomato microconstituents. </w:t>
      </w:r>
      <w:r w:rsidR="00246756" w:rsidRPr="002E7487">
        <w:rPr>
          <w:rFonts w:ascii="Palatino Linotype" w:hAnsi="Palatino Linotype" w:cs="Times New Roman"/>
          <w:i/>
          <w:sz w:val="18"/>
          <w:szCs w:val="18"/>
        </w:rPr>
        <w:t>Food Chem.</w:t>
      </w:r>
      <w:r w:rsidRPr="002E7487">
        <w:rPr>
          <w:rFonts w:ascii="Palatino Linotype" w:hAnsi="Palatino Linotype" w:cs="Times New Roman"/>
          <w:sz w:val="18"/>
          <w:szCs w:val="18"/>
        </w:rPr>
        <w:t> </w:t>
      </w:r>
      <w:r w:rsidRPr="002E7487">
        <w:rPr>
          <w:rFonts w:ascii="Palatino Linotype" w:hAnsi="Palatino Linotype" w:cs="Times New Roman"/>
          <w:b/>
          <w:sz w:val="18"/>
          <w:szCs w:val="18"/>
        </w:rPr>
        <w:t>2012</w:t>
      </w:r>
      <w:r w:rsidRPr="002E7487">
        <w:rPr>
          <w:rFonts w:ascii="Palatino Linotype" w:hAnsi="Palatino Linotype" w:cs="Times New Roman"/>
          <w:sz w:val="18"/>
          <w:szCs w:val="18"/>
        </w:rPr>
        <w:t xml:space="preserve">, </w:t>
      </w:r>
      <w:r w:rsidRPr="002E7487">
        <w:rPr>
          <w:rFonts w:ascii="Palatino Linotype" w:hAnsi="Palatino Linotype" w:cs="Times New Roman"/>
          <w:i/>
          <w:iCs/>
          <w:sz w:val="18"/>
          <w:szCs w:val="18"/>
        </w:rPr>
        <w:t>134</w:t>
      </w:r>
      <w:r w:rsidRPr="002E7487">
        <w:rPr>
          <w:rFonts w:ascii="Palatino Linotype" w:hAnsi="Palatino Linotype" w:cs="Times New Roman"/>
          <w:i/>
          <w:sz w:val="18"/>
          <w:szCs w:val="18"/>
        </w:rPr>
        <w:t>(4)</w:t>
      </w:r>
      <w:r w:rsidRPr="002E7487">
        <w:rPr>
          <w:rFonts w:ascii="Palatino Linotype" w:hAnsi="Palatino Linotype" w:cs="Times New Roman"/>
          <w:sz w:val="18"/>
          <w:szCs w:val="18"/>
        </w:rPr>
        <w:t>, 1786-1795.</w:t>
      </w:r>
    </w:p>
    <w:p w14:paraId="01769037" w14:textId="2495383B" w:rsidR="00967F7C" w:rsidRPr="002E7487" w:rsidRDefault="00967F7C"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Iijima, Y.; Fujiwara, Y.; Tokita, T.; Ikeda, T.; Nohara, T.; Aoki, K.; Shibata, D. Involvement of ethylene in the accumulation of esculeoside A during fruit ripening of tomato (</w:t>
      </w:r>
      <w:r w:rsidRPr="002E7487">
        <w:rPr>
          <w:rFonts w:ascii="Palatino Linotype" w:hAnsi="Palatino Linotype" w:cs="Times New Roman"/>
          <w:i/>
          <w:sz w:val="18"/>
          <w:szCs w:val="18"/>
        </w:rPr>
        <w:t>Solanum lycopersicum</w:t>
      </w:r>
      <w:r w:rsidRPr="002E7487">
        <w:rPr>
          <w:rFonts w:ascii="Palatino Linotype" w:hAnsi="Palatino Linotype" w:cs="Times New Roman"/>
          <w:sz w:val="18"/>
          <w:szCs w:val="18"/>
        </w:rPr>
        <w:t xml:space="preserve">). </w:t>
      </w:r>
      <w:r w:rsidR="00994FCF" w:rsidRPr="002E7487">
        <w:rPr>
          <w:rFonts w:ascii="Palatino Linotype" w:hAnsi="Palatino Linotype" w:cs="Times New Roman"/>
          <w:i/>
          <w:sz w:val="18"/>
          <w:szCs w:val="18"/>
        </w:rPr>
        <w:t>J. Agric. Food Chem.</w:t>
      </w:r>
      <w:r w:rsidR="00994FCF" w:rsidRPr="002E7487">
        <w:rPr>
          <w:rFonts w:ascii="Palatino Linotype" w:hAnsi="Palatino Linotype" w:cs="Times New Roman"/>
          <w:sz w:val="18"/>
          <w:szCs w:val="18"/>
        </w:rPr>
        <w:t xml:space="preserve"> </w:t>
      </w:r>
      <w:r w:rsidRPr="002E7487">
        <w:rPr>
          <w:rFonts w:ascii="Palatino Linotype" w:hAnsi="Palatino Linotype" w:cs="Times New Roman"/>
          <w:b/>
          <w:sz w:val="18"/>
          <w:szCs w:val="18"/>
        </w:rPr>
        <w:t>2009</w:t>
      </w:r>
      <w:r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57(8)</w:t>
      </w:r>
      <w:r w:rsidRPr="002E7487">
        <w:rPr>
          <w:rFonts w:ascii="Palatino Linotype" w:hAnsi="Palatino Linotype" w:cs="Times New Roman"/>
          <w:sz w:val="18"/>
          <w:szCs w:val="18"/>
        </w:rPr>
        <w:t>, 3247-3252.</w:t>
      </w:r>
    </w:p>
    <w:p w14:paraId="132E6E22" w14:textId="38FDDB3C" w:rsidR="004A2EB2" w:rsidRPr="002E7487" w:rsidRDefault="004A2EB2"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Roldan, M. V. G.; Engel, B.; de Vos, R. C.; Vereijken, P.; Astola, L.; Groenenboom, M.; Geest, H. V. D.; Bovy, A.; Molenaar, J.; Eeuwijk, F. V.; Hall, R. D. Metabolomics reveals organ-specific metabolic rearrangements during early tomato seedling development. </w:t>
      </w:r>
      <w:r w:rsidRPr="002E7487">
        <w:rPr>
          <w:rFonts w:ascii="Palatino Linotype" w:hAnsi="Palatino Linotype" w:cs="Times New Roman"/>
          <w:i/>
          <w:sz w:val="18"/>
          <w:szCs w:val="18"/>
        </w:rPr>
        <w:t>Metabolomics</w:t>
      </w:r>
      <w:r w:rsidR="00DF18F7" w:rsidRPr="002E7487">
        <w:rPr>
          <w:rFonts w:ascii="Palatino Linotype" w:hAnsi="Palatino Linotype" w:cs="Times New Roman"/>
          <w:sz w:val="18"/>
          <w:szCs w:val="18"/>
        </w:rPr>
        <w:t xml:space="preserve"> </w:t>
      </w:r>
      <w:r w:rsidRPr="002E7487">
        <w:rPr>
          <w:rFonts w:ascii="Palatino Linotype" w:hAnsi="Palatino Linotype" w:cs="Times New Roman"/>
          <w:b/>
          <w:sz w:val="18"/>
          <w:szCs w:val="18"/>
        </w:rPr>
        <w:t>2014</w:t>
      </w:r>
      <w:r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10(5)</w:t>
      </w:r>
      <w:r w:rsidRPr="002E7487">
        <w:rPr>
          <w:rFonts w:ascii="Palatino Linotype" w:hAnsi="Palatino Linotype" w:cs="Times New Roman"/>
          <w:sz w:val="18"/>
          <w:szCs w:val="18"/>
        </w:rPr>
        <w:t>, 958-974.</w:t>
      </w:r>
    </w:p>
    <w:p w14:paraId="0583739B" w14:textId="0A93436F" w:rsidR="00431C53" w:rsidRPr="002E7487" w:rsidRDefault="0081010B"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Gómez-Romero, M.; Segura-Carretero, A.; Fern</w:t>
      </w:r>
      <w:r w:rsidR="008D3CCA" w:rsidRPr="002E7487">
        <w:rPr>
          <w:rFonts w:ascii="Palatino Linotype" w:hAnsi="Palatino Linotype" w:cs="Times New Roman"/>
          <w:sz w:val="18"/>
          <w:szCs w:val="18"/>
        </w:rPr>
        <w:t>ández-Gutiérrez, A.</w:t>
      </w:r>
      <w:r w:rsidRPr="002E7487">
        <w:rPr>
          <w:rFonts w:ascii="Palatino Linotype" w:hAnsi="Palatino Linotype" w:cs="Times New Roman"/>
          <w:sz w:val="18"/>
          <w:szCs w:val="18"/>
        </w:rPr>
        <w:t xml:space="preserve"> Metabolite profiling and quantification of phenolic compounds in methanol extracts of tomato fruit. </w:t>
      </w:r>
      <w:r w:rsidRPr="002E7487">
        <w:rPr>
          <w:rFonts w:ascii="Palatino Linotype" w:hAnsi="Palatino Linotype" w:cs="Times New Roman"/>
          <w:i/>
          <w:sz w:val="18"/>
          <w:szCs w:val="18"/>
        </w:rPr>
        <w:t>Phytochemistry</w:t>
      </w:r>
      <w:r w:rsidRPr="002E7487">
        <w:rPr>
          <w:rFonts w:ascii="Palatino Linotype" w:hAnsi="Palatino Linotype" w:cs="Times New Roman"/>
          <w:sz w:val="18"/>
          <w:szCs w:val="18"/>
        </w:rPr>
        <w:t xml:space="preserve"> </w:t>
      </w:r>
      <w:r w:rsidR="008D3CCA" w:rsidRPr="002E7487">
        <w:rPr>
          <w:rFonts w:ascii="Palatino Linotype" w:hAnsi="Palatino Linotype" w:cs="Times New Roman"/>
          <w:b/>
          <w:sz w:val="18"/>
          <w:szCs w:val="18"/>
        </w:rPr>
        <w:t>2010</w:t>
      </w:r>
      <w:r w:rsidR="008D3CCA"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71(16)</w:t>
      </w:r>
      <w:r w:rsidRPr="002E7487">
        <w:rPr>
          <w:rFonts w:ascii="Palatino Linotype" w:hAnsi="Palatino Linotype" w:cs="Times New Roman"/>
          <w:sz w:val="18"/>
          <w:szCs w:val="18"/>
        </w:rPr>
        <w:t>, 1848-1864.</w:t>
      </w:r>
      <w:r w:rsidR="00E22336" w:rsidRPr="002E7487">
        <w:rPr>
          <w:rFonts w:ascii="Palatino Linotype" w:hAnsi="Palatino Linotype" w:cs="Times New Roman"/>
          <w:sz w:val="18"/>
          <w:szCs w:val="18"/>
        </w:rPr>
        <w:t>s</w:t>
      </w:r>
    </w:p>
    <w:p w14:paraId="5C0894B3" w14:textId="77777777" w:rsidR="00B45F53" w:rsidRPr="002E7487" w:rsidRDefault="00217FA8"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Son, S. Y.; Lee, S.; Singh, D.; Lee, N. R.; Lee, D. Y.; Lee, C. H. Comprehensive secondary metabolite profiling toward delineating the solid and submerged-state fermentation of </w:t>
      </w:r>
      <w:r w:rsidRPr="002E7487">
        <w:rPr>
          <w:rFonts w:ascii="Palatino Linotype" w:hAnsi="Palatino Linotype" w:cs="Times New Roman"/>
          <w:i/>
          <w:sz w:val="18"/>
          <w:szCs w:val="18"/>
        </w:rPr>
        <w:t>Aspergillus oryzae</w:t>
      </w:r>
      <w:r w:rsidRPr="002E7487">
        <w:rPr>
          <w:rFonts w:ascii="Palatino Linotype" w:hAnsi="Palatino Linotype" w:cs="Times New Roman"/>
          <w:sz w:val="18"/>
          <w:szCs w:val="18"/>
        </w:rPr>
        <w:t xml:space="preserve"> KCCM 12698. </w:t>
      </w:r>
      <w:r w:rsidR="003F2AC7" w:rsidRPr="002E7487">
        <w:rPr>
          <w:rFonts w:ascii="Palatino Linotype" w:hAnsi="Palatino Linotype" w:cs="Times New Roman"/>
          <w:i/>
          <w:sz w:val="18"/>
          <w:szCs w:val="18"/>
        </w:rPr>
        <w:t>Front. Microbiol.</w:t>
      </w:r>
      <w:r w:rsidRPr="002E7487">
        <w:rPr>
          <w:rFonts w:ascii="Palatino Linotype" w:hAnsi="Palatino Linotype" w:cs="Times New Roman"/>
          <w:sz w:val="18"/>
          <w:szCs w:val="18"/>
        </w:rPr>
        <w:t xml:space="preserve"> </w:t>
      </w:r>
      <w:r w:rsidRPr="002E7487">
        <w:rPr>
          <w:rFonts w:ascii="Palatino Linotype" w:hAnsi="Palatino Linotype" w:cs="Times New Roman"/>
          <w:b/>
          <w:sz w:val="18"/>
          <w:szCs w:val="18"/>
        </w:rPr>
        <w:t>2018</w:t>
      </w:r>
      <w:r w:rsidRPr="002E7487">
        <w:rPr>
          <w:rFonts w:ascii="Palatino Linotype" w:hAnsi="Palatino Linotype" w:cs="Times New Roman"/>
          <w:sz w:val="18"/>
          <w:szCs w:val="18"/>
        </w:rPr>
        <w:t>, </w:t>
      </w:r>
      <w:r w:rsidRPr="002E7487">
        <w:rPr>
          <w:rFonts w:ascii="Palatino Linotype" w:hAnsi="Palatino Linotype" w:cs="Times New Roman"/>
          <w:i/>
          <w:iCs/>
          <w:sz w:val="18"/>
          <w:szCs w:val="18"/>
        </w:rPr>
        <w:t>9</w:t>
      </w:r>
      <w:r w:rsidRPr="002E7487">
        <w:rPr>
          <w:rFonts w:ascii="Palatino Linotype" w:hAnsi="Palatino Linotype" w:cs="Times New Roman"/>
          <w:sz w:val="18"/>
          <w:szCs w:val="18"/>
        </w:rPr>
        <w:t>, 1076.</w:t>
      </w:r>
    </w:p>
    <w:p w14:paraId="79E7EC23" w14:textId="503D79C8" w:rsidR="00BC6783" w:rsidRPr="002E7487" w:rsidRDefault="00C40713"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Wei, Z.; Xi, J.; Gao, S.; You, X.; Li, N.; Cao, Y.; Dong, X. Metabolomics coupled with pathway analysis characterizes metabolic changes in response to BDE-3 induced reproductive toxicity in mice. </w:t>
      </w:r>
      <w:r w:rsidR="004A1913" w:rsidRPr="002E7487">
        <w:rPr>
          <w:rFonts w:ascii="Palatino Linotype" w:hAnsi="Palatino Linotype" w:cs="Times New Roman"/>
          <w:i/>
          <w:sz w:val="18"/>
          <w:szCs w:val="18"/>
        </w:rPr>
        <w:t>Sci. Rep.</w:t>
      </w:r>
      <w:r w:rsidR="004A1913" w:rsidRPr="002E7487">
        <w:rPr>
          <w:rFonts w:ascii="Palatino Linotype" w:hAnsi="Palatino Linotype" w:cs="Times New Roman"/>
          <w:sz w:val="18"/>
          <w:szCs w:val="18"/>
        </w:rPr>
        <w:t xml:space="preserve"> </w:t>
      </w:r>
      <w:r w:rsidRPr="002E7487">
        <w:rPr>
          <w:rFonts w:ascii="Palatino Linotype" w:hAnsi="Palatino Linotype" w:cs="Times New Roman"/>
          <w:b/>
          <w:sz w:val="18"/>
          <w:szCs w:val="18"/>
        </w:rPr>
        <w:t>2018</w:t>
      </w:r>
      <w:r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8(1)</w:t>
      </w:r>
      <w:r w:rsidRPr="002E7487">
        <w:rPr>
          <w:rFonts w:ascii="Palatino Linotype" w:hAnsi="Palatino Linotype" w:cs="Times New Roman"/>
          <w:sz w:val="18"/>
          <w:szCs w:val="18"/>
        </w:rPr>
        <w:t>, 5423.</w:t>
      </w:r>
    </w:p>
    <w:p w14:paraId="65E5627A" w14:textId="61578FAB" w:rsidR="00BC4FB7" w:rsidRPr="002E7487" w:rsidRDefault="00BC4FB7" w:rsidP="00B45F53">
      <w:pPr>
        <w:pStyle w:val="ListParagraph"/>
        <w:numPr>
          <w:ilvl w:val="0"/>
          <w:numId w:val="3"/>
        </w:numPr>
        <w:wordWrap/>
        <w:adjustRightInd w:val="0"/>
        <w:snapToGrid w:val="0"/>
        <w:spacing w:after="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 Benesch, M. G.; Tang, X.; Maeda, T.; Ohhata, A.; Zhao, Y. Y.; Kok, B. P.; Dewald, J.; Hitt, M.; Curtis, J. M.; Mcmullen, T. P.; </w:t>
      </w:r>
      <w:r w:rsidR="008E5A68" w:rsidRPr="002E7487">
        <w:rPr>
          <w:rFonts w:ascii="Palatino Linotype" w:hAnsi="Palatino Linotype" w:cs="Times New Roman"/>
          <w:sz w:val="18"/>
          <w:szCs w:val="18"/>
        </w:rPr>
        <w:t>Brindley, D. N.</w:t>
      </w:r>
      <w:r w:rsidRPr="002E7487">
        <w:rPr>
          <w:rFonts w:ascii="Palatino Linotype" w:hAnsi="Palatino Linotype" w:cs="Times New Roman"/>
          <w:sz w:val="18"/>
          <w:szCs w:val="18"/>
        </w:rPr>
        <w:t xml:space="preserve"> Inhibition of autotaxin delays breast tumor growth and lung metastasis in mice. </w:t>
      </w:r>
      <w:r w:rsidRPr="002E7487">
        <w:rPr>
          <w:rFonts w:ascii="Palatino Linotype" w:hAnsi="Palatino Linotype" w:cs="Times New Roman"/>
          <w:i/>
          <w:sz w:val="18"/>
          <w:szCs w:val="18"/>
        </w:rPr>
        <w:t>FASEB J</w:t>
      </w:r>
      <w:r w:rsidR="003B25D2" w:rsidRPr="002E7487">
        <w:rPr>
          <w:rFonts w:ascii="Palatino Linotype" w:hAnsi="Palatino Linotype" w:cs="Times New Roman"/>
          <w:i/>
          <w:sz w:val="18"/>
          <w:szCs w:val="18"/>
        </w:rPr>
        <w:t xml:space="preserve">. </w:t>
      </w:r>
      <w:r w:rsidR="008E5A68" w:rsidRPr="002E7487">
        <w:rPr>
          <w:rFonts w:ascii="Palatino Linotype" w:hAnsi="Palatino Linotype" w:cs="Times New Roman"/>
          <w:b/>
          <w:sz w:val="18"/>
          <w:szCs w:val="18"/>
        </w:rPr>
        <w:t>2014</w:t>
      </w:r>
      <w:r w:rsidR="008E5A68" w:rsidRPr="002E7487">
        <w:rPr>
          <w:rFonts w:ascii="Palatino Linotype" w:hAnsi="Palatino Linotype" w:cs="Times New Roman"/>
          <w:sz w:val="18"/>
          <w:szCs w:val="18"/>
        </w:rPr>
        <w:t>,</w:t>
      </w:r>
      <w:r w:rsidRPr="002E7487">
        <w:rPr>
          <w:rFonts w:ascii="Palatino Linotype" w:hAnsi="Palatino Linotype" w:cs="Times New Roman"/>
          <w:sz w:val="18"/>
          <w:szCs w:val="18"/>
        </w:rPr>
        <w:t xml:space="preserve"> </w:t>
      </w:r>
      <w:r w:rsidRPr="002E7487">
        <w:rPr>
          <w:rFonts w:ascii="Palatino Linotype" w:hAnsi="Palatino Linotype" w:cs="Times New Roman"/>
          <w:i/>
          <w:sz w:val="18"/>
          <w:szCs w:val="18"/>
        </w:rPr>
        <w:t>28(6)</w:t>
      </w:r>
      <w:r w:rsidRPr="002E7487">
        <w:rPr>
          <w:rFonts w:ascii="Palatino Linotype" w:hAnsi="Palatino Linotype" w:cs="Times New Roman"/>
          <w:sz w:val="18"/>
          <w:szCs w:val="18"/>
        </w:rPr>
        <w:t>, 2655-2666.</w:t>
      </w:r>
    </w:p>
    <w:p w14:paraId="24FAC2AD" w14:textId="78ACF932" w:rsidR="00335022" w:rsidRPr="002E7487" w:rsidRDefault="00335022" w:rsidP="002714E6">
      <w:pPr>
        <w:pStyle w:val="ListParagraph"/>
        <w:numPr>
          <w:ilvl w:val="0"/>
          <w:numId w:val="3"/>
        </w:numPr>
        <w:wordWrap/>
        <w:adjustRightInd w:val="0"/>
        <w:snapToGrid w:val="0"/>
        <w:spacing w:after="240" w:line="260" w:lineRule="atLeast"/>
        <w:ind w:leftChars="0" w:left="425" w:hanging="425"/>
        <w:rPr>
          <w:rFonts w:ascii="Palatino Linotype" w:hAnsi="Palatino Linotype" w:cs="Times New Roman"/>
          <w:sz w:val="18"/>
          <w:szCs w:val="18"/>
        </w:rPr>
      </w:pPr>
      <w:r w:rsidRPr="002E7487">
        <w:rPr>
          <w:rFonts w:ascii="Palatino Linotype" w:hAnsi="Palatino Linotype" w:cs="Times New Roman"/>
          <w:sz w:val="18"/>
          <w:szCs w:val="18"/>
        </w:rPr>
        <w:t xml:space="preserve"> Wu, H.; Chen, Y.; Li, Q.; Gao, Y.; Zhang, X.; Tong, J.; Zhang, Z.; Hu, J.; Wang, D.; Zeng, S.; </w:t>
      </w:r>
      <w:r w:rsidR="001A0893" w:rsidRPr="002E7487">
        <w:rPr>
          <w:rFonts w:ascii="Palatino Linotype" w:hAnsi="Palatino Linotype" w:cs="Times New Roman"/>
          <w:sz w:val="18"/>
          <w:szCs w:val="18"/>
        </w:rPr>
        <w:t>Li, Z.</w:t>
      </w:r>
      <w:r w:rsidRPr="002E7487">
        <w:rPr>
          <w:rFonts w:ascii="Palatino Linotype" w:hAnsi="Palatino Linotype" w:cs="Times New Roman"/>
          <w:sz w:val="18"/>
          <w:szCs w:val="18"/>
        </w:rPr>
        <w:t xml:space="preserve"> Intervention effect of Qi-Yu-San-Long Decoction on </w:t>
      </w:r>
      <w:r w:rsidRPr="002E7487">
        <w:rPr>
          <w:rFonts w:ascii="Palatino Linotype" w:hAnsi="Palatino Linotype" w:cs="Times New Roman"/>
          <w:i/>
          <w:sz w:val="18"/>
          <w:szCs w:val="18"/>
        </w:rPr>
        <w:t>Lewis</w:t>
      </w:r>
      <w:r w:rsidRPr="002E7487">
        <w:rPr>
          <w:rFonts w:ascii="Palatino Linotype" w:hAnsi="Palatino Linotype" w:cs="Times New Roman"/>
          <w:sz w:val="18"/>
          <w:szCs w:val="18"/>
        </w:rPr>
        <w:t xml:space="preserve"> lung carcinoma in C57BL/6 mice: Insights from UPLC–QTOF/MS-based metabolic profiling. </w:t>
      </w:r>
      <w:r w:rsidR="00CC1B17" w:rsidRPr="002E7487">
        <w:rPr>
          <w:rFonts w:ascii="Palatino Linotype" w:hAnsi="Palatino Linotype" w:cs="Times New Roman"/>
          <w:i/>
          <w:sz w:val="18"/>
          <w:szCs w:val="18"/>
        </w:rPr>
        <w:t>J. Chromatogr. B</w:t>
      </w:r>
      <w:r w:rsidR="000D5611" w:rsidRPr="002E7487">
        <w:rPr>
          <w:rFonts w:ascii="Palatino Linotype" w:hAnsi="Palatino Linotype" w:cs="Times New Roman"/>
          <w:i/>
          <w:sz w:val="18"/>
          <w:szCs w:val="18"/>
        </w:rPr>
        <w:t xml:space="preserve"> </w:t>
      </w:r>
      <w:r w:rsidR="001A0893" w:rsidRPr="002E7487">
        <w:rPr>
          <w:rFonts w:ascii="Palatino Linotype" w:hAnsi="Palatino Linotype" w:cs="Times New Roman"/>
          <w:b/>
          <w:sz w:val="18"/>
          <w:szCs w:val="18"/>
        </w:rPr>
        <w:t>2018</w:t>
      </w:r>
      <w:r w:rsidR="001A0893" w:rsidRPr="002E7487">
        <w:rPr>
          <w:rFonts w:ascii="Palatino Linotype" w:hAnsi="Palatino Linotype" w:cs="Times New Roman"/>
          <w:sz w:val="18"/>
          <w:szCs w:val="18"/>
        </w:rPr>
        <w:t>,</w:t>
      </w:r>
      <w:r w:rsidRPr="002E7487">
        <w:rPr>
          <w:rFonts w:ascii="Palatino Linotype" w:hAnsi="Palatino Linotype" w:cs="Times New Roman"/>
          <w:sz w:val="18"/>
          <w:szCs w:val="18"/>
        </w:rPr>
        <w:t> </w:t>
      </w:r>
      <w:r w:rsidRPr="002E7487">
        <w:rPr>
          <w:rFonts w:ascii="Palatino Linotype" w:hAnsi="Palatino Linotype" w:cs="Times New Roman"/>
          <w:i/>
          <w:iCs/>
          <w:sz w:val="18"/>
          <w:szCs w:val="18"/>
        </w:rPr>
        <w:t>1102</w:t>
      </w:r>
      <w:r w:rsidRPr="002E7487">
        <w:rPr>
          <w:rFonts w:ascii="Palatino Linotype" w:hAnsi="Palatino Linotype" w:cs="Times New Roman"/>
          <w:sz w:val="18"/>
          <w:szCs w:val="18"/>
        </w:rPr>
        <w:t>, 23-33.</w:t>
      </w:r>
    </w:p>
    <w:sectPr w:rsidR="00335022" w:rsidRPr="002E7487" w:rsidSect="001449A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91835" w14:textId="77777777" w:rsidR="00F82050" w:rsidRDefault="00F82050" w:rsidP="008362E5">
      <w:pPr>
        <w:spacing w:after="0" w:line="240" w:lineRule="auto"/>
      </w:pPr>
      <w:r>
        <w:separator/>
      </w:r>
    </w:p>
  </w:endnote>
  <w:endnote w:type="continuationSeparator" w:id="0">
    <w:p w14:paraId="2D592DD3" w14:textId="77777777" w:rsidR="00F82050" w:rsidRDefault="00F82050" w:rsidP="00836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Palatino Linotype">
    <w:panose1 w:val="02040502050505030304"/>
    <w:charset w:val="00"/>
    <w:family w:val="roman"/>
    <w:pitch w:val="variable"/>
    <w:sig w:usb0="E0000287" w:usb1="40000013"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51280" w14:textId="77777777" w:rsidR="00F82050" w:rsidRDefault="00F82050" w:rsidP="008362E5">
      <w:pPr>
        <w:spacing w:after="0" w:line="240" w:lineRule="auto"/>
      </w:pPr>
      <w:r>
        <w:separator/>
      </w:r>
    </w:p>
  </w:footnote>
  <w:footnote w:type="continuationSeparator" w:id="0">
    <w:p w14:paraId="2BBD49CE" w14:textId="77777777" w:rsidR="00F82050" w:rsidRDefault="00F82050" w:rsidP="008362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A5A12"/>
    <w:multiLevelType w:val="hybridMultilevel"/>
    <w:tmpl w:val="EA648F2E"/>
    <w:lvl w:ilvl="0" w:tplc="F5E275BA">
      <w:start w:val="10"/>
      <w:numFmt w:val="decimal"/>
      <w:lvlText w:val="(%1)"/>
      <w:lvlJc w:val="left"/>
      <w:pPr>
        <w:ind w:left="790" w:hanging="3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1521FE7"/>
    <w:multiLevelType w:val="hybridMultilevel"/>
    <w:tmpl w:val="59B6F9C4"/>
    <w:lvl w:ilvl="0" w:tplc="DE7E08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8B64FB"/>
    <w:multiLevelType w:val="hybridMultilevel"/>
    <w:tmpl w:val="4482818E"/>
    <w:lvl w:ilvl="0" w:tplc="0409000F">
      <w:start w:val="1"/>
      <w:numFmt w:val="decimal"/>
      <w:lvlText w:val="%1."/>
      <w:lvlJc w:val="left"/>
      <w:pPr>
        <w:ind w:left="790" w:hanging="3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372730F"/>
    <w:multiLevelType w:val="hybridMultilevel"/>
    <w:tmpl w:val="FC10BB2C"/>
    <w:lvl w:ilvl="0" w:tplc="63F65D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C9B68CA"/>
    <w:multiLevelType w:val="hybridMultilevel"/>
    <w:tmpl w:val="A190C3DE"/>
    <w:lvl w:ilvl="0" w:tplc="0409000F">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62397CB1"/>
    <w:multiLevelType w:val="hybridMultilevel"/>
    <w:tmpl w:val="C1DC9712"/>
    <w:lvl w:ilvl="0" w:tplc="C01ED95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625760EC"/>
    <w:multiLevelType w:val="hybridMultilevel"/>
    <w:tmpl w:val="EA648F2E"/>
    <w:lvl w:ilvl="0" w:tplc="F5E275BA">
      <w:start w:val="10"/>
      <w:numFmt w:val="decimal"/>
      <w:lvlText w:val="(%1)"/>
      <w:lvlJc w:val="left"/>
      <w:pPr>
        <w:ind w:left="790" w:hanging="3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5"/>
  </w:num>
  <w:num w:numId="3">
    <w:abstractNumId w:val="4"/>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ko-KR" w:vendorID="64" w:dllVersion="5" w:nlCheck="1" w:checkStyle="1"/>
  <w:activeWritingStyle w:appName="MSWord" w:lang="ko-KR" w:vendorID="64" w:dllVersion="0" w:nlCheck="1" w:checkStyle="0"/>
  <w:activeWritingStyle w:appName="MSWord" w:lang="en-US" w:vendorID="64" w:dllVersion="131078" w:nlCheck="1" w:checkStyle="1"/>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E0MjA2sLQ0MDS3MDBR0lEKTi0uzszPAykwrgUAnmSwtywAAAA="/>
  </w:docVars>
  <w:rsids>
    <w:rsidRoot w:val="002F2555"/>
    <w:rsid w:val="00000440"/>
    <w:rsid w:val="00001C78"/>
    <w:rsid w:val="000042C4"/>
    <w:rsid w:val="00004F20"/>
    <w:rsid w:val="0001086E"/>
    <w:rsid w:val="00010B8B"/>
    <w:rsid w:val="00010CC6"/>
    <w:rsid w:val="000154FA"/>
    <w:rsid w:val="00016FAF"/>
    <w:rsid w:val="00017819"/>
    <w:rsid w:val="00021D79"/>
    <w:rsid w:val="00022CE4"/>
    <w:rsid w:val="0002458B"/>
    <w:rsid w:val="00025C39"/>
    <w:rsid w:val="0002739A"/>
    <w:rsid w:val="00037B19"/>
    <w:rsid w:val="00040D7C"/>
    <w:rsid w:val="00044081"/>
    <w:rsid w:val="00051655"/>
    <w:rsid w:val="00053E13"/>
    <w:rsid w:val="00056F5F"/>
    <w:rsid w:val="000570AB"/>
    <w:rsid w:val="00061F58"/>
    <w:rsid w:val="000626F6"/>
    <w:rsid w:val="00064F15"/>
    <w:rsid w:val="00071180"/>
    <w:rsid w:val="00071865"/>
    <w:rsid w:val="000748F2"/>
    <w:rsid w:val="00075505"/>
    <w:rsid w:val="00075ACA"/>
    <w:rsid w:val="000762F8"/>
    <w:rsid w:val="0008007D"/>
    <w:rsid w:val="00081705"/>
    <w:rsid w:val="00081BFC"/>
    <w:rsid w:val="00081FD1"/>
    <w:rsid w:val="00082D40"/>
    <w:rsid w:val="0008360C"/>
    <w:rsid w:val="00085F5F"/>
    <w:rsid w:val="000872DB"/>
    <w:rsid w:val="00092678"/>
    <w:rsid w:val="00094630"/>
    <w:rsid w:val="000969DC"/>
    <w:rsid w:val="000A0103"/>
    <w:rsid w:val="000A116F"/>
    <w:rsid w:val="000A2732"/>
    <w:rsid w:val="000A4362"/>
    <w:rsid w:val="000A6CB9"/>
    <w:rsid w:val="000A7A58"/>
    <w:rsid w:val="000B09FC"/>
    <w:rsid w:val="000B1DFD"/>
    <w:rsid w:val="000B2B3B"/>
    <w:rsid w:val="000B385C"/>
    <w:rsid w:val="000B58E8"/>
    <w:rsid w:val="000B5CEB"/>
    <w:rsid w:val="000B5FF7"/>
    <w:rsid w:val="000C4B22"/>
    <w:rsid w:val="000C7868"/>
    <w:rsid w:val="000D0BB3"/>
    <w:rsid w:val="000D185A"/>
    <w:rsid w:val="000D25A2"/>
    <w:rsid w:val="000D556C"/>
    <w:rsid w:val="000D5611"/>
    <w:rsid w:val="000E24CB"/>
    <w:rsid w:val="000E2BEA"/>
    <w:rsid w:val="000E35ED"/>
    <w:rsid w:val="000E361F"/>
    <w:rsid w:val="000E7657"/>
    <w:rsid w:val="000F14CB"/>
    <w:rsid w:val="000F3571"/>
    <w:rsid w:val="000F4D3D"/>
    <w:rsid w:val="000F4D78"/>
    <w:rsid w:val="000F613D"/>
    <w:rsid w:val="000F7413"/>
    <w:rsid w:val="0010098F"/>
    <w:rsid w:val="00101092"/>
    <w:rsid w:val="0010131C"/>
    <w:rsid w:val="001015AF"/>
    <w:rsid w:val="00103552"/>
    <w:rsid w:val="001118E5"/>
    <w:rsid w:val="00112753"/>
    <w:rsid w:val="00112E67"/>
    <w:rsid w:val="001140D8"/>
    <w:rsid w:val="0012097C"/>
    <w:rsid w:val="00120FFC"/>
    <w:rsid w:val="00122539"/>
    <w:rsid w:val="00122BC5"/>
    <w:rsid w:val="00123A5C"/>
    <w:rsid w:val="00127676"/>
    <w:rsid w:val="00130C10"/>
    <w:rsid w:val="00131075"/>
    <w:rsid w:val="001318A9"/>
    <w:rsid w:val="00136FB6"/>
    <w:rsid w:val="00136FCE"/>
    <w:rsid w:val="001403AE"/>
    <w:rsid w:val="001449A9"/>
    <w:rsid w:val="00144CAF"/>
    <w:rsid w:val="00146197"/>
    <w:rsid w:val="00146757"/>
    <w:rsid w:val="001549AA"/>
    <w:rsid w:val="00156D9A"/>
    <w:rsid w:val="00157D90"/>
    <w:rsid w:val="001601CD"/>
    <w:rsid w:val="00160B4D"/>
    <w:rsid w:val="00163172"/>
    <w:rsid w:val="00165663"/>
    <w:rsid w:val="001659CE"/>
    <w:rsid w:val="00172831"/>
    <w:rsid w:val="0017285A"/>
    <w:rsid w:val="00176744"/>
    <w:rsid w:val="00180312"/>
    <w:rsid w:val="0018087F"/>
    <w:rsid w:val="00181906"/>
    <w:rsid w:val="0018315E"/>
    <w:rsid w:val="00184053"/>
    <w:rsid w:val="00187604"/>
    <w:rsid w:val="0018772A"/>
    <w:rsid w:val="00190DC9"/>
    <w:rsid w:val="00191AEA"/>
    <w:rsid w:val="00193FCE"/>
    <w:rsid w:val="00194B2A"/>
    <w:rsid w:val="00197F44"/>
    <w:rsid w:val="001A0893"/>
    <w:rsid w:val="001A296F"/>
    <w:rsid w:val="001B1450"/>
    <w:rsid w:val="001B2DD0"/>
    <w:rsid w:val="001C09F7"/>
    <w:rsid w:val="001C21DA"/>
    <w:rsid w:val="001C388D"/>
    <w:rsid w:val="001C481D"/>
    <w:rsid w:val="001C60EF"/>
    <w:rsid w:val="001C6D6F"/>
    <w:rsid w:val="001D29BD"/>
    <w:rsid w:val="001D430A"/>
    <w:rsid w:val="001D4533"/>
    <w:rsid w:val="001D45C5"/>
    <w:rsid w:val="001D4F93"/>
    <w:rsid w:val="001D529B"/>
    <w:rsid w:val="001D5553"/>
    <w:rsid w:val="001D65F7"/>
    <w:rsid w:val="001E1675"/>
    <w:rsid w:val="001E261E"/>
    <w:rsid w:val="001E30C0"/>
    <w:rsid w:val="001E3ABD"/>
    <w:rsid w:val="001E3E36"/>
    <w:rsid w:val="001E732E"/>
    <w:rsid w:val="001F09B3"/>
    <w:rsid w:val="001F3946"/>
    <w:rsid w:val="001F41CA"/>
    <w:rsid w:val="001F664F"/>
    <w:rsid w:val="0020002B"/>
    <w:rsid w:val="00201B8C"/>
    <w:rsid w:val="002024B8"/>
    <w:rsid w:val="00203460"/>
    <w:rsid w:val="00205F3E"/>
    <w:rsid w:val="00205F63"/>
    <w:rsid w:val="00207821"/>
    <w:rsid w:val="002105BA"/>
    <w:rsid w:val="002108A3"/>
    <w:rsid w:val="002118C0"/>
    <w:rsid w:val="002130D7"/>
    <w:rsid w:val="00213496"/>
    <w:rsid w:val="00214A55"/>
    <w:rsid w:val="00217FA8"/>
    <w:rsid w:val="0022193C"/>
    <w:rsid w:val="00224DD1"/>
    <w:rsid w:val="002309BC"/>
    <w:rsid w:val="00230A49"/>
    <w:rsid w:val="002315C6"/>
    <w:rsid w:val="00232412"/>
    <w:rsid w:val="002335FC"/>
    <w:rsid w:val="0023518A"/>
    <w:rsid w:val="00236880"/>
    <w:rsid w:val="00237203"/>
    <w:rsid w:val="002401BE"/>
    <w:rsid w:val="0024299F"/>
    <w:rsid w:val="00242B6B"/>
    <w:rsid w:val="00243899"/>
    <w:rsid w:val="00244A16"/>
    <w:rsid w:val="00244F3B"/>
    <w:rsid w:val="00245BF7"/>
    <w:rsid w:val="00246756"/>
    <w:rsid w:val="00246B13"/>
    <w:rsid w:val="00246DA8"/>
    <w:rsid w:val="00255916"/>
    <w:rsid w:val="00255C89"/>
    <w:rsid w:val="00256128"/>
    <w:rsid w:val="0026001F"/>
    <w:rsid w:val="00261113"/>
    <w:rsid w:val="00261C7E"/>
    <w:rsid w:val="00266E61"/>
    <w:rsid w:val="00270C4A"/>
    <w:rsid w:val="002714E6"/>
    <w:rsid w:val="00272210"/>
    <w:rsid w:val="0027473C"/>
    <w:rsid w:val="0027625F"/>
    <w:rsid w:val="00277462"/>
    <w:rsid w:val="00282200"/>
    <w:rsid w:val="002833F6"/>
    <w:rsid w:val="00283711"/>
    <w:rsid w:val="00284E53"/>
    <w:rsid w:val="00285088"/>
    <w:rsid w:val="002850D2"/>
    <w:rsid w:val="00290204"/>
    <w:rsid w:val="0029661E"/>
    <w:rsid w:val="002A23DB"/>
    <w:rsid w:val="002A2C40"/>
    <w:rsid w:val="002A3EF6"/>
    <w:rsid w:val="002A632B"/>
    <w:rsid w:val="002A77E3"/>
    <w:rsid w:val="002B0623"/>
    <w:rsid w:val="002B21B8"/>
    <w:rsid w:val="002B7AAF"/>
    <w:rsid w:val="002C0EB6"/>
    <w:rsid w:val="002C23EA"/>
    <w:rsid w:val="002C437B"/>
    <w:rsid w:val="002C4E45"/>
    <w:rsid w:val="002D0327"/>
    <w:rsid w:val="002D1621"/>
    <w:rsid w:val="002D1A1B"/>
    <w:rsid w:val="002D1F36"/>
    <w:rsid w:val="002D2771"/>
    <w:rsid w:val="002D2927"/>
    <w:rsid w:val="002D306E"/>
    <w:rsid w:val="002D3C15"/>
    <w:rsid w:val="002D4B82"/>
    <w:rsid w:val="002D5065"/>
    <w:rsid w:val="002D75B2"/>
    <w:rsid w:val="002E17BE"/>
    <w:rsid w:val="002E24F1"/>
    <w:rsid w:val="002E2E11"/>
    <w:rsid w:val="002E37D7"/>
    <w:rsid w:val="002E40F2"/>
    <w:rsid w:val="002E6C51"/>
    <w:rsid w:val="002E7487"/>
    <w:rsid w:val="002E7914"/>
    <w:rsid w:val="002E7CEE"/>
    <w:rsid w:val="002F2555"/>
    <w:rsid w:val="002F3138"/>
    <w:rsid w:val="002F35EE"/>
    <w:rsid w:val="00300F45"/>
    <w:rsid w:val="0030428B"/>
    <w:rsid w:val="00304721"/>
    <w:rsid w:val="003048A8"/>
    <w:rsid w:val="00304AB2"/>
    <w:rsid w:val="00306B2D"/>
    <w:rsid w:val="00311D58"/>
    <w:rsid w:val="00311DB0"/>
    <w:rsid w:val="0031217D"/>
    <w:rsid w:val="00316321"/>
    <w:rsid w:val="00320C98"/>
    <w:rsid w:val="00320CC9"/>
    <w:rsid w:val="00322008"/>
    <w:rsid w:val="003221D3"/>
    <w:rsid w:val="003227F3"/>
    <w:rsid w:val="00323C6B"/>
    <w:rsid w:val="0032494E"/>
    <w:rsid w:val="00324D24"/>
    <w:rsid w:val="0032630F"/>
    <w:rsid w:val="003264C1"/>
    <w:rsid w:val="00326BF2"/>
    <w:rsid w:val="00327B0D"/>
    <w:rsid w:val="00330DA6"/>
    <w:rsid w:val="003311D4"/>
    <w:rsid w:val="00331502"/>
    <w:rsid w:val="00331F5D"/>
    <w:rsid w:val="003326C2"/>
    <w:rsid w:val="00334327"/>
    <w:rsid w:val="00335022"/>
    <w:rsid w:val="003416CD"/>
    <w:rsid w:val="0034180B"/>
    <w:rsid w:val="00342924"/>
    <w:rsid w:val="00343FD9"/>
    <w:rsid w:val="00344F50"/>
    <w:rsid w:val="00345712"/>
    <w:rsid w:val="00345D05"/>
    <w:rsid w:val="00345E77"/>
    <w:rsid w:val="003519F2"/>
    <w:rsid w:val="00353A80"/>
    <w:rsid w:val="00355863"/>
    <w:rsid w:val="00357F52"/>
    <w:rsid w:val="00360092"/>
    <w:rsid w:val="00362CE5"/>
    <w:rsid w:val="003640A2"/>
    <w:rsid w:val="003640EF"/>
    <w:rsid w:val="00367DBF"/>
    <w:rsid w:val="00371419"/>
    <w:rsid w:val="00375ED1"/>
    <w:rsid w:val="003771EB"/>
    <w:rsid w:val="00380C79"/>
    <w:rsid w:val="0038184E"/>
    <w:rsid w:val="00383554"/>
    <w:rsid w:val="00384039"/>
    <w:rsid w:val="00387FE4"/>
    <w:rsid w:val="00391749"/>
    <w:rsid w:val="0039351F"/>
    <w:rsid w:val="0039473E"/>
    <w:rsid w:val="00395729"/>
    <w:rsid w:val="003974ED"/>
    <w:rsid w:val="003978A6"/>
    <w:rsid w:val="003A0DDD"/>
    <w:rsid w:val="003A2356"/>
    <w:rsid w:val="003A2FF6"/>
    <w:rsid w:val="003A37D2"/>
    <w:rsid w:val="003A4B31"/>
    <w:rsid w:val="003A6900"/>
    <w:rsid w:val="003A69CD"/>
    <w:rsid w:val="003A79B4"/>
    <w:rsid w:val="003B02D1"/>
    <w:rsid w:val="003B0C76"/>
    <w:rsid w:val="003B25D2"/>
    <w:rsid w:val="003B2742"/>
    <w:rsid w:val="003B3F2C"/>
    <w:rsid w:val="003B61C4"/>
    <w:rsid w:val="003B683B"/>
    <w:rsid w:val="003B7801"/>
    <w:rsid w:val="003B7A06"/>
    <w:rsid w:val="003C0C1C"/>
    <w:rsid w:val="003C10C9"/>
    <w:rsid w:val="003C795E"/>
    <w:rsid w:val="003D1A14"/>
    <w:rsid w:val="003D3236"/>
    <w:rsid w:val="003D3620"/>
    <w:rsid w:val="003E0E8A"/>
    <w:rsid w:val="003E214A"/>
    <w:rsid w:val="003E5AC1"/>
    <w:rsid w:val="003E6A90"/>
    <w:rsid w:val="003E76C8"/>
    <w:rsid w:val="003F2AC7"/>
    <w:rsid w:val="003F2F39"/>
    <w:rsid w:val="003F6B36"/>
    <w:rsid w:val="00402331"/>
    <w:rsid w:val="004023EC"/>
    <w:rsid w:val="00402A1C"/>
    <w:rsid w:val="00402A2C"/>
    <w:rsid w:val="00403B3F"/>
    <w:rsid w:val="00403DFF"/>
    <w:rsid w:val="00413428"/>
    <w:rsid w:val="00415388"/>
    <w:rsid w:val="00415CDF"/>
    <w:rsid w:val="0042241C"/>
    <w:rsid w:val="00422E11"/>
    <w:rsid w:val="00423821"/>
    <w:rsid w:val="00430320"/>
    <w:rsid w:val="00431C53"/>
    <w:rsid w:val="004325D3"/>
    <w:rsid w:val="00434352"/>
    <w:rsid w:val="00434481"/>
    <w:rsid w:val="0043531A"/>
    <w:rsid w:val="00440352"/>
    <w:rsid w:val="00440999"/>
    <w:rsid w:val="00444FFB"/>
    <w:rsid w:val="00446DA8"/>
    <w:rsid w:val="00452C57"/>
    <w:rsid w:val="004603EC"/>
    <w:rsid w:val="00461816"/>
    <w:rsid w:val="00461A52"/>
    <w:rsid w:val="00461D33"/>
    <w:rsid w:val="00462AE1"/>
    <w:rsid w:val="004630DB"/>
    <w:rsid w:val="00465B89"/>
    <w:rsid w:val="00466939"/>
    <w:rsid w:val="00470E2D"/>
    <w:rsid w:val="00471A2A"/>
    <w:rsid w:val="00473CAD"/>
    <w:rsid w:val="00477556"/>
    <w:rsid w:val="00480BF4"/>
    <w:rsid w:val="00486843"/>
    <w:rsid w:val="00492900"/>
    <w:rsid w:val="004979F8"/>
    <w:rsid w:val="004A1913"/>
    <w:rsid w:val="004A1BCF"/>
    <w:rsid w:val="004A27CB"/>
    <w:rsid w:val="004A2EB2"/>
    <w:rsid w:val="004A4490"/>
    <w:rsid w:val="004A4678"/>
    <w:rsid w:val="004B04DD"/>
    <w:rsid w:val="004B0611"/>
    <w:rsid w:val="004B0AA9"/>
    <w:rsid w:val="004B2411"/>
    <w:rsid w:val="004B2694"/>
    <w:rsid w:val="004B4AA3"/>
    <w:rsid w:val="004B6C03"/>
    <w:rsid w:val="004C0D45"/>
    <w:rsid w:val="004C116B"/>
    <w:rsid w:val="004C19A9"/>
    <w:rsid w:val="004C1BD9"/>
    <w:rsid w:val="004C1C91"/>
    <w:rsid w:val="004C3C83"/>
    <w:rsid w:val="004C4355"/>
    <w:rsid w:val="004C5F5E"/>
    <w:rsid w:val="004C62FB"/>
    <w:rsid w:val="004C7A12"/>
    <w:rsid w:val="004D0685"/>
    <w:rsid w:val="004D0D2C"/>
    <w:rsid w:val="004D1691"/>
    <w:rsid w:val="004D2DB2"/>
    <w:rsid w:val="004D79F1"/>
    <w:rsid w:val="004E1954"/>
    <w:rsid w:val="004E2456"/>
    <w:rsid w:val="004E256E"/>
    <w:rsid w:val="004E305D"/>
    <w:rsid w:val="004E3B9C"/>
    <w:rsid w:val="004E69D6"/>
    <w:rsid w:val="004E6F16"/>
    <w:rsid w:val="004E737E"/>
    <w:rsid w:val="004F1A76"/>
    <w:rsid w:val="004F23DC"/>
    <w:rsid w:val="004F39D1"/>
    <w:rsid w:val="004F41D5"/>
    <w:rsid w:val="004F6632"/>
    <w:rsid w:val="004F77E1"/>
    <w:rsid w:val="005013FE"/>
    <w:rsid w:val="005021F6"/>
    <w:rsid w:val="005040EB"/>
    <w:rsid w:val="005048B4"/>
    <w:rsid w:val="00507CFA"/>
    <w:rsid w:val="00510D83"/>
    <w:rsid w:val="00512142"/>
    <w:rsid w:val="005122E4"/>
    <w:rsid w:val="00512552"/>
    <w:rsid w:val="005244F6"/>
    <w:rsid w:val="00524712"/>
    <w:rsid w:val="00530D43"/>
    <w:rsid w:val="00533EB2"/>
    <w:rsid w:val="00536BC3"/>
    <w:rsid w:val="00542987"/>
    <w:rsid w:val="005432C8"/>
    <w:rsid w:val="00551909"/>
    <w:rsid w:val="00551EEF"/>
    <w:rsid w:val="00552E16"/>
    <w:rsid w:val="00553B66"/>
    <w:rsid w:val="00554971"/>
    <w:rsid w:val="00556F70"/>
    <w:rsid w:val="005604F6"/>
    <w:rsid w:val="00561CFD"/>
    <w:rsid w:val="00565507"/>
    <w:rsid w:val="00566C33"/>
    <w:rsid w:val="00571271"/>
    <w:rsid w:val="00571583"/>
    <w:rsid w:val="005717A7"/>
    <w:rsid w:val="005719B8"/>
    <w:rsid w:val="00573517"/>
    <w:rsid w:val="00575BF2"/>
    <w:rsid w:val="00576E59"/>
    <w:rsid w:val="00577251"/>
    <w:rsid w:val="00583274"/>
    <w:rsid w:val="005837D9"/>
    <w:rsid w:val="0058400E"/>
    <w:rsid w:val="005862D6"/>
    <w:rsid w:val="00586E8F"/>
    <w:rsid w:val="00591151"/>
    <w:rsid w:val="005924FB"/>
    <w:rsid w:val="00595936"/>
    <w:rsid w:val="00596919"/>
    <w:rsid w:val="00596E88"/>
    <w:rsid w:val="005A53CB"/>
    <w:rsid w:val="005A5A6B"/>
    <w:rsid w:val="005A5DA4"/>
    <w:rsid w:val="005A6D52"/>
    <w:rsid w:val="005A70F8"/>
    <w:rsid w:val="005B0B9B"/>
    <w:rsid w:val="005B0CBA"/>
    <w:rsid w:val="005B239F"/>
    <w:rsid w:val="005B337C"/>
    <w:rsid w:val="005B3736"/>
    <w:rsid w:val="005B5A7E"/>
    <w:rsid w:val="005B5E7A"/>
    <w:rsid w:val="005B684F"/>
    <w:rsid w:val="005B75B5"/>
    <w:rsid w:val="005C2549"/>
    <w:rsid w:val="005C30D1"/>
    <w:rsid w:val="005C3188"/>
    <w:rsid w:val="005C5CD6"/>
    <w:rsid w:val="005D005C"/>
    <w:rsid w:val="005D2910"/>
    <w:rsid w:val="005D4D7B"/>
    <w:rsid w:val="005E1E94"/>
    <w:rsid w:val="005E247A"/>
    <w:rsid w:val="005E4C27"/>
    <w:rsid w:val="005E7D14"/>
    <w:rsid w:val="005F1E73"/>
    <w:rsid w:val="005F2B0F"/>
    <w:rsid w:val="005F3C19"/>
    <w:rsid w:val="005F4934"/>
    <w:rsid w:val="005F54EA"/>
    <w:rsid w:val="005F7233"/>
    <w:rsid w:val="00600008"/>
    <w:rsid w:val="00600342"/>
    <w:rsid w:val="00600610"/>
    <w:rsid w:val="00602681"/>
    <w:rsid w:val="00605E5D"/>
    <w:rsid w:val="00610FD0"/>
    <w:rsid w:val="0061190C"/>
    <w:rsid w:val="00613D34"/>
    <w:rsid w:val="00613F38"/>
    <w:rsid w:val="00617FF8"/>
    <w:rsid w:val="006202D7"/>
    <w:rsid w:val="006236D8"/>
    <w:rsid w:val="0062478F"/>
    <w:rsid w:val="00631535"/>
    <w:rsid w:val="00633318"/>
    <w:rsid w:val="00633F1F"/>
    <w:rsid w:val="00635254"/>
    <w:rsid w:val="006359D7"/>
    <w:rsid w:val="00637C84"/>
    <w:rsid w:val="006416EC"/>
    <w:rsid w:val="00644FC1"/>
    <w:rsid w:val="00645B23"/>
    <w:rsid w:val="0064735D"/>
    <w:rsid w:val="006508DC"/>
    <w:rsid w:val="006520D6"/>
    <w:rsid w:val="00652E12"/>
    <w:rsid w:val="00653E7F"/>
    <w:rsid w:val="0065416D"/>
    <w:rsid w:val="00654211"/>
    <w:rsid w:val="00655B6F"/>
    <w:rsid w:val="00655F76"/>
    <w:rsid w:val="0065641C"/>
    <w:rsid w:val="00663D76"/>
    <w:rsid w:val="00664EF9"/>
    <w:rsid w:val="006654C3"/>
    <w:rsid w:val="00666838"/>
    <w:rsid w:val="00670E32"/>
    <w:rsid w:val="006715FA"/>
    <w:rsid w:val="006721F7"/>
    <w:rsid w:val="00673633"/>
    <w:rsid w:val="00673FF3"/>
    <w:rsid w:val="00674C0C"/>
    <w:rsid w:val="006755CA"/>
    <w:rsid w:val="00675796"/>
    <w:rsid w:val="00676627"/>
    <w:rsid w:val="006768DA"/>
    <w:rsid w:val="00676CB9"/>
    <w:rsid w:val="0067720A"/>
    <w:rsid w:val="00677859"/>
    <w:rsid w:val="006808AA"/>
    <w:rsid w:val="00681B08"/>
    <w:rsid w:val="0068215B"/>
    <w:rsid w:val="0068387E"/>
    <w:rsid w:val="0068435D"/>
    <w:rsid w:val="00684AE6"/>
    <w:rsid w:val="00685B5E"/>
    <w:rsid w:val="006905AC"/>
    <w:rsid w:val="00691F01"/>
    <w:rsid w:val="0069609E"/>
    <w:rsid w:val="00697440"/>
    <w:rsid w:val="00697F66"/>
    <w:rsid w:val="006A4A8C"/>
    <w:rsid w:val="006A4DB3"/>
    <w:rsid w:val="006A64D3"/>
    <w:rsid w:val="006A7990"/>
    <w:rsid w:val="006B0364"/>
    <w:rsid w:val="006B13C7"/>
    <w:rsid w:val="006B140F"/>
    <w:rsid w:val="006B366A"/>
    <w:rsid w:val="006B58D4"/>
    <w:rsid w:val="006B5A07"/>
    <w:rsid w:val="006C35BE"/>
    <w:rsid w:val="006C5747"/>
    <w:rsid w:val="006C6AFF"/>
    <w:rsid w:val="006C792A"/>
    <w:rsid w:val="006D0954"/>
    <w:rsid w:val="006D116E"/>
    <w:rsid w:val="006D35C9"/>
    <w:rsid w:val="006D496C"/>
    <w:rsid w:val="006E0113"/>
    <w:rsid w:val="006E1388"/>
    <w:rsid w:val="006E1991"/>
    <w:rsid w:val="006E53E0"/>
    <w:rsid w:val="006F2C04"/>
    <w:rsid w:val="006F2C90"/>
    <w:rsid w:val="006F2CA1"/>
    <w:rsid w:val="006F3998"/>
    <w:rsid w:val="006F63A3"/>
    <w:rsid w:val="007021AF"/>
    <w:rsid w:val="0070223C"/>
    <w:rsid w:val="0070762B"/>
    <w:rsid w:val="00715865"/>
    <w:rsid w:val="00716088"/>
    <w:rsid w:val="007173AD"/>
    <w:rsid w:val="00721481"/>
    <w:rsid w:val="007221EA"/>
    <w:rsid w:val="007226C4"/>
    <w:rsid w:val="007238BF"/>
    <w:rsid w:val="00725A86"/>
    <w:rsid w:val="007266A1"/>
    <w:rsid w:val="00727356"/>
    <w:rsid w:val="00727EDD"/>
    <w:rsid w:val="007307A6"/>
    <w:rsid w:val="00732249"/>
    <w:rsid w:val="0073301A"/>
    <w:rsid w:val="00733922"/>
    <w:rsid w:val="00733EEB"/>
    <w:rsid w:val="00734602"/>
    <w:rsid w:val="0073633A"/>
    <w:rsid w:val="00737228"/>
    <w:rsid w:val="00737A4F"/>
    <w:rsid w:val="007407FB"/>
    <w:rsid w:val="00740D7A"/>
    <w:rsid w:val="00743033"/>
    <w:rsid w:val="007437E7"/>
    <w:rsid w:val="00747300"/>
    <w:rsid w:val="00751131"/>
    <w:rsid w:val="00751918"/>
    <w:rsid w:val="00752495"/>
    <w:rsid w:val="00755479"/>
    <w:rsid w:val="00755C16"/>
    <w:rsid w:val="007634CC"/>
    <w:rsid w:val="0076773A"/>
    <w:rsid w:val="00767F29"/>
    <w:rsid w:val="00770513"/>
    <w:rsid w:val="007727AE"/>
    <w:rsid w:val="007744AE"/>
    <w:rsid w:val="00774572"/>
    <w:rsid w:val="00774D71"/>
    <w:rsid w:val="00775277"/>
    <w:rsid w:val="00775B01"/>
    <w:rsid w:val="00776382"/>
    <w:rsid w:val="00776666"/>
    <w:rsid w:val="00780888"/>
    <w:rsid w:val="00780D2E"/>
    <w:rsid w:val="0078196C"/>
    <w:rsid w:val="007822DE"/>
    <w:rsid w:val="007834C2"/>
    <w:rsid w:val="00793BAC"/>
    <w:rsid w:val="00797708"/>
    <w:rsid w:val="007A00C6"/>
    <w:rsid w:val="007A02E3"/>
    <w:rsid w:val="007A1659"/>
    <w:rsid w:val="007A396F"/>
    <w:rsid w:val="007A3CF1"/>
    <w:rsid w:val="007A494B"/>
    <w:rsid w:val="007A4B7B"/>
    <w:rsid w:val="007A530E"/>
    <w:rsid w:val="007A5985"/>
    <w:rsid w:val="007A5BDC"/>
    <w:rsid w:val="007C02D2"/>
    <w:rsid w:val="007C1BF6"/>
    <w:rsid w:val="007C1C93"/>
    <w:rsid w:val="007C202F"/>
    <w:rsid w:val="007C2674"/>
    <w:rsid w:val="007C32AC"/>
    <w:rsid w:val="007C6736"/>
    <w:rsid w:val="007C746E"/>
    <w:rsid w:val="007C7932"/>
    <w:rsid w:val="007D0828"/>
    <w:rsid w:val="007D348C"/>
    <w:rsid w:val="007D42E8"/>
    <w:rsid w:val="007D7071"/>
    <w:rsid w:val="007E11D9"/>
    <w:rsid w:val="007E56BE"/>
    <w:rsid w:val="007E5880"/>
    <w:rsid w:val="007F17C9"/>
    <w:rsid w:val="007F2BB6"/>
    <w:rsid w:val="007F6A13"/>
    <w:rsid w:val="008007AB"/>
    <w:rsid w:val="008043C0"/>
    <w:rsid w:val="0080478F"/>
    <w:rsid w:val="0081010B"/>
    <w:rsid w:val="00811CA2"/>
    <w:rsid w:val="00814942"/>
    <w:rsid w:val="00821CC7"/>
    <w:rsid w:val="008223DB"/>
    <w:rsid w:val="00826A27"/>
    <w:rsid w:val="008313EE"/>
    <w:rsid w:val="00831982"/>
    <w:rsid w:val="00832341"/>
    <w:rsid w:val="00832644"/>
    <w:rsid w:val="008335E4"/>
    <w:rsid w:val="008343E5"/>
    <w:rsid w:val="00834B71"/>
    <w:rsid w:val="00835AEA"/>
    <w:rsid w:val="00835C3D"/>
    <w:rsid w:val="00836004"/>
    <w:rsid w:val="008362E5"/>
    <w:rsid w:val="008364F5"/>
    <w:rsid w:val="00840498"/>
    <w:rsid w:val="00840B8C"/>
    <w:rsid w:val="008425EB"/>
    <w:rsid w:val="00842EEE"/>
    <w:rsid w:val="00842FAE"/>
    <w:rsid w:val="00844B1E"/>
    <w:rsid w:val="008462D9"/>
    <w:rsid w:val="00846BD2"/>
    <w:rsid w:val="00850580"/>
    <w:rsid w:val="0085160B"/>
    <w:rsid w:val="00852851"/>
    <w:rsid w:val="00852DC3"/>
    <w:rsid w:val="0085651B"/>
    <w:rsid w:val="00860740"/>
    <w:rsid w:val="00862291"/>
    <w:rsid w:val="00863F25"/>
    <w:rsid w:val="00866564"/>
    <w:rsid w:val="008672E7"/>
    <w:rsid w:val="0087056E"/>
    <w:rsid w:val="00871891"/>
    <w:rsid w:val="008759E8"/>
    <w:rsid w:val="00881C42"/>
    <w:rsid w:val="00883199"/>
    <w:rsid w:val="008854EB"/>
    <w:rsid w:val="00891FE0"/>
    <w:rsid w:val="00892821"/>
    <w:rsid w:val="00893A27"/>
    <w:rsid w:val="0089459B"/>
    <w:rsid w:val="008A1583"/>
    <w:rsid w:val="008A3BBE"/>
    <w:rsid w:val="008A4ED8"/>
    <w:rsid w:val="008A5092"/>
    <w:rsid w:val="008A79E0"/>
    <w:rsid w:val="008A7D93"/>
    <w:rsid w:val="008B1C83"/>
    <w:rsid w:val="008B666A"/>
    <w:rsid w:val="008C05E7"/>
    <w:rsid w:val="008C1EDA"/>
    <w:rsid w:val="008C4CC6"/>
    <w:rsid w:val="008C637E"/>
    <w:rsid w:val="008C6634"/>
    <w:rsid w:val="008C7CFC"/>
    <w:rsid w:val="008D0F04"/>
    <w:rsid w:val="008D1C6A"/>
    <w:rsid w:val="008D27F5"/>
    <w:rsid w:val="008D3CCA"/>
    <w:rsid w:val="008D58B6"/>
    <w:rsid w:val="008D5AAC"/>
    <w:rsid w:val="008D5D46"/>
    <w:rsid w:val="008D6AB0"/>
    <w:rsid w:val="008E0D59"/>
    <w:rsid w:val="008E2143"/>
    <w:rsid w:val="008E5A68"/>
    <w:rsid w:val="008E6F3F"/>
    <w:rsid w:val="008F1B09"/>
    <w:rsid w:val="008F2240"/>
    <w:rsid w:val="008F43C3"/>
    <w:rsid w:val="008F54E0"/>
    <w:rsid w:val="008F5D18"/>
    <w:rsid w:val="008F647D"/>
    <w:rsid w:val="008F6550"/>
    <w:rsid w:val="0090007B"/>
    <w:rsid w:val="00900A06"/>
    <w:rsid w:val="009058D2"/>
    <w:rsid w:val="0090697F"/>
    <w:rsid w:val="009074E3"/>
    <w:rsid w:val="00910D5A"/>
    <w:rsid w:val="00910EF9"/>
    <w:rsid w:val="0091149A"/>
    <w:rsid w:val="009139AB"/>
    <w:rsid w:val="0091727C"/>
    <w:rsid w:val="00921170"/>
    <w:rsid w:val="00922E51"/>
    <w:rsid w:val="00923624"/>
    <w:rsid w:val="00925AFF"/>
    <w:rsid w:val="00927ADF"/>
    <w:rsid w:val="0093161E"/>
    <w:rsid w:val="00931CA1"/>
    <w:rsid w:val="00934DF8"/>
    <w:rsid w:val="009379E2"/>
    <w:rsid w:val="00940B52"/>
    <w:rsid w:val="00942E21"/>
    <w:rsid w:val="00943619"/>
    <w:rsid w:val="00945B13"/>
    <w:rsid w:val="00946144"/>
    <w:rsid w:val="00946BB5"/>
    <w:rsid w:val="00946F70"/>
    <w:rsid w:val="009515A6"/>
    <w:rsid w:val="0095179D"/>
    <w:rsid w:val="00953347"/>
    <w:rsid w:val="009536B0"/>
    <w:rsid w:val="00954D37"/>
    <w:rsid w:val="00955EB2"/>
    <w:rsid w:val="009614B0"/>
    <w:rsid w:val="009618D9"/>
    <w:rsid w:val="00961F19"/>
    <w:rsid w:val="00961FCD"/>
    <w:rsid w:val="0096286C"/>
    <w:rsid w:val="00967F7C"/>
    <w:rsid w:val="009738AB"/>
    <w:rsid w:val="00973C56"/>
    <w:rsid w:val="00974A76"/>
    <w:rsid w:val="00975D83"/>
    <w:rsid w:val="009763B2"/>
    <w:rsid w:val="009812D2"/>
    <w:rsid w:val="009817DB"/>
    <w:rsid w:val="00986D7D"/>
    <w:rsid w:val="00987F99"/>
    <w:rsid w:val="009932A1"/>
    <w:rsid w:val="00993D40"/>
    <w:rsid w:val="00994ADB"/>
    <w:rsid w:val="00994FCF"/>
    <w:rsid w:val="00996452"/>
    <w:rsid w:val="00997AB3"/>
    <w:rsid w:val="00997CAE"/>
    <w:rsid w:val="009A05EA"/>
    <w:rsid w:val="009A08E0"/>
    <w:rsid w:val="009A279F"/>
    <w:rsid w:val="009B3133"/>
    <w:rsid w:val="009B7F2D"/>
    <w:rsid w:val="009C0D54"/>
    <w:rsid w:val="009C561E"/>
    <w:rsid w:val="009C76F4"/>
    <w:rsid w:val="009D027F"/>
    <w:rsid w:val="009D2A84"/>
    <w:rsid w:val="009D36E0"/>
    <w:rsid w:val="009D3D23"/>
    <w:rsid w:val="009D4EB5"/>
    <w:rsid w:val="009E06CC"/>
    <w:rsid w:val="009E19E2"/>
    <w:rsid w:val="009E1BD7"/>
    <w:rsid w:val="009E31B4"/>
    <w:rsid w:val="009E3E28"/>
    <w:rsid w:val="009E60F1"/>
    <w:rsid w:val="009E6B35"/>
    <w:rsid w:val="009E7887"/>
    <w:rsid w:val="009F1D90"/>
    <w:rsid w:val="009F23EE"/>
    <w:rsid w:val="009F354B"/>
    <w:rsid w:val="009F4206"/>
    <w:rsid w:val="009F4904"/>
    <w:rsid w:val="009F4E4C"/>
    <w:rsid w:val="009F6294"/>
    <w:rsid w:val="009F744F"/>
    <w:rsid w:val="00A00E80"/>
    <w:rsid w:val="00A014A6"/>
    <w:rsid w:val="00A03445"/>
    <w:rsid w:val="00A05BA4"/>
    <w:rsid w:val="00A15F26"/>
    <w:rsid w:val="00A161E2"/>
    <w:rsid w:val="00A16319"/>
    <w:rsid w:val="00A16445"/>
    <w:rsid w:val="00A178F0"/>
    <w:rsid w:val="00A21590"/>
    <w:rsid w:val="00A234E5"/>
    <w:rsid w:val="00A248C9"/>
    <w:rsid w:val="00A2755E"/>
    <w:rsid w:val="00A305C5"/>
    <w:rsid w:val="00A319CB"/>
    <w:rsid w:val="00A359EF"/>
    <w:rsid w:val="00A36086"/>
    <w:rsid w:val="00A376FF"/>
    <w:rsid w:val="00A42E2C"/>
    <w:rsid w:val="00A45E07"/>
    <w:rsid w:val="00A47234"/>
    <w:rsid w:val="00A50118"/>
    <w:rsid w:val="00A50312"/>
    <w:rsid w:val="00A51CC6"/>
    <w:rsid w:val="00A51F93"/>
    <w:rsid w:val="00A53E2A"/>
    <w:rsid w:val="00A543EC"/>
    <w:rsid w:val="00A57558"/>
    <w:rsid w:val="00A60D3E"/>
    <w:rsid w:val="00A63DB7"/>
    <w:rsid w:val="00A65809"/>
    <w:rsid w:val="00A65CD9"/>
    <w:rsid w:val="00A702F0"/>
    <w:rsid w:val="00A70969"/>
    <w:rsid w:val="00A70CB1"/>
    <w:rsid w:val="00A71F27"/>
    <w:rsid w:val="00A729E9"/>
    <w:rsid w:val="00A73FC5"/>
    <w:rsid w:val="00A741E1"/>
    <w:rsid w:val="00A74467"/>
    <w:rsid w:val="00A759F8"/>
    <w:rsid w:val="00A7646D"/>
    <w:rsid w:val="00A76675"/>
    <w:rsid w:val="00A80F8B"/>
    <w:rsid w:val="00A80FB9"/>
    <w:rsid w:val="00A8267D"/>
    <w:rsid w:val="00A83401"/>
    <w:rsid w:val="00A855AF"/>
    <w:rsid w:val="00A905D9"/>
    <w:rsid w:val="00A90FA2"/>
    <w:rsid w:val="00A90FCF"/>
    <w:rsid w:val="00A913A3"/>
    <w:rsid w:val="00A91A9D"/>
    <w:rsid w:val="00A94DDC"/>
    <w:rsid w:val="00A9648B"/>
    <w:rsid w:val="00AA1C9E"/>
    <w:rsid w:val="00AA22C4"/>
    <w:rsid w:val="00AA3516"/>
    <w:rsid w:val="00AA4F40"/>
    <w:rsid w:val="00AA539C"/>
    <w:rsid w:val="00AB00F2"/>
    <w:rsid w:val="00AB051B"/>
    <w:rsid w:val="00AB0740"/>
    <w:rsid w:val="00AB3C8C"/>
    <w:rsid w:val="00AB487A"/>
    <w:rsid w:val="00AB4A26"/>
    <w:rsid w:val="00AB4EEF"/>
    <w:rsid w:val="00AB5329"/>
    <w:rsid w:val="00AB6937"/>
    <w:rsid w:val="00AC48DF"/>
    <w:rsid w:val="00AC5B2E"/>
    <w:rsid w:val="00AC73F0"/>
    <w:rsid w:val="00AD08EB"/>
    <w:rsid w:val="00AD15AE"/>
    <w:rsid w:val="00AD269F"/>
    <w:rsid w:val="00AD4CA1"/>
    <w:rsid w:val="00AD55AF"/>
    <w:rsid w:val="00AD7517"/>
    <w:rsid w:val="00AE1B3A"/>
    <w:rsid w:val="00AE46B0"/>
    <w:rsid w:val="00AE7DBA"/>
    <w:rsid w:val="00AF19E8"/>
    <w:rsid w:val="00AF4B4B"/>
    <w:rsid w:val="00AF54A4"/>
    <w:rsid w:val="00AF7576"/>
    <w:rsid w:val="00AF75DD"/>
    <w:rsid w:val="00B000E0"/>
    <w:rsid w:val="00B004C3"/>
    <w:rsid w:val="00B01A4F"/>
    <w:rsid w:val="00B01ACB"/>
    <w:rsid w:val="00B047CA"/>
    <w:rsid w:val="00B055BA"/>
    <w:rsid w:val="00B05AE9"/>
    <w:rsid w:val="00B10FC6"/>
    <w:rsid w:val="00B11084"/>
    <w:rsid w:val="00B124D7"/>
    <w:rsid w:val="00B126A3"/>
    <w:rsid w:val="00B15538"/>
    <w:rsid w:val="00B22EB0"/>
    <w:rsid w:val="00B23BA8"/>
    <w:rsid w:val="00B30641"/>
    <w:rsid w:val="00B30790"/>
    <w:rsid w:val="00B31EA3"/>
    <w:rsid w:val="00B329CB"/>
    <w:rsid w:val="00B32D42"/>
    <w:rsid w:val="00B33502"/>
    <w:rsid w:val="00B4011C"/>
    <w:rsid w:val="00B41C9C"/>
    <w:rsid w:val="00B45F53"/>
    <w:rsid w:val="00B5059C"/>
    <w:rsid w:val="00B53466"/>
    <w:rsid w:val="00B542E9"/>
    <w:rsid w:val="00B56A5A"/>
    <w:rsid w:val="00B61302"/>
    <w:rsid w:val="00B6153B"/>
    <w:rsid w:val="00B7091C"/>
    <w:rsid w:val="00B71F0D"/>
    <w:rsid w:val="00B7433F"/>
    <w:rsid w:val="00B77292"/>
    <w:rsid w:val="00B77C67"/>
    <w:rsid w:val="00B820E0"/>
    <w:rsid w:val="00B8287D"/>
    <w:rsid w:val="00B830BB"/>
    <w:rsid w:val="00B86328"/>
    <w:rsid w:val="00B866BD"/>
    <w:rsid w:val="00B918D8"/>
    <w:rsid w:val="00B94040"/>
    <w:rsid w:val="00B94155"/>
    <w:rsid w:val="00B94279"/>
    <w:rsid w:val="00B94C57"/>
    <w:rsid w:val="00BA13C3"/>
    <w:rsid w:val="00BA1B8B"/>
    <w:rsid w:val="00BA26AF"/>
    <w:rsid w:val="00BA3992"/>
    <w:rsid w:val="00BA60CB"/>
    <w:rsid w:val="00BA7306"/>
    <w:rsid w:val="00BA7502"/>
    <w:rsid w:val="00BB09A8"/>
    <w:rsid w:val="00BB406D"/>
    <w:rsid w:val="00BB77B8"/>
    <w:rsid w:val="00BC019B"/>
    <w:rsid w:val="00BC4FB7"/>
    <w:rsid w:val="00BC5120"/>
    <w:rsid w:val="00BC6783"/>
    <w:rsid w:val="00BD21A6"/>
    <w:rsid w:val="00BD33E2"/>
    <w:rsid w:val="00BD4F11"/>
    <w:rsid w:val="00BD5105"/>
    <w:rsid w:val="00BD5E0C"/>
    <w:rsid w:val="00BD6FC1"/>
    <w:rsid w:val="00BE1927"/>
    <w:rsid w:val="00BE1AAB"/>
    <w:rsid w:val="00BE4524"/>
    <w:rsid w:val="00BE5335"/>
    <w:rsid w:val="00BE7512"/>
    <w:rsid w:val="00BE79B7"/>
    <w:rsid w:val="00BF3305"/>
    <w:rsid w:val="00BF438D"/>
    <w:rsid w:val="00BF5436"/>
    <w:rsid w:val="00BF5A49"/>
    <w:rsid w:val="00BF689E"/>
    <w:rsid w:val="00BF7B98"/>
    <w:rsid w:val="00C03BA9"/>
    <w:rsid w:val="00C04DBA"/>
    <w:rsid w:val="00C0591C"/>
    <w:rsid w:val="00C06AC7"/>
    <w:rsid w:val="00C06F8C"/>
    <w:rsid w:val="00C101D5"/>
    <w:rsid w:val="00C103BC"/>
    <w:rsid w:val="00C11FF7"/>
    <w:rsid w:val="00C13159"/>
    <w:rsid w:val="00C1575B"/>
    <w:rsid w:val="00C2045F"/>
    <w:rsid w:val="00C217A3"/>
    <w:rsid w:val="00C22A27"/>
    <w:rsid w:val="00C24067"/>
    <w:rsid w:val="00C25523"/>
    <w:rsid w:val="00C265EF"/>
    <w:rsid w:val="00C31DD2"/>
    <w:rsid w:val="00C32179"/>
    <w:rsid w:val="00C33D1F"/>
    <w:rsid w:val="00C34012"/>
    <w:rsid w:val="00C40713"/>
    <w:rsid w:val="00C420DD"/>
    <w:rsid w:val="00C42A2B"/>
    <w:rsid w:val="00C445D6"/>
    <w:rsid w:val="00C51ABE"/>
    <w:rsid w:val="00C5399D"/>
    <w:rsid w:val="00C53B11"/>
    <w:rsid w:val="00C54E02"/>
    <w:rsid w:val="00C54F9C"/>
    <w:rsid w:val="00C55411"/>
    <w:rsid w:val="00C556B7"/>
    <w:rsid w:val="00C5700F"/>
    <w:rsid w:val="00C5723E"/>
    <w:rsid w:val="00C57EC8"/>
    <w:rsid w:val="00C62A02"/>
    <w:rsid w:val="00C6434E"/>
    <w:rsid w:val="00C64514"/>
    <w:rsid w:val="00C655DD"/>
    <w:rsid w:val="00C67811"/>
    <w:rsid w:val="00C70DA7"/>
    <w:rsid w:val="00C7131E"/>
    <w:rsid w:val="00C71C85"/>
    <w:rsid w:val="00C72C1E"/>
    <w:rsid w:val="00C777AB"/>
    <w:rsid w:val="00C82AF8"/>
    <w:rsid w:val="00C85B5E"/>
    <w:rsid w:val="00C90026"/>
    <w:rsid w:val="00C91B7B"/>
    <w:rsid w:val="00C930C4"/>
    <w:rsid w:val="00C9554A"/>
    <w:rsid w:val="00C95CE6"/>
    <w:rsid w:val="00C96F66"/>
    <w:rsid w:val="00C96F9E"/>
    <w:rsid w:val="00CA0342"/>
    <w:rsid w:val="00CA1ECF"/>
    <w:rsid w:val="00CA3074"/>
    <w:rsid w:val="00CA32CA"/>
    <w:rsid w:val="00CA5D87"/>
    <w:rsid w:val="00CA65D3"/>
    <w:rsid w:val="00CA7437"/>
    <w:rsid w:val="00CB0EB8"/>
    <w:rsid w:val="00CB294C"/>
    <w:rsid w:val="00CB2EF8"/>
    <w:rsid w:val="00CB487A"/>
    <w:rsid w:val="00CC014F"/>
    <w:rsid w:val="00CC1503"/>
    <w:rsid w:val="00CC189F"/>
    <w:rsid w:val="00CC1B17"/>
    <w:rsid w:val="00CC6A95"/>
    <w:rsid w:val="00CC7D88"/>
    <w:rsid w:val="00CD0678"/>
    <w:rsid w:val="00CD3E97"/>
    <w:rsid w:val="00CD448E"/>
    <w:rsid w:val="00CD4FAA"/>
    <w:rsid w:val="00CD58BB"/>
    <w:rsid w:val="00CD5DA8"/>
    <w:rsid w:val="00CE1600"/>
    <w:rsid w:val="00CE20A0"/>
    <w:rsid w:val="00CE26E8"/>
    <w:rsid w:val="00CE45E5"/>
    <w:rsid w:val="00CE5838"/>
    <w:rsid w:val="00CE6639"/>
    <w:rsid w:val="00CE6997"/>
    <w:rsid w:val="00CE6D59"/>
    <w:rsid w:val="00CF32AB"/>
    <w:rsid w:val="00CF4844"/>
    <w:rsid w:val="00CF4F99"/>
    <w:rsid w:val="00CF5BF1"/>
    <w:rsid w:val="00CF65FC"/>
    <w:rsid w:val="00CF7634"/>
    <w:rsid w:val="00D0442D"/>
    <w:rsid w:val="00D04CB9"/>
    <w:rsid w:val="00D05F58"/>
    <w:rsid w:val="00D06969"/>
    <w:rsid w:val="00D17D75"/>
    <w:rsid w:val="00D17E55"/>
    <w:rsid w:val="00D20BEE"/>
    <w:rsid w:val="00D25B3A"/>
    <w:rsid w:val="00D3030D"/>
    <w:rsid w:val="00D307AF"/>
    <w:rsid w:val="00D32636"/>
    <w:rsid w:val="00D35119"/>
    <w:rsid w:val="00D35D83"/>
    <w:rsid w:val="00D4178A"/>
    <w:rsid w:val="00D438A4"/>
    <w:rsid w:val="00D4722E"/>
    <w:rsid w:val="00D47619"/>
    <w:rsid w:val="00D508DF"/>
    <w:rsid w:val="00D5217A"/>
    <w:rsid w:val="00D5479B"/>
    <w:rsid w:val="00D624B3"/>
    <w:rsid w:val="00D64845"/>
    <w:rsid w:val="00D661A1"/>
    <w:rsid w:val="00D66B6E"/>
    <w:rsid w:val="00D74B56"/>
    <w:rsid w:val="00D76B91"/>
    <w:rsid w:val="00D76C08"/>
    <w:rsid w:val="00D80E78"/>
    <w:rsid w:val="00D82430"/>
    <w:rsid w:val="00D842DE"/>
    <w:rsid w:val="00D84F5D"/>
    <w:rsid w:val="00D865B4"/>
    <w:rsid w:val="00D87576"/>
    <w:rsid w:val="00D875FA"/>
    <w:rsid w:val="00D91439"/>
    <w:rsid w:val="00D91900"/>
    <w:rsid w:val="00D92377"/>
    <w:rsid w:val="00D94101"/>
    <w:rsid w:val="00DA119A"/>
    <w:rsid w:val="00DA3228"/>
    <w:rsid w:val="00DA4A94"/>
    <w:rsid w:val="00DA5C3A"/>
    <w:rsid w:val="00DA7159"/>
    <w:rsid w:val="00DB026B"/>
    <w:rsid w:val="00DB0521"/>
    <w:rsid w:val="00DB2A4D"/>
    <w:rsid w:val="00DB60F5"/>
    <w:rsid w:val="00DB6745"/>
    <w:rsid w:val="00DB70FC"/>
    <w:rsid w:val="00DC062B"/>
    <w:rsid w:val="00DC0EFF"/>
    <w:rsid w:val="00DC1814"/>
    <w:rsid w:val="00DD0FFE"/>
    <w:rsid w:val="00DD2050"/>
    <w:rsid w:val="00DD2372"/>
    <w:rsid w:val="00DD43EB"/>
    <w:rsid w:val="00DD6B14"/>
    <w:rsid w:val="00DD726E"/>
    <w:rsid w:val="00DE0882"/>
    <w:rsid w:val="00DE2C94"/>
    <w:rsid w:val="00DE2EF4"/>
    <w:rsid w:val="00DE3892"/>
    <w:rsid w:val="00DE45AE"/>
    <w:rsid w:val="00DE4C8C"/>
    <w:rsid w:val="00DE4FC6"/>
    <w:rsid w:val="00DF05D9"/>
    <w:rsid w:val="00DF18F7"/>
    <w:rsid w:val="00DF4042"/>
    <w:rsid w:val="00DF59A7"/>
    <w:rsid w:val="00E01AC4"/>
    <w:rsid w:val="00E045F6"/>
    <w:rsid w:val="00E06BAB"/>
    <w:rsid w:val="00E07D78"/>
    <w:rsid w:val="00E107B8"/>
    <w:rsid w:val="00E21EF2"/>
    <w:rsid w:val="00E22336"/>
    <w:rsid w:val="00E2289B"/>
    <w:rsid w:val="00E22A53"/>
    <w:rsid w:val="00E22B5F"/>
    <w:rsid w:val="00E2418F"/>
    <w:rsid w:val="00E2579A"/>
    <w:rsid w:val="00E27074"/>
    <w:rsid w:val="00E27D68"/>
    <w:rsid w:val="00E312E5"/>
    <w:rsid w:val="00E3222F"/>
    <w:rsid w:val="00E352D2"/>
    <w:rsid w:val="00E36E36"/>
    <w:rsid w:val="00E437DE"/>
    <w:rsid w:val="00E4498D"/>
    <w:rsid w:val="00E54CDC"/>
    <w:rsid w:val="00E55929"/>
    <w:rsid w:val="00E55AA2"/>
    <w:rsid w:val="00E57564"/>
    <w:rsid w:val="00E5791F"/>
    <w:rsid w:val="00E57E4A"/>
    <w:rsid w:val="00E57E4F"/>
    <w:rsid w:val="00E630BD"/>
    <w:rsid w:val="00E6596C"/>
    <w:rsid w:val="00E65E7D"/>
    <w:rsid w:val="00E663C3"/>
    <w:rsid w:val="00E67C2C"/>
    <w:rsid w:val="00E70794"/>
    <w:rsid w:val="00E70795"/>
    <w:rsid w:val="00E7422D"/>
    <w:rsid w:val="00E763A7"/>
    <w:rsid w:val="00E812DF"/>
    <w:rsid w:val="00E84AC5"/>
    <w:rsid w:val="00E8617A"/>
    <w:rsid w:val="00E86304"/>
    <w:rsid w:val="00E867EB"/>
    <w:rsid w:val="00E91F14"/>
    <w:rsid w:val="00E9246D"/>
    <w:rsid w:val="00E9255A"/>
    <w:rsid w:val="00E9387A"/>
    <w:rsid w:val="00E939F7"/>
    <w:rsid w:val="00E94E46"/>
    <w:rsid w:val="00E9529E"/>
    <w:rsid w:val="00E95B08"/>
    <w:rsid w:val="00E96665"/>
    <w:rsid w:val="00E96915"/>
    <w:rsid w:val="00EA0346"/>
    <w:rsid w:val="00EA27BB"/>
    <w:rsid w:val="00EA2C27"/>
    <w:rsid w:val="00EA4189"/>
    <w:rsid w:val="00EA431E"/>
    <w:rsid w:val="00EA4933"/>
    <w:rsid w:val="00EA51DB"/>
    <w:rsid w:val="00EA6BB9"/>
    <w:rsid w:val="00EB69C9"/>
    <w:rsid w:val="00EB72DE"/>
    <w:rsid w:val="00EC0A5E"/>
    <w:rsid w:val="00EC1E68"/>
    <w:rsid w:val="00EC1ECF"/>
    <w:rsid w:val="00EC2045"/>
    <w:rsid w:val="00EC2E37"/>
    <w:rsid w:val="00EC374D"/>
    <w:rsid w:val="00EC4236"/>
    <w:rsid w:val="00EC4B9F"/>
    <w:rsid w:val="00EC549A"/>
    <w:rsid w:val="00ED1948"/>
    <w:rsid w:val="00ED27F7"/>
    <w:rsid w:val="00ED5BDE"/>
    <w:rsid w:val="00ED6B60"/>
    <w:rsid w:val="00ED71DB"/>
    <w:rsid w:val="00EE035D"/>
    <w:rsid w:val="00EE1DA2"/>
    <w:rsid w:val="00EE3097"/>
    <w:rsid w:val="00EE6EF5"/>
    <w:rsid w:val="00EF25FA"/>
    <w:rsid w:val="00EF3A88"/>
    <w:rsid w:val="00EF3AC6"/>
    <w:rsid w:val="00EF4C3D"/>
    <w:rsid w:val="00EF5F4F"/>
    <w:rsid w:val="00EF638D"/>
    <w:rsid w:val="00F01A73"/>
    <w:rsid w:val="00F042F1"/>
    <w:rsid w:val="00F0458C"/>
    <w:rsid w:val="00F057AA"/>
    <w:rsid w:val="00F0768D"/>
    <w:rsid w:val="00F07FD0"/>
    <w:rsid w:val="00F10DB6"/>
    <w:rsid w:val="00F14D79"/>
    <w:rsid w:val="00F14DA9"/>
    <w:rsid w:val="00F17044"/>
    <w:rsid w:val="00F17E48"/>
    <w:rsid w:val="00F201BC"/>
    <w:rsid w:val="00F2302F"/>
    <w:rsid w:val="00F25DED"/>
    <w:rsid w:val="00F2767D"/>
    <w:rsid w:val="00F32ED5"/>
    <w:rsid w:val="00F33A9A"/>
    <w:rsid w:val="00F400EB"/>
    <w:rsid w:val="00F424E0"/>
    <w:rsid w:val="00F44109"/>
    <w:rsid w:val="00F44508"/>
    <w:rsid w:val="00F46B3E"/>
    <w:rsid w:val="00F46E3D"/>
    <w:rsid w:val="00F4700D"/>
    <w:rsid w:val="00F50A79"/>
    <w:rsid w:val="00F50E88"/>
    <w:rsid w:val="00F51569"/>
    <w:rsid w:val="00F52052"/>
    <w:rsid w:val="00F52989"/>
    <w:rsid w:val="00F536C9"/>
    <w:rsid w:val="00F54545"/>
    <w:rsid w:val="00F638E0"/>
    <w:rsid w:val="00F645F4"/>
    <w:rsid w:val="00F66FA4"/>
    <w:rsid w:val="00F73DBD"/>
    <w:rsid w:val="00F76445"/>
    <w:rsid w:val="00F81394"/>
    <w:rsid w:val="00F816A7"/>
    <w:rsid w:val="00F82050"/>
    <w:rsid w:val="00F84C32"/>
    <w:rsid w:val="00F9062A"/>
    <w:rsid w:val="00F9546D"/>
    <w:rsid w:val="00F978D6"/>
    <w:rsid w:val="00FA0BDD"/>
    <w:rsid w:val="00FA107D"/>
    <w:rsid w:val="00FA109C"/>
    <w:rsid w:val="00FA21A1"/>
    <w:rsid w:val="00FA373B"/>
    <w:rsid w:val="00FA4A59"/>
    <w:rsid w:val="00FA56BF"/>
    <w:rsid w:val="00FB1BC4"/>
    <w:rsid w:val="00FB1D83"/>
    <w:rsid w:val="00FB2107"/>
    <w:rsid w:val="00FB37E1"/>
    <w:rsid w:val="00FB4030"/>
    <w:rsid w:val="00FB6DC9"/>
    <w:rsid w:val="00FC4284"/>
    <w:rsid w:val="00FC4911"/>
    <w:rsid w:val="00FC517F"/>
    <w:rsid w:val="00FD02F2"/>
    <w:rsid w:val="00FD209D"/>
    <w:rsid w:val="00FD2854"/>
    <w:rsid w:val="00FD4C45"/>
    <w:rsid w:val="00FD4DCA"/>
    <w:rsid w:val="00FD703D"/>
    <w:rsid w:val="00FE08E4"/>
    <w:rsid w:val="00FE0AA6"/>
    <w:rsid w:val="00FE0B94"/>
    <w:rsid w:val="00FE17B2"/>
    <w:rsid w:val="00FE1BAA"/>
    <w:rsid w:val="00FE2385"/>
    <w:rsid w:val="00FE40AE"/>
    <w:rsid w:val="00FE4849"/>
    <w:rsid w:val="00FE556C"/>
    <w:rsid w:val="00FF0016"/>
    <w:rsid w:val="00FF019B"/>
    <w:rsid w:val="00FF0E1A"/>
    <w:rsid w:val="00FF26F1"/>
    <w:rsid w:val="00FF3349"/>
    <w:rsid w:val="00FF3706"/>
    <w:rsid w:val="00FF3E92"/>
    <w:rsid w:val="00FF40B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CE0E91"/>
  <w15:chartTrackingRefBased/>
  <w15:docId w15:val="{65D421D1-166C-4070-9A78-949B6C7CE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228"/>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62E5"/>
    <w:pPr>
      <w:tabs>
        <w:tab w:val="center" w:pos="4513"/>
        <w:tab w:val="right" w:pos="9026"/>
      </w:tabs>
      <w:snapToGrid w:val="0"/>
    </w:pPr>
  </w:style>
  <w:style w:type="character" w:customStyle="1" w:styleId="HeaderChar">
    <w:name w:val="Header Char"/>
    <w:basedOn w:val="DefaultParagraphFont"/>
    <w:link w:val="Header"/>
    <w:uiPriority w:val="99"/>
    <w:rsid w:val="008362E5"/>
  </w:style>
  <w:style w:type="paragraph" w:styleId="Footer">
    <w:name w:val="footer"/>
    <w:basedOn w:val="Normal"/>
    <w:link w:val="FooterChar"/>
    <w:uiPriority w:val="99"/>
    <w:unhideWhenUsed/>
    <w:rsid w:val="008362E5"/>
    <w:pPr>
      <w:tabs>
        <w:tab w:val="center" w:pos="4513"/>
        <w:tab w:val="right" w:pos="9026"/>
      </w:tabs>
      <w:snapToGrid w:val="0"/>
    </w:pPr>
  </w:style>
  <w:style w:type="character" w:customStyle="1" w:styleId="FooterChar">
    <w:name w:val="Footer Char"/>
    <w:basedOn w:val="DefaultParagraphFont"/>
    <w:link w:val="Footer"/>
    <w:uiPriority w:val="99"/>
    <w:rsid w:val="008362E5"/>
  </w:style>
  <w:style w:type="character" w:styleId="Hyperlink">
    <w:name w:val="Hyperlink"/>
    <w:basedOn w:val="DefaultParagraphFont"/>
    <w:uiPriority w:val="99"/>
    <w:unhideWhenUsed/>
    <w:rsid w:val="00BC019B"/>
    <w:rPr>
      <w:color w:val="0563C1" w:themeColor="hyperlink"/>
      <w:u w:val="single"/>
    </w:rPr>
  </w:style>
  <w:style w:type="paragraph" w:styleId="NormalWeb">
    <w:name w:val="Normal (Web)"/>
    <w:basedOn w:val="Normal"/>
    <w:uiPriority w:val="99"/>
    <w:semiHidden/>
    <w:unhideWhenUsed/>
    <w:rsid w:val="00101092"/>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paragraph" w:styleId="BalloonText">
    <w:name w:val="Balloon Text"/>
    <w:basedOn w:val="Normal"/>
    <w:link w:val="BalloonTextChar"/>
    <w:uiPriority w:val="99"/>
    <w:semiHidden/>
    <w:unhideWhenUsed/>
    <w:rsid w:val="00F536C9"/>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F536C9"/>
    <w:rPr>
      <w:rFonts w:asciiTheme="majorHAnsi" w:eastAsiaTheme="majorEastAsia" w:hAnsiTheme="majorHAnsi" w:cstheme="majorBidi"/>
      <w:sz w:val="18"/>
      <w:szCs w:val="18"/>
    </w:rPr>
  </w:style>
  <w:style w:type="character" w:styleId="Emphasis">
    <w:name w:val="Emphasis"/>
    <w:uiPriority w:val="20"/>
    <w:qFormat/>
    <w:rsid w:val="00367DBF"/>
    <w:rPr>
      <w:i/>
      <w:iCs/>
    </w:rPr>
  </w:style>
  <w:style w:type="paragraph" w:styleId="ListParagraph">
    <w:name w:val="List Paragraph"/>
    <w:basedOn w:val="Normal"/>
    <w:uiPriority w:val="34"/>
    <w:qFormat/>
    <w:rsid w:val="00367DBF"/>
    <w:pPr>
      <w:ind w:leftChars="400" w:left="800"/>
    </w:pPr>
  </w:style>
  <w:style w:type="character" w:styleId="CommentReference">
    <w:name w:val="annotation reference"/>
    <w:basedOn w:val="DefaultParagraphFont"/>
    <w:uiPriority w:val="99"/>
    <w:semiHidden/>
    <w:unhideWhenUsed/>
    <w:rsid w:val="00D91439"/>
    <w:rPr>
      <w:sz w:val="16"/>
      <w:szCs w:val="16"/>
    </w:rPr>
  </w:style>
  <w:style w:type="paragraph" w:styleId="CommentText">
    <w:name w:val="annotation text"/>
    <w:basedOn w:val="Normal"/>
    <w:link w:val="CommentTextChar"/>
    <w:uiPriority w:val="99"/>
    <w:semiHidden/>
    <w:unhideWhenUsed/>
    <w:rsid w:val="00D91439"/>
    <w:pPr>
      <w:spacing w:line="240" w:lineRule="auto"/>
    </w:pPr>
    <w:rPr>
      <w:szCs w:val="20"/>
    </w:rPr>
  </w:style>
  <w:style w:type="character" w:customStyle="1" w:styleId="CommentTextChar">
    <w:name w:val="Comment Text Char"/>
    <w:basedOn w:val="DefaultParagraphFont"/>
    <w:link w:val="CommentText"/>
    <w:uiPriority w:val="99"/>
    <w:semiHidden/>
    <w:rsid w:val="00D91439"/>
    <w:rPr>
      <w:szCs w:val="20"/>
    </w:rPr>
  </w:style>
  <w:style w:type="paragraph" w:styleId="CommentSubject">
    <w:name w:val="annotation subject"/>
    <w:basedOn w:val="CommentText"/>
    <w:next w:val="CommentText"/>
    <w:link w:val="CommentSubjectChar"/>
    <w:uiPriority w:val="99"/>
    <w:semiHidden/>
    <w:unhideWhenUsed/>
    <w:rsid w:val="00D91439"/>
    <w:rPr>
      <w:b/>
      <w:bCs/>
    </w:rPr>
  </w:style>
  <w:style w:type="character" w:customStyle="1" w:styleId="CommentSubjectChar">
    <w:name w:val="Comment Subject Char"/>
    <w:basedOn w:val="CommentTextChar"/>
    <w:link w:val="CommentSubject"/>
    <w:uiPriority w:val="99"/>
    <w:semiHidden/>
    <w:rsid w:val="00D91439"/>
    <w:rPr>
      <w:b/>
      <w:bCs/>
      <w:szCs w:val="20"/>
    </w:rPr>
  </w:style>
  <w:style w:type="table" w:styleId="TableGrid">
    <w:name w:val="Table Grid"/>
    <w:basedOn w:val="TableNormal"/>
    <w:uiPriority w:val="39"/>
    <w:rsid w:val="004F23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729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6392">
      <w:bodyDiv w:val="1"/>
      <w:marLeft w:val="0"/>
      <w:marRight w:val="0"/>
      <w:marTop w:val="0"/>
      <w:marBottom w:val="0"/>
      <w:divBdr>
        <w:top w:val="none" w:sz="0" w:space="0" w:color="auto"/>
        <w:left w:val="none" w:sz="0" w:space="0" w:color="auto"/>
        <w:bottom w:val="none" w:sz="0" w:space="0" w:color="auto"/>
        <w:right w:val="none" w:sz="0" w:space="0" w:color="auto"/>
      </w:divBdr>
    </w:div>
    <w:div w:id="4983023">
      <w:bodyDiv w:val="1"/>
      <w:marLeft w:val="0"/>
      <w:marRight w:val="0"/>
      <w:marTop w:val="0"/>
      <w:marBottom w:val="0"/>
      <w:divBdr>
        <w:top w:val="none" w:sz="0" w:space="0" w:color="auto"/>
        <w:left w:val="none" w:sz="0" w:space="0" w:color="auto"/>
        <w:bottom w:val="none" w:sz="0" w:space="0" w:color="auto"/>
        <w:right w:val="none" w:sz="0" w:space="0" w:color="auto"/>
      </w:divBdr>
    </w:div>
    <w:div w:id="7829197">
      <w:bodyDiv w:val="1"/>
      <w:marLeft w:val="0"/>
      <w:marRight w:val="0"/>
      <w:marTop w:val="0"/>
      <w:marBottom w:val="0"/>
      <w:divBdr>
        <w:top w:val="none" w:sz="0" w:space="0" w:color="auto"/>
        <w:left w:val="none" w:sz="0" w:space="0" w:color="auto"/>
        <w:bottom w:val="none" w:sz="0" w:space="0" w:color="auto"/>
        <w:right w:val="none" w:sz="0" w:space="0" w:color="auto"/>
      </w:divBdr>
    </w:div>
    <w:div w:id="8603110">
      <w:bodyDiv w:val="1"/>
      <w:marLeft w:val="0"/>
      <w:marRight w:val="0"/>
      <w:marTop w:val="0"/>
      <w:marBottom w:val="0"/>
      <w:divBdr>
        <w:top w:val="none" w:sz="0" w:space="0" w:color="auto"/>
        <w:left w:val="none" w:sz="0" w:space="0" w:color="auto"/>
        <w:bottom w:val="none" w:sz="0" w:space="0" w:color="auto"/>
        <w:right w:val="none" w:sz="0" w:space="0" w:color="auto"/>
      </w:divBdr>
    </w:div>
    <w:div w:id="25912965">
      <w:bodyDiv w:val="1"/>
      <w:marLeft w:val="0"/>
      <w:marRight w:val="0"/>
      <w:marTop w:val="0"/>
      <w:marBottom w:val="0"/>
      <w:divBdr>
        <w:top w:val="none" w:sz="0" w:space="0" w:color="auto"/>
        <w:left w:val="none" w:sz="0" w:space="0" w:color="auto"/>
        <w:bottom w:val="none" w:sz="0" w:space="0" w:color="auto"/>
        <w:right w:val="none" w:sz="0" w:space="0" w:color="auto"/>
      </w:divBdr>
    </w:div>
    <w:div w:id="27341088">
      <w:bodyDiv w:val="1"/>
      <w:marLeft w:val="0"/>
      <w:marRight w:val="0"/>
      <w:marTop w:val="0"/>
      <w:marBottom w:val="0"/>
      <w:divBdr>
        <w:top w:val="none" w:sz="0" w:space="0" w:color="auto"/>
        <w:left w:val="none" w:sz="0" w:space="0" w:color="auto"/>
        <w:bottom w:val="none" w:sz="0" w:space="0" w:color="auto"/>
        <w:right w:val="none" w:sz="0" w:space="0" w:color="auto"/>
      </w:divBdr>
    </w:div>
    <w:div w:id="29913601">
      <w:bodyDiv w:val="1"/>
      <w:marLeft w:val="0"/>
      <w:marRight w:val="0"/>
      <w:marTop w:val="0"/>
      <w:marBottom w:val="0"/>
      <w:divBdr>
        <w:top w:val="none" w:sz="0" w:space="0" w:color="auto"/>
        <w:left w:val="none" w:sz="0" w:space="0" w:color="auto"/>
        <w:bottom w:val="none" w:sz="0" w:space="0" w:color="auto"/>
        <w:right w:val="none" w:sz="0" w:space="0" w:color="auto"/>
      </w:divBdr>
    </w:div>
    <w:div w:id="32390597">
      <w:bodyDiv w:val="1"/>
      <w:marLeft w:val="0"/>
      <w:marRight w:val="0"/>
      <w:marTop w:val="0"/>
      <w:marBottom w:val="0"/>
      <w:divBdr>
        <w:top w:val="none" w:sz="0" w:space="0" w:color="auto"/>
        <w:left w:val="none" w:sz="0" w:space="0" w:color="auto"/>
        <w:bottom w:val="none" w:sz="0" w:space="0" w:color="auto"/>
        <w:right w:val="none" w:sz="0" w:space="0" w:color="auto"/>
      </w:divBdr>
    </w:div>
    <w:div w:id="33317018">
      <w:bodyDiv w:val="1"/>
      <w:marLeft w:val="0"/>
      <w:marRight w:val="0"/>
      <w:marTop w:val="0"/>
      <w:marBottom w:val="0"/>
      <w:divBdr>
        <w:top w:val="none" w:sz="0" w:space="0" w:color="auto"/>
        <w:left w:val="none" w:sz="0" w:space="0" w:color="auto"/>
        <w:bottom w:val="none" w:sz="0" w:space="0" w:color="auto"/>
        <w:right w:val="none" w:sz="0" w:space="0" w:color="auto"/>
      </w:divBdr>
    </w:div>
    <w:div w:id="36704216">
      <w:bodyDiv w:val="1"/>
      <w:marLeft w:val="0"/>
      <w:marRight w:val="0"/>
      <w:marTop w:val="0"/>
      <w:marBottom w:val="0"/>
      <w:divBdr>
        <w:top w:val="none" w:sz="0" w:space="0" w:color="auto"/>
        <w:left w:val="none" w:sz="0" w:space="0" w:color="auto"/>
        <w:bottom w:val="none" w:sz="0" w:space="0" w:color="auto"/>
        <w:right w:val="none" w:sz="0" w:space="0" w:color="auto"/>
      </w:divBdr>
    </w:div>
    <w:div w:id="51470371">
      <w:bodyDiv w:val="1"/>
      <w:marLeft w:val="0"/>
      <w:marRight w:val="0"/>
      <w:marTop w:val="0"/>
      <w:marBottom w:val="0"/>
      <w:divBdr>
        <w:top w:val="none" w:sz="0" w:space="0" w:color="auto"/>
        <w:left w:val="none" w:sz="0" w:space="0" w:color="auto"/>
        <w:bottom w:val="none" w:sz="0" w:space="0" w:color="auto"/>
        <w:right w:val="none" w:sz="0" w:space="0" w:color="auto"/>
      </w:divBdr>
    </w:div>
    <w:div w:id="53432691">
      <w:bodyDiv w:val="1"/>
      <w:marLeft w:val="0"/>
      <w:marRight w:val="0"/>
      <w:marTop w:val="0"/>
      <w:marBottom w:val="0"/>
      <w:divBdr>
        <w:top w:val="none" w:sz="0" w:space="0" w:color="auto"/>
        <w:left w:val="none" w:sz="0" w:space="0" w:color="auto"/>
        <w:bottom w:val="none" w:sz="0" w:space="0" w:color="auto"/>
        <w:right w:val="none" w:sz="0" w:space="0" w:color="auto"/>
      </w:divBdr>
    </w:div>
    <w:div w:id="59137597">
      <w:bodyDiv w:val="1"/>
      <w:marLeft w:val="0"/>
      <w:marRight w:val="0"/>
      <w:marTop w:val="0"/>
      <w:marBottom w:val="0"/>
      <w:divBdr>
        <w:top w:val="none" w:sz="0" w:space="0" w:color="auto"/>
        <w:left w:val="none" w:sz="0" w:space="0" w:color="auto"/>
        <w:bottom w:val="none" w:sz="0" w:space="0" w:color="auto"/>
        <w:right w:val="none" w:sz="0" w:space="0" w:color="auto"/>
      </w:divBdr>
    </w:div>
    <w:div w:id="59140682">
      <w:bodyDiv w:val="1"/>
      <w:marLeft w:val="0"/>
      <w:marRight w:val="0"/>
      <w:marTop w:val="0"/>
      <w:marBottom w:val="0"/>
      <w:divBdr>
        <w:top w:val="none" w:sz="0" w:space="0" w:color="auto"/>
        <w:left w:val="none" w:sz="0" w:space="0" w:color="auto"/>
        <w:bottom w:val="none" w:sz="0" w:space="0" w:color="auto"/>
        <w:right w:val="none" w:sz="0" w:space="0" w:color="auto"/>
      </w:divBdr>
    </w:div>
    <w:div w:id="59984792">
      <w:bodyDiv w:val="1"/>
      <w:marLeft w:val="0"/>
      <w:marRight w:val="0"/>
      <w:marTop w:val="0"/>
      <w:marBottom w:val="0"/>
      <w:divBdr>
        <w:top w:val="none" w:sz="0" w:space="0" w:color="auto"/>
        <w:left w:val="none" w:sz="0" w:space="0" w:color="auto"/>
        <w:bottom w:val="none" w:sz="0" w:space="0" w:color="auto"/>
        <w:right w:val="none" w:sz="0" w:space="0" w:color="auto"/>
      </w:divBdr>
    </w:div>
    <w:div w:id="64493559">
      <w:bodyDiv w:val="1"/>
      <w:marLeft w:val="0"/>
      <w:marRight w:val="0"/>
      <w:marTop w:val="0"/>
      <w:marBottom w:val="0"/>
      <w:divBdr>
        <w:top w:val="none" w:sz="0" w:space="0" w:color="auto"/>
        <w:left w:val="none" w:sz="0" w:space="0" w:color="auto"/>
        <w:bottom w:val="none" w:sz="0" w:space="0" w:color="auto"/>
        <w:right w:val="none" w:sz="0" w:space="0" w:color="auto"/>
      </w:divBdr>
    </w:div>
    <w:div w:id="69814197">
      <w:bodyDiv w:val="1"/>
      <w:marLeft w:val="0"/>
      <w:marRight w:val="0"/>
      <w:marTop w:val="0"/>
      <w:marBottom w:val="0"/>
      <w:divBdr>
        <w:top w:val="none" w:sz="0" w:space="0" w:color="auto"/>
        <w:left w:val="none" w:sz="0" w:space="0" w:color="auto"/>
        <w:bottom w:val="none" w:sz="0" w:space="0" w:color="auto"/>
        <w:right w:val="none" w:sz="0" w:space="0" w:color="auto"/>
      </w:divBdr>
    </w:div>
    <w:div w:id="71392815">
      <w:bodyDiv w:val="1"/>
      <w:marLeft w:val="0"/>
      <w:marRight w:val="0"/>
      <w:marTop w:val="0"/>
      <w:marBottom w:val="0"/>
      <w:divBdr>
        <w:top w:val="none" w:sz="0" w:space="0" w:color="auto"/>
        <w:left w:val="none" w:sz="0" w:space="0" w:color="auto"/>
        <w:bottom w:val="none" w:sz="0" w:space="0" w:color="auto"/>
        <w:right w:val="none" w:sz="0" w:space="0" w:color="auto"/>
      </w:divBdr>
    </w:div>
    <w:div w:id="71784694">
      <w:bodyDiv w:val="1"/>
      <w:marLeft w:val="0"/>
      <w:marRight w:val="0"/>
      <w:marTop w:val="0"/>
      <w:marBottom w:val="0"/>
      <w:divBdr>
        <w:top w:val="none" w:sz="0" w:space="0" w:color="auto"/>
        <w:left w:val="none" w:sz="0" w:space="0" w:color="auto"/>
        <w:bottom w:val="none" w:sz="0" w:space="0" w:color="auto"/>
        <w:right w:val="none" w:sz="0" w:space="0" w:color="auto"/>
      </w:divBdr>
    </w:div>
    <w:div w:id="73667032">
      <w:bodyDiv w:val="1"/>
      <w:marLeft w:val="0"/>
      <w:marRight w:val="0"/>
      <w:marTop w:val="0"/>
      <w:marBottom w:val="0"/>
      <w:divBdr>
        <w:top w:val="none" w:sz="0" w:space="0" w:color="auto"/>
        <w:left w:val="none" w:sz="0" w:space="0" w:color="auto"/>
        <w:bottom w:val="none" w:sz="0" w:space="0" w:color="auto"/>
        <w:right w:val="none" w:sz="0" w:space="0" w:color="auto"/>
      </w:divBdr>
    </w:div>
    <w:div w:id="74284459">
      <w:bodyDiv w:val="1"/>
      <w:marLeft w:val="0"/>
      <w:marRight w:val="0"/>
      <w:marTop w:val="0"/>
      <w:marBottom w:val="0"/>
      <w:divBdr>
        <w:top w:val="none" w:sz="0" w:space="0" w:color="auto"/>
        <w:left w:val="none" w:sz="0" w:space="0" w:color="auto"/>
        <w:bottom w:val="none" w:sz="0" w:space="0" w:color="auto"/>
        <w:right w:val="none" w:sz="0" w:space="0" w:color="auto"/>
      </w:divBdr>
    </w:div>
    <w:div w:id="76943071">
      <w:bodyDiv w:val="1"/>
      <w:marLeft w:val="0"/>
      <w:marRight w:val="0"/>
      <w:marTop w:val="0"/>
      <w:marBottom w:val="0"/>
      <w:divBdr>
        <w:top w:val="none" w:sz="0" w:space="0" w:color="auto"/>
        <w:left w:val="none" w:sz="0" w:space="0" w:color="auto"/>
        <w:bottom w:val="none" w:sz="0" w:space="0" w:color="auto"/>
        <w:right w:val="none" w:sz="0" w:space="0" w:color="auto"/>
      </w:divBdr>
    </w:div>
    <w:div w:id="79832322">
      <w:bodyDiv w:val="1"/>
      <w:marLeft w:val="0"/>
      <w:marRight w:val="0"/>
      <w:marTop w:val="0"/>
      <w:marBottom w:val="0"/>
      <w:divBdr>
        <w:top w:val="none" w:sz="0" w:space="0" w:color="auto"/>
        <w:left w:val="none" w:sz="0" w:space="0" w:color="auto"/>
        <w:bottom w:val="none" w:sz="0" w:space="0" w:color="auto"/>
        <w:right w:val="none" w:sz="0" w:space="0" w:color="auto"/>
      </w:divBdr>
    </w:div>
    <w:div w:id="84810945">
      <w:bodyDiv w:val="1"/>
      <w:marLeft w:val="0"/>
      <w:marRight w:val="0"/>
      <w:marTop w:val="0"/>
      <w:marBottom w:val="0"/>
      <w:divBdr>
        <w:top w:val="none" w:sz="0" w:space="0" w:color="auto"/>
        <w:left w:val="none" w:sz="0" w:space="0" w:color="auto"/>
        <w:bottom w:val="none" w:sz="0" w:space="0" w:color="auto"/>
        <w:right w:val="none" w:sz="0" w:space="0" w:color="auto"/>
      </w:divBdr>
    </w:div>
    <w:div w:id="96021693">
      <w:bodyDiv w:val="1"/>
      <w:marLeft w:val="0"/>
      <w:marRight w:val="0"/>
      <w:marTop w:val="0"/>
      <w:marBottom w:val="0"/>
      <w:divBdr>
        <w:top w:val="none" w:sz="0" w:space="0" w:color="auto"/>
        <w:left w:val="none" w:sz="0" w:space="0" w:color="auto"/>
        <w:bottom w:val="none" w:sz="0" w:space="0" w:color="auto"/>
        <w:right w:val="none" w:sz="0" w:space="0" w:color="auto"/>
      </w:divBdr>
    </w:div>
    <w:div w:id="107159923">
      <w:bodyDiv w:val="1"/>
      <w:marLeft w:val="0"/>
      <w:marRight w:val="0"/>
      <w:marTop w:val="0"/>
      <w:marBottom w:val="0"/>
      <w:divBdr>
        <w:top w:val="none" w:sz="0" w:space="0" w:color="auto"/>
        <w:left w:val="none" w:sz="0" w:space="0" w:color="auto"/>
        <w:bottom w:val="none" w:sz="0" w:space="0" w:color="auto"/>
        <w:right w:val="none" w:sz="0" w:space="0" w:color="auto"/>
      </w:divBdr>
    </w:div>
    <w:div w:id="113906091">
      <w:bodyDiv w:val="1"/>
      <w:marLeft w:val="0"/>
      <w:marRight w:val="0"/>
      <w:marTop w:val="0"/>
      <w:marBottom w:val="0"/>
      <w:divBdr>
        <w:top w:val="none" w:sz="0" w:space="0" w:color="auto"/>
        <w:left w:val="none" w:sz="0" w:space="0" w:color="auto"/>
        <w:bottom w:val="none" w:sz="0" w:space="0" w:color="auto"/>
        <w:right w:val="none" w:sz="0" w:space="0" w:color="auto"/>
      </w:divBdr>
    </w:div>
    <w:div w:id="115759124">
      <w:bodyDiv w:val="1"/>
      <w:marLeft w:val="0"/>
      <w:marRight w:val="0"/>
      <w:marTop w:val="0"/>
      <w:marBottom w:val="0"/>
      <w:divBdr>
        <w:top w:val="none" w:sz="0" w:space="0" w:color="auto"/>
        <w:left w:val="none" w:sz="0" w:space="0" w:color="auto"/>
        <w:bottom w:val="none" w:sz="0" w:space="0" w:color="auto"/>
        <w:right w:val="none" w:sz="0" w:space="0" w:color="auto"/>
      </w:divBdr>
    </w:div>
    <w:div w:id="118886543">
      <w:bodyDiv w:val="1"/>
      <w:marLeft w:val="0"/>
      <w:marRight w:val="0"/>
      <w:marTop w:val="0"/>
      <w:marBottom w:val="0"/>
      <w:divBdr>
        <w:top w:val="none" w:sz="0" w:space="0" w:color="auto"/>
        <w:left w:val="none" w:sz="0" w:space="0" w:color="auto"/>
        <w:bottom w:val="none" w:sz="0" w:space="0" w:color="auto"/>
        <w:right w:val="none" w:sz="0" w:space="0" w:color="auto"/>
      </w:divBdr>
    </w:div>
    <w:div w:id="121458784">
      <w:bodyDiv w:val="1"/>
      <w:marLeft w:val="0"/>
      <w:marRight w:val="0"/>
      <w:marTop w:val="0"/>
      <w:marBottom w:val="0"/>
      <w:divBdr>
        <w:top w:val="none" w:sz="0" w:space="0" w:color="auto"/>
        <w:left w:val="none" w:sz="0" w:space="0" w:color="auto"/>
        <w:bottom w:val="none" w:sz="0" w:space="0" w:color="auto"/>
        <w:right w:val="none" w:sz="0" w:space="0" w:color="auto"/>
      </w:divBdr>
    </w:div>
    <w:div w:id="126751099">
      <w:bodyDiv w:val="1"/>
      <w:marLeft w:val="0"/>
      <w:marRight w:val="0"/>
      <w:marTop w:val="0"/>
      <w:marBottom w:val="0"/>
      <w:divBdr>
        <w:top w:val="none" w:sz="0" w:space="0" w:color="auto"/>
        <w:left w:val="none" w:sz="0" w:space="0" w:color="auto"/>
        <w:bottom w:val="none" w:sz="0" w:space="0" w:color="auto"/>
        <w:right w:val="none" w:sz="0" w:space="0" w:color="auto"/>
      </w:divBdr>
    </w:div>
    <w:div w:id="129981609">
      <w:bodyDiv w:val="1"/>
      <w:marLeft w:val="0"/>
      <w:marRight w:val="0"/>
      <w:marTop w:val="0"/>
      <w:marBottom w:val="0"/>
      <w:divBdr>
        <w:top w:val="none" w:sz="0" w:space="0" w:color="auto"/>
        <w:left w:val="none" w:sz="0" w:space="0" w:color="auto"/>
        <w:bottom w:val="none" w:sz="0" w:space="0" w:color="auto"/>
        <w:right w:val="none" w:sz="0" w:space="0" w:color="auto"/>
      </w:divBdr>
    </w:div>
    <w:div w:id="137040163">
      <w:bodyDiv w:val="1"/>
      <w:marLeft w:val="0"/>
      <w:marRight w:val="0"/>
      <w:marTop w:val="0"/>
      <w:marBottom w:val="0"/>
      <w:divBdr>
        <w:top w:val="none" w:sz="0" w:space="0" w:color="auto"/>
        <w:left w:val="none" w:sz="0" w:space="0" w:color="auto"/>
        <w:bottom w:val="none" w:sz="0" w:space="0" w:color="auto"/>
        <w:right w:val="none" w:sz="0" w:space="0" w:color="auto"/>
      </w:divBdr>
    </w:div>
    <w:div w:id="138152168">
      <w:bodyDiv w:val="1"/>
      <w:marLeft w:val="0"/>
      <w:marRight w:val="0"/>
      <w:marTop w:val="0"/>
      <w:marBottom w:val="0"/>
      <w:divBdr>
        <w:top w:val="none" w:sz="0" w:space="0" w:color="auto"/>
        <w:left w:val="none" w:sz="0" w:space="0" w:color="auto"/>
        <w:bottom w:val="none" w:sz="0" w:space="0" w:color="auto"/>
        <w:right w:val="none" w:sz="0" w:space="0" w:color="auto"/>
      </w:divBdr>
    </w:div>
    <w:div w:id="140003558">
      <w:bodyDiv w:val="1"/>
      <w:marLeft w:val="0"/>
      <w:marRight w:val="0"/>
      <w:marTop w:val="0"/>
      <w:marBottom w:val="0"/>
      <w:divBdr>
        <w:top w:val="none" w:sz="0" w:space="0" w:color="auto"/>
        <w:left w:val="none" w:sz="0" w:space="0" w:color="auto"/>
        <w:bottom w:val="none" w:sz="0" w:space="0" w:color="auto"/>
        <w:right w:val="none" w:sz="0" w:space="0" w:color="auto"/>
      </w:divBdr>
    </w:div>
    <w:div w:id="148323852">
      <w:bodyDiv w:val="1"/>
      <w:marLeft w:val="0"/>
      <w:marRight w:val="0"/>
      <w:marTop w:val="0"/>
      <w:marBottom w:val="0"/>
      <w:divBdr>
        <w:top w:val="none" w:sz="0" w:space="0" w:color="auto"/>
        <w:left w:val="none" w:sz="0" w:space="0" w:color="auto"/>
        <w:bottom w:val="none" w:sz="0" w:space="0" w:color="auto"/>
        <w:right w:val="none" w:sz="0" w:space="0" w:color="auto"/>
      </w:divBdr>
    </w:div>
    <w:div w:id="151483052">
      <w:bodyDiv w:val="1"/>
      <w:marLeft w:val="0"/>
      <w:marRight w:val="0"/>
      <w:marTop w:val="0"/>
      <w:marBottom w:val="0"/>
      <w:divBdr>
        <w:top w:val="none" w:sz="0" w:space="0" w:color="auto"/>
        <w:left w:val="none" w:sz="0" w:space="0" w:color="auto"/>
        <w:bottom w:val="none" w:sz="0" w:space="0" w:color="auto"/>
        <w:right w:val="none" w:sz="0" w:space="0" w:color="auto"/>
      </w:divBdr>
    </w:div>
    <w:div w:id="152110949">
      <w:bodyDiv w:val="1"/>
      <w:marLeft w:val="0"/>
      <w:marRight w:val="0"/>
      <w:marTop w:val="0"/>
      <w:marBottom w:val="0"/>
      <w:divBdr>
        <w:top w:val="none" w:sz="0" w:space="0" w:color="auto"/>
        <w:left w:val="none" w:sz="0" w:space="0" w:color="auto"/>
        <w:bottom w:val="none" w:sz="0" w:space="0" w:color="auto"/>
        <w:right w:val="none" w:sz="0" w:space="0" w:color="auto"/>
      </w:divBdr>
    </w:div>
    <w:div w:id="156964665">
      <w:bodyDiv w:val="1"/>
      <w:marLeft w:val="0"/>
      <w:marRight w:val="0"/>
      <w:marTop w:val="0"/>
      <w:marBottom w:val="0"/>
      <w:divBdr>
        <w:top w:val="none" w:sz="0" w:space="0" w:color="auto"/>
        <w:left w:val="none" w:sz="0" w:space="0" w:color="auto"/>
        <w:bottom w:val="none" w:sz="0" w:space="0" w:color="auto"/>
        <w:right w:val="none" w:sz="0" w:space="0" w:color="auto"/>
      </w:divBdr>
    </w:div>
    <w:div w:id="164246027">
      <w:bodyDiv w:val="1"/>
      <w:marLeft w:val="0"/>
      <w:marRight w:val="0"/>
      <w:marTop w:val="0"/>
      <w:marBottom w:val="0"/>
      <w:divBdr>
        <w:top w:val="none" w:sz="0" w:space="0" w:color="auto"/>
        <w:left w:val="none" w:sz="0" w:space="0" w:color="auto"/>
        <w:bottom w:val="none" w:sz="0" w:space="0" w:color="auto"/>
        <w:right w:val="none" w:sz="0" w:space="0" w:color="auto"/>
      </w:divBdr>
    </w:div>
    <w:div w:id="171264689">
      <w:bodyDiv w:val="1"/>
      <w:marLeft w:val="0"/>
      <w:marRight w:val="0"/>
      <w:marTop w:val="0"/>
      <w:marBottom w:val="0"/>
      <w:divBdr>
        <w:top w:val="none" w:sz="0" w:space="0" w:color="auto"/>
        <w:left w:val="none" w:sz="0" w:space="0" w:color="auto"/>
        <w:bottom w:val="none" w:sz="0" w:space="0" w:color="auto"/>
        <w:right w:val="none" w:sz="0" w:space="0" w:color="auto"/>
      </w:divBdr>
    </w:div>
    <w:div w:id="179130588">
      <w:bodyDiv w:val="1"/>
      <w:marLeft w:val="0"/>
      <w:marRight w:val="0"/>
      <w:marTop w:val="0"/>
      <w:marBottom w:val="0"/>
      <w:divBdr>
        <w:top w:val="none" w:sz="0" w:space="0" w:color="auto"/>
        <w:left w:val="none" w:sz="0" w:space="0" w:color="auto"/>
        <w:bottom w:val="none" w:sz="0" w:space="0" w:color="auto"/>
        <w:right w:val="none" w:sz="0" w:space="0" w:color="auto"/>
      </w:divBdr>
    </w:div>
    <w:div w:id="184176890">
      <w:bodyDiv w:val="1"/>
      <w:marLeft w:val="0"/>
      <w:marRight w:val="0"/>
      <w:marTop w:val="0"/>
      <w:marBottom w:val="0"/>
      <w:divBdr>
        <w:top w:val="none" w:sz="0" w:space="0" w:color="auto"/>
        <w:left w:val="none" w:sz="0" w:space="0" w:color="auto"/>
        <w:bottom w:val="none" w:sz="0" w:space="0" w:color="auto"/>
        <w:right w:val="none" w:sz="0" w:space="0" w:color="auto"/>
      </w:divBdr>
    </w:div>
    <w:div w:id="189412645">
      <w:bodyDiv w:val="1"/>
      <w:marLeft w:val="0"/>
      <w:marRight w:val="0"/>
      <w:marTop w:val="0"/>
      <w:marBottom w:val="0"/>
      <w:divBdr>
        <w:top w:val="none" w:sz="0" w:space="0" w:color="auto"/>
        <w:left w:val="none" w:sz="0" w:space="0" w:color="auto"/>
        <w:bottom w:val="none" w:sz="0" w:space="0" w:color="auto"/>
        <w:right w:val="none" w:sz="0" w:space="0" w:color="auto"/>
      </w:divBdr>
    </w:div>
    <w:div w:id="202250822">
      <w:bodyDiv w:val="1"/>
      <w:marLeft w:val="0"/>
      <w:marRight w:val="0"/>
      <w:marTop w:val="0"/>
      <w:marBottom w:val="0"/>
      <w:divBdr>
        <w:top w:val="none" w:sz="0" w:space="0" w:color="auto"/>
        <w:left w:val="none" w:sz="0" w:space="0" w:color="auto"/>
        <w:bottom w:val="none" w:sz="0" w:space="0" w:color="auto"/>
        <w:right w:val="none" w:sz="0" w:space="0" w:color="auto"/>
      </w:divBdr>
    </w:div>
    <w:div w:id="204416609">
      <w:bodyDiv w:val="1"/>
      <w:marLeft w:val="0"/>
      <w:marRight w:val="0"/>
      <w:marTop w:val="0"/>
      <w:marBottom w:val="0"/>
      <w:divBdr>
        <w:top w:val="none" w:sz="0" w:space="0" w:color="auto"/>
        <w:left w:val="none" w:sz="0" w:space="0" w:color="auto"/>
        <w:bottom w:val="none" w:sz="0" w:space="0" w:color="auto"/>
        <w:right w:val="none" w:sz="0" w:space="0" w:color="auto"/>
      </w:divBdr>
    </w:div>
    <w:div w:id="209072080">
      <w:bodyDiv w:val="1"/>
      <w:marLeft w:val="0"/>
      <w:marRight w:val="0"/>
      <w:marTop w:val="0"/>
      <w:marBottom w:val="0"/>
      <w:divBdr>
        <w:top w:val="none" w:sz="0" w:space="0" w:color="auto"/>
        <w:left w:val="none" w:sz="0" w:space="0" w:color="auto"/>
        <w:bottom w:val="none" w:sz="0" w:space="0" w:color="auto"/>
        <w:right w:val="none" w:sz="0" w:space="0" w:color="auto"/>
      </w:divBdr>
    </w:div>
    <w:div w:id="214321333">
      <w:bodyDiv w:val="1"/>
      <w:marLeft w:val="0"/>
      <w:marRight w:val="0"/>
      <w:marTop w:val="0"/>
      <w:marBottom w:val="0"/>
      <w:divBdr>
        <w:top w:val="none" w:sz="0" w:space="0" w:color="auto"/>
        <w:left w:val="none" w:sz="0" w:space="0" w:color="auto"/>
        <w:bottom w:val="none" w:sz="0" w:space="0" w:color="auto"/>
        <w:right w:val="none" w:sz="0" w:space="0" w:color="auto"/>
      </w:divBdr>
    </w:div>
    <w:div w:id="216473297">
      <w:bodyDiv w:val="1"/>
      <w:marLeft w:val="0"/>
      <w:marRight w:val="0"/>
      <w:marTop w:val="0"/>
      <w:marBottom w:val="0"/>
      <w:divBdr>
        <w:top w:val="none" w:sz="0" w:space="0" w:color="auto"/>
        <w:left w:val="none" w:sz="0" w:space="0" w:color="auto"/>
        <w:bottom w:val="none" w:sz="0" w:space="0" w:color="auto"/>
        <w:right w:val="none" w:sz="0" w:space="0" w:color="auto"/>
      </w:divBdr>
    </w:div>
    <w:div w:id="227232636">
      <w:bodyDiv w:val="1"/>
      <w:marLeft w:val="0"/>
      <w:marRight w:val="0"/>
      <w:marTop w:val="0"/>
      <w:marBottom w:val="0"/>
      <w:divBdr>
        <w:top w:val="none" w:sz="0" w:space="0" w:color="auto"/>
        <w:left w:val="none" w:sz="0" w:space="0" w:color="auto"/>
        <w:bottom w:val="none" w:sz="0" w:space="0" w:color="auto"/>
        <w:right w:val="none" w:sz="0" w:space="0" w:color="auto"/>
      </w:divBdr>
    </w:div>
    <w:div w:id="228199010">
      <w:bodyDiv w:val="1"/>
      <w:marLeft w:val="0"/>
      <w:marRight w:val="0"/>
      <w:marTop w:val="0"/>
      <w:marBottom w:val="0"/>
      <w:divBdr>
        <w:top w:val="none" w:sz="0" w:space="0" w:color="auto"/>
        <w:left w:val="none" w:sz="0" w:space="0" w:color="auto"/>
        <w:bottom w:val="none" w:sz="0" w:space="0" w:color="auto"/>
        <w:right w:val="none" w:sz="0" w:space="0" w:color="auto"/>
      </w:divBdr>
    </w:div>
    <w:div w:id="230972292">
      <w:bodyDiv w:val="1"/>
      <w:marLeft w:val="0"/>
      <w:marRight w:val="0"/>
      <w:marTop w:val="0"/>
      <w:marBottom w:val="0"/>
      <w:divBdr>
        <w:top w:val="none" w:sz="0" w:space="0" w:color="auto"/>
        <w:left w:val="none" w:sz="0" w:space="0" w:color="auto"/>
        <w:bottom w:val="none" w:sz="0" w:space="0" w:color="auto"/>
        <w:right w:val="none" w:sz="0" w:space="0" w:color="auto"/>
      </w:divBdr>
    </w:div>
    <w:div w:id="232013307">
      <w:bodyDiv w:val="1"/>
      <w:marLeft w:val="0"/>
      <w:marRight w:val="0"/>
      <w:marTop w:val="0"/>
      <w:marBottom w:val="0"/>
      <w:divBdr>
        <w:top w:val="none" w:sz="0" w:space="0" w:color="auto"/>
        <w:left w:val="none" w:sz="0" w:space="0" w:color="auto"/>
        <w:bottom w:val="none" w:sz="0" w:space="0" w:color="auto"/>
        <w:right w:val="none" w:sz="0" w:space="0" w:color="auto"/>
      </w:divBdr>
    </w:div>
    <w:div w:id="239682012">
      <w:bodyDiv w:val="1"/>
      <w:marLeft w:val="0"/>
      <w:marRight w:val="0"/>
      <w:marTop w:val="0"/>
      <w:marBottom w:val="0"/>
      <w:divBdr>
        <w:top w:val="none" w:sz="0" w:space="0" w:color="auto"/>
        <w:left w:val="none" w:sz="0" w:space="0" w:color="auto"/>
        <w:bottom w:val="none" w:sz="0" w:space="0" w:color="auto"/>
        <w:right w:val="none" w:sz="0" w:space="0" w:color="auto"/>
      </w:divBdr>
    </w:div>
    <w:div w:id="239876832">
      <w:bodyDiv w:val="1"/>
      <w:marLeft w:val="0"/>
      <w:marRight w:val="0"/>
      <w:marTop w:val="0"/>
      <w:marBottom w:val="0"/>
      <w:divBdr>
        <w:top w:val="none" w:sz="0" w:space="0" w:color="auto"/>
        <w:left w:val="none" w:sz="0" w:space="0" w:color="auto"/>
        <w:bottom w:val="none" w:sz="0" w:space="0" w:color="auto"/>
        <w:right w:val="none" w:sz="0" w:space="0" w:color="auto"/>
      </w:divBdr>
    </w:div>
    <w:div w:id="245460875">
      <w:bodyDiv w:val="1"/>
      <w:marLeft w:val="0"/>
      <w:marRight w:val="0"/>
      <w:marTop w:val="0"/>
      <w:marBottom w:val="0"/>
      <w:divBdr>
        <w:top w:val="none" w:sz="0" w:space="0" w:color="auto"/>
        <w:left w:val="none" w:sz="0" w:space="0" w:color="auto"/>
        <w:bottom w:val="none" w:sz="0" w:space="0" w:color="auto"/>
        <w:right w:val="none" w:sz="0" w:space="0" w:color="auto"/>
      </w:divBdr>
    </w:div>
    <w:div w:id="247469240">
      <w:bodyDiv w:val="1"/>
      <w:marLeft w:val="0"/>
      <w:marRight w:val="0"/>
      <w:marTop w:val="0"/>
      <w:marBottom w:val="0"/>
      <w:divBdr>
        <w:top w:val="none" w:sz="0" w:space="0" w:color="auto"/>
        <w:left w:val="none" w:sz="0" w:space="0" w:color="auto"/>
        <w:bottom w:val="none" w:sz="0" w:space="0" w:color="auto"/>
        <w:right w:val="none" w:sz="0" w:space="0" w:color="auto"/>
      </w:divBdr>
    </w:div>
    <w:div w:id="252780762">
      <w:bodyDiv w:val="1"/>
      <w:marLeft w:val="0"/>
      <w:marRight w:val="0"/>
      <w:marTop w:val="0"/>
      <w:marBottom w:val="0"/>
      <w:divBdr>
        <w:top w:val="none" w:sz="0" w:space="0" w:color="auto"/>
        <w:left w:val="none" w:sz="0" w:space="0" w:color="auto"/>
        <w:bottom w:val="none" w:sz="0" w:space="0" w:color="auto"/>
        <w:right w:val="none" w:sz="0" w:space="0" w:color="auto"/>
      </w:divBdr>
    </w:div>
    <w:div w:id="270623785">
      <w:bodyDiv w:val="1"/>
      <w:marLeft w:val="0"/>
      <w:marRight w:val="0"/>
      <w:marTop w:val="0"/>
      <w:marBottom w:val="0"/>
      <w:divBdr>
        <w:top w:val="none" w:sz="0" w:space="0" w:color="auto"/>
        <w:left w:val="none" w:sz="0" w:space="0" w:color="auto"/>
        <w:bottom w:val="none" w:sz="0" w:space="0" w:color="auto"/>
        <w:right w:val="none" w:sz="0" w:space="0" w:color="auto"/>
      </w:divBdr>
    </w:div>
    <w:div w:id="272326027">
      <w:bodyDiv w:val="1"/>
      <w:marLeft w:val="0"/>
      <w:marRight w:val="0"/>
      <w:marTop w:val="0"/>
      <w:marBottom w:val="0"/>
      <w:divBdr>
        <w:top w:val="none" w:sz="0" w:space="0" w:color="auto"/>
        <w:left w:val="none" w:sz="0" w:space="0" w:color="auto"/>
        <w:bottom w:val="none" w:sz="0" w:space="0" w:color="auto"/>
        <w:right w:val="none" w:sz="0" w:space="0" w:color="auto"/>
      </w:divBdr>
    </w:div>
    <w:div w:id="274140228">
      <w:bodyDiv w:val="1"/>
      <w:marLeft w:val="0"/>
      <w:marRight w:val="0"/>
      <w:marTop w:val="0"/>
      <w:marBottom w:val="0"/>
      <w:divBdr>
        <w:top w:val="none" w:sz="0" w:space="0" w:color="auto"/>
        <w:left w:val="none" w:sz="0" w:space="0" w:color="auto"/>
        <w:bottom w:val="none" w:sz="0" w:space="0" w:color="auto"/>
        <w:right w:val="none" w:sz="0" w:space="0" w:color="auto"/>
      </w:divBdr>
    </w:div>
    <w:div w:id="278266317">
      <w:bodyDiv w:val="1"/>
      <w:marLeft w:val="0"/>
      <w:marRight w:val="0"/>
      <w:marTop w:val="0"/>
      <w:marBottom w:val="0"/>
      <w:divBdr>
        <w:top w:val="none" w:sz="0" w:space="0" w:color="auto"/>
        <w:left w:val="none" w:sz="0" w:space="0" w:color="auto"/>
        <w:bottom w:val="none" w:sz="0" w:space="0" w:color="auto"/>
        <w:right w:val="none" w:sz="0" w:space="0" w:color="auto"/>
      </w:divBdr>
    </w:div>
    <w:div w:id="280653961">
      <w:bodyDiv w:val="1"/>
      <w:marLeft w:val="0"/>
      <w:marRight w:val="0"/>
      <w:marTop w:val="0"/>
      <w:marBottom w:val="0"/>
      <w:divBdr>
        <w:top w:val="none" w:sz="0" w:space="0" w:color="auto"/>
        <w:left w:val="none" w:sz="0" w:space="0" w:color="auto"/>
        <w:bottom w:val="none" w:sz="0" w:space="0" w:color="auto"/>
        <w:right w:val="none" w:sz="0" w:space="0" w:color="auto"/>
      </w:divBdr>
    </w:div>
    <w:div w:id="281805826">
      <w:bodyDiv w:val="1"/>
      <w:marLeft w:val="0"/>
      <w:marRight w:val="0"/>
      <w:marTop w:val="0"/>
      <w:marBottom w:val="0"/>
      <w:divBdr>
        <w:top w:val="none" w:sz="0" w:space="0" w:color="auto"/>
        <w:left w:val="none" w:sz="0" w:space="0" w:color="auto"/>
        <w:bottom w:val="none" w:sz="0" w:space="0" w:color="auto"/>
        <w:right w:val="none" w:sz="0" w:space="0" w:color="auto"/>
      </w:divBdr>
    </w:div>
    <w:div w:id="287055164">
      <w:bodyDiv w:val="1"/>
      <w:marLeft w:val="0"/>
      <w:marRight w:val="0"/>
      <w:marTop w:val="0"/>
      <w:marBottom w:val="0"/>
      <w:divBdr>
        <w:top w:val="none" w:sz="0" w:space="0" w:color="auto"/>
        <w:left w:val="none" w:sz="0" w:space="0" w:color="auto"/>
        <w:bottom w:val="none" w:sz="0" w:space="0" w:color="auto"/>
        <w:right w:val="none" w:sz="0" w:space="0" w:color="auto"/>
      </w:divBdr>
    </w:div>
    <w:div w:id="293876087">
      <w:bodyDiv w:val="1"/>
      <w:marLeft w:val="0"/>
      <w:marRight w:val="0"/>
      <w:marTop w:val="0"/>
      <w:marBottom w:val="0"/>
      <w:divBdr>
        <w:top w:val="none" w:sz="0" w:space="0" w:color="auto"/>
        <w:left w:val="none" w:sz="0" w:space="0" w:color="auto"/>
        <w:bottom w:val="none" w:sz="0" w:space="0" w:color="auto"/>
        <w:right w:val="none" w:sz="0" w:space="0" w:color="auto"/>
      </w:divBdr>
    </w:div>
    <w:div w:id="293951061">
      <w:bodyDiv w:val="1"/>
      <w:marLeft w:val="0"/>
      <w:marRight w:val="0"/>
      <w:marTop w:val="0"/>
      <w:marBottom w:val="0"/>
      <w:divBdr>
        <w:top w:val="none" w:sz="0" w:space="0" w:color="auto"/>
        <w:left w:val="none" w:sz="0" w:space="0" w:color="auto"/>
        <w:bottom w:val="none" w:sz="0" w:space="0" w:color="auto"/>
        <w:right w:val="none" w:sz="0" w:space="0" w:color="auto"/>
      </w:divBdr>
    </w:div>
    <w:div w:id="295334880">
      <w:bodyDiv w:val="1"/>
      <w:marLeft w:val="0"/>
      <w:marRight w:val="0"/>
      <w:marTop w:val="0"/>
      <w:marBottom w:val="0"/>
      <w:divBdr>
        <w:top w:val="none" w:sz="0" w:space="0" w:color="auto"/>
        <w:left w:val="none" w:sz="0" w:space="0" w:color="auto"/>
        <w:bottom w:val="none" w:sz="0" w:space="0" w:color="auto"/>
        <w:right w:val="none" w:sz="0" w:space="0" w:color="auto"/>
      </w:divBdr>
    </w:div>
    <w:div w:id="312831457">
      <w:bodyDiv w:val="1"/>
      <w:marLeft w:val="0"/>
      <w:marRight w:val="0"/>
      <w:marTop w:val="0"/>
      <w:marBottom w:val="0"/>
      <w:divBdr>
        <w:top w:val="none" w:sz="0" w:space="0" w:color="auto"/>
        <w:left w:val="none" w:sz="0" w:space="0" w:color="auto"/>
        <w:bottom w:val="none" w:sz="0" w:space="0" w:color="auto"/>
        <w:right w:val="none" w:sz="0" w:space="0" w:color="auto"/>
      </w:divBdr>
    </w:div>
    <w:div w:id="316374693">
      <w:bodyDiv w:val="1"/>
      <w:marLeft w:val="0"/>
      <w:marRight w:val="0"/>
      <w:marTop w:val="0"/>
      <w:marBottom w:val="0"/>
      <w:divBdr>
        <w:top w:val="none" w:sz="0" w:space="0" w:color="auto"/>
        <w:left w:val="none" w:sz="0" w:space="0" w:color="auto"/>
        <w:bottom w:val="none" w:sz="0" w:space="0" w:color="auto"/>
        <w:right w:val="none" w:sz="0" w:space="0" w:color="auto"/>
      </w:divBdr>
    </w:div>
    <w:div w:id="320472900">
      <w:bodyDiv w:val="1"/>
      <w:marLeft w:val="0"/>
      <w:marRight w:val="0"/>
      <w:marTop w:val="0"/>
      <w:marBottom w:val="0"/>
      <w:divBdr>
        <w:top w:val="none" w:sz="0" w:space="0" w:color="auto"/>
        <w:left w:val="none" w:sz="0" w:space="0" w:color="auto"/>
        <w:bottom w:val="none" w:sz="0" w:space="0" w:color="auto"/>
        <w:right w:val="none" w:sz="0" w:space="0" w:color="auto"/>
      </w:divBdr>
    </w:div>
    <w:div w:id="325598106">
      <w:bodyDiv w:val="1"/>
      <w:marLeft w:val="0"/>
      <w:marRight w:val="0"/>
      <w:marTop w:val="0"/>
      <w:marBottom w:val="0"/>
      <w:divBdr>
        <w:top w:val="none" w:sz="0" w:space="0" w:color="auto"/>
        <w:left w:val="none" w:sz="0" w:space="0" w:color="auto"/>
        <w:bottom w:val="none" w:sz="0" w:space="0" w:color="auto"/>
        <w:right w:val="none" w:sz="0" w:space="0" w:color="auto"/>
      </w:divBdr>
    </w:div>
    <w:div w:id="332532132">
      <w:bodyDiv w:val="1"/>
      <w:marLeft w:val="0"/>
      <w:marRight w:val="0"/>
      <w:marTop w:val="0"/>
      <w:marBottom w:val="0"/>
      <w:divBdr>
        <w:top w:val="none" w:sz="0" w:space="0" w:color="auto"/>
        <w:left w:val="none" w:sz="0" w:space="0" w:color="auto"/>
        <w:bottom w:val="none" w:sz="0" w:space="0" w:color="auto"/>
        <w:right w:val="none" w:sz="0" w:space="0" w:color="auto"/>
      </w:divBdr>
    </w:div>
    <w:div w:id="333412301">
      <w:bodyDiv w:val="1"/>
      <w:marLeft w:val="0"/>
      <w:marRight w:val="0"/>
      <w:marTop w:val="0"/>
      <w:marBottom w:val="0"/>
      <w:divBdr>
        <w:top w:val="none" w:sz="0" w:space="0" w:color="auto"/>
        <w:left w:val="none" w:sz="0" w:space="0" w:color="auto"/>
        <w:bottom w:val="none" w:sz="0" w:space="0" w:color="auto"/>
        <w:right w:val="none" w:sz="0" w:space="0" w:color="auto"/>
      </w:divBdr>
    </w:div>
    <w:div w:id="338506197">
      <w:bodyDiv w:val="1"/>
      <w:marLeft w:val="0"/>
      <w:marRight w:val="0"/>
      <w:marTop w:val="0"/>
      <w:marBottom w:val="0"/>
      <w:divBdr>
        <w:top w:val="none" w:sz="0" w:space="0" w:color="auto"/>
        <w:left w:val="none" w:sz="0" w:space="0" w:color="auto"/>
        <w:bottom w:val="none" w:sz="0" w:space="0" w:color="auto"/>
        <w:right w:val="none" w:sz="0" w:space="0" w:color="auto"/>
      </w:divBdr>
    </w:div>
    <w:div w:id="339237697">
      <w:bodyDiv w:val="1"/>
      <w:marLeft w:val="0"/>
      <w:marRight w:val="0"/>
      <w:marTop w:val="0"/>
      <w:marBottom w:val="0"/>
      <w:divBdr>
        <w:top w:val="none" w:sz="0" w:space="0" w:color="auto"/>
        <w:left w:val="none" w:sz="0" w:space="0" w:color="auto"/>
        <w:bottom w:val="none" w:sz="0" w:space="0" w:color="auto"/>
        <w:right w:val="none" w:sz="0" w:space="0" w:color="auto"/>
      </w:divBdr>
    </w:div>
    <w:div w:id="339545096">
      <w:bodyDiv w:val="1"/>
      <w:marLeft w:val="0"/>
      <w:marRight w:val="0"/>
      <w:marTop w:val="0"/>
      <w:marBottom w:val="0"/>
      <w:divBdr>
        <w:top w:val="none" w:sz="0" w:space="0" w:color="auto"/>
        <w:left w:val="none" w:sz="0" w:space="0" w:color="auto"/>
        <w:bottom w:val="none" w:sz="0" w:space="0" w:color="auto"/>
        <w:right w:val="none" w:sz="0" w:space="0" w:color="auto"/>
      </w:divBdr>
    </w:div>
    <w:div w:id="351881505">
      <w:bodyDiv w:val="1"/>
      <w:marLeft w:val="0"/>
      <w:marRight w:val="0"/>
      <w:marTop w:val="0"/>
      <w:marBottom w:val="0"/>
      <w:divBdr>
        <w:top w:val="none" w:sz="0" w:space="0" w:color="auto"/>
        <w:left w:val="none" w:sz="0" w:space="0" w:color="auto"/>
        <w:bottom w:val="none" w:sz="0" w:space="0" w:color="auto"/>
        <w:right w:val="none" w:sz="0" w:space="0" w:color="auto"/>
      </w:divBdr>
    </w:div>
    <w:div w:id="352002760">
      <w:bodyDiv w:val="1"/>
      <w:marLeft w:val="0"/>
      <w:marRight w:val="0"/>
      <w:marTop w:val="0"/>
      <w:marBottom w:val="0"/>
      <w:divBdr>
        <w:top w:val="none" w:sz="0" w:space="0" w:color="auto"/>
        <w:left w:val="none" w:sz="0" w:space="0" w:color="auto"/>
        <w:bottom w:val="none" w:sz="0" w:space="0" w:color="auto"/>
        <w:right w:val="none" w:sz="0" w:space="0" w:color="auto"/>
      </w:divBdr>
    </w:div>
    <w:div w:id="353239381">
      <w:bodyDiv w:val="1"/>
      <w:marLeft w:val="0"/>
      <w:marRight w:val="0"/>
      <w:marTop w:val="0"/>
      <w:marBottom w:val="0"/>
      <w:divBdr>
        <w:top w:val="none" w:sz="0" w:space="0" w:color="auto"/>
        <w:left w:val="none" w:sz="0" w:space="0" w:color="auto"/>
        <w:bottom w:val="none" w:sz="0" w:space="0" w:color="auto"/>
        <w:right w:val="none" w:sz="0" w:space="0" w:color="auto"/>
      </w:divBdr>
    </w:div>
    <w:div w:id="355157703">
      <w:bodyDiv w:val="1"/>
      <w:marLeft w:val="0"/>
      <w:marRight w:val="0"/>
      <w:marTop w:val="0"/>
      <w:marBottom w:val="0"/>
      <w:divBdr>
        <w:top w:val="none" w:sz="0" w:space="0" w:color="auto"/>
        <w:left w:val="none" w:sz="0" w:space="0" w:color="auto"/>
        <w:bottom w:val="none" w:sz="0" w:space="0" w:color="auto"/>
        <w:right w:val="none" w:sz="0" w:space="0" w:color="auto"/>
      </w:divBdr>
    </w:div>
    <w:div w:id="355232419">
      <w:bodyDiv w:val="1"/>
      <w:marLeft w:val="0"/>
      <w:marRight w:val="0"/>
      <w:marTop w:val="0"/>
      <w:marBottom w:val="0"/>
      <w:divBdr>
        <w:top w:val="none" w:sz="0" w:space="0" w:color="auto"/>
        <w:left w:val="none" w:sz="0" w:space="0" w:color="auto"/>
        <w:bottom w:val="none" w:sz="0" w:space="0" w:color="auto"/>
        <w:right w:val="none" w:sz="0" w:space="0" w:color="auto"/>
      </w:divBdr>
    </w:div>
    <w:div w:id="356002059">
      <w:bodyDiv w:val="1"/>
      <w:marLeft w:val="0"/>
      <w:marRight w:val="0"/>
      <w:marTop w:val="0"/>
      <w:marBottom w:val="0"/>
      <w:divBdr>
        <w:top w:val="none" w:sz="0" w:space="0" w:color="auto"/>
        <w:left w:val="none" w:sz="0" w:space="0" w:color="auto"/>
        <w:bottom w:val="none" w:sz="0" w:space="0" w:color="auto"/>
        <w:right w:val="none" w:sz="0" w:space="0" w:color="auto"/>
      </w:divBdr>
    </w:div>
    <w:div w:id="359548810">
      <w:bodyDiv w:val="1"/>
      <w:marLeft w:val="0"/>
      <w:marRight w:val="0"/>
      <w:marTop w:val="0"/>
      <w:marBottom w:val="0"/>
      <w:divBdr>
        <w:top w:val="none" w:sz="0" w:space="0" w:color="auto"/>
        <w:left w:val="none" w:sz="0" w:space="0" w:color="auto"/>
        <w:bottom w:val="none" w:sz="0" w:space="0" w:color="auto"/>
        <w:right w:val="none" w:sz="0" w:space="0" w:color="auto"/>
      </w:divBdr>
    </w:div>
    <w:div w:id="361713750">
      <w:bodyDiv w:val="1"/>
      <w:marLeft w:val="0"/>
      <w:marRight w:val="0"/>
      <w:marTop w:val="0"/>
      <w:marBottom w:val="0"/>
      <w:divBdr>
        <w:top w:val="none" w:sz="0" w:space="0" w:color="auto"/>
        <w:left w:val="none" w:sz="0" w:space="0" w:color="auto"/>
        <w:bottom w:val="none" w:sz="0" w:space="0" w:color="auto"/>
        <w:right w:val="none" w:sz="0" w:space="0" w:color="auto"/>
      </w:divBdr>
    </w:div>
    <w:div w:id="368453592">
      <w:bodyDiv w:val="1"/>
      <w:marLeft w:val="0"/>
      <w:marRight w:val="0"/>
      <w:marTop w:val="0"/>
      <w:marBottom w:val="0"/>
      <w:divBdr>
        <w:top w:val="none" w:sz="0" w:space="0" w:color="auto"/>
        <w:left w:val="none" w:sz="0" w:space="0" w:color="auto"/>
        <w:bottom w:val="none" w:sz="0" w:space="0" w:color="auto"/>
        <w:right w:val="none" w:sz="0" w:space="0" w:color="auto"/>
      </w:divBdr>
    </w:div>
    <w:div w:id="368529905">
      <w:bodyDiv w:val="1"/>
      <w:marLeft w:val="0"/>
      <w:marRight w:val="0"/>
      <w:marTop w:val="0"/>
      <w:marBottom w:val="0"/>
      <w:divBdr>
        <w:top w:val="none" w:sz="0" w:space="0" w:color="auto"/>
        <w:left w:val="none" w:sz="0" w:space="0" w:color="auto"/>
        <w:bottom w:val="none" w:sz="0" w:space="0" w:color="auto"/>
        <w:right w:val="none" w:sz="0" w:space="0" w:color="auto"/>
      </w:divBdr>
    </w:div>
    <w:div w:id="372311722">
      <w:bodyDiv w:val="1"/>
      <w:marLeft w:val="0"/>
      <w:marRight w:val="0"/>
      <w:marTop w:val="0"/>
      <w:marBottom w:val="0"/>
      <w:divBdr>
        <w:top w:val="none" w:sz="0" w:space="0" w:color="auto"/>
        <w:left w:val="none" w:sz="0" w:space="0" w:color="auto"/>
        <w:bottom w:val="none" w:sz="0" w:space="0" w:color="auto"/>
        <w:right w:val="none" w:sz="0" w:space="0" w:color="auto"/>
      </w:divBdr>
    </w:div>
    <w:div w:id="374548802">
      <w:bodyDiv w:val="1"/>
      <w:marLeft w:val="0"/>
      <w:marRight w:val="0"/>
      <w:marTop w:val="0"/>
      <w:marBottom w:val="0"/>
      <w:divBdr>
        <w:top w:val="none" w:sz="0" w:space="0" w:color="auto"/>
        <w:left w:val="none" w:sz="0" w:space="0" w:color="auto"/>
        <w:bottom w:val="none" w:sz="0" w:space="0" w:color="auto"/>
        <w:right w:val="none" w:sz="0" w:space="0" w:color="auto"/>
      </w:divBdr>
    </w:div>
    <w:div w:id="377897361">
      <w:bodyDiv w:val="1"/>
      <w:marLeft w:val="0"/>
      <w:marRight w:val="0"/>
      <w:marTop w:val="0"/>
      <w:marBottom w:val="0"/>
      <w:divBdr>
        <w:top w:val="none" w:sz="0" w:space="0" w:color="auto"/>
        <w:left w:val="none" w:sz="0" w:space="0" w:color="auto"/>
        <w:bottom w:val="none" w:sz="0" w:space="0" w:color="auto"/>
        <w:right w:val="none" w:sz="0" w:space="0" w:color="auto"/>
      </w:divBdr>
    </w:div>
    <w:div w:id="395323032">
      <w:bodyDiv w:val="1"/>
      <w:marLeft w:val="0"/>
      <w:marRight w:val="0"/>
      <w:marTop w:val="0"/>
      <w:marBottom w:val="0"/>
      <w:divBdr>
        <w:top w:val="none" w:sz="0" w:space="0" w:color="auto"/>
        <w:left w:val="none" w:sz="0" w:space="0" w:color="auto"/>
        <w:bottom w:val="none" w:sz="0" w:space="0" w:color="auto"/>
        <w:right w:val="none" w:sz="0" w:space="0" w:color="auto"/>
      </w:divBdr>
    </w:div>
    <w:div w:id="396438340">
      <w:bodyDiv w:val="1"/>
      <w:marLeft w:val="0"/>
      <w:marRight w:val="0"/>
      <w:marTop w:val="0"/>
      <w:marBottom w:val="0"/>
      <w:divBdr>
        <w:top w:val="none" w:sz="0" w:space="0" w:color="auto"/>
        <w:left w:val="none" w:sz="0" w:space="0" w:color="auto"/>
        <w:bottom w:val="none" w:sz="0" w:space="0" w:color="auto"/>
        <w:right w:val="none" w:sz="0" w:space="0" w:color="auto"/>
      </w:divBdr>
    </w:div>
    <w:div w:id="398482638">
      <w:bodyDiv w:val="1"/>
      <w:marLeft w:val="0"/>
      <w:marRight w:val="0"/>
      <w:marTop w:val="0"/>
      <w:marBottom w:val="0"/>
      <w:divBdr>
        <w:top w:val="none" w:sz="0" w:space="0" w:color="auto"/>
        <w:left w:val="none" w:sz="0" w:space="0" w:color="auto"/>
        <w:bottom w:val="none" w:sz="0" w:space="0" w:color="auto"/>
        <w:right w:val="none" w:sz="0" w:space="0" w:color="auto"/>
      </w:divBdr>
    </w:div>
    <w:div w:id="403262127">
      <w:bodyDiv w:val="1"/>
      <w:marLeft w:val="0"/>
      <w:marRight w:val="0"/>
      <w:marTop w:val="0"/>
      <w:marBottom w:val="0"/>
      <w:divBdr>
        <w:top w:val="none" w:sz="0" w:space="0" w:color="auto"/>
        <w:left w:val="none" w:sz="0" w:space="0" w:color="auto"/>
        <w:bottom w:val="none" w:sz="0" w:space="0" w:color="auto"/>
        <w:right w:val="none" w:sz="0" w:space="0" w:color="auto"/>
      </w:divBdr>
    </w:div>
    <w:div w:id="410155242">
      <w:bodyDiv w:val="1"/>
      <w:marLeft w:val="0"/>
      <w:marRight w:val="0"/>
      <w:marTop w:val="0"/>
      <w:marBottom w:val="0"/>
      <w:divBdr>
        <w:top w:val="none" w:sz="0" w:space="0" w:color="auto"/>
        <w:left w:val="none" w:sz="0" w:space="0" w:color="auto"/>
        <w:bottom w:val="none" w:sz="0" w:space="0" w:color="auto"/>
        <w:right w:val="none" w:sz="0" w:space="0" w:color="auto"/>
      </w:divBdr>
    </w:div>
    <w:div w:id="411586500">
      <w:bodyDiv w:val="1"/>
      <w:marLeft w:val="0"/>
      <w:marRight w:val="0"/>
      <w:marTop w:val="0"/>
      <w:marBottom w:val="0"/>
      <w:divBdr>
        <w:top w:val="none" w:sz="0" w:space="0" w:color="auto"/>
        <w:left w:val="none" w:sz="0" w:space="0" w:color="auto"/>
        <w:bottom w:val="none" w:sz="0" w:space="0" w:color="auto"/>
        <w:right w:val="none" w:sz="0" w:space="0" w:color="auto"/>
      </w:divBdr>
    </w:div>
    <w:div w:id="414985035">
      <w:bodyDiv w:val="1"/>
      <w:marLeft w:val="0"/>
      <w:marRight w:val="0"/>
      <w:marTop w:val="0"/>
      <w:marBottom w:val="0"/>
      <w:divBdr>
        <w:top w:val="none" w:sz="0" w:space="0" w:color="auto"/>
        <w:left w:val="none" w:sz="0" w:space="0" w:color="auto"/>
        <w:bottom w:val="none" w:sz="0" w:space="0" w:color="auto"/>
        <w:right w:val="none" w:sz="0" w:space="0" w:color="auto"/>
      </w:divBdr>
    </w:div>
    <w:div w:id="419373995">
      <w:bodyDiv w:val="1"/>
      <w:marLeft w:val="0"/>
      <w:marRight w:val="0"/>
      <w:marTop w:val="0"/>
      <w:marBottom w:val="0"/>
      <w:divBdr>
        <w:top w:val="none" w:sz="0" w:space="0" w:color="auto"/>
        <w:left w:val="none" w:sz="0" w:space="0" w:color="auto"/>
        <w:bottom w:val="none" w:sz="0" w:space="0" w:color="auto"/>
        <w:right w:val="none" w:sz="0" w:space="0" w:color="auto"/>
      </w:divBdr>
    </w:div>
    <w:div w:id="425419755">
      <w:bodyDiv w:val="1"/>
      <w:marLeft w:val="0"/>
      <w:marRight w:val="0"/>
      <w:marTop w:val="0"/>
      <w:marBottom w:val="0"/>
      <w:divBdr>
        <w:top w:val="none" w:sz="0" w:space="0" w:color="auto"/>
        <w:left w:val="none" w:sz="0" w:space="0" w:color="auto"/>
        <w:bottom w:val="none" w:sz="0" w:space="0" w:color="auto"/>
        <w:right w:val="none" w:sz="0" w:space="0" w:color="auto"/>
      </w:divBdr>
    </w:div>
    <w:div w:id="438331807">
      <w:bodyDiv w:val="1"/>
      <w:marLeft w:val="0"/>
      <w:marRight w:val="0"/>
      <w:marTop w:val="0"/>
      <w:marBottom w:val="0"/>
      <w:divBdr>
        <w:top w:val="none" w:sz="0" w:space="0" w:color="auto"/>
        <w:left w:val="none" w:sz="0" w:space="0" w:color="auto"/>
        <w:bottom w:val="none" w:sz="0" w:space="0" w:color="auto"/>
        <w:right w:val="none" w:sz="0" w:space="0" w:color="auto"/>
      </w:divBdr>
    </w:div>
    <w:div w:id="439954134">
      <w:bodyDiv w:val="1"/>
      <w:marLeft w:val="0"/>
      <w:marRight w:val="0"/>
      <w:marTop w:val="0"/>
      <w:marBottom w:val="0"/>
      <w:divBdr>
        <w:top w:val="none" w:sz="0" w:space="0" w:color="auto"/>
        <w:left w:val="none" w:sz="0" w:space="0" w:color="auto"/>
        <w:bottom w:val="none" w:sz="0" w:space="0" w:color="auto"/>
        <w:right w:val="none" w:sz="0" w:space="0" w:color="auto"/>
      </w:divBdr>
    </w:div>
    <w:div w:id="442963551">
      <w:bodyDiv w:val="1"/>
      <w:marLeft w:val="0"/>
      <w:marRight w:val="0"/>
      <w:marTop w:val="0"/>
      <w:marBottom w:val="0"/>
      <w:divBdr>
        <w:top w:val="none" w:sz="0" w:space="0" w:color="auto"/>
        <w:left w:val="none" w:sz="0" w:space="0" w:color="auto"/>
        <w:bottom w:val="none" w:sz="0" w:space="0" w:color="auto"/>
        <w:right w:val="none" w:sz="0" w:space="0" w:color="auto"/>
      </w:divBdr>
    </w:div>
    <w:div w:id="467406780">
      <w:bodyDiv w:val="1"/>
      <w:marLeft w:val="0"/>
      <w:marRight w:val="0"/>
      <w:marTop w:val="0"/>
      <w:marBottom w:val="0"/>
      <w:divBdr>
        <w:top w:val="none" w:sz="0" w:space="0" w:color="auto"/>
        <w:left w:val="none" w:sz="0" w:space="0" w:color="auto"/>
        <w:bottom w:val="none" w:sz="0" w:space="0" w:color="auto"/>
        <w:right w:val="none" w:sz="0" w:space="0" w:color="auto"/>
      </w:divBdr>
    </w:div>
    <w:div w:id="472874394">
      <w:bodyDiv w:val="1"/>
      <w:marLeft w:val="0"/>
      <w:marRight w:val="0"/>
      <w:marTop w:val="0"/>
      <w:marBottom w:val="0"/>
      <w:divBdr>
        <w:top w:val="none" w:sz="0" w:space="0" w:color="auto"/>
        <w:left w:val="none" w:sz="0" w:space="0" w:color="auto"/>
        <w:bottom w:val="none" w:sz="0" w:space="0" w:color="auto"/>
        <w:right w:val="none" w:sz="0" w:space="0" w:color="auto"/>
      </w:divBdr>
    </w:div>
    <w:div w:id="473449498">
      <w:bodyDiv w:val="1"/>
      <w:marLeft w:val="0"/>
      <w:marRight w:val="0"/>
      <w:marTop w:val="0"/>
      <w:marBottom w:val="0"/>
      <w:divBdr>
        <w:top w:val="none" w:sz="0" w:space="0" w:color="auto"/>
        <w:left w:val="none" w:sz="0" w:space="0" w:color="auto"/>
        <w:bottom w:val="none" w:sz="0" w:space="0" w:color="auto"/>
        <w:right w:val="none" w:sz="0" w:space="0" w:color="auto"/>
      </w:divBdr>
    </w:div>
    <w:div w:id="475953092">
      <w:bodyDiv w:val="1"/>
      <w:marLeft w:val="0"/>
      <w:marRight w:val="0"/>
      <w:marTop w:val="0"/>
      <w:marBottom w:val="0"/>
      <w:divBdr>
        <w:top w:val="none" w:sz="0" w:space="0" w:color="auto"/>
        <w:left w:val="none" w:sz="0" w:space="0" w:color="auto"/>
        <w:bottom w:val="none" w:sz="0" w:space="0" w:color="auto"/>
        <w:right w:val="none" w:sz="0" w:space="0" w:color="auto"/>
      </w:divBdr>
    </w:div>
    <w:div w:id="479267406">
      <w:bodyDiv w:val="1"/>
      <w:marLeft w:val="0"/>
      <w:marRight w:val="0"/>
      <w:marTop w:val="0"/>
      <w:marBottom w:val="0"/>
      <w:divBdr>
        <w:top w:val="none" w:sz="0" w:space="0" w:color="auto"/>
        <w:left w:val="none" w:sz="0" w:space="0" w:color="auto"/>
        <w:bottom w:val="none" w:sz="0" w:space="0" w:color="auto"/>
        <w:right w:val="none" w:sz="0" w:space="0" w:color="auto"/>
      </w:divBdr>
    </w:div>
    <w:div w:id="483469347">
      <w:bodyDiv w:val="1"/>
      <w:marLeft w:val="0"/>
      <w:marRight w:val="0"/>
      <w:marTop w:val="0"/>
      <w:marBottom w:val="0"/>
      <w:divBdr>
        <w:top w:val="none" w:sz="0" w:space="0" w:color="auto"/>
        <w:left w:val="none" w:sz="0" w:space="0" w:color="auto"/>
        <w:bottom w:val="none" w:sz="0" w:space="0" w:color="auto"/>
        <w:right w:val="none" w:sz="0" w:space="0" w:color="auto"/>
      </w:divBdr>
    </w:div>
    <w:div w:id="483668731">
      <w:bodyDiv w:val="1"/>
      <w:marLeft w:val="0"/>
      <w:marRight w:val="0"/>
      <w:marTop w:val="0"/>
      <w:marBottom w:val="0"/>
      <w:divBdr>
        <w:top w:val="none" w:sz="0" w:space="0" w:color="auto"/>
        <w:left w:val="none" w:sz="0" w:space="0" w:color="auto"/>
        <w:bottom w:val="none" w:sz="0" w:space="0" w:color="auto"/>
        <w:right w:val="none" w:sz="0" w:space="0" w:color="auto"/>
      </w:divBdr>
    </w:div>
    <w:div w:id="488904488">
      <w:bodyDiv w:val="1"/>
      <w:marLeft w:val="0"/>
      <w:marRight w:val="0"/>
      <w:marTop w:val="0"/>
      <w:marBottom w:val="0"/>
      <w:divBdr>
        <w:top w:val="none" w:sz="0" w:space="0" w:color="auto"/>
        <w:left w:val="none" w:sz="0" w:space="0" w:color="auto"/>
        <w:bottom w:val="none" w:sz="0" w:space="0" w:color="auto"/>
        <w:right w:val="none" w:sz="0" w:space="0" w:color="auto"/>
      </w:divBdr>
    </w:div>
    <w:div w:id="492140314">
      <w:bodyDiv w:val="1"/>
      <w:marLeft w:val="0"/>
      <w:marRight w:val="0"/>
      <w:marTop w:val="0"/>
      <w:marBottom w:val="0"/>
      <w:divBdr>
        <w:top w:val="none" w:sz="0" w:space="0" w:color="auto"/>
        <w:left w:val="none" w:sz="0" w:space="0" w:color="auto"/>
        <w:bottom w:val="none" w:sz="0" w:space="0" w:color="auto"/>
        <w:right w:val="none" w:sz="0" w:space="0" w:color="auto"/>
      </w:divBdr>
    </w:div>
    <w:div w:id="492988141">
      <w:bodyDiv w:val="1"/>
      <w:marLeft w:val="0"/>
      <w:marRight w:val="0"/>
      <w:marTop w:val="0"/>
      <w:marBottom w:val="0"/>
      <w:divBdr>
        <w:top w:val="none" w:sz="0" w:space="0" w:color="auto"/>
        <w:left w:val="none" w:sz="0" w:space="0" w:color="auto"/>
        <w:bottom w:val="none" w:sz="0" w:space="0" w:color="auto"/>
        <w:right w:val="none" w:sz="0" w:space="0" w:color="auto"/>
      </w:divBdr>
    </w:div>
    <w:div w:id="498349953">
      <w:bodyDiv w:val="1"/>
      <w:marLeft w:val="0"/>
      <w:marRight w:val="0"/>
      <w:marTop w:val="0"/>
      <w:marBottom w:val="0"/>
      <w:divBdr>
        <w:top w:val="none" w:sz="0" w:space="0" w:color="auto"/>
        <w:left w:val="none" w:sz="0" w:space="0" w:color="auto"/>
        <w:bottom w:val="none" w:sz="0" w:space="0" w:color="auto"/>
        <w:right w:val="none" w:sz="0" w:space="0" w:color="auto"/>
      </w:divBdr>
    </w:div>
    <w:div w:id="500437778">
      <w:bodyDiv w:val="1"/>
      <w:marLeft w:val="0"/>
      <w:marRight w:val="0"/>
      <w:marTop w:val="0"/>
      <w:marBottom w:val="0"/>
      <w:divBdr>
        <w:top w:val="none" w:sz="0" w:space="0" w:color="auto"/>
        <w:left w:val="none" w:sz="0" w:space="0" w:color="auto"/>
        <w:bottom w:val="none" w:sz="0" w:space="0" w:color="auto"/>
        <w:right w:val="none" w:sz="0" w:space="0" w:color="auto"/>
      </w:divBdr>
    </w:div>
    <w:div w:id="506485446">
      <w:bodyDiv w:val="1"/>
      <w:marLeft w:val="0"/>
      <w:marRight w:val="0"/>
      <w:marTop w:val="0"/>
      <w:marBottom w:val="0"/>
      <w:divBdr>
        <w:top w:val="none" w:sz="0" w:space="0" w:color="auto"/>
        <w:left w:val="none" w:sz="0" w:space="0" w:color="auto"/>
        <w:bottom w:val="none" w:sz="0" w:space="0" w:color="auto"/>
        <w:right w:val="none" w:sz="0" w:space="0" w:color="auto"/>
      </w:divBdr>
    </w:div>
    <w:div w:id="508953569">
      <w:bodyDiv w:val="1"/>
      <w:marLeft w:val="0"/>
      <w:marRight w:val="0"/>
      <w:marTop w:val="0"/>
      <w:marBottom w:val="0"/>
      <w:divBdr>
        <w:top w:val="none" w:sz="0" w:space="0" w:color="auto"/>
        <w:left w:val="none" w:sz="0" w:space="0" w:color="auto"/>
        <w:bottom w:val="none" w:sz="0" w:space="0" w:color="auto"/>
        <w:right w:val="none" w:sz="0" w:space="0" w:color="auto"/>
      </w:divBdr>
    </w:div>
    <w:div w:id="510221163">
      <w:bodyDiv w:val="1"/>
      <w:marLeft w:val="0"/>
      <w:marRight w:val="0"/>
      <w:marTop w:val="0"/>
      <w:marBottom w:val="0"/>
      <w:divBdr>
        <w:top w:val="none" w:sz="0" w:space="0" w:color="auto"/>
        <w:left w:val="none" w:sz="0" w:space="0" w:color="auto"/>
        <w:bottom w:val="none" w:sz="0" w:space="0" w:color="auto"/>
        <w:right w:val="none" w:sz="0" w:space="0" w:color="auto"/>
      </w:divBdr>
    </w:div>
    <w:div w:id="513228356">
      <w:bodyDiv w:val="1"/>
      <w:marLeft w:val="0"/>
      <w:marRight w:val="0"/>
      <w:marTop w:val="0"/>
      <w:marBottom w:val="0"/>
      <w:divBdr>
        <w:top w:val="none" w:sz="0" w:space="0" w:color="auto"/>
        <w:left w:val="none" w:sz="0" w:space="0" w:color="auto"/>
        <w:bottom w:val="none" w:sz="0" w:space="0" w:color="auto"/>
        <w:right w:val="none" w:sz="0" w:space="0" w:color="auto"/>
      </w:divBdr>
    </w:div>
    <w:div w:id="517086178">
      <w:bodyDiv w:val="1"/>
      <w:marLeft w:val="0"/>
      <w:marRight w:val="0"/>
      <w:marTop w:val="0"/>
      <w:marBottom w:val="0"/>
      <w:divBdr>
        <w:top w:val="none" w:sz="0" w:space="0" w:color="auto"/>
        <w:left w:val="none" w:sz="0" w:space="0" w:color="auto"/>
        <w:bottom w:val="none" w:sz="0" w:space="0" w:color="auto"/>
        <w:right w:val="none" w:sz="0" w:space="0" w:color="auto"/>
      </w:divBdr>
    </w:div>
    <w:div w:id="527109980">
      <w:bodyDiv w:val="1"/>
      <w:marLeft w:val="0"/>
      <w:marRight w:val="0"/>
      <w:marTop w:val="0"/>
      <w:marBottom w:val="0"/>
      <w:divBdr>
        <w:top w:val="none" w:sz="0" w:space="0" w:color="auto"/>
        <w:left w:val="none" w:sz="0" w:space="0" w:color="auto"/>
        <w:bottom w:val="none" w:sz="0" w:space="0" w:color="auto"/>
        <w:right w:val="none" w:sz="0" w:space="0" w:color="auto"/>
      </w:divBdr>
    </w:div>
    <w:div w:id="545877488">
      <w:bodyDiv w:val="1"/>
      <w:marLeft w:val="0"/>
      <w:marRight w:val="0"/>
      <w:marTop w:val="0"/>
      <w:marBottom w:val="0"/>
      <w:divBdr>
        <w:top w:val="none" w:sz="0" w:space="0" w:color="auto"/>
        <w:left w:val="none" w:sz="0" w:space="0" w:color="auto"/>
        <w:bottom w:val="none" w:sz="0" w:space="0" w:color="auto"/>
        <w:right w:val="none" w:sz="0" w:space="0" w:color="auto"/>
      </w:divBdr>
    </w:div>
    <w:div w:id="564806171">
      <w:bodyDiv w:val="1"/>
      <w:marLeft w:val="0"/>
      <w:marRight w:val="0"/>
      <w:marTop w:val="0"/>
      <w:marBottom w:val="0"/>
      <w:divBdr>
        <w:top w:val="none" w:sz="0" w:space="0" w:color="auto"/>
        <w:left w:val="none" w:sz="0" w:space="0" w:color="auto"/>
        <w:bottom w:val="none" w:sz="0" w:space="0" w:color="auto"/>
        <w:right w:val="none" w:sz="0" w:space="0" w:color="auto"/>
      </w:divBdr>
    </w:div>
    <w:div w:id="566888704">
      <w:bodyDiv w:val="1"/>
      <w:marLeft w:val="0"/>
      <w:marRight w:val="0"/>
      <w:marTop w:val="0"/>
      <w:marBottom w:val="0"/>
      <w:divBdr>
        <w:top w:val="none" w:sz="0" w:space="0" w:color="auto"/>
        <w:left w:val="none" w:sz="0" w:space="0" w:color="auto"/>
        <w:bottom w:val="none" w:sz="0" w:space="0" w:color="auto"/>
        <w:right w:val="none" w:sz="0" w:space="0" w:color="auto"/>
      </w:divBdr>
    </w:div>
    <w:div w:id="575894051">
      <w:bodyDiv w:val="1"/>
      <w:marLeft w:val="0"/>
      <w:marRight w:val="0"/>
      <w:marTop w:val="0"/>
      <w:marBottom w:val="0"/>
      <w:divBdr>
        <w:top w:val="none" w:sz="0" w:space="0" w:color="auto"/>
        <w:left w:val="none" w:sz="0" w:space="0" w:color="auto"/>
        <w:bottom w:val="none" w:sz="0" w:space="0" w:color="auto"/>
        <w:right w:val="none" w:sz="0" w:space="0" w:color="auto"/>
      </w:divBdr>
    </w:div>
    <w:div w:id="587151637">
      <w:bodyDiv w:val="1"/>
      <w:marLeft w:val="0"/>
      <w:marRight w:val="0"/>
      <w:marTop w:val="0"/>
      <w:marBottom w:val="0"/>
      <w:divBdr>
        <w:top w:val="none" w:sz="0" w:space="0" w:color="auto"/>
        <w:left w:val="none" w:sz="0" w:space="0" w:color="auto"/>
        <w:bottom w:val="none" w:sz="0" w:space="0" w:color="auto"/>
        <w:right w:val="none" w:sz="0" w:space="0" w:color="auto"/>
      </w:divBdr>
    </w:div>
    <w:div w:id="596137374">
      <w:bodyDiv w:val="1"/>
      <w:marLeft w:val="0"/>
      <w:marRight w:val="0"/>
      <w:marTop w:val="0"/>
      <w:marBottom w:val="0"/>
      <w:divBdr>
        <w:top w:val="none" w:sz="0" w:space="0" w:color="auto"/>
        <w:left w:val="none" w:sz="0" w:space="0" w:color="auto"/>
        <w:bottom w:val="none" w:sz="0" w:space="0" w:color="auto"/>
        <w:right w:val="none" w:sz="0" w:space="0" w:color="auto"/>
      </w:divBdr>
    </w:div>
    <w:div w:id="600182867">
      <w:bodyDiv w:val="1"/>
      <w:marLeft w:val="0"/>
      <w:marRight w:val="0"/>
      <w:marTop w:val="0"/>
      <w:marBottom w:val="0"/>
      <w:divBdr>
        <w:top w:val="none" w:sz="0" w:space="0" w:color="auto"/>
        <w:left w:val="none" w:sz="0" w:space="0" w:color="auto"/>
        <w:bottom w:val="none" w:sz="0" w:space="0" w:color="auto"/>
        <w:right w:val="none" w:sz="0" w:space="0" w:color="auto"/>
      </w:divBdr>
    </w:div>
    <w:div w:id="606235327">
      <w:bodyDiv w:val="1"/>
      <w:marLeft w:val="0"/>
      <w:marRight w:val="0"/>
      <w:marTop w:val="0"/>
      <w:marBottom w:val="0"/>
      <w:divBdr>
        <w:top w:val="none" w:sz="0" w:space="0" w:color="auto"/>
        <w:left w:val="none" w:sz="0" w:space="0" w:color="auto"/>
        <w:bottom w:val="none" w:sz="0" w:space="0" w:color="auto"/>
        <w:right w:val="none" w:sz="0" w:space="0" w:color="auto"/>
      </w:divBdr>
    </w:div>
    <w:div w:id="607007534">
      <w:bodyDiv w:val="1"/>
      <w:marLeft w:val="0"/>
      <w:marRight w:val="0"/>
      <w:marTop w:val="0"/>
      <w:marBottom w:val="0"/>
      <w:divBdr>
        <w:top w:val="none" w:sz="0" w:space="0" w:color="auto"/>
        <w:left w:val="none" w:sz="0" w:space="0" w:color="auto"/>
        <w:bottom w:val="none" w:sz="0" w:space="0" w:color="auto"/>
        <w:right w:val="none" w:sz="0" w:space="0" w:color="auto"/>
      </w:divBdr>
    </w:div>
    <w:div w:id="609361224">
      <w:bodyDiv w:val="1"/>
      <w:marLeft w:val="0"/>
      <w:marRight w:val="0"/>
      <w:marTop w:val="0"/>
      <w:marBottom w:val="0"/>
      <w:divBdr>
        <w:top w:val="none" w:sz="0" w:space="0" w:color="auto"/>
        <w:left w:val="none" w:sz="0" w:space="0" w:color="auto"/>
        <w:bottom w:val="none" w:sz="0" w:space="0" w:color="auto"/>
        <w:right w:val="none" w:sz="0" w:space="0" w:color="auto"/>
      </w:divBdr>
    </w:div>
    <w:div w:id="621426298">
      <w:bodyDiv w:val="1"/>
      <w:marLeft w:val="0"/>
      <w:marRight w:val="0"/>
      <w:marTop w:val="0"/>
      <w:marBottom w:val="0"/>
      <w:divBdr>
        <w:top w:val="none" w:sz="0" w:space="0" w:color="auto"/>
        <w:left w:val="none" w:sz="0" w:space="0" w:color="auto"/>
        <w:bottom w:val="none" w:sz="0" w:space="0" w:color="auto"/>
        <w:right w:val="none" w:sz="0" w:space="0" w:color="auto"/>
      </w:divBdr>
    </w:div>
    <w:div w:id="626349557">
      <w:bodyDiv w:val="1"/>
      <w:marLeft w:val="0"/>
      <w:marRight w:val="0"/>
      <w:marTop w:val="0"/>
      <w:marBottom w:val="0"/>
      <w:divBdr>
        <w:top w:val="none" w:sz="0" w:space="0" w:color="auto"/>
        <w:left w:val="none" w:sz="0" w:space="0" w:color="auto"/>
        <w:bottom w:val="none" w:sz="0" w:space="0" w:color="auto"/>
        <w:right w:val="none" w:sz="0" w:space="0" w:color="auto"/>
      </w:divBdr>
    </w:div>
    <w:div w:id="630330030">
      <w:bodyDiv w:val="1"/>
      <w:marLeft w:val="0"/>
      <w:marRight w:val="0"/>
      <w:marTop w:val="0"/>
      <w:marBottom w:val="0"/>
      <w:divBdr>
        <w:top w:val="none" w:sz="0" w:space="0" w:color="auto"/>
        <w:left w:val="none" w:sz="0" w:space="0" w:color="auto"/>
        <w:bottom w:val="none" w:sz="0" w:space="0" w:color="auto"/>
        <w:right w:val="none" w:sz="0" w:space="0" w:color="auto"/>
      </w:divBdr>
    </w:div>
    <w:div w:id="632056053">
      <w:bodyDiv w:val="1"/>
      <w:marLeft w:val="0"/>
      <w:marRight w:val="0"/>
      <w:marTop w:val="0"/>
      <w:marBottom w:val="0"/>
      <w:divBdr>
        <w:top w:val="none" w:sz="0" w:space="0" w:color="auto"/>
        <w:left w:val="none" w:sz="0" w:space="0" w:color="auto"/>
        <w:bottom w:val="none" w:sz="0" w:space="0" w:color="auto"/>
        <w:right w:val="none" w:sz="0" w:space="0" w:color="auto"/>
      </w:divBdr>
    </w:div>
    <w:div w:id="633364571">
      <w:bodyDiv w:val="1"/>
      <w:marLeft w:val="0"/>
      <w:marRight w:val="0"/>
      <w:marTop w:val="0"/>
      <w:marBottom w:val="0"/>
      <w:divBdr>
        <w:top w:val="none" w:sz="0" w:space="0" w:color="auto"/>
        <w:left w:val="none" w:sz="0" w:space="0" w:color="auto"/>
        <w:bottom w:val="none" w:sz="0" w:space="0" w:color="auto"/>
        <w:right w:val="none" w:sz="0" w:space="0" w:color="auto"/>
      </w:divBdr>
    </w:div>
    <w:div w:id="635719353">
      <w:bodyDiv w:val="1"/>
      <w:marLeft w:val="0"/>
      <w:marRight w:val="0"/>
      <w:marTop w:val="0"/>
      <w:marBottom w:val="0"/>
      <w:divBdr>
        <w:top w:val="none" w:sz="0" w:space="0" w:color="auto"/>
        <w:left w:val="none" w:sz="0" w:space="0" w:color="auto"/>
        <w:bottom w:val="none" w:sz="0" w:space="0" w:color="auto"/>
        <w:right w:val="none" w:sz="0" w:space="0" w:color="auto"/>
      </w:divBdr>
    </w:div>
    <w:div w:id="640889892">
      <w:bodyDiv w:val="1"/>
      <w:marLeft w:val="0"/>
      <w:marRight w:val="0"/>
      <w:marTop w:val="0"/>
      <w:marBottom w:val="0"/>
      <w:divBdr>
        <w:top w:val="none" w:sz="0" w:space="0" w:color="auto"/>
        <w:left w:val="none" w:sz="0" w:space="0" w:color="auto"/>
        <w:bottom w:val="none" w:sz="0" w:space="0" w:color="auto"/>
        <w:right w:val="none" w:sz="0" w:space="0" w:color="auto"/>
      </w:divBdr>
    </w:div>
    <w:div w:id="648897440">
      <w:bodyDiv w:val="1"/>
      <w:marLeft w:val="0"/>
      <w:marRight w:val="0"/>
      <w:marTop w:val="0"/>
      <w:marBottom w:val="0"/>
      <w:divBdr>
        <w:top w:val="none" w:sz="0" w:space="0" w:color="auto"/>
        <w:left w:val="none" w:sz="0" w:space="0" w:color="auto"/>
        <w:bottom w:val="none" w:sz="0" w:space="0" w:color="auto"/>
        <w:right w:val="none" w:sz="0" w:space="0" w:color="auto"/>
      </w:divBdr>
    </w:div>
    <w:div w:id="654653079">
      <w:bodyDiv w:val="1"/>
      <w:marLeft w:val="0"/>
      <w:marRight w:val="0"/>
      <w:marTop w:val="0"/>
      <w:marBottom w:val="0"/>
      <w:divBdr>
        <w:top w:val="none" w:sz="0" w:space="0" w:color="auto"/>
        <w:left w:val="none" w:sz="0" w:space="0" w:color="auto"/>
        <w:bottom w:val="none" w:sz="0" w:space="0" w:color="auto"/>
        <w:right w:val="none" w:sz="0" w:space="0" w:color="auto"/>
      </w:divBdr>
    </w:div>
    <w:div w:id="656810131">
      <w:bodyDiv w:val="1"/>
      <w:marLeft w:val="0"/>
      <w:marRight w:val="0"/>
      <w:marTop w:val="0"/>
      <w:marBottom w:val="0"/>
      <w:divBdr>
        <w:top w:val="none" w:sz="0" w:space="0" w:color="auto"/>
        <w:left w:val="none" w:sz="0" w:space="0" w:color="auto"/>
        <w:bottom w:val="none" w:sz="0" w:space="0" w:color="auto"/>
        <w:right w:val="none" w:sz="0" w:space="0" w:color="auto"/>
      </w:divBdr>
    </w:div>
    <w:div w:id="656960194">
      <w:bodyDiv w:val="1"/>
      <w:marLeft w:val="0"/>
      <w:marRight w:val="0"/>
      <w:marTop w:val="0"/>
      <w:marBottom w:val="0"/>
      <w:divBdr>
        <w:top w:val="none" w:sz="0" w:space="0" w:color="auto"/>
        <w:left w:val="none" w:sz="0" w:space="0" w:color="auto"/>
        <w:bottom w:val="none" w:sz="0" w:space="0" w:color="auto"/>
        <w:right w:val="none" w:sz="0" w:space="0" w:color="auto"/>
      </w:divBdr>
    </w:div>
    <w:div w:id="659508778">
      <w:bodyDiv w:val="1"/>
      <w:marLeft w:val="0"/>
      <w:marRight w:val="0"/>
      <w:marTop w:val="0"/>
      <w:marBottom w:val="0"/>
      <w:divBdr>
        <w:top w:val="none" w:sz="0" w:space="0" w:color="auto"/>
        <w:left w:val="none" w:sz="0" w:space="0" w:color="auto"/>
        <w:bottom w:val="none" w:sz="0" w:space="0" w:color="auto"/>
        <w:right w:val="none" w:sz="0" w:space="0" w:color="auto"/>
      </w:divBdr>
    </w:div>
    <w:div w:id="670183990">
      <w:bodyDiv w:val="1"/>
      <w:marLeft w:val="0"/>
      <w:marRight w:val="0"/>
      <w:marTop w:val="0"/>
      <w:marBottom w:val="0"/>
      <w:divBdr>
        <w:top w:val="none" w:sz="0" w:space="0" w:color="auto"/>
        <w:left w:val="none" w:sz="0" w:space="0" w:color="auto"/>
        <w:bottom w:val="none" w:sz="0" w:space="0" w:color="auto"/>
        <w:right w:val="none" w:sz="0" w:space="0" w:color="auto"/>
      </w:divBdr>
    </w:div>
    <w:div w:id="670791314">
      <w:bodyDiv w:val="1"/>
      <w:marLeft w:val="0"/>
      <w:marRight w:val="0"/>
      <w:marTop w:val="0"/>
      <w:marBottom w:val="0"/>
      <w:divBdr>
        <w:top w:val="none" w:sz="0" w:space="0" w:color="auto"/>
        <w:left w:val="none" w:sz="0" w:space="0" w:color="auto"/>
        <w:bottom w:val="none" w:sz="0" w:space="0" w:color="auto"/>
        <w:right w:val="none" w:sz="0" w:space="0" w:color="auto"/>
      </w:divBdr>
    </w:div>
    <w:div w:id="672222930">
      <w:bodyDiv w:val="1"/>
      <w:marLeft w:val="0"/>
      <w:marRight w:val="0"/>
      <w:marTop w:val="0"/>
      <w:marBottom w:val="0"/>
      <w:divBdr>
        <w:top w:val="none" w:sz="0" w:space="0" w:color="auto"/>
        <w:left w:val="none" w:sz="0" w:space="0" w:color="auto"/>
        <w:bottom w:val="none" w:sz="0" w:space="0" w:color="auto"/>
        <w:right w:val="none" w:sz="0" w:space="0" w:color="auto"/>
      </w:divBdr>
    </w:div>
    <w:div w:id="674262093">
      <w:bodyDiv w:val="1"/>
      <w:marLeft w:val="0"/>
      <w:marRight w:val="0"/>
      <w:marTop w:val="0"/>
      <w:marBottom w:val="0"/>
      <w:divBdr>
        <w:top w:val="none" w:sz="0" w:space="0" w:color="auto"/>
        <w:left w:val="none" w:sz="0" w:space="0" w:color="auto"/>
        <w:bottom w:val="none" w:sz="0" w:space="0" w:color="auto"/>
        <w:right w:val="none" w:sz="0" w:space="0" w:color="auto"/>
      </w:divBdr>
    </w:div>
    <w:div w:id="680276219">
      <w:bodyDiv w:val="1"/>
      <w:marLeft w:val="0"/>
      <w:marRight w:val="0"/>
      <w:marTop w:val="0"/>
      <w:marBottom w:val="0"/>
      <w:divBdr>
        <w:top w:val="none" w:sz="0" w:space="0" w:color="auto"/>
        <w:left w:val="none" w:sz="0" w:space="0" w:color="auto"/>
        <w:bottom w:val="none" w:sz="0" w:space="0" w:color="auto"/>
        <w:right w:val="none" w:sz="0" w:space="0" w:color="auto"/>
      </w:divBdr>
    </w:div>
    <w:div w:id="685054695">
      <w:bodyDiv w:val="1"/>
      <w:marLeft w:val="0"/>
      <w:marRight w:val="0"/>
      <w:marTop w:val="0"/>
      <w:marBottom w:val="0"/>
      <w:divBdr>
        <w:top w:val="none" w:sz="0" w:space="0" w:color="auto"/>
        <w:left w:val="none" w:sz="0" w:space="0" w:color="auto"/>
        <w:bottom w:val="none" w:sz="0" w:space="0" w:color="auto"/>
        <w:right w:val="none" w:sz="0" w:space="0" w:color="auto"/>
      </w:divBdr>
    </w:div>
    <w:div w:id="692682709">
      <w:bodyDiv w:val="1"/>
      <w:marLeft w:val="0"/>
      <w:marRight w:val="0"/>
      <w:marTop w:val="0"/>
      <w:marBottom w:val="0"/>
      <w:divBdr>
        <w:top w:val="none" w:sz="0" w:space="0" w:color="auto"/>
        <w:left w:val="none" w:sz="0" w:space="0" w:color="auto"/>
        <w:bottom w:val="none" w:sz="0" w:space="0" w:color="auto"/>
        <w:right w:val="none" w:sz="0" w:space="0" w:color="auto"/>
      </w:divBdr>
    </w:div>
    <w:div w:id="693656618">
      <w:bodyDiv w:val="1"/>
      <w:marLeft w:val="0"/>
      <w:marRight w:val="0"/>
      <w:marTop w:val="0"/>
      <w:marBottom w:val="0"/>
      <w:divBdr>
        <w:top w:val="none" w:sz="0" w:space="0" w:color="auto"/>
        <w:left w:val="none" w:sz="0" w:space="0" w:color="auto"/>
        <w:bottom w:val="none" w:sz="0" w:space="0" w:color="auto"/>
        <w:right w:val="none" w:sz="0" w:space="0" w:color="auto"/>
      </w:divBdr>
    </w:div>
    <w:div w:id="714158436">
      <w:bodyDiv w:val="1"/>
      <w:marLeft w:val="0"/>
      <w:marRight w:val="0"/>
      <w:marTop w:val="0"/>
      <w:marBottom w:val="0"/>
      <w:divBdr>
        <w:top w:val="none" w:sz="0" w:space="0" w:color="auto"/>
        <w:left w:val="none" w:sz="0" w:space="0" w:color="auto"/>
        <w:bottom w:val="none" w:sz="0" w:space="0" w:color="auto"/>
        <w:right w:val="none" w:sz="0" w:space="0" w:color="auto"/>
      </w:divBdr>
    </w:div>
    <w:div w:id="715935434">
      <w:bodyDiv w:val="1"/>
      <w:marLeft w:val="0"/>
      <w:marRight w:val="0"/>
      <w:marTop w:val="0"/>
      <w:marBottom w:val="0"/>
      <w:divBdr>
        <w:top w:val="none" w:sz="0" w:space="0" w:color="auto"/>
        <w:left w:val="none" w:sz="0" w:space="0" w:color="auto"/>
        <w:bottom w:val="none" w:sz="0" w:space="0" w:color="auto"/>
        <w:right w:val="none" w:sz="0" w:space="0" w:color="auto"/>
      </w:divBdr>
    </w:div>
    <w:div w:id="716734463">
      <w:bodyDiv w:val="1"/>
      <w:marLeft w:val="0"/>
      <w:marRight w:val="0"/>
      <w:marTop w:val="0"/>
      <w:marBottom w:val="0"/>
      <w:divBdr>
        <w:top w:val="none" w:sz="0" w:space="0" w:color="auto"/>
        <w:left w:val="none" w:sz="0" w:space="0" w:color="auto"/>
        <w:bottom w:val="none" w:sz="0" w:space="0" w:color="auto"/>
        <w:right w:val="none" w:sz="0" w:space="0" w:color="auto"/>
      </w:divBdr>
    </w:div>
    <w:div w:id="716780336">
      <w:bodyDiv w:val="1"/>
      <w:marLeft w:val="0"/>
      <w:marRight w:val="0"/>
      <w:marTop w:val="0"/>
      <w:marBottom w:val="0"/>
      <w:divBdr>
        <w:top w:val="none" w:sz="0" w:space="0" w:color="auto"/>
        <w:left w:val="none" w:sz="0" w:space="0" w:color="auto"/>
        <w:bottom w:val="none" w:sz="0" w:space="0" w:color="auto"/>
        <w:right w:val="none" w:sz="0" w:space="0" w:color="auto"/>
      </w:divBdr>
    </w:div>
    <w:div w:id="717434047">
      <w:bodyDiv w:val="1"/>
      <w:marLeft w:val="0"/>
      <w:marRight w:val="0"/>
      <w:marTop w:val="0"/>
      <w:marBottom w:val="0"/>
      <w:divBdr>
        <w:top w:val="none" w:sz="0" w:space="0" w:color="auto"/>
        <w:left w:val="none" w:sz="0" w:space="0" w:color="auto"/>
        <w:bottom w:val="none" w:sz="0" w:space="0" w:color="auto"/>
        <w:right w:val="none" w:sz="0" w:space="0" w:color="auto"/>
      </w:divBdr>
    </w:div>
    <w:div w:id="717626254">
      <w:bodyDiv w:val="1"/>
      <w:marLeft w:val="0"/>
      <w:marRight w:val="0"/>
      <w:marTop w:val="0"/>
      <w:marBottom w:val="0"/>
      <w:divBdr>
        <w:top w:val="none" w:sz="0" w:space="0" w:color="auto"/>
        <w:left w:val="none" w:sz="0" w:space="0" w:color="auto"/>
        <w:bottom w:val="none" w:sz="0" w:space="0" w:color="auto"/>
        <w:right w:val="none" w:sz="0" w:space="0" w:color="auto"/>
      </w:divBdr>
    </w:div>
    <w:div w:id="717708195">
      <w:bodyDiv w:val="1"/>
      <w:marLeft w:val="0"/>
      <w:marRight w:val="0"/>
      <w:marTop w:val="0"/>
      <w:marBottom w:val="0"/>
      <w:divBdr>
        <w:top w:val="none" w:sz="0" w:space="0" w:color="auto"/>
        <w:left w:val="none" w:sz="0" w:space="0" w:color="auto"/>
        <w:bottom w:val="none" w:sz="0" w:space="0" w:color="auto"/>
        <w:right w:val="none" w:sz="0" w:space="0" w:color="auto"/>
      </w:divBdr>
    </w:div>
    <w:div w:id="720330633">
      <w:bodyDiv w:val="1"/>
      <w:marLeft w:val="0"/>
      <w:marRight w:val="0"/>
      <w:marTop w:val="0"/>
      <w:marBottom w:val="0"/>
      <w:divBdr>
        <w:top w:val="none" w:sz="0" w:space="0" w:color="auto"/>
        <w:left w:val="none" w:sz="0" w:space="0" w:color="auto"/>
        <w:bottom w:val="none" w:sz="0" w:space="0" w:color="auto"/>
        <w:right w:val="none" w:sz="0" w:space="0" w:color="auto"/>
      </w:divBdr>
    </w:div>
    <w:div w:id="723260401">
      <w:bodyDiv w:val="1"/>
      <w:marLeft w:val="0"/>
      <w:marRight w:val="0"/>
      <w:marTop w:val="0"/>
      <w:marBottom w:val="0"/>
      <w:divBdr>
        <w:top w:val="none" w:sz="0" w:space="0" w:color="auto"/>
        <w:left w:val="none" w:sz="0" w:space="0" w:color="auto"/>
        <w:bottom w:val="none" w:sz="0" w:space="0" w:color="auto"/>
        <w:right w:val="none" w:sz="0" w:space="0" w:color="auto"/>
      </w:divBdr>
    </w:div>
    <w:div w:id="726147487">
      <w:bodyDiv w:val="1"/>
      <w:marLeft w:val="0"/>
      <w:marRight w:val="0"/>
      <w:marTop w:val="0"/>
      <w:marBottom w:val="0"/>
      <w:divBdr>
        <w:top w:val="none" w:sz="0" w:space="0" w:color="auto"/>
        <w:left w:val="none" w:sz="0" w:space="0" w:color="auto"/>
        <w:bottom w:val="none" w:sz="0" w:space="0" w:color="auto"/>
        <w:right w:val="none" w:sz="0" w:space="0" w:color="auto"/>
      </w:divBdr>
    </w:div>
    <w:div w:id="726877408">
      <w:bodyDiv w:val="1"/>
      <w:marLeft w:val="0"/>
      <w:marRight w:val="0"/>
      <w:marTop w:val="0"/>
      <w:marBottom w:val="0"/>
      <w:divBdr>
        <w:top w:val="none" w:sz="0" w:space="0" w:color="auto"/>
        <w:left w:val="none" w:sz="0" w:space="0" w:color="auto"/>
        <w:bottom w:val="none" w:sz="0" w:space="0" w:color="auto"/>
        <w:right w:val="none" w:sz="0" w:space="0" w:color="auto"/>
      </w:divBdr>
    </w:div>
    <w:div w:id="727994768">
      <w:bodyDiv w:val="1"/>
      <w:marLeft w:val="0"/>
      <w:marRight w:val="0"/>
      <w:marTop w:val="0"/>
      <w:marBottom w:val="0"/>
      <w:divBdr>
        <w:top w:val="none" w:sz="0" w:space="0" w:color="auto"/>
        <w:left w:val="none" w:sz="0" w:space="0" w:color="auto"/>
        <w:bottom w:val="none" w:sz="0" w:space="0" w:color="auto"/>
        <w:right w:val="none" w:sz="0" w:space="0" w:color="auto"/>
      </w:divBdr>
    </w:div>
    <w:div w:id="733548562">
      <w:bodyDiv w:val="1"/>
      <w:marLeft w:val="0"/>
      <w:marRight w:val="0"/>
      <w:marTop w:val="0"/>
      <w:marBottom w:val="0"/>
      <w:divBdr>
        <w:top w:val="none" w:sz="0" w:space="0" w:color="auto"/>
        <w:left w:val="none" w:sz="0" w:space="0" w:color="auto"/>
        <w:bottom w:val="none" w:sz="0" w:space="0" w:color="auto"/>
        <w:right w:val="none" w:sz="0" w:space="0" w:color="auto"/>
      </w:divBdr>
    </w:div>
    <w:div w:id="749817445">
      <w:bodyDiv w:val="1"/>
      <w:marLeft w:val="0"/>
      <w:marRight w:val="0"/>
      <w:marTop w:val="0"/>
      <w:marBottom w:val="0"/>
      <w:divBdr>
        <w:top w:val="none" w:sz="0" w:space="0" w:color="auto"/>
        <w:left w:val="none" w:sz="0" w:space="0" w:color="auto"/>
        <w:bottom w:val="none" w:sz="0" w:space="0" w:color="auto"/>
        <w:right w:val="none" w:sz="0" w:space="0" w:color="auto"/>
      </w:divBdr>
    </w:div>
    <w:div w:id="749887154">
      <w:bodyDiv w:val="1"/>
      <w:marLeft w:val="0"/>
      <w:marRight w:val="0"/>
      <w:marTop w:val="0"/>
      <w:marBottom w:val="0"/>
      <w:divBdr>
        <w:top w:val="none" w:sz="0" w:space="0" w:color="auto"/>
        <w:left w:val="none" w:sz="0" w:space="0" w:color="auto"/>
        <w:bottom w:val="none" w:sz="0" w:space="0" w:color="auto"/>
        <w:right w:val="none" w:sz="0" w:space="0" w:color="auto"/>
      </w:divBdr>
    </w:div>
    <w:div w:id="757291464">
      <w:bodyDiv w:val="1"/>
      <w:marLeft w:val="0"/>
      <w:marRight w:val="0"/>
      <w:marTop w:val="0"/>
      <w:marBottom w:val="0"/>
      <w:divBdr>
        <w:top w:val="none" w:sz="0" w:space="0" w:color="auto"/>
        <w:left w:val="none" w:sz="0" w:space="0" w:color="auto"/>
        <w:bottom w:val="none" w:sz="0" w:space="0" w:color="auto"/>
        <w:right w:val="none" w:sz="0" w:space="0" w:color="auto"/>
      </w:divBdr>
    </w:div>
    <w:div w:id="761682772">
      <w:bodyDiv w:val="1"/>
      <w:marLeft w:val="0"/>
      <w:marRight w:val="0"/>
      <w:marTop w:val="0"/>
      <w:marBottom w:val="0"/>
      <w:divBdr>
        <w:top w:val="none" w:sz="0" w:space="0" w:color="auto"/>
        <w:left w:val="none" w:sz="0" w:space="0" w:color="auto"/>
        <w:bottom w:val="none" w:sz="0" w:space="0" w:color="auto"/>
        <w:right w:val="none" w:sz="0" w:space="0" w:color="auto"/>
      </w:divBdr>
    </w:div>
    <w:div w:id="768308274">
      <w:bodyDiv w:val="1"/>
      <w:marLeft w:val="0"/>
      <w:marRight w:val="0"/>
      <w:marTop w:val="0"/>
      <w:marBottom w:val="0"/>
      <w:divBdr>
        <w:top w:val="none" w:sz="0" w:space="0" w:color="auto"/>
        <w:left w:val="none" w:sz="0" w:space="0" w:color="auto"/>
        <w:bottom w:val="none" w:sz="0" w:space="0" w:color="auto"/>
        <w:right w:val="none" w:sz="0" w:space="0" w:color="auto"/>
      </w:divBdr>
    </w:div>
    <w:div w:id="773744187">
      <w:bodyDiv w:val="1"/>
      <w:marLeft w:val="0"/>
      <w:marRight w:val="0"/>
      <w:marTop w:val="0"/>
      <w:marBottom w:val="0"/>
      <w:divBdr>
        <w:top w:val="none" w:sz="0" w:space="0" w:color="auto"/>
        <w:left w:val="none" w:sz="0" w:space="0" w:color="auto"/>
        <w:bottom w:val="none" w:sz="0" w:space="0" w:color="auto"/>
        <w:right w:val="none" w:sz="0" w:space="0" w:color="auto"/>
      </w:divBdr>
    </w:div>
    <w:div w:id="775564510">
      <w:bodyDiv w:val="1"/>
      <w:marLeft w:val="0"/>
      <w:marRight w:val="0"/>
      <w:marTop w:val="0"/>
      <w:marBottom w:val="0"/>
      <w:divBdr>
        <w:top w:val="none" w:sz="0" w:space="0" w:color="auto"/>
        <w:left w:val="none" w:sz="0" w:space="0" w:color="auto"/>
        <w:bottom w:val="none" w:sz="0" w:space="0" w:color="auto"/>
        <w:right w:val="none" w:sz="0" w:space="0" w:color="auto"/>
      </w:divBdr>
    </w:div>
    <w:div w:id="776405718">
      <w:bodyDiv w:val="1"/>
      <w:marLeft w:val="0"/>
      <w:marRight w:val="0"/>
      <w:marTop w:val="0"/>
      <w:marBottom w:val="0"/>
      <w:divBdr>
        <w:top w:val="none" w:sz="0" w:space="0" w:color="auto"/>
        <w:left w:val="none" w:sz="0" w:space="0" w:color="auto"/>
        <w:bottom w:val="none" w:sz="0" w:space="0" w:color="auto"/>
        <w:right w:val="none" w:sz="0" w:space="0" w:color="auto"/>
      </w:divBdr>
    </w:div>
    <w:div w:id="778456446">
      <w:bodyDiv w:val="1"/>
      <w:marLeft w:val="0"/>
      <w:marRight w:val="0"/>
      <w:marTop w:val="0"/>
      <w:marBottom w:val="0"/>
      <w:divBdr>
        <w:top w:val="none" w:sz="0" w:space="0" w:color="auto"/>
        <w:left w:val="none" w:sz="0" w:space="0" w:color="auto"/>
        <w:bottom w:val="none" w:sz="0" w:space="0" w:color="auto"/>
        <w:right w:val="none" w:sz="0" w:space="0" w:color="auto"/>
      </w:divBdr>
    </w:div>
    <w:div w:id="811750688">
      <w:bodyDiv w:val="1"/>
      <w:marLeft w:val="0"/>
      <w:marRight w:val="0"/>
      <w:marTop w:val="0"/>
      <w:marBottom w:val="0"/>
      <w:divBdr>
        <w:top w:val="none" w:sz="0" w:space="0" w:color="auto"/>
        <w:left w:val="none" w:sz="0" w:space="0" w:color="auto"/>
        <w:bottom w:val="none" w:sz="0" w:space="0" w:color="auto"/>
        <w:right w:val="none" w:sz="0" w:space="0" w:color="auto"/>
      </w:divBdr>
    </w:div>
    <w:div w:id="816646763">
      <w:bodyDiv w:val="1"/>
      <w:marLeft w:val="0"/>
      <w:marRight w:val="0"/>
      <w:marTop w:val="0"/>
      <w:marBottom w:val="0"/>
      <w:divBdr>
        <w:top w:val="none" w:sz="0" w:space="0" w:color="auto"/>
        <w:left w:val="none" w:sz="0" w:space="0" w:color="auto"/>
        <w:bottom w:val="none" w:sz="0" w:space="0" w:color="auto"/>
        <w:right w:val="none" w:sz="0" w:space="0" w:color="auto"/>
      </w:divBdr>
    </w:div>
    <w:div w:id="822812852">
      <w:bodyDiv w:val="1"/>
      <w:marLeft w:val="0"/>
      <w:marRight w:val="0"/>
      <w:marTop w:val="0"/>
      <w:marBottom w:val="0"/>
      <w:divBdr>
        <w:top w:val="none" w:sz="0" w:space="0" w:color="auto"/>
        <w:left w:val="none" w:sz="0" w:space="0" w:color="auto"/>
        <w:bottom w:val="none" w:sz="0" w:space="0" w:color="auto"/>
        <w:right w:val="none" w:sz="0" w:space="0" w:color="auto"/>
      </w:divBdr>
    </w:div>
    <w:div w:id="829441818">
      <w:bodyDiv w:val="1"/>
      <w:marLeft w:val="0"/>
      <w:marRight w:val="0"/>
      <w:marTop w:val="0"/>
      <w:marBottom w:val="0"/>
      <w:divBdr>
        <w:top w:val="none" w:sz="0" w:space="0" w:color="auto"/>
        <w:left w:val="none" w:sz="0" w:space="0" w:color="auto"/>
        <w:bottom w:val="none" w:sz="0" w:space="0" w:color="auto"/>
        <w:right w:val="none" w:sz="0" w:space="0" w:color="auto"/>
      </w:divBdr>
    </w:div>
    <w:div w:id="836849124">
      <w:bodyDiv w:val="1"/>
      <w:marLeft w:val="0"/>
      <w:marRight w:val="0"/>
      <w:marTop w:val="0"/>
      <w:marBottom w:val="0"/>
      <w:divBdr>
        <w:top w:val="none" w:sz="0" w:space="0" w:color="auto"/>
        <w:left w:val="none" w:sz="0" w:space="0" w:color="auto"/>
        <w:bottom w:val="none" w:sz="0" w:space="0" w:color="auto"/>
        <w:right w:val="none" w:sz="0" w:space="0" w:color="auto"/>
      </w:divBdr>
    </w:div>
    <w:div w:id="838234111">
      <w:bodyDiv w:val="1"/>
      <w:marLeft w:val="0"/>
      <w:marRight w:val="0"/>
      <w:marTop w:val="0"/>
      <w:marBottom w:val="0"/>
      <w:divBdr>
        <w:top w:val="none" w:sz="0" w:space="0" w:color="auto"/>
        <w:left w:val="none" w:sz="0" w:space="0" w:color="auto"/>
        <w:bottom w:val="none" w:sz="0" w:space="0" w:color="auto"/>
        <w:right w:val="none" w:sz="0" w:space="0" w:color="auto"/>
      </w:divBdr>
    </w:div>
    <w:div w:id="842667935">
      <w:bodyDiv w:val="1"/>
      <w:marLeft w:val="0"/>
      <w:marRight w:val="0"/>
      <w:marTop w:val="0"/>
      <w:marBottom w:val="0"/>
      <w:divBdr>
        <w:top w:val="none" w:sz="0" w:space="0" w:color="auto"/>
        <w:left w:val="none" w:sz="0" w:space="0" w:color="auto"/>
        <w:bottom w:val="none" w:sz="0" w:space="0" w:color="auto"/>
        <w:right w:val="none" w:sz="0" w:space="0" w:color="auto"/>
      </w:divBdr>
    </w:div>
    <w:div w:id="845249880">
      <w:bodyDiv w:val="1"/>
      <w:marLeft w:val="0"/>
      <w:marRight w:val="0"/>
      <w:marTop w:val="0"/>
      <w:marBottom w:val="0"/>
      <w:divBdr>
        <w:top w:val="none" w:sz="0" w:space="0" w:color="auto"/>
        <w:left w:val="none" w:sz="0" w:space="0" w:color="auto"/>
        <w:bottom w:val="none" w:sz="0" w:space="0" w:color="auto"/>
        <w:right w:val="none" w:sz="0" w:space="0" w:color="auto"/>
      </w:divBdr>
    </w:div>
    <w:div w:id="850725057">
      <w:bodyDiv w:val="1"/>
      <w:marLeft w:val="0"/>
      <w:marRight w:val="0"/>
      <w:marTop w:val="0"/>
      <w:marBottom w:val="0"/>
      <w:divBdr>
        <w:top w:val="none" w:sz="0" w:space="0" w:color="auto"/>
        <w:left w:val="none" w:sz="0" w:space="0" w:color="auto"/>
        <w:bottom w:val="none" w:sz="0" w:space="0" w:color="auto"/>
        <w:right w:val="none" w:sz="0" w:space="0" w:color="auto"/>
      </w:divBdr>
    </w:div>
    <w:div w:id="851996794">
      <w:bodyDiv w:val="1"/>
      <w:marLeft w:val="0"/>
      <w:marRight w:val="0"/>
      <w:marTop w:val="0"/>
      <w:marBottom w:val="0"/>
      <w:divBdr>
        <w:top w:val="none" w:sz="0" w:space="0" w:color="auto"/>
        <w:left w:val="none" w:sz="0" w:space="0" w:color="auto"/>
        <w:bottom w:val="none" w:sz="0" w:space="0" w:color="auto"/>
        <w:right w:val="none" w:sz="0" w:space="0" w:color="auto"/>
      </w:divBdr>
    </w:div>
    <w:div w:id="853376144">
      <w:bodyDiv w:val="1"/>
      <w:marLeft w:val="0"/>
      <w:marRight w:val="0"/>
      <w:marTop w:val="0"/>
      <w:marBottom w:val="0"/>
      <w:divBdr>
        <w:top w:val="none" w:sz="0" w:space="0" w:color="auto"/>
        <w:left w:val="none" w:sz="0" w:space="0" w:color="auto"/>
        <w:bottom w:val="none" w:sz="0" w:space="0" w:color="auto"/>
        <w:right w:val="none" w:sz="0" w:space="0" w:color="auto"/>
      </w:divBdr>
    </w:div>
    <w:div w:id="860046664">
      <w:bodyDiv w:val="1"/>
      <w:marLeft w:val="0"/>
      <w:marRight w:val="0"/>
      <w:marTop w:val="0"/>
      <w:marBottom w:val="0"/>
      <w:divBdr>
        <w:top w:val="none" w:sz="0" w:space="0" w:color="auto"/>
        <w:left w:val="none" w:sz="0" w:space="0" w:color="auto"/>
        <w:bottom w:val="none" w:sz="0" w:space="0" w:color="auto"/>
        <w:right w:val="none" w:sz="0" w:space="0" w:color="auto"/>
      </w:divBdr>
    </w:div>
    <w:div w:id="866409863">
      <w:bodyDiv w:val="1"/>
      <w:marLeft w:val="0"/>
      <w:marRight w:val="0"/>
      <w:marTop w:val="0"/>
      <w:marBottom w:val="0"/>
      <w:divBdr>
        <w:top w:val="none" w:sz="0" w:space="0" w:color="auto"/>
        <w:left w:val="none" w:sz="0" w:space="0" w:color="auto"/>
        <w:bottom w:val="none" w:sz="0" w:space="0" w:color="auto"/>
        <w:right w:val="none" w:sz="0" w:space="0" w:color="auto"/>
      </w:divBdr>
    </w:div>
    <w:div w:id="873075931">
      <w:bodyDiv w:val="1"/>
      <w:marLeft w:val="0"/>
      <w:marRight w:val="0"/>
      <w:marTop w:val="0"/>
      <w:marBottom w:val="0"/>
      <w:divBdr>
        <w:top w:val="none" w:sz="0" w:space="0" w:color="auto"/>
        <w:left w:val="none" w:sz="0" w:space="0" w:color="auto"/>
        <w:bottom w:val="none" w:sz="0" w:space="0" w:color="auto"/>
        <w:right w:val="none" w:sz="0" w:space="0" w:color="auto"/>
      </w:divBdr>
    </w:div>
    <w:div w:id="874587505">
      <w:bodyDiv w:val="1"/>
      <w:marLeft w:val="0"/>
      <w:marRight w:val="0"/>
      <w:marTop w:val="0"/>
      <w:marBottom w:val="0"/>
      <w:divBdr>
        <w:top w:val="none" w:sz="0" w:space="0" w:color="auto"/>
        <w:left w:val="none" w:sz="0" w:space="0" w:color="auto"/>
        <w:bottom w:val="none" w:sz="0" w:space="0" w:color="auto"/>
        <w:right w:val="none" w:sz="0" w:space="0" w:color="auto"/>
      </w:divBdr>
    </w:div>
    <w:div w:id="883784959">
      <w:bodyDiv w:val="1"/>
      <w:marLeft w:val="0"/>
      <w:marRight w:val="0"/>
      <w:marTop w:val="0"/>
      <w:marBottom w:val="0"/>
      <w:divBdr>
        <w:top w:val="none" w:sz="0" w:space="0" w:color="auto"/>
        <w:left w:val="none" w:sz="0" w:space="0" w:color="auto"/>
        <w:bottom w:val="none" w:sz="0" w:space="0" w:color="auto"/>
        <w:right w:val="none" w:sz="0" w:space="0" w:color="auto"/>
      </w:divBdr>
    </w:div>
    <w:div w:id="885682856">
      <w:bodyDiv w:val="1"/>
      <w:marLeft w:val="0"/>
      <w:marRight w:val="0"/>
      <w:marTop w:val="0"/>
      <w:marBottom w:val="0"/>
      <w:divBdr>
        <w:top w:val="none" w:sz="0" w:space="0" w:color="auto"/>
        <w:left w:val="none" w:sz="0" w:space="0" w:color="auto"/>
        <w:bottom w:val="none" w:sz="0" w:space="0" w:color="auto"/>
        <w:right w:val="none" w:sz="0" w:space="0" w:color="auto"/>
      </w:divBdr>
    </w:div>
    <w:div w:id="887764763">
      <w:bodyDiv w:val="1"/>
      <w:marLeft w:val="0"/>
      <w:marRight w:val="0"/>
      <w:marTop w:val="0"/>
      <w:marBottom w:val="0"/>
      <w:divBdr>
        <w:top w:val="none" w:sz="0" w:space="0" w:color="auto"/>
        <w:left w:val="none" w:sz="0" w:space="0" w:color="auto"/>
        <w:bottom w:val="none" w:sz="0" w:space="0" w:color="auto"/>
        <w:right w:val="none" w:sz="0" w:space="0" w:color="auto"/>
      </w:divBdr>
    </w:div>
    <w:div w:id="889457913">
      <w:bodyDiv w:val="1"/>
      <w:marLeft w:val="0"/>
      <w:marRight w:val="0"/>
      <w:marTop w:val="0"/>
      <w:marBottom w:val="0"/>
      <w:divBdr>
        <w:top w:val="none" w:sz="0" w:space="0" w:color="auto"/>
        <w:left w:val="none" w:sz="0" w:space="0" w:color="auto"/>
        <w:bottom w:val="none" w:sz="0" w:space="0" w:color="auto"/>
        <w:right w:val="none" w:sz="0" w:space="0" w:color="auto"/>
      </w:divBdr>
    </w:div>
    <w:div w:id="891306757">
      <w:bodyDiv w:val="1"/>
      <w:marLeft w:val="0"/>
      <w:marRight w:val="0"/>
      <w:marTop w:val="0"/>
      <w:marBottom w:val="0"/>
      <w:divBdr>
        <w:top w:val="none" w:sz="0" w:space="0" w:color="auto"/>
        <w:left w:val="none" w:sz="0" w:space="0" w:color="auto"/>
        <w:bottom w:val="none" w:sz="0" w:space="0" w:color="auto"/>
        <w:right w:val="none" w:sz="0" w:space="0" w:color="auto"/>
      </w:divBdr>
    </w:div>
    <w:div w:id="902759936">
      <w:bodyDiv w:val="1"/>
      <w:marLeft w:val="0"/>
      <w:marRight w:val="0"/>
      <w:marTop w:val="0"/>
      <w:marBottom w:val="0"/>
      <w:divBdr>
        <w:top w:val="none" w:sz="0" w:space="0" w:color="auto"/>
        <w:left w:val="none" w:sz="0" w:space="0" w:color="auto"/>
        <w:bottom w:val="none" w:sz="0" w:space="0" w:color="auto"/>
        <w:right w:val="none" w:sz="0" w:space="0" w:color="auto"/>
      </w:divBdr>
    </w:div>
    <w:div w:id="908153932">
      <w:bodyDiv w:val="1"/>
      <w:marLeft w:val="0"/>
      <w:marRight w:val="0"/>
      <w:marTop w:val="0"/>
      <w:marBottom w:val="0"/>
      <w:divBdr>
        <w:top w:val="none" w:sz="0" w:space="0" w:color="auto"/>
        <w:left w:val="none" w:sz="0" w:space="0" w:color="auto"/>
        <w:bottom w:val="none" w:sz="0" w:space="0" w:color="auto"/>
        <w:right w:val="none" w:sz="0" w:space="0" w:color="auto"/>
      </w:divBdr>
    </w:div>
    <w:div w:id="908155729">
      <w:bodyDiv w:val="1"/>
      <w:marLeft w:val="0"/>
      <w:marRight w:val="0"/>
      <w:marTop w:val="0"/>
      <w:marBottom w:val="0"/>
      <w:divBdr>
        <w:top w:val="none" w:sz="0" w:space="0" w:color="auto"/>
        <w:left w:val="none" w:sz="0" w:space="0" w:color="auto"/>
        <w:bottom w:val="none" w:sz="0" w:space="0" w:color="auto"/>
        <w:right w:val="none" w:sz="0" w:space="0" w:color="auto"/>
      </w:divBdr>
    </w:div>
    <w:div w:id="908269588">
      <w:bodyDiv w:val="1"/>
      <w:marLeft w:val="0"/>
      <w:marRight w:val="0"/>
      <w:marTop w:val="0"/>
      <w:marBottom w:val="0"/>
      <w:divBdr>
        <w:top w:val="none" w:sz="0" w:space="0" w:color="auto"/>
        <w:left w:val="none" w:sz="0" w:space="0" w:color="auto"/>
        <w:bottom w:val="none" w:sz="0" w:space="0" w:color="auto"/>
        <w:right w:val="none" w:sz="0" w:space="0" w:color="auto"/>
      </w:divBdr>
    </w:div>
    <w:div w:id="913271997">
      <w:bodyDiv w:val="1"/>
      <w:marLeft w:val="0"/>
      <w:marRight w:val="0"/>
      <w:marTop w:val="0"/>
      <w:marBottom w:val="0"/>
      <w:divBdr>
        <w:top w:val="none" w:sz="0" w:space="0" w:color="auto"/>
        <w:left w:val="none" w:sz="0" w:space="0" w:color="auto"/>
        <w:bottom w:val="none" w:sz="0" w:space="0" w:color="auto"/>
        <w:right w:val="none" w:sz="0" w:space="0" w:color="auto"/>
      </w:divBdr>
    </w:div>
    <w:div w:id="924539068">
      <w:bodyDiv w:val="1"/>
      <w:marLeft w:val="0"/>
      <w:marRight w:val="0"/>
      <w:marTop w:val="0"/>
      <w:marBottom w:val="0"/>
      <w:divBdr>
        <w:top w:val="none" w:sz="0" w:space="0" w:color="auto"/>
        <w:left w:val="none" w:sz="0" w:space="0" w:color="auto"/>
        <w:bottom w:val="none" w:sz="0" w:space="0" w:color="auto"/>
        <w:right w:val="none" w:sz="0" w:space="0" w:color="auto"/>
      </w:divBdr>
    </w:div>
    <w:div w:id="926155794">
      <w:bodyDiv w:val="1"/>
      <w:marLeft w:val="0"/>
      <w:marRight w:val="0"/>
      <w:marTop w:val="0"/>
      <w:marBottom w:val="0"/>
      <w:divBdr>
        <w:top w:val="none" w:sz="0" w:space="0" w:color="auto"/>
        <w:left w:val="none" w:sz="0" w:space="0" w:color="auto"/>
        <w:bottom w:val="none" w:sz="0" w:space="0" w:color="auto"/>
        <w:right w:val="none" w:sz="0" w:space="0" w:color="auto"/>
      </w:divBdr>
    </w:div>
    <w:div w:id="939607494">
      <w:bodyDiv w:val="1"/>
      <w:marLeft w:val="0"/>
      <w:marRight w:val="0"/>
      <w:marTop w:val="0"/>
      <w:marBottom w:val="0"/>
      <w:divBdr>
        <w:top w:val="none" w:sz="0" w:space="0" w:color="auto"/>
        <w:left w:val="none" w:sz="0" w:space="0" w:color="auto"/>
        <w:bottom w:val="none" w:sz="0" w:space="0" w:color="auto"/>
        <w:right w:val="none" w:sz="0" w:space="0" w:color="auto"/>
      </w:divBdr>
    </w:div>
    <w:div w:id="950550474">
      <w:bodyDiv w:val="1"/>
      <w:marLeft w:val="0"/>
      <w:marRight w:val="0"/>
      <w:marTop w:val="0"/>
      <w:marBottom w:val="0"/>
      <w:divBdr>
        <w:top w:val="none" w:sz="0" w:space="0" w:color="auto"/>
        <w:left w:val="none" w:sz="0" w:space="0" w:color="auto"/>
        <w:bottom w:val="none" w:sz="0" w:space="0" w:color="auto"/>
        <w:right w:val="none" w:sz="0" w:space="0" w:color="auto"/>
      </w:divBdr>
    </w:div>
    <w:div w:id="950744201">
      <w:bodyDiv w:val="1"/>
      <w:marLeft w:val="0"/>
      <w:marRight w:val="0"/>
      <w:marTop w:val="0"/>
      <w:marBottom w:val="0"/>
      <w:divBdr>
        <w:top w:val="none" w:sz="0" w:space="0" w:color="auto"/>
        <w:left w:val="none" w:sz="0" w:space="0" w:color="auto"/>
        <w:bottom w:val="none" w:sz="0" w:space="0" w:color="auto"/>
        <w:right w:val="none" w:sz="0" w:space="0" w:color="auto"/>
      </w:divBdr>
    </w:div>
    <w:div w:id="952052828">
      <w:bodyDiv w:val="1"/>
      <w:marLeft w:val="0"/>
      <w:marRight w:val="0"/>
      <w:marTop w:val="0"/>
      <w:marBottom w:val="0"/>
      <w:divBdr>
        <w:top w:val="none" w:sz="0" w:space="0" w:color="auto"/>
        <w:left w:val="none" w:sz="0" w:space="0" w:color="auto"/>
        <w:bottom w:val="none" w:sz="0" w:space="0" w:color="auto"/>
        <w:right w:val="none" w:sz="0" w:space="0" w:color="auto"/>
      </w:divBdr>
    </w:div>
    <w:div w:id="960500213">
      <w:bodyDiv w:val="1"/>
      <w:marLeft w:val="0"/>
      <w:marRight w:val="0"/>
      <w:marTop w:val="0"/>
      <w:marBottom w:val="0"/>
      <w:divBdr>
        <w:top w:val="none" w:sz="0" w:space="0" w:color="auto"/>
        <w:left w:val="none" w:sz="0" w:space="0" w:color="auto"/>
        <w:bottom w:val="none" w:sz="0" w:space="0" w:color="auto"/>
        <w:right w:val="none" w:sz="0" w:space="0" w:color="auto"/>
      </w:divBdr>
    </w:div>
    <w:div w:id="964581722">
      <w:bodyDiv w:val="1"/>
      <w:marLeft w:val="0"/>
      <w:marRight w:val="0"/>
      <w:marTop w:val="0"/>
      <w:marBottom w:val="0"/>
      <w:divBdr>
        <w:top w:val="none" w:sz="0" w:space="0" w:color="auto"/>
        <w:left w:val="none" w:sz="0" w:space="0" w:color="auto"/>
        <w:bottom w:val="none" w:sz="0" w:space="0" w:color="auto"/>
        <w:right w:val="none" w:sz="0" w:space="0" w:color="auto"/>
      </w:divBdr>
    </w:div>
    <w:div w:id="966080054">
      <w:bodyDiv w:val="1"/>
      <w:marLeft w:val="0"/>
      <w:marRight w:val="0"/>
      <w:marTop w:val="0"/>
      <w:marBottom w:val="0"/>
      <w:divBdr>
        <w:top w:val="none" w:sz="0" w:space="0" w:color="auto"/>
        <w:left w:val="none" w:sz="0" w:space="0" w:color="auto"/>
        <w:bottom w:val="none" w:sz="0" w:space="0" w:color="auto"/>
        <w:right w:val="none" w:sz="0" w:space="0" w:color="auto"/>
      </w:divBdr>
    </w:div>
    <w:div w:id="971904329">
      <w:bodyDiv w:val="1"/>
      <w:marLeft w:val="0"/>
      <w:marRight w:val="0"/>
      <w:marTop w:val="0"/>
      <w:marBottom w:val="0"/>
      <w:divBdr>
        <w:top w:val="none" w:sz="0" w:space="0" w:color="auto"/>
        <w:left w:val="none" w:sz="0" w:space="0" w:color="auto"/>
        <w:bottom w:val="none" w:sz="0" w:space="0" w:color="auto"/>
        <w:right w:val="none" w:sz="0" w:space="0" w:color="auto"/>
      </w:divBdr>
    </w:div>
    <w:div w:id="973562448">
      <w:bodyDiv w:val="1"/>
      <w:marLeft w:val="0"/>
      <w:marRight w:val="0"/>
      <w:marTop w:val="0"/>
      <w:marBottom w:val="0"/>
      <w:divBdr>
        <w:top w:val="none" w:sz="0" w:space="0" w:color="auto"/>
        <w:left w:val="none" w:sz="0" w:space="0" w:color="auto"/>
        <w:bottom w:val="none" w:sz="0" w:space="0" w:color="auto"/>
        <w:right w:val="none" w:sz="0" w:space="0" w:color="auto"/>
      </w:divBdr>
    </w:div>
    <w:div w:id="974721505">
      <w:bodyDiv w:val="1"/>
      <w:marLeft w:val="0"/>
      <w:marRight w:val="0"/>
      <w:marTop w:val="0"/>
      <w:marBottom w:val="0"/>
      <w:divBdr>
        <w:top w:val="none" w:sz="0" w:space="0" w:color="auto"/>
        <w:left w:val="none" w:sz="0" w:space="0" w:color="auto"/>
        <w:bottom w:val="none" w:sz="0" w:space="0" w:color="auto"/>
        <w:right w:val="none" w:sz="0" w:space="0" w:color="auto"/>
      </w:divBdr>
    </w:div>
    <w:div w:id="977421387">
      <w:bodyDiv w:val="1"/>
      <w:marLeft w:val="0"/>
      <w:marRight w:val="0"/>
      <w:marTop w:val="0"/>
      <w:marBottom w:val="0"/>
      <w:divBdr>
        <w:top w:val="none" w:sz="0" w:space="0" w:color="auto"/>
        <w:left w:val="none" w:sz="0" w:space="0" w:color="auto"/>
        <w:bottom w:val="none" w:sz="0" w:space="0" w:color="auto"/>
        <w:right w:val="none" w:sz="0" w:space="0" w:color="auto"/>
      </w:divBdr>
    </w:div>
    <w:div w:id="978075296">
      <w:bodyDiv w:val="1"/>
      <w:marLeft w:val="0"/>
      <w:marRight w:val="0"/>
      <w:marTop w:val="0"/>
      <w:marBottom w:val="0"/>
      <w:divBdr>
        <w:top w:val="none" w:sz="0" w:space="0" w:color="auto"/>
        <w:left w:val="none" w:sz="0" w:space="0" w:color="auto"/>
        <w:bottom w:val="none" w:sz="0" w:space="0" w:color="auto"/>
        <w:right w:val="none" w:sz="0" w:space="0" w:color="auto"/>
      </w:divBdr>
    </w:div>
    <w:div w:id="993139938">
      <w:bodyDiv w:val="1"/>
      <w:marLeft w:val="0"/>
      <w:marRight w:val="0"/>
      <w:marTop w:val="0"/>
      <w:marBottom w:val="0"/>
      <w:divBdr>
        <w:top w:val="none" w:sz="0" w:space="0" w:color="auto"/>
        <w:left w:val="none" w:sz="0" w:space="0" w:color="auto"/>
        <w:bottom w:val="none" w:sz="0" w:space="0" w:color="auto"/>
        <w:right w:val="none" w:sz="0" w:space="0" w:color="auto"/>
      </w:divBdr>
    </w:div>
    <w:div w:id="994645105">
      <w:bodyDiv w:val="1"/>
      <w:marLeft w:val="0"/>
      <w:marRight w:val="0"/>
      <w:marTop w:val="0"/>
      <w:marBottom w:val="0"/>
      <w:divBdr>
        <w:top w:val="none" w:sz="0" w:space="0" w:color="auto"/>
        <w:left w:val="none" w:sz="0" w:space="0" w:color="auto"/>
        <w:bottom w:val="none" w:sz="0" w:space="0" w:color="auto"/>
        <w:right w:val="none" w:sz="0" w:space="0" w:color="auto"/>
      </w:divBdr>
    </w:div>
    <w:div w:id="1000549289">
      <w:bodyDiv w:val="1"/>
      <w:marLeft w:val="0"/>
      <w:marRight w:val="0"/>
      <w:marTop w:val="0"/>
      <w:marBottom w:val="0"/>
      <w:divBdr>
        <w:top w:val="none" w:sz="0" w:space="0" w:color="auto"/>
        <w:left w:val="none" w:sz="0" w:space="0" w:color="auto"/>
        <w:bottom w:val="none" w:sz="0" w:space="0" w:color="auto"/>
        <w:right w:val="none" w:sz="0" w:space="0" w:color="auto"/>
      </w:divBdr>
    </w:div>
    <w:div w:id="1003044588">
      <w:bodyDiv w:val="1"/>
      <w:marLeft w:val="0"/>
      <w:marRight w:val="0"/>
      <w:marTop w:val="0"/>
      <w:marBottom w:val="0"/>
      <w:divBdr>
        <w:top w:val="none" w:sz="0" w:space="0" w:color="auto"/>
        <w:left w:val="none" w:sz="0" w:space="0" w:color="auto"/>
        <w:bottom w:val="none" w:sz="0" w:space="0" w:color="auto"/>
        <w:right w:val="none" w:sz="0" w:space="0" w:color="auto"/>
      </w:divBdr>
    </w:div>
    <w:div w:id="1004018569">
      <w:bodyDiv w:val="1"/>
      <w:marLeft w:val="0"/>
      <w:marRight w:val="0"/>
      <w:marTop w:val="0"/>
      <w:marBottom w:val="0"/>
      <w:divBdr>
        <w:top w:val="none" w:sz="0" w:space="0" w:color="auto"/>
        <w:left w:val="none" w:sz="0" w:space="0" w:color="auto"/>
        <w:bottom w:val="none" w:sz="0" w:space="0" w:color="auto"/>
        <w:right w:val="none" w:sz="0" w:space="0" w:color="auto"/>
      </w:divBdr>
    </w:div>
    <w:div w:id="1005784573">
      <w:bodyDiv w:val="1"/>
      <w:marLeft w:val="0"/>
      <w:marRight w:val="0"/>
      <w:marTop w:val="0"/>
      <w:marBottom w:val="0"/>
      <w:divBdr>
        <w:top w:val="none" w:sz="0" w:space="0" w:color="auto"/>
        <w:left w:val="none" w:sz="0" w:space="0" w:color="auto"/>
        <w:bottom w:val="none" w:sz="0" w:space="0" w:color="auto"/>
        <w:right w:val="none" w:sz="0" w:space="0" w:color="auto"/>
      </w:divBdr>
    </w:div>
    <w:div w:id="1010526038">
      <w:bodyDiv w:val="1"/>
      <w:marLeft w:val="0"/>
      <w:marRight w:val="0"/>
      <w:marTop w:val="0"/>
      <w:marBottom w:val="0"/>
      <w:divBdr>
        <w:top w:val="none" w:sz="0" w:space="0" w:color="auto"/>
        <w:left w:val="none" w:sz="0" w:space="0" w:color="auto"/>
        <w:bottom w:val="none" w:sz="0" w:space="0" w:color="auto"/>
        <w:right w:val="none" w:sz="0" w:space="0" w:color="auto"/>
      </w:divBdr>
    </w:div>
    <w:div w:id="1011840040">
      <w:bodyDiv w:val="1"/>
      <w:marLeft w:val="0"/>
      <w:marRight w:val="0"/>
      <w:marTop w:val="0"/>
      <w:marBottom w:val="0"/>
      <w:divBdr>
        <w:top w:val="none" w:sz="0" w:space="0" w:color="auto"/>
        <w:left w:val="none" w:sz="0" w:space="0" w:color="auto"/>
        <w:bottom w:val="none" w:sz="0" w:space="0" w:color="auto"/>
        <w:right w:val="none" w:sz="0" w:space="0" w:color="auto"/>
      </w:divBdr>
    </w:div>
    <w:div w:id="1025787163">
      <w:bodyDiv w:val="1"/>
      <w:marLeft w:val="0"/>
      <w:marRight w:val="0"/>
      <w:marTop w:val="0"/>
      <w:marBottom w:val="0"/>
      <w:divBdr>
        <w:top w:val="none" w:sz="0" w:space="0" w:color="auto"/>
        <w:left w:val="none" w:sz="0" w:space="0" w:color="auto"/>
        <w:bottom w:val="none" w:sz="0" w:space="0" w:color="auto"/>
        <w:right w:val="none" w:sz="0" w:space="0" w:color="auto"/>
      </w:divBdr>
    </w:div>
    <w:div w:id="1030641530">
      <w:bodyDiv w:val="1"/>
      <w:marLeft w:val="0"/>
      <w:marRight w:val="0"/>
      <w:marTop w:val="0"/>
      <w:marBottom w:val="0"/>
      <w:divBdr>
        <w:top w:val="none" w:sz="0" w:space="0" w:color="auto"/>
        <w:left w:val="none" w:sz="0" w:space="0" w:color="auto"/>
        <w:bottom w:val="none" w:sz="0" w:space="0" w:color="auto"/>
        <w:right w:val="none" w:sz="0" w:space="0" w:color="auto"/>
      </w:divBdr>
    </w:div>
    <w:div w:id="1030959282">
      <w:bodyDiv w:val="1"/>
      <w:marLeft w:val="0"/>
      <w:marRight w:val="0"/>
      <w:marTop w:val="0"/>
      <w:marBottom w:val="0"/>
      <w:divBdr>
        <w:top w:val="none" w:sz="0" w:space="0" w:color="auto"/>
        <w:left w:val="none" w:sz="0" w:space="0" w:color="auto"/>
        <w:bottom w:val="none" w:sz="0" w:space="0" w:color="auto"/>
        <w:right w:val="none" w:sz="0" w:space="0" w:color="auto"/>
      </w:divBdr>
    </w:div>
    <w:div w:id="1042752162">
      <w:bodyDiv w:val="1"/>
      <w:marLeft w:val="0"/>
      <w:marRight w:val="0"/>
      <w:marTop w:val="0"/>
      <w:marBottom w:val="0"/>
      <w:divBdr>
        <w:top w:val="none" w:sz="0" w:space="0" w:color="auto"/>
        <w:left w:val="none" w:sz="0" w:space="0" w:color="auto"/>
        <w:bottom w:val="none" w:sz="0" w:space="0" w:color="auto"/>
        <w:right w:val="none" w:sz="0" w:space="0" w:color="auto"/>
      </w:divBdr>
    </w:div>
    <w:div w:id="1044797127">
      <w:bodyDiv w:val="1"/>
      <w:marLeft w:val="0"/>
      <w:marRight w:val="0"/>
      <w:marTop w:val="0"/>
      <w:marBottom w:val="0"/>
      <w:divBdr>
        <w:top w:val="none" w:sz="0" w:space="0" w:color="auto"/>
        <w:left w:val="none" w:sz="0" w:space="0" w:color="auto"/>
        <w:bottom w:val="none" w:sz="0" w:space="0" w:color="auto"/>
        <w:right w:val="none" w:sz="0" w:space="0" w:color="auto"/>
      </w:divBdr>
    </w:div>
    <w:div w:id="1051811535">
      <w:bodyDiv w:val="1"/>
      <w:marLeft w:val="0"/>
      <w:marRight w:val="0"/>
      <w:marTop w:val="0"/>
      <w:marBottom w:val="0"/>
      <w:divBdr>
        <w:top w:val="none" w:sz="0" w:space="0" w:color="auto"/>
        <w:left w:val="none" w:sz="0" w:space="0" w:color="auto"/>
        <w:bottom w:val="none" w:sz="0" w:space="0" w:color="auto"/>
        <w:right w:val="none" w:sz="0" w:space="0" w:color="auto"/>
      </w:divBdr>
    </w:div>
    <w:div w:id="1051882200">
      <w:bodyDiv w:val="1"/>
      <w:marLeft w:val="0"/>
      <w:marRight w:val="0"/>
      <w:marTop w:val="0"/>
      <w:marBottom w:val="0"/>
      <w:divBdr>
        <w:top w:val="none" w:sz="0" w:space="0" w:color="auto"/>
        <w:left w:val="none" w:sz="0" w:space="0" w:color="auto"/>
        <w:bottom w:val="none" w:sz="0" w:space="0" w:color="auto"/>
        <w:right w:val="none" w:sz="0" w:space="0" w:color="auto"/>
      </w:divBdr>
    </w:div>
    <w:div w:id="1053389679">
      <w:bodyDiv w:val="1"/>
      <w:marLeft w:val="0"/>
      <w:marRight w:val="0"/>
      <w:marTop w:val="0"/>
      <w:marBottom w:val="0"/>
      <w:divBdr>
        <w:top w:val="none" w:sz="0" w:space="0" w:color="auto"/>
        <w:left w:val="none" w:sz="0" w:space="0" w:color="auto"/>
        <w:bottom w:val="none" w:sz="0" w:space="0" w:color="auto"/>
        <w:right w:val="none" w:sz="0" w:space="0" w:color="auto"/>
      </w:divBdr>
    </w:div>
    <w:div w:id="1066150861">
      <w:bodyDiv w:val="1"/>
      <w:marLeft w:val="0"/>
      <w:marRight w:val="0"/>
      <w:marTop w:val="0"/>
      <w:marBottom w:val="0"/>
      <w:divBdr>
        <w:top w:val="none" w:sz="0" w:space="0" w:color="auto"/>
        <w:left w:val="none" w:sz="0" w:space="0" w:color="auto"/>
        <w:bottom w:val="none" w:sz="0" w:space="0" w:color="auto"/>
        <w:right w:val="none" w:sz="0" w:space="0" w:color="auto"/>
      </w:divBdr>
    </w:div>
    <w:div w:id="1066302824">
      <w:bodyDiv w:val="1"/>
      <w:marLeft w:val="0"/>
      <w:marRight w:val="0"/>
      <w:marTop w:val="0"/>
      <w:marBottom w:val="0"/>
      <w:divBdr>
        <w:top w:val="none" w:sz="0" w:space="0" w:color="auto"/>
        <w:left w:val="none" w:sz="0" w:space="0" w:color="auto"/>
        <w:bottom w:val="none" w:sz="0" w:space="0" w:color="auto"/>
        <w:right w:val="none" w:sz="0" w:space="0" w:color="auto"/>
      </w:divBdr>
    </w:div>
    <w:div w:id="1074015305">
      <w:bodyDiv w:val="1"/>
      <w:marLeft w:val="0"/>
      <w:marRight w:val="0"/>
      <w:marTop w:val="0"/>
      <w:marBottom w:val="0"/>
      <w:divBdr>
        <w:top w:val="none" w:sz="0" w:space="0" w:color="auto"/>
        <w:left w:val="none" w:sz="0" w:space="0" w:color="auto"/>
        <w:bottom w:val="none" w:sz="0" w:space="0" w:color="auto"/>
        <w:right w:val="none" w:sz="0" w:space="0" w:color="auto"/>
      </w:divBdr>
    </w:div>
    <w:div w:id="1078405597">
      <w:bodyDiv w:val="1"/>
      <w:marLeft w:val="0"/>
      <w:marRight w:val="0"/>
      <w:marTop w:val="0"/>
      <w:marBottom w:val="0"/>
      <w:divBdr>
        <w:top w:val="none" w:sz="0" w:space="0" w:color="auto"/>
        <w:left w:val="none" w:sz="0" w:space="0" w:color="auto"/>
        <w:bottom w:val="none" w:sz="0" w:space="0" w:color="auto"/>
        <w:right w:val="none" w:sz="0" w:space="0" w:color="auto"/>
      </w:divBdr>
    </w:div>
    <w:div w:id="1082333461">
      <w:bodyDiv w:val="1"/>
      <w:marLeft w:val="0"/>
      <w:marRight w:val="0"/>
      <w:marTop w:val="0"/>
      <w:marBottom w:val="0"/>
      <w:divBdr>
        <w:top w:val="none" w:sz="0" w:space="0" w:color="auto"/>
        <w:left w:val="none" w:sz="0" w:space="0" w:color="auto"/>
        <w:bottom w:val="none" w:sz="0" w:space="0" w:color="auto"/>
        <w:right w:val="none" w:sz="0" w:space="0" w:color="auto"/>
      </w:divBdr>
    </w:div>
    <w:div w:id="1083262764">
      <w:bodyDiv w:val="1"/>
      <w:marLeft w:val="0"/>
      <w:marRight w:val="0"/>
      <w:marTop w:val="0"/>
      <w:marBottom w:val="0"/>
      <w:divBdr>
        <w:top w:val="none" w:sz="0" w:space="0" w:color="auto"/>
        <w:left w:val="none" w:sz="0" w:space="0" w:color="auto"/>
        <w:bottom w:val="none" w:sz="0" w:space="0" w:color="auto"/>
        <w:right w:val="none" w:sz="0" w:space="0" w:color="auto"/>
      </w:divBdr>
    </w:div>
    <w:div w:id="1083454539">
      <w:bodyDiv w:val="1"/>
      <w:marLeft w:val="0"/>
      <w:marRight w:val="0"/>
      <w:marTop w:val="0"/>
      <w:marBottom w:val="0"/>
      <w:divBdr>
        <w:top w:val="none" w:sz="0" w:space="0" w:color="auto"/>
        <w:left w:val="none" w:sz="0" w:space="0" w:color="auto"/>
        <w:bottom w:val="none" w:sz="0" w:space="0" w:color="auto"/>
        <w:right w:val="none" w:sz="0" w:space="0" w:color="auto"/>
      </w:divBdr>
    </w:div>
    <w:div w:id="1086027728">
      <w:bodyDiv w:val="1"/>
      <w:marLeft w:val="0"/>
      <w:marRight w:val="0"/>
      <w:marTop w:val="0"/>
      <w:marBottom w:val="0"/>
      <w:divBdr>
        <w:top w:val="none" w:sz="0" w:space="0" w:color="auto"/>
        <w:left w:val="none" w:sz="0" w:space="0" w:color="auto"/>
        <w:bottom w:val="none" w:sz="0" w:space="0" w:color="auto"/>
        <w:right w:val="none" w:sz="0" w:space="0" w:color="auto"/>
      </w:divBdr>
    </w:div>
    <w:div w:id="1090661301">
      <w:bodyDiv w:val="1"/>
      <w:marLeft w:val="0"/>
      <w:marRight w:val="0"/>
      <w:marTop w:val="0"/>
      <w:marBottom w:val="0"/>
      <w:divBdr>
        <w:top w:val="none" w:sz="0" w:space="0" w:color="auto"/>
        <w:left w:val="none" w:sz="0" w:space="0" w:color="auto"/>
        <w:bottom w:val="none" w:sz="0" w:space="0" w:color="auto"/>
        <w:right w:val="none" w:sz="0" w:space="0" w:color="auto"/>
      </w:divBdr>
    </w:div>
    <w:div w:id="1094477914">
      <w:bodyDiv w:val="1"/>
      <w:marLeft w:val="0"/>
      <w:marRight w:val="0"/>
      <w:marTop w:val="0"/>
      <w:marBottom w:val="0"/>
      <w:divBdr>
        <w:top w:val="none" w:sz="0" w:space="0" w:color="auto"/>
        <w:left w:val="none" w:sz="0" w:space="0" w:color="auto"/>
        <w:bottom w:val="none" w:sz="0" w:space="0" w:color="auto"/>
        <w:right w:val="none" w:sz="0" w:space="0" w:color="auto"/>
      </w:divBdr>
    </w:div>
    <w:div w:id="1094590735">
      <w:bodyDiv w:val="1"/>
      <w:marLeft w:val="0"/>
      <w:marRight w:val="0"/>
      <w:marTop w:val="0"/>
      <w:marBottom w:val="0"/>
      <w:divBdr>
        <w:top w:val="none" w:sz="0" w:space="0" w:color="auto"/>
        <w:left w:val="none" w:sz="0" w:space="0" w:color="auto"/>
        <w:bottom w:val="none" w:sz="0" w:space="0" w:color="auto"/>
        <w:right w:val="none" w:sz="0" w:space="0" w:color="auto"/>
      </w:divBdr>
    </w:div>
    <w:div w:id="1100030673">
      <w:bodyDiv w:val="1"/>
      <w:marLeft w:val="0"/>
      <w:marRight w:val="0"/>
      <w:marTop w:val="0"/>
      <w:marBottom w:val="0"/>
      <w:divBdr>
        <w:top w:val="none" w:sz="0" w:space="0" w:color="auto"/>
        <w:left w:val="none" w:sz="0" w:space="0" w:color="auto"/>
        <w:bottom w:val="none" w:sz="0" w:space="0" w:color="auto"/>
        <w:right w:val="none" w:sz="0" w:space="0" w:color="auto"/>
      </w:divBdr>
    </w:div>
    <w:div w:id="1114327464">
      <w:bodyDiv w:val="1"/>
      <w:marLeft w:val="0"/>
      <w:marRight w:val="0"/>
      <w:marTop w:val="0"/>
      <w:marBottom w:val="0"/>
      <w:divBdr>
        <w:top w:val="none" w:sz="0" w:space="0" w:color="auto"/>
        <w:left w:val="none" w:sz="0" w:space="0" w:color="auto"/>
        <w:bottom w:val="none" w:sz="0" w:space="0" w:color="auto"/>
        <w:right w:val="none" w:sz="0" w:space="0" w:color="auto"/>
      </w:divBdr>
    </w:div>
    <w:div w:id="1122648248">
      <w:bodyDiv w:val="1"/>
      <w:marLeft w:val="0"/>
      <w:marRight w:val="0"/>
      <w:marTop w:val="0"/>
      <w:marBottom w:val="0"/>
      <w:divBdr>
        <w:top w:val="none" w:sz="0" w:space="0" w:color="auto"/>
        <w:left w:val="none" w:sz="0" w:space="0" w:color="auto"/>
        <w:bottom w:val="none" w:sz="0" w:space="0" w:color="auto"/>
        <w:right w:val="none" w:sz="0" w:space="0" w:color="auto"/>
      </w:divBdr>
    </w:div>
    <w:div w:id="1129972663">
      <w:bodyDiv w:val="1"/>
      <w:marLeft w:val="0"/>
      <w:marRight w:val="0"/>
      <w:marTop w:val="0"/>
      <w:marBottom w:val="0"/>
      <w:divBdr>
        <w:top w:val="none" w:sz="0" w:space="0" w:color="auto"/>
        <w:left w:val="none" w:sz="0" w:space="0" w:color="auto"/>
        <w:bottom w:val="none" w:sz="0" w:space="0" w:color="auto"/>
        <w:right w:val="none" w:sz="0" w:space="0" w:color="auto"/>
      </w:divBdr>
    </w:div>
    <w:div w:id="1133863859">
      <w:bodyDiv w:val="1"/>
      <w:marLeft w:val="0"/>
      <w:marRight w:val="0"/>
      <w:marTop w:val="0"/>
      <w:marBottom w:val="0"/>
      <w:divBdr>
        <w:top w:val="none" w:sz="0" w:space="0" w:color="auto"/>
        <w:left w:val="none" w:sz="0" w:space="0" w:color="auto"/>
        <w:bottom w:val="none" w:sz="0" w:space="0" w:color="auto"/>
        <w:right w:val="none" w:sz="0" w:space="0" w:color="auto"/>
      </w:divBdr>
    </w:div>
    <w:div w:id="1135561184">
      <w:bodyDiv w:val="1"/>
      <w:marLeft w:val="0"/>
      <w:marRight w:val="0"/>
      <w:marTop w:val="0"/>
      <w:marBottom w:val="0"/>
      <w:divBdr>
        <w:top w:val="none" w:sz="0" w:space="0" w:color="auto"/>
        <w:left w:val="none" w:sz="0" w:space="0" w:color="auto"/>
        <w:bottom w:val="none" w:sz="0" w:space="0" w:color="auto"/>
        <w:right w:val="none" w:sz="0" w:space="0" w:color="auto"/>
      </w:divBdr>
    </w:div>
    <w:div w:id="1138035919">
      <w:bodyDiv w:val="1"/>
      <w:marLeft w:val="0"/>
      <w:marRight w:val="0"/>
      <w:marTop w:val="0"/>
      <w:marBottom w:val="0"/>
      <w:divBdr>
        <w:top w:val="none" w:sz="0" w:space="0" w:color="auto"/>
        <w:left w:val="none" w:sz="0" w:space="0" w:color="auto"/>
        <w:bottom w:val="none" w:sz="0" w:space="0" w:color="auto"/>
        <w:right w:val="none" w:sz="0" w:space="0" w:color="auto"/>
      </w:divBdr>
    </w:div>
    <w:div w:id="1138912814">
      <w:bodyDiv w:val="1"/>
      <w:marLeft w:val="0"/>
      <w:marRight w:val="0"/>
      <w:marTop w:val="0"/>
      <w:marBottom w:val="0"/>
      <w:divBdr>
        <w:top w:val="none" w:sz="0" w:space="0" w:color="auto"/>
        <w:left w:val="none" w:sz="0" w:space="0" w:color="auto"/>
        <w:bottom w:val="none" w:sz="0" w:space="0" w:color="auto"/>
        <w:right w:val="none" w:sz="0" w:space="0" w:color="auto"/>
      </w:divBdr>
    </w:div>
    <w:div w:id="1143349942">
      <w:bodyDiv w:val="1"/>
      <w:marLeft w:val="0"/>
      <w:marRight w:val="0"/>
      <w:marTop w:val="0"/>
      <w:marBottom w:val="0"/>
      <w:divBdr>
        <w:top w:val="none" w:sz="0" w:space="0" w:color="auto"/>
        <w:left w:val="none" w:sz="0" w:space="0" w:color="auto"/>
        <w:bottom w:val="none" w:sz="0" w:space="0" w:color="auto"/>
        <w:right w:val="none" w:sz="0" w:space="0" w:color="auto"/>
      </w:divBdr>
    </w:div>
    <w:div w:id="1154029660">
      <w:bodyDiv w:val="1"/>
      <w:marLeft w:val="0"/>
      <w:marRight w:val="0"/>
      <w:marTop w:val="0"/>
      <w:marBottom w:val="0"/>
      <w:divBdr>
        <w:top w:val="none" w:sz="0" w:space="0" w:color="auto"/>
        <w:left w:val="none" w:sz="0" w:space="0" w:color="auto"/>
        <w:bottom w:val="none" w:sz="0" w:space="0" w:color="auto"/>
        <w:right w:val="none" w:sz="0" w:space="0" w:color="auto"/>
      </w:divBdr>
    </w:div>
    <w:div w:id="1155685609">
      <w:bodyDiv w:val="1"/>
      <w:marLeft w:val="0"/>
      <w:marRight w:val="0"/>
      <w:marTop w:val="0"/>
      <w:marBottom w:val="0"/>
      <w:divBdr>
        <w:top w:val="none" w:sz="0" w:space="0" w:color="auto"/>
        <w:left w:val="none" w:sz="0" w:space="0" w:color="auto"/>
        <w:bottom w:val="none" w:sz="0" w:space="0" w:color="auto"/>
        <w:right w:val="none" w:sz="0" w:space="0" w:color="auto"/>
      </w:divBdr>
    </w:div>
    <w:div w:id="1155952983">
      <w:bodyDiv w:val="1"/>
      <w:marLeft w:val="0"/>
      <w:marRight w:val="0"/>
      <w:marTop w:val="0"/>
      <w:marBottom w:val="0"/>
      <w:divBdr>
        <w:top w:val="none" w:sz="0" w:space="0" w:color="auto"/>
        <w:left w:val="none" w:sz="0" w:space="0" w:color="auto"/>
        <w:bottom w:val="none" w:sz="0" w:space="0" w:color="auto"/>
        <w:right w:val="none" w:sz="0" w:space="0" w:color="auto"/>
      </w:divBdr>
    </w:div>
    <w:div w:id="1162696844">
      <w:bodyDiv w:val="1"/>
      <w:marLeft w:val="0"/>
      <w:marRight w:val="0"/>
      <w:marTop w:val="0"/>
      <w:marBottom w:val="0"/>
      <w:divBdr>
        <w:top w:val="none" w:sz="0" w:space="0" w:color="auto"/>
        <w:left w:val="none" w:sz="0" w:space="0" w:color="auto"/>
        <w:bottom w:val="none" w:sz="0" w:space="0" w:color="auto"/>
        <w:right w:val="none" w:sz="0" w:space="0" w:color="auto"/>
      </w:divBdr>
    </w:div>
    <w:div w:id="1177227705">
      <w:bodyDiv w:val="1"/>
      <w:marLeft w:val="0"/>
      <w:marRight w:val="0"/>
      <w:marTop w:val="0"/>
      <w:marBottom w:val="0"/>
      <w:divBdr>
        <w:top w:val="none" w:sz="0" w:space="0" w:color="auto"/>
        <w:left w:val="none" w:sz="0" w:space="0" w:color="auto"/>
        <w:bottom w:val="none" w:sz="0" w:space="0" w:color="auto"/>
        <w:right w:val="none" w:sz="0" w:space="0" w:color="auto"/>
      </w:divBdr>
    </w:div>
    <w:div w:id="1183980639">
      <w:bodyDiv w:val="1"/>
      <w:marLeft w:val="0"/>
      <w:marRight w:val="0"/>
      <w:marTop w:val="0"/>
      <w:marBottom w:val="0"/>
      <w:divBdr>
        <w:top w:val="none" w:sz="0" w:space="0" w:color="auto"/>
        <w:left w:val="none" w:sz="0" w:space="0" w:color="auto"/>
        <w:bottom w:val="none" w:sz="0" w:space="0" w:color="auto"/>
        <w:right w:val="none" w:sz="0" w:space="0" w:color="auto"/>
      </w:divBdr>
    </w:div>
    <w:div w:id="1191142789">
      <w:bodyDiv w:val="1"/>
      <w:marLeft w:val="0"/>
      <w:marRight w:val="0"/>
      <w:marTop w:val="0"/>
      <w:marBottom w:val="0"/>
      <w:divBdr>
        <w:top w:val="none" w:sz="0" w:space="0" w:color="auto"/>
        <w:left w:val="none" w:sz="0" w:space="0" w:color="auto"/>
        <w:bottom w:val="none" w:sz="0" w:space="0" w:color="auto"/>
        <w:right w:val="none" w:sz="0" w:space="0" w:color="auto"/>
      </w:divBdr>
    </w:div>
    <w:div w:id="1192651641">
      <w:bodyDiv w:val="1"/>
      <w:marLeft w:val="0"/>
      <w:marRight w:val="0"/>
      <w:marTop w:val="0"/>
      <w:marBottom w:val="0"/>
      <w:divBdr>
        <w:top w:val="none" w:sz="0" w:space="0" w:color="auto"/>
        <w:left w:val="none" w:sz="0" w:space="0" w:color="auto"/>
        <w:bottom w:val="none" w:sz="0" w:space="0" w:color="auto"/>
        <w:right w:val="none" w:sz="0" w:space="0" w:color="auto"/>
      </w:divBdr>
    </w:div>
    <w:div w:id="1196039631">
      <w:bodyDiv w:val="1"/>
      <w:marLeft w:val="0"/>
      <w:marRight w:val="0"/>
      <w:marTop w:val="0"/>
      <w:marBottom w:val="0"/>
      <w:divBdr>
        <w:top w:val="none" w:sz="0" w:space="0" w:color="auto"/>
        <w:left w:val="none" w:sz="0" w:space="0" w:color="auto"/>
        <w:bottom w:val="none" w:sz="0" w:space="0" w:color="auto"/>
        <w:right w:val="none" w:sz="0" w:space="0" w:color="auto"/>
      </w:divBdr>
    </w:div>
    <w:div w:id="1197809437">
      <w:bodyDiv w:val="1"/>
      <w:marLeft w:val="0"/>
      <w:marRight w:val="0"/>
      <w:marTop w:val="0"/>
      <w:marBottom w:val="0"/>
      <w:divBdr>
        <w:top w:val="none" w:sz="0" w:space="0" w:color="auto"/>
        <w:left w:val="none" w:sz="0" w:space="0" w:color="auto"/>
        <w:bottom w:val="none" w:sz="0" w:space="0" w:color="auto"/>
        <w:right w:val="none" w:sz="0" w:space="0" w:color="auto"/>
      </w:divBdr>
    </w:div>
    <w:div w:id="1205828879">
      <w:bodyDiv w:val="1"/>
      <w:marLeft w:val="0"/>
      <w:marRight w:val="0"/>
      <w:marTop w:val="0"/>
      <w:marBottom w:val="0"/>
      <w:divBdr>
        <w:top w:val="none" w:sz="0" w:space="0" w:color="auto"/>
        <w:left w:val="none" w:sz="0" w:space="0" w:color="auto"/>
        <w:bottom w:val="none" w:sz="0" w:space="0" w:color="auto"/>
        <w:right w:val="none" w:sz="0" w:space="0" w:color="auto"/>
      </w:divBdr>
    </w:div>
    <w:div w:id="1208179878">
      <w:bodyDiv w:val="1"/>
      <w:marLeft w:val="0"/>
      <w:marRight w:val="0"/>
      <w:marTop w:val="0"/>
      <w:marBottom w:val="0"/>
      <w:divBdr>
        <w:top w:val="none" w:sz="0" w:space="0" w:color="auto"/>
        <w:left w:val="none" w:sz="0" w:space="0" w:color="auto"/>
        <w:bottom w:val="none" w:sz="0" w:space="0" w:color="auto"/>
        <w:right w:val="none" w:sz="0" w:space="0" w:color="auto"/>
      </w:divBdr>
    </w:div>
    <w:div w:id="1209410972">
      <w:bodyDiv w:val="1"/>
      <w:marLeft w:val="0"/>
      <w:marRight w:val="0"/>
      <w:marTop w:val="0"/>
      <w:marBottom w:val="0"/>
      <w:divBdr>
        <w:top w:val="none" w:sz="0" w:space="0" w:color="auto"/>
        <w:left w:val="none" w:sz="0" w:space="0" w:color="auto"/>
        <w:bottom w:val="none" w:sz="0" w:space="0" w:color="auto"/>
        <w:right w:val="none" w:sz="0" w:space="0" w:color="auto"/>
      </w:divBdr>
    </w:div>
    <w:div w:id="1210263455">
      <w:bodyDiv w:val="1"/>
      <w:marLeft w:val="0"/>
      <w:marRight w:val="0"/>
      <w:marTop w:val="0"/>
      <w:marBottom w:val="0"/>
      <w:divBdr>
        <w:top w:val="none" w:sz="0" w:space="0" w:color="auto"/>
        <w:left w:val="none" w:sz="0" w:space="0" w:color="auto"/>
        <w:bottom w:val="none" w:sz="0" w:space="0" w:color="auto"/>
        <w:right w:val="none" w:sz="0" w:space="0" w:color="auto"/>
      </w:divBdr>
    </w:div>
    <w:div w:id="1212691674">
      <w:bodyDiv w:val="1"/>
      <w:marLeft w:val="0"/>
      <w:marRight w:val="0"/>
      <w:marTop w:val="0"/>
      <w:marBottom w:val="0"/>
      <w:divBdr>
        <w:top w:val="none" w:sz="0" w:space="0" w:color="auto"/>
        <w:left w:val="none" w:sz="0" w:space="0" w:color="auto"/>
        <w:bottom w:val="none" w:sz="0" w:space="0" w:color="auto"/>
        <w:right w:val="none" w:sz="0" w:space="0" w:color="auto"/>
      </w:divBdr>
    </w:div>
    <w:div w:id="1212959001">
      <w:bodyDiv w:val="1"/>
      <w:marLeft w:val="0"/>
      <w:marRight w:val="0"/>
      <w:marTop w:val="0"/>
      <w:marBottom w:val="0"/>
      <w:divBdr>
        <w:top w:val="none" w:sz="0" w:space="0" w:color="auto"/>
        <w:left w:val="none" w:sz="0" w:space="0" w:color="auto"/>
        <w:bottom w:val="none" w:sz="0" w:space="0" w:color="auto"/>
        <w:right w:val="none" w:sz="0" w:space="0" w:color="auto"/>
      </w:divBdr>
    </w:div>
    <w:div w:id="1213730852">
      <w:bodyDiv w:val="1"/>
      <w:marLeft w:val="0"/>
      <w:marRight w:val="0"/>
      <w:marTop w:val="0"/>
      <w:marBottom w:val="0"/>
      <w:divBdr>
        <w:top w:val="none" w:sz="0" w:space="0" w:color="auto"/>
        <w:left w:val="none" w:sz="0" w:space="0" w:color="auto"/>
        <w:bottom w:val="none" w:sz="0" w:space="0" w:color="auto"/>
        <w:right w:val="none" w:sz="0" w:space="0" w:color="auto"/>
      </w:divBdr>
    </w:div>
    <w:div w:id="1220824505">
      <w:bodyDiv w:val="1"/>
      <w:marLeft w:val="0"/>
      <w:marRight w:val="0"/>
      <w:marTop w:val="0"/>
      <w:marBottom w:val="0"/>
      <w:divBdr>
        <w:top w:val="none" w:sz="0" w:space="0" w:color="auto"/>
        <w:left w:val="none" w:sz="0" w:space="0" w:color="auto"/>
        <w:bottom w:val="none" w:sz="0" w:space="0" w:color="auto"/>
        <w:right w:val="none" w:sz="0" w:space="0" w:color="auto"/>
      </w:divBdr>
    </w:div>
    <w:div w:id="1225138755">
      <w:bodyDiv w:val="1"/>
      <w:marLeft w:val="0"/>
      <w:marRight w:val="0"/>
      <w:marTop w:val="0"/>
      <w:marBottom w:val="0"/>
      <w:divBdr>
        <w:top w:val="none" w:sz="0" w:space="0" w:color="auto"/>
        <w:left w:val="none" w:sz="0" w:space="0" w:color="auto"/>
        <w:bottom w:val="none" w:sz="0" w:space="0" w:color="auto"/>
        <w:right w:val="none" w:sz="0" w:space="0" w:color="auto"/>
      </w:divBdr>
    </w:div>
    <w:div w:id="1234126542">
      <w:bodyDiv w:val="1"/>
      <w:marLeft w:val="0"/>
      <w:marRight w:val="0"/>
      <w:marTop w:val="0"/>
      <w:marBottom w:val="0"/>
      <w:divBdr>
        <w:top w:val="none" w:sz="0" w:space="0" w:color="auto"/>
        <w:left w:val="none" w:sz="0" w:space="0" w:color="auto"/>
        <w:bottom w:val="none" w:sz="0" w:space="0" w:color="auto"/>
        <w:right w:val="none" w:sz="0" w:space="0" w:color="auto"/>
      </w:divBdr>
    </w:div>
    <w:div w:id="1240947206">
      <w:bodyDiv w:val="1"/>
      <w:marLeft w:val="0"/>
      <w:marRight w:val="0"/>
      <w:marTop w:val="0"/>
      <w:marBottom w:val="0"/>
      <w:divBdr>
        <w:top w:val="none" w:sz="0" w:space="0" w:color="auto"/>
        <w:left w:val="none" w:sz="0" w:space="0" w:color="auto"/>
        <w:bottom w:val="none" w:sz="0" w:space="0" w:color="auto"/>
        <w:right w:val="none" w:sz="0" w:space="0" w:color="auto"/>
      </w:divBdr>
    </w:div>
    <w:div w:id="1256745676">
      <w:bodyDiv w:val="1"/>
      <w:marLeft w:val="0"/>
      <w:marRight w:val="0"/>
      <w:marTop w:val="0"/>
      <w:marBottom w:val="0"/>
      <w:divBdr>
        <w:top w:val="none" w:sz="0" w:space="0" w:color="auto"/>
        <w:left w:val="none" w:sz="0" w:space="0" w:color="auto"/>
        <w:bottom w:val="none" w:sz="0" w:space="0" w:color="auto"/>
        <w:right w:val="none" w:sz="0" w:space="0" w:color="auto"/>
      </w:divBdr>
    </w:div>
    <w:div w:id="1258250921">
      <w:bodyDiv w:val="1"/>
      <w:marLeft w:val="0"/>
      <w:marRight w:val="0"/>
      <w:marTop w:val="0"/>
      <w:marBottom w:val="0"/>
      <w:divBdr>
        <w:top w:val="none" w:sz="0" w:space="0" w:color="auto"/>
        <w:left w:val="none" w:sz="0" w:space="0" w:color="auto"/>
        <w:bottom w:val="none" w:sz="0" w:space="0" w:color="auto"/>
        <w:right w:val="none" w:sz="0" w:space="0" w:color="auto"/>
      </w:divBdr>
    </w:div>
    <w:div w:id="1260454477">
      <w:bodyDiv w:val="1"/>
      <w:marLeft w:val="0"/>
      <w:marRight w:val="0"/>
      <w:marTop w:val="0"/>
      <w:marBottom w:val="0"/>
      <w:divBdr>
        <w:top w:val="none" w:sz="0" w:space="0" w:color="auto"/>
        <w:left w:val="none" w:sz="0" w:space="0" w:color="auto"/>
        <w:bottom w:val="none" w:sz="0" w:space="0" w:color="auto"/>
        <w:right w:val="none" w:sz="0" w:space="0" w:color="auto"/>
      </w:divBdr>
    </w:div>
    <w:div w:id="1265072773">
      <w:bodyDiv w:val="1"/>
      <w:marLeft w:val="0"/>
      <w:marRight w:val="0"/>
      <w:marTop w:val="0"/>
      <w:marBottom w:val="0"/>
      <w:divBdr>
        <w:top w:val="none" w:sz="0" w:space="0" w:color="auto"/>
        <w:left w:val="none" w:sz="0" w:space="0" w:color="auto"/>
        <w:bottom w:val="none" w:sz="0" w:space="0" w:color="auto"/>
        <w:right w:val="none" w:sz="0" w:space="0" w:color="auto"/>
      </w:divBdr>
    </w:div>
    <w:div w:id="1271552746">
      <w:bodyDiv w:val="1"/>
      <w:marLeft w:val="0"/>
      <w:marRight w:val="0"/>
      <w:marTop w:val="0"/>
      <w:marBottom w:val="0"/>
      <w:divBdr>
        <w:top w:val="none" w:sz="0" w:space="0" w:color="auto"/>
        <w:left w:val="none" w:sz="0" w:space="0" w:color="auto"/>
        <w:bottom w:val="none" w:sz="0" w:space="0" w:color="auto"/>
        <w:right w:val="none" w:sz="0" w:space="0" w:color="auto"/>
      </w:divBdr>
    </w:div>
    <w:div w:id="1271813843">
      <w:bodyDiv w:val="1"/>
      <w:marLeft w:val="0"/>
      <w:marRight w:val="0"/>
      <w:marTop w:val="0"/>
      <w:marBottom w:val="0"/>
      <w:divBdr>
        <w:top w:val="none" w:sz="0" w:space="0" w:color="auto"/>
        <w:left w:val="none" w:sz="0" w:space="0" w:color="auto"/>
        <w:bottom w:val="none" w:sz="0" w:space="0" w:color="auto"/>
        <w:right w:val="none" w:sz="0" w:space="0" w:color="auto"/>
      </w:divBdr>
    </w:div>
    <w:div w:id="1279066317">
      <w:bodyDiv w:val="1"/>
      <w:marLeft w:val="0"/>
      <w:marRight w:val="0"/>
      <w:marTop w:val="0"/>
      <w:marBottom w:val="0"/>
      <w:divBdr>
        <w:top w:val="none" w:sz="0" w:space="0" w:color="auto"/>
        <w:left w:val="none" w:sz="0" w:space="0" w:color="auto"/>
        <w:bottom w:val="none" w:sz="0" w:space="0" w:color="auto"/>
        <w:right w:val="none" w:sz="0" w:space="0" w:color="auto"/>
      </w:divBdr>
    </w:div>
    <w:div w:id="1280836208">
      <w:bodyDiv w:val="1"/>
      <w:marLeft w:val="0"/>
      <w:marRight w:val="0"/>
      <w:marTop w:val="0"/>
      <w:marBottom w:val="0"/>
      <w:divBdr>
        <w:top w:val="none" w:sz="0" w:space="0" w:color="auto"/>
        <w:left w:val="none" w:sz="0" w:space="0" w:color="auto"/>
        <w:bottom w:val="none" w:sz="0" w:space="0" w:color="auto"/>
        <w:right w:val="none" w:sz="0" w:space="0" w:color="auto"/>
      </w:divBdr>
    </w:div>
    <w:div w:id="1281491119">
      <w:bodyDiv w:val="1"/>
      <w:marLeft w:val="0"/>
      <w:marRight w:val="0"/>
      <w:marTop w:val="0"/>
      <w:marBottom w:val="0"/>
      <w:divBdr>
        <w:top w:val="none" w:sz="0" w:space="0" w:color="auto"/>
        <w:left w:val="none" w:sz="0" w:space="0" w:color="auto"/>
        <w:bottom w:val="none" w:sz="0" w:space="0" w:color="auto"/>
        <w:right w:val="none" w:sz="0" w:space="0" w:color="auto"/>
      </w:divBdr>
    </w:div>
    <w:div w:id="1283263047">
      <w:bodyDiv w:val="1"/>
      <w:marLeft w:val="0"/>
      <w:marRight w:val="0"/>
      <w:marTop w:val="0"/>
      <w:marBottom w:val="0"/>
      <w:divBdr>
        <w:top w:val="none" w:sz="0" w:space="0" w:color="auto"/>
        <w:left w:val="none" w:sz="0" w:space="0" w:color="auto"/>
        <w:bottom w:val="none" w:sz="0" w:space="0" w:color="auto"/>
        <w:right w:val="none" w:sz="0" w:space="0" w:color="auto"/>
      </w:divBdr>
    </w:div>
    <w:div w:id="1290932771">
      <w:bodyDiv w:val="1"/>
      <w:marLeft w:val="0"/>
      <w:marRight w:val="0"/>
      <w:marTop w:val="0"/>
      <w:marBottom w:val="0"/>
      <w:divBdr>
        <w:top w:val="none" w:sz="0" w:space="0" w:color="auto"/>
        <w:left w:val="none" w:sz="0" w:space="0" w:color="auto"/>
        <w:bottom w:val="none" w:sz="0" w:space="0" w:color="auto"/>
        <w:right w:val="none" w:sz="0" w:space="0" w:color="auto"/>
      </w:divBdr>
    </w:div>
    <w:div w:id="1295138157">
      <w:bodyDiv w:val="1"/>
      <w:marLeft w:val="0"/>
      <w:marRight w:val="0"/>
      <w:marTop w:val="0"/>
      <w:marBottom w:val="0"/>
      <w:divBdr>
        <w:top w:val="none" w:sz="0" w:space="0" w:color="auto"/>
        <w:left w:val="none" w:sz="0" w:space="0" w:color="auto"/>
        <w:bottom w:val="none" w:sz="0" w:space="0" w:color="auto"/>
        <w:right w:val="none" w:sz="0" w:space="0" w:color="auto"/>
      </w:divBdr>
    </w:div>
    <w:div w:id="1305433025">
      <w:bodyDiv w:val="1"/>
      <w:marLeft w:val="0"/>
      <w:marRight w:val="0"/>
      <w:marTop w:val="0"/>
      <w:marBottom w:val="0"/>
      <w:divBdr>
        <w:top w:val="none" w:sz="0" w:space="0" w:color="auto"/>
        <w:left w:val="none" w:sz="0" w:space="0" w:color="auto"/>
        <w:bottom w:val="none" w:sz="0" w:space="0" w:color="auto"/>
        <w:right w:val="none" w:sz="0" w:space="0" w:color="auto"/>
      </w:divBdr>
    </w:div>
    <w:div w:id="1305742106">
      <w:bodyDiv w:val="1"/>
      <w:marLeft w:val="0"/>
      <w:marRight w:val="0"/>
      <w:marTop w:val="0"/>
      <w:marBottom w:val="0"/>
      <w:divBdr>
        <w:top w:val="none" w:sz="0" w:space="0" w:color="auto"/>
        <w:left w:val="none" w:sz="0" w:space="0" w:color="auto"/>
        <w:bottom w:val="none" w:sz="0" w:space="0" w:color="auto"/>
        <w:right w:val="none" w:sz="0" w:space="0" w:color="auto"/>
      </w:divBdr>
    </w:div>
    <w:div w:id="1306161307">
      <w:bodyDiv w:val="1"/>
      <w:marLeft w:val="0"/>
      <w:marRight w:val="0"/>
      <w:marTop w:val="0"/>
      <w:marBottom w:val="0"/>
      <w:divBdr>
        <w:top w:val="none" w:sz="0" w:space="0" w:color="auto"/>
        <w:left w:val="none" w:sz="0" w:space="0" w:color="auto"/>
        <w:bottom w:val="none" w:sz="0" w:space="0" w:color="auto"/>
        <w:right w:val="none" w:sz="0" w:space="0" w:color="auto"/>
      </w:divBdr>
    </w:div>
    <w:div w:id="1306276821">
      <w:bodyDiv w:val="1"/>
      <w:marLeft w:val="0"/>
      <w:marRight w:val="0"/>
      <w:marTop w:val="0"/>
      <w:marBottom w:val="0"/>
      <w:divBdr>
        <w:top w:val="none" w:sz="0" w:space="0" w:color="auto"/>
        <w:left w:val="none" w:sz="0" w:space="0" w:color="auto"/>
        <w:bottom w:val="none" w:sz="0" w:space="0" w:color="auto"/>
        <w:right w:val="none" w:sz="0" w:space="0" w:color="auto"/>
      </w:divBdr>
    </w:div>
    <w:div w:id="1306668908">
      <w:bodyDiv w:val="1"/>
      <w:marLeft w:val="0"/>
      <w:marRight w:val="0"/>
      <w:marTop w:val="0"/>
      <w:marBottom w:val="0"/>
      <w:divBdr>
        <w:top w:val="none" w:sz="0" w:space="0" w:color="auto"/>
        <w:left w:val="none" w:sz="0" w:space="0" w:color="auto"/>
        <w:bottom w:val="none" w:sz="0" w:space="0" w:color="auto"/>
        <w:right w:val="none" w:sz="0" w:space="0" w:color="auto"/>
      </w:divBdr>
    </w:div>
    <w:div w:id="1309237927">
      <w:bodyDiv w:val="1"/>
      <w:marLeft w:val="0"/>
      <w:marRight w:val="0"/>
      <w:marTop w:val="0"/>
      <w:marBottom w:val="0"/>
      <w:divBdr>
        <w:top w:val="none" w:sz="0" w:space="0" w:color="auto"/>
        <w:left w:val="none" w:sz="0" w:space="0" w:color="auto"/>
        <w:bottom w:val="none" w:sz="0" w:space="0" w:color="auto"/>
        <w:right w:val="none" w:sz="0" w:space="0" w:color="auto"/>
      </w:divBdr>
    </w:div>
    <w:div w:id="1313370590">
      <w:bodyDiv w:val="1"/>
      <w:marLeft w:val="0"/>
      <w:marRight w:val="0"/>
      <w:marTop w:val="0"/>
      <w:marBottom w:val="0"/>
      <w:divBdr>
        <w:top w:val="none" w:sz="0" w:space="0" w:color="auto"/>
        <w:left w:val="none" w:sz="0" w:space="0" w:color="auto"/>
        <w:bottom w:val="none" w:sz="0" w:space="0" w:color="auto"/>
        <w:right w:val="none" w:sz="0" w:space="0" w:color="auto"/>
      </w:divBdr>
    </w:div>
    <w:div w:id="1315991022">
      <w:bodyDiv w:val="1"/>
      <w:marLeft w:val="0"/>
      <w:marRight w:val="0"/>
      <w:marTop w:val="0"/>
      <w:marBottom w:val="0"/>
      <w:divBdr>
        <w:top w:val="none" w:sz="0" w:space="0" w:color="auto"/>
        <w:left w:val="none" w:sz="0" w:space="0" w:color="auto"/>
        <w:bottom w:val="none" w:sz="0" w:space="0" w:color="auto"/>
        <w:right w:val="none" w:sz="0" w:space="0" w:color="auto"/>
      </w:divBdr>
    </w:div>
    <w:div w:id="1320767055">
      <w:bodyDiv w:val="1"/>
      <w:marLeft w:val="0"/>
      <w:marRight w:val="0"/>
      <w:marTop w:val="0"/>
      <w:marBottom w:val="0"/>
      <w:divBdr>
        <w:top w:val="none" w:sz="0" w:space="0" w:color="auto"/>
        <w:left w:val="none" w:sz="0" w:space="0" w:color="auto"/>
        <w:bottom w:val="none" w:sz="0" w:space="0" w:color="auto"/>
        <w:right w:val="none" w:sz="0" w:space="0" w:color="auto"/>
      </w:divBdr>
    </w:div>
    <w:div w:id="1329482967">
      <w:bodyDiv w:val="1"/>
      <w:marLeft w:val="0"/>
      <w:marRight w:val="0"/>
      <w:marTop w:val="0"/>
      <w:marBottom w:val="0"/>
      <w:divBdr>
        <w:top w:val="none" w:sz="0" w:space="0" w:color="auto"/>
        <w:left w:val="none" w:sz="0" w:space="0" w:color="auto"/>
        <w:bottom w:val="none" w:sz="0" w:space="0" w:color="auto"/>
        <w:right w:val="none" w:sz="0" w:space="0" w:color="auto"/>
      </w:divBdr>
    </w:div>
    <w:div w:id="1331450493">
      <w:bodyDiv w:val="1"/>
      <w:marLeft w:val="0"/>
      <w:marRight w:val="0"/>
      <w:marTop w:val="0"/>
      <w:marBottom w:val="0"/>
      <w:divBdr>
        <w:top w:val="none" w:sz="0" w:space="0" w:color="auto"/>
        <w:left w:val="none" w:sz="0" w:space="0" w:color="auto"/>
        <w:bottom w:val="none" w:sz="0" w:space="0" w:color="auto"/>
        <w:right w:val="none" w:sz="0" w:space="0" w:color="auto"/>
      </w:divBdr>
    </w:div>
    <w:div w:id="1334332672">
      <w:bodyDiv w:val="1"/>
      <w:marLeft w:val="0"/>
      <w:marRight w:val="0"/>
      <w:marTop w:val="0"/>
      <w:marBottom w:val="0"/>
      <w:divBdr>
        <w:top w:val="none" w:sz="0" w:space="0" w:color="auto"/>
        <w:left w:val="none" w:sz="0" w:space="0" w:color="auto"/>
        <w:bottom w:val="none" w:sz="0" w:space="0" w:color="auto"/>
        <w:right w:val="none" w:sz="0" w:space="0" w:color="auto"/>
      </w:divBdr>
    </w:div>
    <w:div w:id="1337461283">
      <w:bodyDiv w:val="1"/>
      <w:marLeft w:val="0"/>
      <w:marRight w:val="0"/>
      <w:marTop w:val="0"/>
      <w:marBottom w:val="0"/>
      <w:divBdr>
        <w:top w:val="none" w:sz="0" w:space="0" w:color="auto"/>
        <w:left w:val="none" w:sz="0" w:space="0" w:color="auto"/>
        <w:bottom w:val="none" w:sz="0" w:space="0" w:color="auto"/>
        <w:right w:val="none" w:sz="0" w:space="0" w:color="auto"/>
      </w:divBdr>
    </w:div>
    <w:div w:id="1346396067">
      <w:bodyDiv w:val="1"/>
      <w:marLeft w:val="0"/>
      <w:marRight w:val="0"/>
      <w:marTop w:val="0"/>
      <w:marBottom w:val="0"/>
      <w:divBdr>
        <w:top w:val="none" w:sz="0" w:space="0" w:color="auto"/>
        <w:left w:val="none" w:sz="0" w:space="0" w:color="auto"/>
        <w:bottom w:val="none" w:sz="0" w:space="0" w:color="auto"/>
        <w:right w:val="none" w:sz="0" w:space="0" w:color="auto"/>
      </w:divBdr>
    </w:div>
    <w:div w:id="1347487603">
      <w:bodyDiv w:val="1"/>
      <w:marLeft w:val="0"/>
      <w:marRight w:val="0"/>
      <w:marTop w:val="0"/>
      <w:marBottom w:val="0"/>
      <w:divBdr>
        <w:top w:val="none" w:sz="0" w:space="0" w:color="auto"/>
        <w:left w:val="none" w:sz="0" w:space="0" w:color="auto"/>
        <w:bottom w:val="none" w:sz="0" w:space="0" w:color="auto"/>
        <w:right w:val="none" w:sz="0" w:space="0" w:color="auto"/>
      </w:divBdr>
    </w:div>
    <w:div w:id="1350334766">
      <w:bodyDiv w:val="1"/>
      <w:marLeft w:val="0"/>
      <w:marRight w:val="0"/>
      <w:marTop w:val="0"/>
      <w:marBottom w:val="0"/>
      <w:divBdr>
        <w:top w:val="none" w:sz="0" w:space="0" w:color="auto"/>
        <w:left w:val="none" w:sz="0" w:space="0" w:color="auto"/>
        <w:bottom w:val="none" w:sz="0" w:space="0" w:color="auto"/>
        <w:right w:val="none" w:sz="0" w:space="0" w:color="auto"/>
      </w:divBdr>
    </w:div>
    <w:div w:id="1354696619">
      <w:bodyDiv w:val="1"/>
      <w:marLeft w:val="0"/>
      <w:marRight w:val="0"/>
      <w:marTop w:val="0"/>
      <w:marBottom w:val="0"/>
      <w:divBdr>
        <w:top w:val="none" w:sz="0" w:space="0" w:color="auto"/>
        <w:left w:val="none" w:sz="0" w:space="0" w:color="auto"/>
        <w:bottom w:val="none" w:sz="0" w:space="0" w:color="auto"/>
        <w:right w:val="none" w:sz="0" w:space="0" w:color="auto"/>
      </w:divBdr>
    </w:div>
    <w:div w:id="1362319538">
      <w:bodyDiv w:val="1"/>
      <w:marLeft w:val="0"/>
      <w:marRight w:val="0"/>
      <w:marTop w:val="0"/>
      <w:marBottom w:val="0"/>
      <w:divBdr>
        <w:top w:val="none" w:sz="0" w:space="0" w:color="auto"/>
        <w:left w:val="none" w:sz="0" w:space="0" w:color="auto"/>
        <w:bottom w:val="none" w:sz="0" w:space="0" w:color="auto"/>
        <w:right w:val="none" w:sz="0" w:space="0" w:color="auto"/>
      </w:divBdr>
    </w:div>
    <w:div w:id="1379354683">
      <w:bodyDiv w:val="1"/>
      <w:marLeft w:val="0"/>
      <w:marRight w:val="0"/>
      <w:marTop w:val="0"/>
      <w:marBottom w:val="0"/>
      <w:divBdr>
        <w:top w:val="none" w:sz="0" w:space="0" w:color="auto"/>
        <w:left w:val="none" w:sz="0" w:space="0" w:color="auto"/>
        <w:bottom w:val="none" w:sz="0" w:space="0" w:color="auto"/>
        <w:right w:val="none" w:sz="0" w:space="0" w:color="auto"/>
      </w:divBdr>
    </w:div>
    <w:div w:id="1382946166">
      <w:bodyDiv w:val="1"/>
      <w:marLeft w:val="0"/>
      <w:marRight w:val="0"/>
      <w:marTop w:val="0"/>
      <w:marBottom w:val="0"/>
      <w:divBdr>
        <w:top w:val="none" w:sz="0" w:space="0" w:color="auto"/>
        <w:left w:val="none" w:sz="0" w:space="0" w:color="auto"/>
        <w:bottom w:val="none" w:sz="0" w:space="0" w:color="auto"/>
        <w:right w:val="none" w:sz="0" w:space="0" w:color="auto"/>
      </w:divBdr>
    </w:div>
    <w:div w:id="1383139865">
      <w:bodyDiv w:val="1"/>
      <w:marLeft w:val="0"/>
      <w:marRight w:val="0"/>
      <w:marTop w:val="0"/>
      <w:marBottom w:val="0"/>
      <w:divBdr>
        <w:top w:val="none" w:sz="0" w:space="0" w:color="auto"/>
        <w:left w:val="none" w:sz="0" w:space="0" w:color="auto"/>
        <w:bottom w:val="none" w:sz="0" w:space="0" w:color="auto"/>
        <w:right w:val="none" w:sz="0" w:space="0" w:color="auto"/>
      </w:divBdr>
    </w:div>
    <w:div w:id="1386173489">
      <w:bodyDiv w:val="1"/>
      <w:marLeft w:val="0"/>
      <w:marRight w:val="0"/>
      <w:marTop w:val="0"/>
      <w:marBottom w:val="0"/>
      <w:divBdr>
        <w:top w:val="none" w:sz="0" w:space="0" w:color="auto"/>
        <w:left w:val="none" w:sz="0" w:space="0" w:color="auto"/>
        <w:bottom w:val="none" w:sz="0" w:space="0" w:color="auto"/>
        <w:right w:val="none" w:sz="0" w:space="0" w:color="auto"/>
      </w:divBdr>
    </w:div>
    <w:div w:id="1386757302">
      <w:bodyDiv w:val="1"/>
      <w:marLeft w:val="0"/>
      <w:marRight w:val="0"/>
      <w:marTop w:val="0"/>
      <w:marBottom w:val="0"/>
      <w:divBdr>
        <w:top w:val="none" w:sz="0" w:space="0" w:color="auto"/>
        <w:left w:val="none" w:sz="0" w:space="0" w:color="auto"/>
        <w:bottom w:val="none" w:sz="0" w:space="0" w:color="auto"/>
        <w:right w:val="none" w:sz="0" w:space="0" w:color="auto"/>
      </w:divBdr>
    </w:div>
    <w:div w:id="1388649986">
      <w:bodyDiv w:val="1"/>
      <w:marLeft w:val="0"/>
      <w:marRight w:val="0"/>
      <w:marTop w:val="0"/>
      <w:marBottom w:val="0"/>
      <w:divBdr>
        <w:top w:val="none" w:sz="0" w:space="0" w:color="auto"/>
        <w:left w:val="none" w:sz="0" w:space="0" w:color="auto"/>
        <w:bottom w:val="none" w:sz="0" w:space="0" w:color="auto"/>
        <w:right w:val="none" w:sz="0" w:space="0" w:color="auto"/>
      </w:divBdr>
    </w:div>
    <w:div w:id="1394044713">
      <w:bodyDiv w:val="1"/>
      <w:marLeft w:val="0"/>
      <w:marRight w:val="0"/>
      <w:marTop w:val="0"/>
      <w:marBottom w:val="0"/>
      <w:divBdr>
        <w:top w:val="none" w:sz="0" w:space="0" w:color="auto"/>
        <w:left w:val="none" w:sz="0" w:space="0" w:color="auto"/>
        <w:bottom w:val="none" w:sz="0" w:space="0" w:color="auto"/>
        <w:right w:val="none" w:sz="0" w:space="0" w:color="auto"/>
      </w:divBdr>
    </w:div>
    <w:div w:id="1407069131">
      <w:bodyDiv w:val="1"/>
      <w:marLeft w:val="0"/>
      <w:marRight w:val="0"/>
      <w:marTop w:val="0"/>
      <w:marBottom w:val="0"/>
      <w:divBdr>
        <w:top w:val="none" w:sz="0" w:space="0" w:color="auto"/>
        <w:left w:val="none" w:sz="0" w:space="0" w:color="auto"/>
        <w:bottom w:val="none" w:sz="0" w:space="0" w:color="auto"/>
        <w:right w:val="none" w:sz="0" w:space="0" w:color="auto"/>
      </w:divBdr>
    </w:div>
    <w:div w:id="1409039324">
      <w:bodyDiv w:val="1"/>
      <w:marLeft w:val="0"/>
      <w:marRight w:val="0"/>
      <w:marTop w:val="0"/>
      <w:marBottom w:val="0"/>
      <w:divBdr>
        <w:top w:val="none" w:sz="0" w:space="0" w:color="auto"/>
        <w:left w:val="none" w:sz="0" w:space="0" w:color="auto"/>
        <w:bottom w:val="none" w:sz="0" w:space="0" w:color="auto"/>
        <w:right w:val="none" w:sz="0" w:space="0" w:color="auto"/>
      </w:divBdr>
    </w:div>
    <w:div w:id="1410885425">
      <w:bodyDiv w:val="1"/>
      <w:marLeft w:val="0"/>
      <w:marRight w:val="0"/>
      <w:marTop w:val="0"/>
      <w:marBottom w:val="0"/>
      <w:divBdr>
        <w:top w:val="none" w:sz="0" w:space="0" w:color="auto"/>
        <w:left w:val="none" w:sz="0" w:space="0" w:color="auto"/>
        <w:bottom w:val="none" w:sz="0" w:space="0" w:color="auto"/>
        <w:right w:val="none" w:sz="0" w:space="0" w:color="auto"/>
      </w:divBdr>
    </w:div>
    <w:div w:id="1415979863">
      <w:bodyDiv w:val="1"/>
      <w:marLeft w:val="0"/>
      <w:marRight w:val="0"/>
      <w:marTop w:val="0"/>
      <w:marBottom w:val="0"/>
      <w:divBdr>
        <w:top w:val="none" w:sz="0" w:space="0" w:color="auto"/>
        <w:left w:val="none" w:sz="0" w:space="0" w:color="auto"/>
        <w:bottom w:val="none" w:sz="0" w:space="0" w:color="auto"/>
        <w:right w:val="none" w:sz="0" w:space="0" w:color="auto"/>
      </w:divBdr>
    </w:div>
    <w:div w:id="1420563518">
      <w:bodyDiv w:val="1"/>
      <w:marLeft w:val="0"/>
      <w:marRight w:val="0"/>
      <w:marTop w:val="0"/>
      <w:marBottom w:val="0"/>
      <w:divBdr>
        <w:top w:val="none" w:sz="0" w:space="0" w:color="auto"/>
        <w:left w:val="none" w:sz="0" w:space="0" w:color="auto"/>
        <w:bottom w:val="none" w:sz="0" w:space="0" w:color="auto"/>
        <w:right w:val="none" w:sz="0" w:space="0" w:color="auto"/>
      </w:divBdr>
    </w:div>
    <w:div w:id="1426001530">
      <w:bodyDiv w:val="1"/>
      <w:marLeft w:val="0"/>
      <w:marRight w:val="0"/>
      <w:marTop w:val="0"/>
      <w:marBottom w:val="0"/>
      <w:divBdr>
        <w:top w:val="none" w:sz="0" w:space="0" w:color="auto"/>
        <w:left w:val="none" w:sz="0" w:space="0" w:color="auto"/>
        <w:bottom w:val="none" w:sz="0" w:space="0" w:color="auto"/>
        <w:right w:val="none" w:sz="0" w:space="0" w:color="auto"/>
      </w:divBdr>
    </w:div>
    <w:div w:id="1431661203">
      <w:bodyDiv w:val="1"/>
      <w:marLeft w:val="0"/>
      <w:marRight w:val="0"/>
      <w:marTop w:val="0"/>
      <w:marBottom w:val="0"/>
      <w:divBdr>
        <w:top w:val="none" w:sz="0" w:space="0" w:color="auto"/>
        <w:left w:val="none" w:sz="0" w:space="0" w:color="auto"/>
        <w:bottom w:val="none" w:sz="0" w:space="0" w:color="auto"/>
        <w:right w:val="none" w:sz="0" w:space="0" w:color="auto"/>
      </w:divBdr>
    </w:div>
    <w:div w:id="1432968131">
      <w:bodyDiv w:val="1"/>
      <w:marLeft w:val="0"/>
      <w:marRight w:val="0"/>
      <w:marTop w:val="0"/>
      <w:marBottom w:val="0"/>
      <w:divBdr>
        <w:top w:val="none" w:sz="0" w:space="0" w:color="auto"/>
        <w:left w:val="none" w:sz="0" w:space="0" w:color="auto"/>
        <w:bottom w:val="none" w:sz="0" w:space="0" w:color="auto"/>
        <w:right w:val="none" w:sz="0" w:space="0" w:color="auto"/>
      </w:divBdr>
    </w:div>
    <w:div w:id="1433161007">
      <w:bodyDiv w:val="1"/>
      <w:marLeft w:val="0"/>
      <w:marRight w:val="0"/>
      <w:marTop w:val="0"/>
      <w:marBottom w:val="0"/>
      <w:divBdr>
        <w:top w:val="none" w:sz="0" w:space="0" w:color="auto"/>
        <w:left w:val="none" w:sz="0" w:space="0" w:color="auto"/>
        <w:bottom w:val="none" w:sz="0" w:space="0" w:color="auto"/>
        <w:right w:val="none" w:sz="0" w:space="0" w:color="auto"/>
      </w:divBdr>
    </w:div>
    <w:div w:id="1441489210">
      <w:bodyDiv w:val="1"/>
      <w:marLeft w:val="0"/>
      <w:marRight w:val="0"/>
      <w:marTop w:val="0"/>
      <w:marBottom w:val="0"/>
      <w:divBdr>
        <w:top w:val="none" w:sz="0" w:space="0" w:color="auto"/>
        <w:left w:val="none" w:sz="0" w:space="0" w:color="auto"/>
        <w:bottom w:val="none" w:sz="0" w:space="0" w:color="auto"/>
        <w:right w:val="none" w:sz="0" w:space="0" w:color="auto"/>
      </w:divBdr>
    </w:div>
    <w:div w:id="1445345998">
      <w:bodyDiv w:val="1"/>
      <w:marLeft w:val="0"/>
      <w:marRight w:val="0"/>
      <w:marTop w:val="0"/>
      <w:marBottom w:val="0"/>
      <w:divBdr>
        <w:top w:val="none" w:sz="0" w:space="0" w:color="auto"/>
        <w:left w:val="none" w:sz="0" w:space="0" w:color="auto"/>
        <w:bottom w:val="none" w:sz="0" w:space="0" w:color="auto"/>
        <w:right w:val="none" w:sz="0" w:space="0" w:color="auto"/>
      </w:divBdr>
    </w:div>
    <w:div w:id="1446385048">
      <w:bodyDiv w:val="1"/>
      <w:marLeft w:val="0"/>
      <w:marRight w:val="0"/>
      <w:marTop w:val="0"/>
      <w:marBottom w:val="0"/>
      <w:divBdr>
        <w:top w:val="none" w:sz="0" w:space="0" w:color="auto"/>
        <w:left w:val="none" w:sz="0" w:space="0" w:color="auto"/>
        <w:bottom w:val="none" w:sz="0" w:space="0" w:color="auto"/>
        <w:right w:val="none" w:sz="0" w:space="0" w:color="auto"/>
      </w:divBdr>
    </w:div>
    <w:div w:id="1447772059">
      <w:bodyDiv w:val="1"/>
      <w:marLeft w:val="0"/>
      <w:marRight w:val="0"/>
      <w:marTop w:val="0"/>
      <w:marBottom w:val="0"/>
      <w:divBdr>
        <w:top w:val="none" w:sz="0" w:space="0" w:color="auto"/>
        <w:left w:val="none" w:sz="0" w:space="0" w:color="auto"/>
        <w:bottom w:val="none" w:sz="0" w:space="0" w:color="auto"/>
        <w:right w:val="none" w:sz="0" w:space="0" w:color="auto"/>
      </w:divBdr>
    </w:div>
    <w:div w:id="1448700103">
      <w:bodyDiv w:val="1"/>
      <w:marLeft w:val="0"/>
      <w:marRight w:val="0"/>
      <w:marTop w:val="0"/>
      <w:marBottom w:val="0"/>
      <w:divBdr>
        <w:top w:val="none" w:sz="0" w:space="0" w:color="auto"/>
        <w:left w:val="none" w:sz="0" w:space="0" w:color="auto"/>
        <w:bottom w:val="none" w:sz="0" w:space="0" w:color="auto"/>
        <w:right w:val="none" w:sz="0" w:space="0" w:color="auto"/>
      </w:divBdr>
    </w:div>
    <w:div w:id="1452359475">
      <w:bodyDiv w:val="1"/>
      <w:marLeft w:val="0"/>
      <w:marRight w:val="0"/>
      <w:marTop w:val="0"/>
      <w:marBottom w:val="0"/>
      <w:divBdr>
        <w:top w:val="none" w:sz="0" w:space="0" w:color="auto"/>
        <w:left w:val="none" w:sz="0" w:space="0" w:color="auto"/>
        <w:bottom w:val="none" w:sz="0" w:space="0" w:color="auto"/>
        <w:right w:val="none" w:sz="0" w:space="0" w:color="auto"/>
      </w:divBdr>
    </w:div>
    <w:div w:id="1452628167">
      <w:bodyDiv w:val="1"/>
      <w:marLeft w:val="0"/>
      <w:marRight w:val="0"/>
      <w:marTop w:val="0"/>
      <w:marBottom w:val="0"/>
      <w:divBdr>
        <w:top w:val="none" w:sz="0" w:space="0" w:color="auto"/>
        <w:left w:val="none" w:sz="0" w:space="0" w:color="auto"/>
        <w:bottom w:val="none" w:sz="0" w:space="0" w:color="auto"/>
        <w:right w:val="none" w:sz="0" w:space="0" w:color="auto"/>
      </w:divBdr>
    </w:div>
    <w:div w:id="1454595454">
      <w:bodyDiv w:val="1"/>
      <w:marLeft w:val="0"/>
      <w:marRight w:val="0"/>
      <w:marTop w:val="0"/>
      <w:marBottom w:val="0"/>
      <w:divBdr>
        <w:top w:val="none" w:sz="0" w:space="0" w:color="auto"/>
        <w:left w:val="none" w:sz="0" w:space="0" w:color="auto"/>
        <w:bottom w:val="none" w:sz="0" w:space="0" w:color="auto"/>
        <w:right w:val="none" w:sz="0" w:space="0" w:color="auto"/>
      </w:divBdr>
    </w:div>
    <w:div w:id="1460689767">
      <w:bodyDiv w:val="1"/>
      <w:marLeft w:val="0"/>
      <w:marRight w:val="0"/>
      <w:marTop w:val="0"/>
      <w:marBottom w:val="0"/>
      <w:divBdr>
        <w:top w:val="none" w:sz="0" w:space="0" w:color="auto"/>
        <w:left w:val="none" w:sz="0" w:space="0" w:color="auto"/>
        <w:bottom w:val="none" w:sz="0" w:space="0" w:color="auto"/>
        <w:right w:val="none" w:sz="0" w:space="0" w:color="auto"/>
      </w:divBdr>
    </w:div>
    <w:div w:id="1461679553">
      <w:bodyDiv w:val="1"/>
      <w:marLeft w:val="0"/>
      <w:marRight w:val="0"/>
      <w:marTop w:val="0"/>
      <w:marBottom w:val="0"/>
      <w:divBdr>
        <w:top w:val="none" w:sz="0" w:space="0" w:color="auto"/>
        <w:left w:val="none" w:sz="0" w:space="0" w:color="auto"/>
        <w:bottom w:val="none" w:sz="0" w:space="0" w:color="auto"/>
        <w:right w:val="none" w:sz="0" w:space="0" w:color="auto"/>
      </w:divBdr>
    </w:div>
    <w:div w:id="1469125826">
      <w:bodyDiv w:val="1"/>
      <w:marLeft w:val="0"/>
      <w:marRight w:val="0"/>
      <w:marTop w:val="0"/>
      <w:marBottom w:val="0"/>
      <w:divBdr>
        <w:top w:val="none" w:sz="0" w:space="0" w:color="auto"/>
        <w:left w:val="none" w:sz="0" w:space="0" w:color="auto"/>
        <w:bottom w:val="none" w:sz="0" w:space="0" w:color="auto"/>
        <w:right w:val="none" w:sz="0" w:space="0" w:color="auto"/>
      </w:divBdr>
    </w:div>
    <w:div w:id="1475026790">
      <w:bodyDiv w:val="1"/>
      <w:marLeft w:val="0"/>
      <w:marRight w:val="0"/>
      <w:marTop w:val="0"/>
      <w:marBottom w:val="0"/>
      <w:divBdr>
        <w:top w:val="none" w:sz="0" w:space="0" w:color="auto"/>
        <w:left w:val="none" w:sz="0" w:space="0" w:color="auto"/>
        <w:bottom w:val="none" w:sz="0" w:space="0" w:color="auto"/>
        <w:right w:val="none" w:sz="0" w:space="0" w:color="auto"/>
      </w:divBdr>
    </w:div>
    <w:div w:id="1478766329">
      <w:bodyDiv w:val="1"/>
      <w:marLeft w:val="0"/>
      <w:marRight w:val="0"/>
      <w:marTop w:val="0"/>
      <w:marBottom w:val="0"/>
      <w:divBdr>
        <w:top w:val="none" w:sz="0" w:space="0" w:color="auto"/>
        <w:left w:val="none" w:sz="0" w:space="0" w:color="auto"/>
        <w:bottom w:val="none" w:sz="0" w:space="0" w:color="auto"/>
        <w:right w:val="none" w:sz="0" w:space="0" w:color="auto"/>
      </w:divBdr>
    </w:div>
    <w:div w:id="1484078282">
      <w:bodyDiv w:val="1"/>
      <w:marLeft w:val="0"/>
      <w:marRight w:val="0"/>
      <w:marTop w:val="0"/>
      <w:marBottom w:val="0"/>
      <w:divBdr>
        <w:top w:val="none" w:sz="0" w:space="0" w:color="auto"/>
        <w:left w:val="none" w:sz="0" w:space="0" w:color="auto"/>
        <w:bottom w:val="none" w:sz="0" w:space="0" w:color="auto"/>
        <w:right w:val="none" w:sz="0" w:space="0" w:color="auto"/>
      </w:divBdr>
    </w:div>
    <w:div w:id="1488206009">
      <w:bodyDiv w:val="1"/>
      <w:marLeft w:val="0"/>
      <w:marRight w:val="0"/>
      <w:marTop w:val="0"/>
      <w:marBottom w:val="0"/>
      <w:divBdr>
        <w:top w:val="none" w:sz="0" w:space="0" w:color="auto"/>
        <w:left w:val="none" w:sz="0" w:space="0" w:color="auto"/>
        <w:bottom w:val="none" w:sz="0" w:space="0" w:color="auto"/>
        <w:right w:val="none" w:sz="0" w:space="0" w:color="auto"/>
      </w:divBdr>
    </w:div>
    <w:div w:id="1493176491">
      <w:bodyDiv w:val="1"/>
      <w:marLeft w:val="0"/>
      <w:marRight w:val="0"/>
      <w:marTop w:val="0"/>
      <w:marBottom w:val="0"/>
      <w:divBdr>
        <w:top w:val="none" w:sz="0" w:space="0" w:color="auto"/>
        <w:left w:val="none" w:sz="0" w:space="0" w:color="auto"/>
        <w:bottom w:val="none" w:sz="0" w:space="0" w:color="auto"/>
        <w:right w:val="none" w:sz="0" w:space="0" w:color="auto"/>
      </w:divBdr>
    </w:div>
    <w:div w:id="1501580776">
      <w:bodyDiv w:val="1"/>
      <w:marLeft w:val="0"/>
      <w:marRight w:val="0"/>
      <w:marTop w:val="0"/>
      <w:marBottom w:val="0"/>
      <w:divBdr>
        <w:top w:val="none" w:sz="0" w:space="0" w:color="auto"/>
        <w:left w:val="none" w:sz="0" w:space="0" w:color="auto"/>
        <w:bottom w:val="none" w:sz="0" w:space="0" w:color="auto"/>
        <w:right w:val="none" w:sz="0" w:space="0" w:color="auto"/>
      </w:divBdr>
    </w:div>
    <w:div w:id="1505172653">
      <w:bodyDiv w:val="1"/>
      <w:marLeft w:val="0"/>
      <w:marRight w:val="0"/>
      <w:marTop w:val="0"/>
      <w:marBottom w:val="0"/>
      <w:divBdr>
        <w:top w:val="none" w:sz="0" w:space="0" w:color="auto"/>
        <w:left w:val="none" w:sz="0" w:space="0" w:color="auto"/>
        <w:bottom w:val="none" w:sz="0" w:space="0" w:color="auto"/>
        <w:right w:val="none" w:sz="0" w:space="0" w:color="auto"/>
      </w:divBdr>
    </w:div>
    <w:div w:id="1511918309">
      <w:bodyDiv w:val="1"/>
      <w:marLeft w:val="0"/>
      <w:marRight w:val="0"/>
      <w:marTop w:val="0"/>
      <w:marBottom w:val="0"/>
      <w:divBdr>
        <w:top w:val="none" w:sz="0" w:space="0" w:color="auto"/>
        <w:left w:val="none" w:sz="0" w:space="0" w:color="auto"/>
        <w:bottom w:val="none" w:sz="0" w:space="0" w:color="auto"/>
        <w:right w:val="none" w:sz="0" w:space="0" w:color="auto"/>
      </w:divBdr>
    </w:div>
    <w:div w:id="1533226916">
      <w:bodyDiv w:val="1"/>
      <w:marLeft w:val="0"/>
      <w:marRight w:val="0"/>
      <w:marTop w:val="0"/>
      <w:marBottom w:val="0"/>
      <w:divBdr>
        <w:top w:val="none" w:sz="0" w:space="0" w:color="auto"/>
        <w:left w:val="none" w:sz="0" w:space="0" w:color="auto"/>
        <w:bottom w:val="none" w:sz="0" w:space="0" w:color="auto"/>
        <w:right w:val="none" w:sz="0" w:space="0" w:color="auto"/>
      </w:divBdr>
    </w:div>
    <w:div w:id="1541892075">
      <w:bodyDiv w:val="1"/>
      <w:marLeft w:val="0"/>
      <w:marRight w:val="0"/>
      <w:marTop w:val="0"/>
      <w:marBottom w:val="0"/>
      <w:divBdr>
        <w:top w:val="none" w:sz="0" w:space="0" w:color="auto"/>
        <w:left w:val="none" w:sz="0" w:space="0" w:color="auto"/>
        <w:bottom w:val="none" w:sz="0" w:space="0" w:color="auto"/>
        <w:right w:val="none" w:sz="0" w:space="0" w:color="auto"/>
      </w:divBdr>
    </w:div>
    <w:div w:id="1542087776">
      <w:bodyDiv w:val="1"/>
      <w:marLeft w:val="0"/>
      <w:marRight w:val="0"/>
      <w:marTop w:val="0"/>
      <w:marBottom w:val="0"/>
      <w:divBdr>
        <w:top w:val="none" w:sz="0" w:space="0" w:color="auto"/>
        <w:left w:val="none" w:sz="0" w:space="0" w:color="auto"/>
        <w:bottom w:val="none" w:sz="0" w:space="0" w:color="auto"/>
        <w:right w:val="none" w:sz="0" w:space="0" w:color="auto"/>
      </w:divBdr>
    </w:div>
    <w:div w:id="1545407570">
      <w:bodyDiv w:val="1"/>
      <w:marLeft w:val="0"/>
      <w:marRight w:val="0"/>
      <w:marTop w:val="0"/>
      <w:marBottom w:val="0"/>
      <w:divBdr>
        <w:top w:val="none" w:sz="0" w:space="0" w:color="auto"/>
        <w:left w:val="none" w:sz="0" w:space="0" w:color="auto"/>
        <w:bottom w:val="none" w:sz="0" w:space="0" w:color="auto"/>
        <w:right w:val="none" w:sz="0" w:space="0" w:color="auto"/>
      </w:divBdr>
    </w:div>
    <w:div w:id="1558009246">
      <w:bodyDiv w:val="1"/>
      <w:marLeft w:val="0"/>
      <w:marRight w:val="0"/>
      <w:marTop w:val="0"/>
      <w:marBottom w:val="0"/>
      <w:divBdr>
        <w:top w:val="none" w:sz="0" w:space="0" w:color="auto"/>
        <w:left w:val="none" w:sz="0" w:space="0" w:color="auto"/>
        <w:bottom w:val="none" w:sz="0" w:space="0" w:color="auto"/>
        <w:right w:val="none" w:sz="0" w:space="0" w:color="auto"/>
      </w:divBdr>
    </w:div>
    <w:div w:id="1559782802">
      <w:bodyDiv w:val="1"/>
      <w:marLeft w:val="0"/>
      <w:marRight w:val="0"/>
      <w:marTop w:val="0"/>
      <w:marBottom w:val="0"/>
      <w:divBdr>
        <w:top w:val="none" w:sz="0" w:space="0" w:color="auto"/>
        <w:left w:val="none" w:sz="0" w:space="0" w:color="auto"/>
        <w:bottom w:val="none" w:sz="0" w:space="0" w:color="auto"/>
        <w:right w:val="none" w:sz="0" w:space="0" w:color="auto"/>
      </w:divBdr>
    </w:div>
    <w:div w:id="1562017697">
      <w:bodyDiv w:val="1"/>
      <w:marLeft w:val="0"/>
      <w:marRight w:val="0"/>
      <w:marTop w:val="0"/>
      <w:marBottom w:val="0"/>
      <w:divBdr>
        <w:top w:val="none" w:sz="0" w:space="0" w:color="auto"/>
        <w:left w:val="none" w:sz="0" w:space="0" w:color="auto"/>
        <w:bottom w:val="none" w:sz="0" w:space="0" w:color="auto"/>
        <w:right w:val="none" w:sz="0" w:space="0" w:color="auto"/>
      </w:divBdr>
    </w:div>
    <w:div w:id="1562714357">
      <w:bodyDiv w:val="1"/>
      <w:marLeft w:val="0"/>
      <w:marRight w:val="0"/>
      <w:marTop w:val="0"/>
      <w:marBottom w:val="0"/>
      <w:divBdr>
        <w:top w:val="none" w:sz="0" w:space="0" w:color="auto"/>
        <w:left w:val="none" w:sz="0" w:space="0" w:color="auto"/>
        <w:bottom w:val="none" w:sz="0" w:space="0" w:color="auto"/>
        <w:right w:val="none" w:sz="0" w:space="0" w:color="auto"/>
      </w:divBdr>
    </w:div>
    <w:div w:id="1568496619">
      <w:bodyDiv w:val="1"/>
      <w:marLeft w:val="0"/>
      <w:marRight w:val="0"/>
      <w:marTop w:val="0"/>
      <w:marBottom w:val="0"/>
      <w:divBdr>
        <w:top w:val="none" w:sz="0" w:space="0" w:color="auto"/>
        <w:left w:val="none" w:sz="0" w:space="0" w:color="auto"/>
        <w:bottom w:val="none" w:sz="0" w:space="0" w:color="auto"/>
        <w:right w:val="none" w:sz="0" w:space="0" w:color="auto"/>
      </w:divBdr>
    </w:div>
    <w:div w:id="1568538644">
      <w:bodyDiv w:val="1"/>
      <w:marLeft w:val="0"/>
      <w:marRight w:val="0"/>
      <w:marTop w:val="0"/>
      <w:marBottom w:val="0"/>
      <w:divBdr>
        <w:top w:val="none" w:sz="0" w:space="0" w:color="auto"/>
        <w:left w:val="none" w:sz="0" w:space="0" w:color="auto"/>
        <w:bottom w:val="none" w:sz="0" w:space="0" w:color="auto"/>
        <w:right w:val="none" w:sz="0" w:space="0" w:color="auto"/>
      </w:divBdr>
    </w:div>
    <w:div w:id="1570651234">
      <w:bodyDiv w:val="1"/>
      <w:marLeft w:val="0"/>
      <w:marRight w:val="0"/>
      <w:marTop w:val="0"/>
      <w:marBottom w:val="0"/>
      <w:divBdr>
        <w:top w:val="none" w:sz="0" w:space="0" w:color="auto"/>
        <w:left w:val="none" w:sz="0" w:space="0" w:color="auto"/>
        <w:bottom w:val="none" w:sz="0" w:space="0" w:color="auto"/>
        <w:right w:val="none" w:sz="0" w:space="0" w:color="auto"/>
      </w:divBdr>
    </w:div>
    <w:div w:id="1573268561">
      <w:bodyDiv w:val="1"/>
      <w:marLeft w:val="0"/>
      <w:marRight w:val="0"/>
      <w:marTop w:val="0"/>
      <w:marBottom w:val="0"/>
      <w:divBdr>
        <w:top w:val="none" w:sz="0" w:space="0" w:color="auto"/>
        <w:left w:val="none" w:sz="0" w:space="0" w:color="auto"/>
        <w:bottom w:val="none" w:sz="0" w:space="0" w:color="auto"/>
        <w:right w:val="none" w:sz="0" w:space="0" w:color="auto"/>
      </w:divBdr>
    </w:div>
    <w:div w:id="1580286072">
      <w:bodyDiv w:val="1"/>
      <w:marLeft w:val="0"/>
      <w:marRight w:val="0"/>
      <w:marTop w:val="0"/>
      <w:marBottom w:val="0"/>
      <w:divBdr>
        <w:top w:val="none" w:sz="0" w:space="0" w:color="auto"/>
        <w:left w:val="none" w:sz="0" w:space="0" w:color="auto"/>
        <w:bottom w:val="none" w:sz="0" w:space="0" w:color="auto"/>
        <w:right w:val="none" w:sz="0" w:space="0" w:color="auto"/>
      </w:divBdr>
    </w:div>
    <w:div w:id="1582525530">
      <w:bodyDiv w:val="1"/>
      <w:marLeft w:val="0"/>
      <w:marRight w:val="0"/>
      <w:marTop w:val="0"/>
      <w:marBottom w:val="0"/>
      <w:divBdr>
        <w:top w:val="none" w:sz="0" w:space="0" w:color="auto"/>
        <w:left w:val="none" w:sz="0" w:space="0" w:color="auto"/>
        <w:bottom w:val="none" w:sz="0" w:space="0" w:color="auto"/>
        <w:right w:val="none" w:sz="0" w:space="0" w:color="auto"/>
      </w:divBdr>
    </w:div>
    <w:div w:id="1584602367">
      <w:bodyDiv w:val="1"/>
      <w:marLeft w:val="0"/>
      <w:marRight w:val="0"/>
      <w:marTop w:val="0"/>
      <w:marBottom w:val="0"/>
      <w:divBdr>
        <w:top w:val="none" w:sz="0" w:space="0" w:color="auto"/>
        <w:left w:val="none" w:sz="0" w:space="0" w:color="auto"/>
        <w:bottom w:val="none" w:sz="0" w:space="0" w:color="auto"/>
        <w:right w:val="none" w:sz="0" w:space="0" w:color="auto"/>
      </w:divBdr>
    </w:div>
    <w:div w:id="1597321928">
      <w:bodyDiv w:val="1"/>
      <w:marLeft w:val="0"/>
      <w:marRight w:val="0"/>
      <w:marTop w:val="0"/>
      <w:marBottom w:val="0"/>
      <w:divBdr>
        <w:top w:val="none" w:sz="0" w:space="0" w:color="auto"/>
        <w:left w:val="none" w:sz="0" w:space="0" w:color="auto"/>
        <w:bottom w:val="none" w:sz="0" w:space="0" w:color="auto"/>
        <w:right w:val="none" w:sz="0" w:space="0" w:color="auto"/>
      </w:divBdr>
    </w:div>
    <w:div w:id="1599748165">
      <w:bodyDiv w:val="1"/>
      <w:marLeft w:val="0"/>
      <w:marRight w:val="0"/>
      <w:marTop w:val="0"/>
      <w:marBottom w:val="0"/>
      <w:divBdr>
        <w:top w:val="none" w:sz="0" w:space="0" w:color="auto"/>
        <w:left w:val="none" w:sz="0" w:space="0" w:color="auto"/>
        <w:bottom w:val="none" w:sz="0" w:space="0" w:color="auto"/>
        <w:right w:val="none" w:sz="0" w:space="0" w:color="auto"/>
      </w:divBdr>
    </w:div>
    <w:div w:id="1605455849">
      <w:bodyDiv w:val="1"/>
      <w:marLeft w:val="0"/>
      <w:marRight w:val="0"/>
      <w:marTop w:val="0"/>
      <w:marBottom w:val="0"/>
      <w:divBdr>
        <w:top w:val="none" w:sz="0" w:space="0" w:color="auto"/>
        <w:left w:val="none" w:sz="0" w:space="0" w:color="auto"/>
        <w:bottom w:val="none" w:sz="0" w:space="0" w:color="auto"/>
        <w:right w:val="none" w:sz="0" w:space="0" w:color="auto"/>
      </w:divBdr>
    </w:div>
    <w:div w:id="1623533482">
      <w:bodyDiv w:val="1"/>
      <w:marLeft w:val="0"/>
      <w:marRight w:val="0"/>
      <w:marTop w:val="0"/>
      <w:marBottom w:val="0"/>
      <w:divBdr>
        <w:top w:val="none" w:sz="0" w:space="0" w:color="auto"/>
        <w:left w:val="none" w:sz="0" w:space="0" w:color="auto"/>
        <w:bottom w:val="none" w:sz="0" w:space="0" w:color="auto"/>
        <w:right w:val="none" w:sz="0" w:space="0" w:color="auto"/>
      </w:divBdr>
    </w:div>
    <w:div w:id="1632516226">
      <w:bodyDiv w:val="1"/>
      <w:marLeft w:val="0"/>
      <w:marRight w:val="0"/>
      <w:marTop w:val="0"/>
      <w:marBottom w:val="0"/>
      <w:divBdr>
        <w:top w:val="none" w:sz="0" w:space="0" w:color="auto"/>
        <w:left w:val="none" w:sz="0" w:space="0" w:color="auto"/>
        <w:bottom w:val="none" w:sz="0" w:space="0" w:color="auto"/>
        <w:right w:val="none" w:sz="0" w:space="0" w:color="auto"/>
      </w:divBdr>
    </w:div>
    <w:div w:id="1635478801">
      <w:bodyDiv w:val="1"/>
      <w:marLeft w:val="0"/>
      <w:marRight w:val="0"/>
      <w:marTop w:val="0"/>
      <w:marBottom w:val="0"/>
      <w:divBdr>
        <w:top w:val="none" w:sz="0" w:space="0" w:color="auto"/>
        <w:left w:val="none" w:sz="0" w:space="0" w:color="auto"/>
        <w:bottom w:val="none" w:sz="0" w:space="0" w:color="auto"/>
        <w:right w:val="none" w:sz="0" w:space="0" w:color="auto"/>
      </w:divBdr>
    </w:div>
    <w:div w:id="1635789987">
      <w:bodyDiv w:val="1"/>
      <w:marLeft w:val="0"/>
      <w:marRight w:val="0"/>
      <w:marTop w:val="0"/>
      <w:marBottom w:val="0"/>
      <w:divBdr>
        <w:top w:val="none" w:sz="0" w:space="0" w:color="auto"/>
        <w:left w:val="none" w:sz="0" w:space="0" w:color="auto"/>
        <w:bottom w:val="none" w:sz="0" w:space="0" w:color="auto"/>
        <w:right w:val="none" w:sz="0" w:space="0" w:color="auto"/>
      </w:divBdr>
    </w:div>
    <w:div w:id="1640959522">
      <w:bodyDiv w:val="1"/>
      <w:marLeft w:val="0"/>
      <w:marRight w:val="0"/>
      <w:marTop w:val="0"/>
      <w:marBottom w:val="0"/>
      <w:divBdr>
        <w:top w:val="none" w:sz="0" w:space="0" w:color="auto"/>
        <w:left w:val="none" w:sz="0" w:space="0" w:color="auto"/>
        <w:bottom w:val="none" w:sz="0" w:space="0" w:color="auto"/>
        <w:right w:val="none" w:sz="0" w:space="0" w:color="auto"/>
      </w:divBdr>
    </w:div>
    <w:div w:id="1649019860">
      <w:bodyDiv w:val="1"/>
      <w:marLeft w:val="0"/>
      <w:marRight w:val="0"/>
      <w:marTop w:val="0"/>
      <w:marBottom w:val="0"/>
      <w:divBdr>
        <w:top w:val="none" w:sz="0" w:space="0" w:color="auto"/>
        <w:left w:val="none" w:sz="0" w:space="0" w:color="auto"/>
        <w:bottom w:val="none" w:sz="0" w:space="0" w:color="auto"/>
        <w:right w:val="none" w:sz="0" w:space="0" w:color="auto"/>
      </w:divBdr>
    </w:div>
    <w:div w:id="1664046749">
      <w:bodyDiv w:val="1"/>
      <w:marLeft w:val="0"/>
      <w:marRight w:val="0"/>
      <w:marTop w:val="0"/>
      <w:marBottom w:val="0"/>
      <w:divBdr>
        <w:top w:val="none" w:sz="0" w:space="0" w:color="auto"/>
        <w:left w:val="none" w:sz="0" w:space="0" w:color="auto"/>
        <w:bottom w:val="none" w:sz="0" w:space="0" w:color="auto"/>
        <w:right w:val="none" w:sz="0" w:space="0" w:color="auto"/>
      </w:divBdr>
    </w:div>
    <w:div w:id="1671257003">
      <w:bodyDiv w:val="1"/>
      <w:marLeft w:val="0"/>
      <w:marRight w:val="0"/>
      <w:marTop w:val="0"/>
      <w:marBottom w:val="0"/>
      <w:divBdr>
        <w:top w:val="none" w:sz="0" w:space="0" w:color="auto"/>
        <w:left w:val="none" w:sz="0" w:space="0" w:color="auto"/>
        <w:bottom w:val="none" w:sz="0" w:space="0" w:color="auto"/>
        <w:right w:val="none" w:sz="0" w:space="0" w:color="auto"/>
      </w:divBdr>
    </w:div>
    <w:div w:id="1671983640">
      <w:bodyDiv w:val="1"/>
      <w:marLeft w:val="0"/>
      <w:marRight w:val="0"/>
      <w:marTop w:val="0"/>
      <w:marBottom w:val="0"/>
      <w:divBdr>
        <w:top w:val="none" w:sz="0" w:space="0" w:color="auto"/>
        <w:left w:val="none" w:sz="0" w:space="0" w:color="auto"/>
        <w:bottom w:val="none" w:sz="0" w:space="0" w:color="auto"/>
        <w:right w:val="none" w:sz="0" w:space="0" w:color="auto"/>
      </w:divBdr>
    </w:div>
    <w:div w:id="1680890702">
      <w:bodyDiv w:val="1"/>
      <w:marLeft w:val="0"/>
      <w:marRight w:val="0"/>
      <w:marTop w:val="0"/>
      <w:marBottom w:val="0"/>
      <w:divBdr>
        <w:top w:val="none" w:sz="0" w:space="0" w:color="auto"/>
        <w:left w:val="none" w:sz="0" w:space="0" w:color="auto"/>
        <w:bottom w:val="none" w:sz="0" w:space="0" w:color="auto"/>
        <w:right w:val="none" w:sz="0" w:space="0" w:color="auto"/>
      </w:divBdr>
    </w:div>
    <w:div w:id="1685129944">
      <w:bodyDiv w:val="1"/>
      <w:marLeft w:val="0"/>
      <w:marRight w:val="0"/>
      <w:marTop w:val="0"/>
      <w:marBottom w:val="0"/>
      <w:divBdr>
        <w:top w:val="none" w:sz="0" w:space="0" w:color="auto"/>
        <w:left w:val="none" w:sz="0" w:space="0" w:color="auto"/>
        <w:bottom w:val="none" w:sz="0" w:space="0" w:color="auto"/>
        <w:right w:val="none" w:sz="0" w:space="0" w:color="auto"/>
      </w:divBdr>
    </w:div>
    <w:div w:id="1700231958">
      <w:bodyDiv w:val="1"/>
      <w:marLeft w:val="0"/>
      <w:marRight w:val="0"/>
      <w:marTop w:val="0"/>
      <w:marBottom w:val="0"/>
      <w:divBdr>
        <w:top w:val="none" w:sz="0" w:space="0" w:color="auto"/>
        <w:left w:val="none" w:sz="0" w:space="0" w:color="auto"/>
        <w:bottom w:val="none" w:sz="0" w:space="0" w:color="auto"/>
        <w:right w:val="none" w:sz="0" w:space="0" w:color="auto"/>
      </w:divBdr>
    </w:div>
    <w:div w:id="1702511416">
      <w:bodyDiv w:val="1"/>
      <w:marLeft w:val="0"/>
      <w:marRight w:val="0"/>
      <w:marTop w:val="0"/>
      <w:marBottom w:val="0"/>
      <w:divBdr>
        <w:top w:val="none" w:sz="0" w:space="0" w:color="auto"/>
        <w:left w:val="none" w:sz="0" w:space="0" w:color="auto"/>
        <w:bottom w:val="none" w:sz="0" w:space="0" w:color="auto"/>
        <w:right w:val="none" w:sz="0" w:space="0" w:color="auto"/>
      </w:divBdr>
    </w:div>
    <w:div w:id="1702854500">
      <w:bodyDiv w:val="1"/>
      <w:marLeft w:val="0"/>
      <w:marRight w:val="0"/>
      <w:marTop w:val="0"/>
      <w:marBottom w:val="0"/>
      <w:divBdr>
        <w:top w:val="none" w:sz="0" w:space="0" w:color="auto"/>
        <w:left w:val="none" w:sz="0" w:space="0" w:color="auto"/>
        <w:bottom w:val="none" w:sz="0" w:space="0" w:color="auto"/>
        <w:right w:val="none" w:sz="0" w:space="0" w:color="auto"/>
      </w:divBdr>
    </w:div>
    <w:div w:id="1705708418">
      <w:bodyDiv w:val="1"/>
      <w:marLeft w:val="0"/>
      <w:marRight w:val="0"/>
      <w:marTop w:val="0"/>
      <w:marBottom w:val="0"/>
      <w:divBdr>
        <w:top w:val="none" w:sz="0" w:space="0" w:color="auto"/>
        <w:left w:val="none" w:sz="0" w:space="0" w:color="auto"/>
        <w:bottom w:val="none" w:sz="0" w:space="0" w:color="auto"/>
        <w:right w:val="none" w:sz="0" w:space="0" w:color="auto"/>
      </w:divBdr>
    </w:div>
    <w:div w:id="1720013391">
      <w:bodyDiv w:val="1"/>
      <w:marLeft w:val="0"/>
      <w:marRight w:val="0"/>
      <w:marTop w:val="0"/>
      <w:marBottom w:val="0"/>
      <w:divBdr>
        <w:top w:val="none" w:sz="0" w:space="0" w:color="auto"/>
        <w:left w:val="none" w:sz="0" w:space="0" w:color="auto"/>
        <w:bottom w:val="none" w:sz="0" w:space="0" w:color="auto"/>
        <w:right w:val="none" w:sz="0" w:space="0" w:color="auto"/>
      </w:divBdr>
    </w:div>
    <w:div w:id="1733893304">
      <w:bodyDiv w:val="1"/>
      <w:marLeft w:val="0"/>
      <w:marRight w:val="0"/>
      <w:marTop w:val="0"/>
      <w:marBottom w:val="0"/>
      <w:divBdr>
        <w:top w:val="none" w:sz="0" w:space="0" w:color="auto"/>
        <w:left w:val="none" w:sz="0" w:space="0" w:color="auto"/>
        <w:bottom w:val="none" w:sz="0" w:space="0" w:color="auto"/>
        <w:right w:val="none" w:sz="0" w:space="0" w:color="auto"/>
      </w:divBdr>
    </w:div>
    <w:div w:id="1735470150">
      <w:bodyDiv w:val="1"/>
      <w:marLeft w:val="0"/>
      <w:marRight w:val="0"/>
      <w:marTop w:val="0"/>
      <w:marBottom w:val="0"/>
      <w:divBdr>
        <w:top w:val="none" w:sz="0" w:space="0" w:color="auto"/>
        <w:left w:val="none" w:sz="0" w:space="0" w:color="auto"/>
        <w:bottom w:val="none" w:sz="0" w:space="0" w:color="auto"/>
        <w:right w:val="none" w:sz="0" w:space="0" w:color="auto"/>
      </w:divBdr>
    </w:div>
    <w:div w:id="1742216480">
      <w:bodyDiv w:val="1"/>
      <w:marLeft w:val="0"/>
      <w:marRight w:val="0"/>
      <w:marTop w:val="0"/>
      <w:marBottom w:val="0"/>
      <w:divBdr>
        <w:top w:val="none" w:sz="0" w:space="0" w:color="auto"/>
        <w:left w:val="none" w:sz="0" w:space="0" w:color="auto"/>
        <w:bottom w:val="none" w:sz="0" w:space="0" w:color="auto"/>
        <w:right w:val="none" w:sz="0" w:space="0" w:color="auto"/>
      </w:divBdr>
    </w:div>
    <w:div w:id="1749885278">
      <w:bodyDiv w:val="1"/>
      <w:marLeft w:val="0"/>
      <w:marRight w:val="0"/>
      <w:marTop w:val="0"/>
      <w:marBottom w:val="0"/>
      <w:divBdr>
        <w:top w:val="none" w:sz="0" w:space="0" w:color="auto"/>
        <w:left w:val="none" w:sz="0" w:space="0" w:color="auto"/>
        <w:bottom w:val="none" w:sz="0" w:space="0" w:color="auto"/>
        <w:right w:val="none" w:sz="0" w:space="0" w:color="auto"/>
      </w:divBdr>
    </w:div>
    <w:div w:id="1754351848">
      <w:bodyDiv w:val="1"/>
      <w:marLeft w:val="0"/>
      <w:marRight w:val="0"/>
      <w:marTop w:val="0"/>
      <w:marBottom w:val="0"/>
      <w:divBdr>
        <w:top w:val="none" w:sz="0" w:space="0" w:color="auto"/>
        <w:left w:val="none" w:sz="0" w:space="0" w:color="auto"/>
        <w:bottom w:val="none" w:sz="0" w:space="0" w:color="auto"/>
        <w:right w:val="none" w:sz="0" w:space="0" w:color="auto"/>
      </w:divBdr>
    </w:div>
    <w:div w:id="1769348320">
      <w:bodyDiv w:val="1"/>
      <w:marLeft w:val="0"/>
      <w:marRight w:val="0"/>
      <w:marTop w:val="0"/>
      <w:marBottom w:val="0"/>
      <w:divBdr>
        <w:top w:val="none" w:sz="0" w:space="0" w:color="auto"/>
        <w:left w:val="none" w:sz="0" w:space="0" w:color="auto"/>
        <w:bottom w:val="none" w:sz="0" w:space="0" w:color="auto"/>
        <w:right w:val="none" w:sz="0" w:space="0" w:color="auto"/>
      </w:divBdr>
    </w:div>
    <w:div w:id="1770853747">
      <w:bodyDiv w:val="1"/>
      <w:marLeft w:val="0"/>
      <w:marRight w:val="0"/>
      <w:marTop w:val="0"/>
      <w:marBottom w:val="0"/>
      <w:divBdr>
        <w:top w:val="none" w:sz="0" w:space="0" w:color="auto"/>
        <w:left w:val="none" w:sz="0" w:space="0" w:color="auto"/>
        <w:bottom w:val="none" w:sz="0" w:space="0" w:color="auto"/>
        <w:right w:val="none" w:sz="0" w:space="0" w:color="auto"/>
      </w:divBdr>
    </w:div>
    <w:div w:id="1774321853">
      <w:bodyDiv w:val="1"/>
      <w:marLeft w:val="0"/>
      <w:marRight w:val="0"/>
      <w:marTop w:val="0"/>
      <w:marBottom w:val="0"/>
      <w:divBdr>
        <w:top w:val="none" w:sz="0" w:space="0" w:color="auto"/>
        <w:left w:val="none" w:sz="0" w:space="0" w:color="auto"/>
        <w:bottom w:val="none" w:sz="0" w:space="0" w:color="auto"/>
        <w:right w:val="none" w:sz="0" w:space="0" w:color="auto"/>
      </w:divBdr>
    </w:div>
    <w:div w:id="1776558526">
      <w:bodyDiv w:val="1"/>
      <w:marLeft w:val="0"/>
      <w:marRight w:val="0"/>
      <w:marTop w:val="0"/>
      <w:marBottom w:val="0"/>
      <w:divBdr>
        <w:top w:val="none" w:sz="0" w:space="0" w:color="auto"/>
        <w:left w:val="none" w:sz="0" w:space="0" w:color="auto"/>
        <w:bottom w:val="none" w:sz="0" w:space="0" w:color="auto"/>
        <w:right w:val="none" w:sz="0" w:space="0" w:color="auto"/>
      </w:divBdr>
    </w:div>
    <w:div w:id="1778911844">
      <w:bodyDiv w:val="1"/>
      <w:marLeft w:val="0"/>
      <w:marRight w:val="0"/>
      <w:marTop w:val="0"/>
      <w:marBottom w:val="0"/>
      <w:divBdr>
        <w:top w:val="none" w:sz="0" w:space="0" w:color="auto"/>
        <w:left w:val="none" w:sz="0" w:space="0" w:color="auto"/>
        <w:bottom w:val="none" w:sz="0" w:space="0" w:color="auto"/>
        <w:right w:val="none" w:sz="0" w:space="0" w:color="auto"/>
      </w:divBdr>
    </w:div>
    <w:div w:id="1779176476">
      <w:bodyDiv w:val="1"/>
      <w:marLeft w:val="0"/>
      <w:marRight w:val="0"/>
      <w:marTop w:val="0"/>
      <w:marBottom w:val="0"/>
      <w:divBdr>
        <w:top w:val="none" w:sz="0" w:space="0" w:color="auto"/>
        <w:left w:val="none" w:sz="0" w:space="0" w:color="auto"/>
        <w:bottom w:val="none" w:sz="0" w:space="0" w:color="auto"/>
        <w:right w:val="none" w:sz="0" w:space="0" w:color="auto"/>
      </w:divBdr>
    </w:div>
    <w:div w:id="1780222526">
      <w:bodyDiv w:val="1"/>
      <w:marLeft w:val="0"/>
      <w:marRight w:val="0"/>
      <w:marTop w:val="0"/>
      <w:marBottom w:val="0"/>
      <w:divBdr>
        <w:top w:val="none" w:sz="0" w:space="0" w:color="auto"/>
        <w:left w:val="none" w:sz="0" w:space="0" w:color="auto"/>
        <w:bottom w:val="none" w:sz="0" w:space="0" w:color="auto"/>
        <w:right w:val="none" w:sz="0" w:space="0" w:color="auto"/>
      </w:divBdr>
    </w:div>
    <w:div w:id="1780953119">
      <w:bodyDiv w:val="1"/>
      <w:marLeft w:val="0"/>
      <w:marRight w:val="0"/>
      <w:marTop w:val="0"/>
      <w:marBottom w:val="0"/>
      <w:divBdr>
        <w:top w:val="none" w:sz="0" w:space="0" w:color="auto"/>
        <w:left w:val="none" w:sz="0" w:space="0" w:color="auto"/>
        <w:bottom w:val="none" w:sz="0" w:space="0" w:color="auto"/>
        <w:right w:val="none" w:sz="0" w:space="0" w:color="auto"/>
      </w:divBdr>
    </w:div>
    <w:div w:id="1796019606">
      <w:bodyDiv w:val="1"/>
      <w:marLeft w:val="0"/>
      <w:marRight w:val="0"/>
      <w:marTop w:val="0"/>
      <w:marBottom w:val="0"/>
      <w:divBdr>
        <w:top w:val="none" w:sz="0" w:space="0" w:color="auto"/>
        <w:left w:val="none" w:sz="0" w:space="0" w:color="auto"/>
        <w:bottom w:val="none" w:sz="0" w:space="0" w:color="auto"/>
        <w:right w:val="none" w:sz="0" w:space="0" w:color="auto"/>
      </w:divBdr>
    </w:div>
    <w:div w:id="1801876469">
      <w:bodyDiv w:val="1"/>
      <w:marLeft w:val="0"/>
      <w:marRight w:val="0"/>
      <w:marTop w:val="0"/>
      <w:marBottom w:val="0"/>
      <w:divBdr>
        <w:top w:val="none" w:sz="0" w:space="0" w:color="auto"/>
        <w:left w:val="none" w:sz="0" w:space="0" w:color="auto"/>
        <w:bottom w:val="none" w:sz="0" w:space="0" w:color="auto"/>
        <w:right w:val="none" w:sz="0" w:space="0" w:color="auto"/>
      </w:divBdr>
    </w:div>
    <w:div w:id="1802188661">
      <w:bodyDiv w:val="1"/>
      <w:marLeft w:val="0"/>
      <w:marRight w:val="0"/>
      <w:marTop w:val="0"/>
      <w:marBottom w:val="0"/>
      <w:divBdr>
        <w:top w:val="none" w:sz="0" w:space="0" w:color="auto"/>
        <w:left w:val="none" w:sz="0" w:space="0" w:color="auto"/>
        <w:bottom w:val="none" w:sz="0" w:space="0" w:color="auto"/>
        <w:right w:val="none" w:sz="0" w:space="0" w:color="auto"/>
      </w:divBdr>
    </w:div>
    <w:div w:id="1818766711">
      <w:bodyDiv w:val="1"/>
      <w:marLeft w:val="0"/>
      <w:marRight w:val="0"/>
      <w:marTop w:val="0"/>
      <w:marBottom w:val="0"/>
      <w:divBdr>
        <w:top w:val="none" w:sz="0" w:space="0" w:color="auto"/>
        <w:left w:val="none" w:sz="0" w:space="0" w:color="auto"/>
        <w:bottom w:val="none" w:sz="0" w:space="0" w:color="auto"/>
        <w:right w:val="none" w:sz="0" w:space="0" w:color="auto"/>
      </w:divBdr>
    </w:div>
    <w:div w:id="1821070219">
      <w:bodyDiv w:val="1"/>
      <w:marLeft w:val="0"/>
      <w:marRight w:val="0"/>
      <w:marTop w:val="0"/>
      <w:marBottom w:val="0"/>
      <w:divBdr>
        <w:top w:val="none" w:sz="0" w:space="0" w:color="auto"/>
        <w:left w:val="none" w:sz="0" w:space="0" w:color="auto"/>
        <w:bottom w:val="none" w:sz="0" w:space="0" w:color="auto"/>
        <w:right w:val="none" w:sz="0" w:space="0" w:color="auto"/>
      </w:divBdr>
    </w:div>
    <w:div w:id="1823305949">
      <w:bodyDiv w:val="1"/>
      <w:marLeft w:val="0"/>
      <w:marRight w:val="0"/>
      <w:marTop w:val="0"/>
      <w:marBottom w:val="0"/>
      <w:divBdr>
        <w:top w:val="none" w:sz="0" w:space="0" w:color="auto"/>
        <w:left w:val="none" w:sz="0" w:space="0" w:color="auto"/>
        <w:bottom w:val="none" w:sz="0" w:space="0" w:color="auto"/>
        <w:right w:val="none" w:sz="0" w:space="0" w:color="auto"/>
      </w:divBdr>
    </w:div>
    <w:div w:id="1826050257">
      <w:bodyDiv w:val="1"/>
      <w:marLeft w:val="0"/>
      <w:marRight w:val="0"/>
      <w:marTop w:val="0"/>
      <w:marBottom w:val="0"/>
      <w:divBdr>
        <w:top w:val="none" w:sz="0" w:space="0" w:color="auto"/>
        <w:left w:val="none" w:sz="0" w:space="0" w:color="auto"/>
        <w:bottom w:val="none" w:sz="0" w:space="0" w:color="auto"/>
        <w:right w:val="none" w:sz="0" w:space="0" w:color="auto"/>
      </w:divBdr>
    </w:div>
    <w:div w:id="1828789667">
      <w:bodyDiv w:val="1"/>
      <w:marLeft w:val="0"/>
      <w:marRight w:val="0"/>
      <w:marTop w:val="0"/>
      <w:marBottom w:val="0"/>
      <w:divBdr>
        <w:top w:val="none" w:sz="0" w:space="0" w:color="auto"/>
        <w:left w:val="none" w:sz="0" w:space="0" w:color="auto"/>
        <w:bottom w:val="none" w:sz="0" w:space="0" w:color="auto"/>
        <w:right w:val="none" w:sz="0" w:space="0" w:color="auto"/>
      </w:divBdr>
    </w:div>
    <w:div w:id="1829785953">
      <w:bodyDiv w:val="1"/>
      <w:marLeft w:val="0"/>
      <w:marRight w:val="0"/>
      <w:marTop w:val="0"/>
      <w:marBottom w:val="0"/>
      <w:divBdr>
        <w:top w:val="none" w:sz="0" w:space="0" w:color="auto"/>
        <w:left w:val="none" w:sz="0" w:space="0" w:color="auto"/>
        <w:bottom w:val="none" w:sz="0" w:space="0" w:color="auto"/>
        <w:right w:val="none" w:sz="0" w:space="0" w:color="auto"/>
      </w:divBdr>
    </w:div>
    <w:div w:id="1849322050">
      <w:bodyDiv w:val="1"/>
      <w:marLeft w:val="0"/>
      <w:marRight w:val="0"/>
      <w:marTop w:val="0"/>
      <w:marBottom w:val="0"/>
      <w:divBdr>
        <w:top w:val="none" w:sz="0" w:space="0" w:color="auto"/>
        <w:left w:val="none" w:sz="0" w:space="0" w:color="auto"/>
        <w:bottom w:val="none" w:sz="0" w:space="0" w:color="auto"/>
        <w:right w:val="none" w:sz="0" w:space="0" w:color="auto"/>
      </w:divBdr>
    </w:div>
    <w:div w:id="1853491747">
      <w:bodyDiv w:val="1"/>
      <w:marLeft w:val="0"/>
      <w:marRight w:val="0"/>
      <w:marTop w:val="0"/>
      <w:marBottom w:val="0"/>
      <w:divBdr>
        <w:top w:val="none" w:sz="0" w:space="0" w:color="auto"/>
        <w:left w:val="none" w:sz="0" w:space="0" w:color="auto"/>
        <w:bottom w:val="none" w:sz="0" w:space="0" w:color="auto"/>
        <w:right w:val="none" w:sz="0" w:space="0" w:color="auto"/>
      </w:divBdr>
    </w:div>
    <w:div w:id="1855533965">
      <w:bodyDiv w:val="1"/>
      <w:marLeft w:val="0"/>
      <w:marRight w:val="0"/>
      <w:marTop w:val="0"/>
      <w:marBottom w:val="0"/>
      <w:divBdr>
        <w:top w:val="none" w:sz="0" w:space="0" w:color="auto"/>
        <w:left w:val="none" w:sz="0" w:space="0" w:color="auto"/>
        <w:bottom w:val="none" w:sz="0" w:space="0" w:color="auto"/>
        <w:right w:val="none" w:sz="0" w:space="0" w:color="auto"/>
      </w:divBdr>
    </w:div>
    <w:div w:id="1865440488">
      <w:bodyDiv w:val="1"/>
      <w:marLeft w:val="0"/>
      <w:marRight w:val="0"/>
      <w:marTop w:val="0"/>
      <w:marBottom w:val="0"/>
      <w:divBdr>
        <w:top w:val="none" w:sz="0" w:space="0" w:color="auto"/>
        <w:left w:val="none" w:sz="0" w:space="0" w:color="auto"/>
        <w:bottom w:val="none" w:sz="0" w:space="0" w:color="auto"/>
        <w:right w:val="none" w:sz="0" w:space="0" w:color="auto"/>
      </w:divBdr>
    </w:div>
    <w:div w:id="1867520666">
      <w:bodyDiv w:val="1"/>
      <w:marLeft w:val="0"/>
      <w:marRight w:val="0"/>
      <w:marTop w:val="0"/>
      <w:marBottom w:val="0"/>
      <w:divBdr>
        <w:top w:val="none" w:sz="0" w:space="0" w:color="auto"/>
        <w:left w:val="none" w:sz="0" w:space="0" w:color="auto"/>
        <w:bottom w:val="none" w:sz="0" w:space="0" w:color="auto"/>
        <w:right w:val="none" w:sz="0" w:space="0" w:color="auto"/>
      </w:divBdr>
    </w:div>
    <w:div w:id="1874076655">
      <w:bodyDiv w:val="1"/>
      <w:marLeft w:val="0"/>
      <w:marRight w:val="0"/>
      <w:marTop w:val="0"/>
      <w:marBottom w:val="0"/>
      <w:divBdr>
        <w:top w:val="none" w:sz="0" w:space="0" w:color="auto"/>
        <w:left w:val="none" w:sz="0" w:space="0" w:color="auto"/>
        <w:bottom w:val="none" w:sz="0" w:space="0" w:color="auto"/>
        <w:right w:val="none" w:sz="0" w:space="0" w:color="auto"/>
      </w:divBdr>
    </w:div>
    <w:div w:id="1877308537">
      <w:bodyDiv w:val="1"/>
      <w:marLeft w:val="0"/>
      <w:marRight w:val="0"/>
      <w:marTop w:val="0"/>
      <w:marBottom w:val="0"/>
      <w:divBdr>
        <w:top w:val="none" w:sz="0" w:space="0" w:color="auto"/>
        <w:left w:val="none" w:sz="0" w:space="0" w:color="auto"/>
        <w:bottom w:val="none" w:sz="0" w:space="0" w:color="auto"/>
        <w:right w:val="none" w:sz="0" w:space="0" w:color="auto"/>
      </w:divBdr>
    </w:div>
    <w:div w:id="1885630296">
      <w:bodyDiv w:val="1"/>
      <w:marLeft w:val="0"/>
      <w:marRight w:val="0"/>
      <w:marTop w:val="0"/>
      <w:marBottom w:val="0"/>
      <w:divBdr>
        <w:top w:val="none" w:sz="0" w:space="0" w:color="auto"/>
        <w:left w:val="none" w:sz="0" w:space="0" w:color="auto"/>
        <w:bottom w:val="none" w:sz="0" w:space="0" w:color="auto"/>
        <w:right w:val="none" w:sz="0" w:space="0" w:color="auto"/>
      </w:divBdr>
    </w:div>
    <w:div w:id="1886091774">
      <w:bodyDiv w:val="1"/>
      <w:marLeft w:val="0"/>
      <w:marRight w:val="0"/>
      <w:marTop w:val="0"/>
      <w:marBottom w:val="0"/>
      <w:divBdr>
        <w:top w:val="none" w:sz="0" w:space="0" w:color="auto"/>
        <w:left w:val="none" w:sz="0" w:space="0" w:color="auto"/>
        <w:bottom w:val="none" w:sz="0" w:space="0" w:color="auto"/>
        <w:right w:val="none" w:sz="0" w:space="0" w:color="auto"/>
      </w:divBdr>
    </w:div>
    <w:div w:id="1886485905">
      <w:bodyDiv w:val="1"/>
      <w:marLeft w:val="0"/>
      <w:marRight w:val="0"/>
      <w:marTop w:val="0"/>
      <w:marBottom w:val="0"/>
      <w:divBdr>
        <w:top w:val="none" w:sz="0" w:space="0" w:color="auto"/>
        <w:left w:val="none" w:sz="0" w:space="0" w:color="auto"/>
        <w:bottom w:val="none" w:sz="0" w:space="0" w:color="auto"/>
        <w:right w:val="none" w:sz="0" w:space="0" w:color="auto"/>
      </w:divBdr>
    </w:div>
    <w:div w:id="1886595654">
      <w:bodyDiv w:val="1"/>
      <w:marLeft w:val="0"/>
      <w:marRight w:val="0"/>
      <w:marTop w:val="0"/>
      <w:marBottom w:val="0"/>
      <w:divBdr>
        <w:top w:val="none" w:sz="0" w:space="0" w:color="auto"/>
        <w:left w:val="none" w:sz="0" w:space="0" w:color="auto"/>
        <w:bottom w:val="none" w:sz="0" w:space="0" w:color="auto"/>
        <w:right w:val="none" w:sz="0" w:space="0" w:color="auto"/>
      </w:divBdr>
    </w:div>
    <w:div w:id="1886872972">
      <w:bodyDiv w:val="1"/>
      <w:marLeft w:val="0"/>
      <w:marRight w:val="0"/>
      <w:marTop w:val="0"/>
      <w:marBottom w:val="0"/>
      <w:divBdr>
        <w:top w:val="none" w:sz="0" w:space="0" w:color="auto"/>
        <w:left w:val="none" w:sz="0" w:space="0" w:color="auto"/>
        <w:bottom w:val="none" w:sz="0" w:space="0" w:color="auto"/>
        <w:right w:val="none" w:sz="0" w:space="0" w:color="auto"/>
      </w:divBdr>
    </w:div>
    <w:div w:id="1887836292">
      <w:bodyDiv w:val="1"/>
      <w:marLeft w:val="0"/>
      <w:marRight w:val="0"/>
      <w:marTop w:val="0"/>
      <w:marBottom w:val="0"/>
      <w:divBdr>
        <w:top w:val="none" w:sz="0" w:space="0" w:color="auto"/>
        <w:left w:val="none" w:sz="0" w:space="0" w:color="auto"/>
        <w:bottom w:val="none" w:sz="0" w:space="0" w:color="auto"/>
        <w:right w:val="none" w:sz="0" w:space="0" w:color="auto"/>
      </w:divBdr>
    </w:div>
    <w:div w:id="1889681021">
      <w:bodyDiv w:val="1"/>
      <w:marLeft w:val="0"/>
      <w:marRight w:val="0"/>
      <w:marTop w:val="0"/>
      <w:marBottom w:val="0"/>
      <w:divBdr>
        <w:top w:val="none" w:sz="0" w:space="0" w:color="auto"/>
        <w:left w:val="none" w:sz="0" w:space="0" w:color="auto"/>
        <w:bottom w:val="none" w:sz="0" w:space="0" w:color="auto"/>
        <w:right w:val="none" w:sz="0" w:space="0" w:color="auto"/>
      </w:divBdr>
    </w:div>
    <w:div w:id="1899365130">
      <w:bodyDiv w:val="1"/>
      <w:marLeft w:val="0"/>
      <w:marRight w:val="0"/>
      <w:marTop w:val="0"/>
      <w:marBottom w:val="0"/>
      <w:divBdr>
        <w:top w:val="none" w:sz="0" w:space="0" w:color="auto"/>
        <w:left w:val="none" w:sz="0" w:space="0" w:color="auto"/>
        <w:bottom w:val="none" w:sz="0" w:space="0" w:color="auto"/>
        <w:right w:val="none" w:sz="0" w:space="0" w:color="auto"/>
      </w:divBdr>
    </w:div>
    <w:div w:id="1899587460">
      <w:bodyDiv w:val="1"/>
      <w:marLeft w:val="0"/>
      <w:marRight w:val="0"/>
      <w:marTop w:val="0"/>
      <w:marBottom w:val="0"/>
      <w:divBdr>
        <w:top w:val="none" w:sz="0" w:space="0" w:color="auto"/>
        <w:left w:val="none" w:sz="0" w:space="0" w:color="auto"/>
        <w:bottom w:val="none" w:sz="0" w:space="0" w:color="auto"/>
        <w:right w:val="none" w:sz="0" w:space="0" w:color="auto"/>
      </w:divBdr>
    </w:div>
    <w:div w:id="1910143593">
      <w:bodyDiv w:val="1"/>
      <w:marLeft w:val="0"/>
      <w:marRight w:val="0"/>
      <w:marTop w:val="0"/>
      <w:marBottom w:val="0"/>
      <w:divBdr>
        <w:top w:val="none" w:sz="0" w:space="0" w:color="auto"/>
        <w:left w:val="none" w:sz="0" w:space="0" w:color="auto"/>
        <w:bottom w:val="none" w:sz="0" w:space="0" w:color="auto"/>
        <w:right w:val="none" w:sz="0" w:space="0" w:color="auto"/>
      </w:divBdr>
    </w:div>
    <w:div w:id="1914849669">
      <w:bodyDiv w:val="1"/>
      <w:marLeft w:val="0"/>
      <w:marRight w:val="0"/>
      <w:marTop w:val="0"/>
      <w:marBottom w:val="0"/>
      <w:divBdr>
        <w:top w:val="none" w:sz="0" w:space="0" w:color="auto"/>
        <w:left w:val="none" w:sz="0" w:space="0" w:color="auto"/>
        <w:bottom w:val="none" w:sz="0" w:space="0" w:color="auto"/>
        <w:right w:val="none" w:sz="0" w:space="0" w:color="auto"/>
      </w:divBdr>
    </w:div>
    <w:div w:id="1928345599">
      <w:bodyDiv w:val="1"/>
      <w:marLeft w:val="0"/>
      <w:marRight w:val="0"/>
      <w:marTop w:val="0"/>
      <w:marBottom w:val="0"/>
      <w:divBdr>
        <w:top w:val="none" w:sz="0" w:space="0" w:color="auto"/>
        <w:left w:val="none" w:sz="0" w:space="0" w:color="auto"/>
        <w:bottom w:val="none" w:sz="0" w:space="0" w:color="auto"/>
        <w:right w:val="none" w:sz="0" w:space="0" w:color="auto"/>
      </w:divBdr>
    </w:div>
    <w:div w:id="1928801264">
      <w:bodyDiv w:val="1"/>
      <w:marLeft w:val="0"/>
      <w:marRight w:val="0"/>
      <w:marTop w:val="0"/>
      <w:marBottom w:val="0"/>
      <w:divBdr>
        <w:top w:val="none" w:sz="0" w:space="0" w:color="auto"/>
        <w:left w:val="none" w:sz="0" w:space="0" w:color="auto"/>
        <w:bottom w:val="none" w:sz="0" w:space="0" w:color="auto"/>
        <w:right w:val="none" w:sz="0" w:space="0" w:color="auto"/>
      </w:divBdr>
    </w:div>
    <w:div w:id="1929188648">
      <w:bodyDiv w:val="1"/>
      <w:marLeft w:val="0"/>
      <w:marRight w:val="0"/>
      <w:marTop w:val="0"/>
      <w:marBottom w:val="0"/>
      <w:divBdr>
        <w:top w:val="none" w:sz="0" w:space="0" w:color="auto"/>
        <w:left w:val="none" w:sz="0" w:space="0" w:color="auto"/>
        <w:bottom w:val="none" w:sz="0" w:space="0" w:color="auto"/>
        <w:right w:val="none" w:sz="0" w:space="0" w:color="auto"/>
      </w:divBdr>
    </w:div>
    <w:div w:id="1929927911">
      <w:bodyDiv w:val="1"/>
      <w:marLeft w:val="0"/>
      <w:marRight w:val="0"/>
      <w:marTop w:val="0"/>
      <w:marBottom w:val="0"/>
      <w:divBdr>
        <w:top w:val="none" w:sz="0" w:space="0" w:color="auto"/>
        <w:left w:val="none" w:sz="0" w:space="0" w:color="auto"/>
        <w:bottom w:val="none" w:sz="0" w:space="0" w:color="auto"/>
        <w:right w:val="none" w:sz="0" w:space="0" w:color="auto"/>
      </w:divBdr>
    </w:div>
    <w:div w:id="1931549749">
      <w:bodyDiv w:val="1"/>
      <w:marLeft w:val="0"/>
      <w:marRight w:val="0"/>
      <w:marTop w:val="0"/>
      <w:marBottom w:val="0"/>
      <w:divBdr>
        <w:top w:val="none" w:sz="0" w:space="0" w:color="auto"/>
        <w:left w:val="none" w:sz="0" w:space="0" w:color="auto"/>
        <w:bottom w:val="none" w:sz="0" w:space="0" w:color="auto"/>
        <w:right w:val="none" w:sz="0" w:space="0" w:color="auto"/>
      </w:divBdr>
    </w:div>
    <w:div w:id="1932931697">
      <w:bodyDiv w:val="1"/>
      <w:marLeft w:val="0"/>
      <w:marRight w:val="0"/>
      <w:marTop w:val="0"/>
      <w:marBottom w:val="0"/>
      <w:divBdr>
        <w:top w:val="none" w:sz="0" w:space="0" w:color="auto"/>
        <w:left w:val="none" w:sz="0" w:space="0" w:color="auto"/>
        <w:bottom w:val="none" w:sz="0" w:space="0" w:color="auto"/>
        <w:right w:val="none" w:sz="0" w:space="0" w:color="auto"/>
      </w:divBdr>
    </w:div>
    <w:div w:id="1937980505">
      <w:bodyDiv w:val="1"/>
      <w:marLeft w:val="0"/>
      <w:marRight w:val="0"/>
      <w:marTop w:val="0"/>
      <w:marBottom w:val="0"/>
      <w:divBdr>
        <w:top w:val="none" w:sz="0" w:space="0" w:color="auto"/>
        <w:left w:val="none" w:sz="0" w:space="0" w:color="auto"/>
        <w:bottom w:val="none" w:sz="0" w:space="0" w:color="auto"/>
        <w:right w:val="none" w:sz="0" w:space="0" w:color="auto"/>
      </w:divBdr>
    </w:div>
    <w:div w:id="1938440913">
      <w:bodyDiv w:val="1"/>
      <w:marLeft w:val="0"/>
      <w:marRight w:val="0"/>
      <w:marTop w:val="0"/>
      <w:marBottom w:val="0"/>
      <w:divBdr>
        <w:top w:val="none" w:sz="0" w:space="0" w:color="auto"/>
        <w:left w:val="none" w:sz="0" w:space="0" w:color="auto"/>
        <w:bottom w:val="none" w:sz="0" w:space="0" w:color="auto"/>
        <w:right w:val="none" w:sz="0" w:space="0" w:color="auto"/>
      </w:divBdr>
    </w:div>
    <w:div w:id="1947422244">
      <w:bodyDiv w:val="1"/>
      <w:marLeft w:val="0"/>
      <w:marRight w:val="0"/>
      <w:marTop w:val="0"/>
      <w:marBottom w:val="0"/>
      <w:divBdr>
        <w:top w:val="none" w:sz="0" w:space="0" w:color="auto"/>
        <w:left w:val="none" w:sz="0" w:space="0" w:color="auto"/>
        <w:bottom w:val="none" w:sz="0" w:space="0" w:color="auto"/>
        <w:right w:val="none" w:sz="0" w:space="0" w:color="auto"/>
      </w:divBdr>
    </w:div>
    <w:div w:id="1947931261">
      <w:bodyDiv w:val="1"/>
      <w:marLeft w:val="0"/>
      <w:marRight w:val="0"/>
      <w:marTop w:val="0"/>
      <w:marBottom w:val="0"/>
      <w:divBdr>
        <w:top w:val="none" w:sz="0" w:space="0" w:color="auto"/>
        <w:left w:val="none" w:sz="0" w:space="0" w:color="auto"/>
        <w:bottom w:val="none" w:sz="0" w:space="0" w:color="auto"/>
        <w:right w:val="none" w:sz="0" w:space="0" w:color="auto"/>
      </w:divBdr>
    </w:div>
    <w:div w:id="1949267144">
      <w:bodyDiv w:val="1"/>
      <w:marLeft w:val="0"/>
      <w:marRight w:val="0"/>
      <w:marTop w:val="0"/>
      <w:marBottom w:val="0"/>
      <w:divBdr>
        <w:top w:val="none" w:sz="0" w:space="0" w:color="auto"/>
        <w:left w:val="none" w:sz="0" w:space="0" w:color="auto"/>
        <w:bottom w:val="none" w:sz="0" w:space="0" w:color="auto"/>
        <w:right w:val="none" w:sz="0" w:space="0" w:color="auto"/>
      </w:divBdr>
    </w:div>
    <w:div w:id="1950550081">
      <w:bodyDiv w:val="1"/>
      <w:marLeft w:val="0"/>
      <w:marRight w:val="0"/>
      <w:marTop w:val="0"/>
      <w:marBottom w:val="0"/>
      <w:divBdr>
        <w:top w:val="none" w:sz="0" w:space="0" w:color="auto"/>
        <w:left w:val="none" w:sz="0" w:space="0" w:color="auto"/>
        <w:bottom w:val="none" w:sz="0" w:space="0" w:color="auto"/>
        <w:right w:val="none" w:sz="0" w:space="0" w:color="auto"/>
      </w:divBdr>
    </w:div>
    <w:div w:id="1957524106">
      <w:bodyDiv w:val="1"/>
      <w:marLeft w:val="0"/>
      <w:marRight w:val="0"/>
      <w:marTop w:val="0"/>
      <w:marBottom w:val="0"/>
      <w:divBdr>
        <w:top w:val="none" w:sz="0" w:space="0" w:color="auto"/>
        <w:left w:val="none" w:sz="0" w:space="0" w:color="auto"/>
        <w:bottom w:val="none" w:sz="0" w:space="0" w:color="auto"/>
        <w:right w:val="none" w:sz="0" w:space="0" w:color="auto"/>
      </w:divBdr>
    </w:div>
    <w:div w:id="1960256887">
      <w:bodyDiv w:val="1"/>
      <w:marLeft w:val="0"/>
      <w:marRight w:val="0"/>
      <w:marTop w:val="0"/>
      <w:marBottom w:val="0"/>
      <w:divBdr>
        <w:top w:val="none" w:sz="0" w:space="0" w:color="auto"/>
        <w:left w:val="none" w:sz="0" w:space="0" w:color="auto"/>
        <w:bottom w:val="none" w:sz="0" w:space="0" w:color="auto"/>
        <w:right w:val="none" w:sz="0" w:space="0" w:color="auto"/>
      </w:divBdr>
    </w:div>
    <w:div w:id="1966614383">
      <w:bodyDiv w:val="1"/>
      <w:marLeft w:val="0"/>
      <w:marRight w:val="0"/>
      <w:marTop w:val="0"/>
      <w:marBottom w:val="0"/>
      <w:divBdr>
        <w:top w:val="none" w:sz="0" w:space="0" w:color="auto"/>
        <w:left w:val="none" w:sz="0" w:space="0" w:color="auto"/>
        <w:bottom w:val="none" w:sz="0" w:space="0" w:color="auto"/>
        <w:right w:val="none" w:sz="0" w:space="0" w:color="auto"/>
      </w:divBdr>
    </w:div>
    <w:div w:id="1971134703">
      <w:bodyDiv w:val="1"/>
      <w:marLeft w:val="0"/>
      <w:marRight w:val="0"/>
      <w:marTop w:val="0"/>
      <w:marBottom w:val="0"/>
      <w:divBdr>
        <w:top w:val="none" w:sz="0" w:space="0" w:color="auto"/>
        <w:left w:val="none" w:sz="0" w:space="0" w:color="auto"/>
        <w:bottom w:val="none" w:sz="0" w:space="0" w:color="auto"/>
        <w:right w:val="none" w:sz="0" w:space="0" w:color="auto"/>
      </w:divBdr>
    </w:div>
    <w:div w:id="1971278013">
      <w:bodyDiv w:val="1"/>
      <w:marLeft w:val="0"/>
      <w:marRight w:val="0"/>
      <w:marTop w:val="0"/>
      <w:marBottom w:val="0"/>
      <w:divBdr>
        <w:top w:val="none" w:sz="0" w:space="0" w:color="auto"/>
        <w:left w:val="none" w:sz="0" w:space="0" w:color="auto"/>
        <w:bottom w:val="none" w:sz="0" w:space="0" w:color="auto"/>
        <w:right w:val="none" w:sz="0" w:space="0" w:color="auto"/>
      </w:divBdr>
    </w:div>
    <w:div w:id="1972440670">
      <w:bodyDiv w:val="1"/>
      <w:marLeft w:val="0"/>
      <w:marRight w:val="0"/>
      <w:marTop w:val="0"/>
      <w:marBottom w:val="0"/>
      <w:divBdr>
        <w:top w:val="none" w:sz="0" w:space="0" w:color="auto"/>
        <w:left w:val="none" w:sz="0" w:space="0" w:color="auto"/>
        <w:bottom w:val="none" w:sz="0" w:space="0" w:color="auto"/>
        <w:right w:val="none" w:sz="0" w:space="0" w:color="auto"/>
      </w:divBdr>
    </w:div>
    <w:div w:id="1973242896">
      <w:bodyDiv w:val="1"/>
      <w:marLeft w:val="0"/>
      <w:marRight w:val="0"/>
      <w:marTop w:val="0"/>
      <w:marBottom w:val="0"/>
      <w:divBdr>
        <w:top w:val="none" w:sz="0" w:space="0" w:color="auto"/>
        <w:left w:val="none" w:sz="0" w:space="0" w:color="auto"/>
        <w:bottom w:val="none" w:sz="0" w:space="0" w:color="auto"/>
        <w:right w:val="none" w:sz="0" w:space="0" w:color="auto"/>
      </w:divBdr>
    </w:div>
    <w:div w:id="1977831836">
      <w:bodyDiv w:val="1"/>
      <w:marLeft w:val="0"/>
      <w:marRight w:val="0"/>
      <w:marTop w:val="0"/>
      <w:marBottom w:val="0"/>
      <w:divBdr>
        <w:top w:val="none" w:sz="0" w:space="0" w:color="auto"/>
        <w:left w:val="none" w:sz="0" w:space="0" w:color="auto"/>
        <w:bottom w:val="none" w:sz="0" w:space="0" w:color="auto"/>
        <w:right w:val="none" w:sz="0" w:space="0" w:color="auto"/>
      </w:divBdr>
    </w:div>
    <w:div w:id="1995259262">
      <w:bodyDiv w:val="1"/>
      <w:marLeft w:val="0"/>
      <w:marRight w:val="0"/>
      <w:marTop w:val="0"/>
      <w:marBottom w:val="0"/>
      <w:divBdr>
        <w:top w:val="none" w:sz="0" w:space="0" w:color="auto"/>
        <w:left w:val="none" w:sz="0" w:space="0" w:color="auto"/>
        <w:bottom w:val="none" w:sz="0" w:space="0" w:color="auto"/>
        <w:right w:val="none" w:sz="0" w:space="0" w:color="auto"/>
      </w:divBdr>
    </w:div>
    <w:div w:id="1998805064">
      <w:bodyDiv w:val="1"/>
      <w:marLeft w:val="0"/>
      <w:marRight w:val="0"/>
      <w:marTop w:val="0"/>
      <w:marBottom w:val="0"/>
      <w:divBdr>
        <w:top w:val="none" w:sz="0" w:space="0" w:color="auto"/>
        <w:left w:val="none" w:sz="0" w:space="0" w:color="auto"/>
        <w:bottom w:val="none" w:sz="0" w:space="0" w:color="auto"/>
        <w:right w:val="none" w:sz="0" w:space="0" w:color="auto"/>
      </w:divBdr>
    </w:div>
    <w:div w:id="2005090296">
      <w:bodyDiv w:val="1"/>
      <w:marLeft w:val="0"/>
      <w:marRight w:val="0"/>
      <w:marTop w:val="0"/>
      <w:marBottom w:val="0"/>
      <w:divBdr>
        <w:top w:val="none" w:sz="0" w:space="0" w:color="auto"/>
        <w:left w:val="none" w:sz="0" w:space="0" w:color="auto"/>
        <w:bottom w:val="none" w:sz="0" w:space="0" w:color="auto"/>
        <w:right w:val="none" w:sz="0" w:space="0" w:color="auto"/>
      </w:divBdr>
    </w:div>
    <w:div w:id="2005164486">
      <w:bodyDiv w:val="1"/>
      <w:marLeft w:val="0"/>
      <w:marRight w:val="0"/>
      <w:marTop w:val="0"/>
      <w:marBottom w:val="0"/>
      <w:divBdr>
        <w:top w:val="none" w:sz="0" w:space="0" w:color="auto"/>
        <w:left w:val="none" w:sz="0" w:space="0" w:color="auto"/>
        <w:bottom w:val="none" w:sz="0" w:space="0" w:color="auto"/>
        <w:right w:val="none" w:sz="0" w:space="0" w:color="auto"/>
      </w:divBdr>
    </w:div>
    <w:div w:id="2009672726">
      <w:bodyDiv w:val="1"/>
      <w:marLeft w:val="0"/>
      <w:marRight w:val="0"/>
      <w:marTop w:val="0"/>
      <w:marBottom w:val="0"/>
      <w:divBdr>
        <w:top w:val="none" w:sz="0" w:space="0" w:color="auto"/>
        <w:left w:val="none" w:sz="0" w:space="0" w:color="auto"/>
        <w:bottom w:val="none" w:sz="0" w:space="0" w:color="auto"/>
        <w:right w:val="none" w:sz="0" w:space="0" w:color="auto"/>
      </w:divBdr>
    </w:div>
    <w:div w:id="2010718757">
      <w:bodyDiv w:val="1"/>
      <w:marLeft w:val="0"/>
      <w:marRight w:val="0"/>
      <w:marTop w:val="0"/>
      <w:marBottom w:val="0"/>
      <w:divBdr>
        <w:top w:val="none" w:sz="0" w:space="0" w:color="auto"/>
        <w:left w:val="none" w:sz="0" w:space="0" w:color="auto"/>
        <w:bottom w:val="none" w:sz="0" w:space="0" w:color="auto"/>
        <w:right w:val="none" w:sz="0" w:space="0" w:color="auto"/>
      </w:divBdr>
    </w:div>
    <w:div w:id="2019691355">
      <w:bodyDiv w:val="1"/>
      <w:marLeft w:val="0"/>
      <w:marRight w:val="0"/>
      <w:marTop w:val="0"/>
      <w:marBottom w:val="0"/>
      <w:divBdr>
        <w:top w:val="none" w:sz="0" w:space="0" w:color="auto"/>
        <w:left w:val="none" w:sz="0" w:space="0" w:color="auto"/>
        <w:bottom w:val="none" w:sz="0" w:space="0" w:color="auto"/>
        <w:right w:val="none" w:sz="0" w:space="0" w:color="auto"/>
      </w:divBdr>
    </w:div>
    <w:div w:id="2023699778">
      <w:bodyDiv w:val="1"/>
      <w:marLeft w:val="0"/>
      <w:marRight w:val="0"/>
      <w:marTop w:val="0"/>
      <w:marBottom w:val="0"/>
      <w:divBdr>
        <w:top w:val="none" w:sz="0" w:space="0" w:color="auto"/>
        <w:left w:val="none" w:sz="0" w:space="0" w:color="auto"/>
        <w:bottom w:val="none" w:sz="0" w:space="0" w:color="auto"/>
        <w:right w:val="none" w:sz="0" w:space="0" w:color="auto"/>
      </w:divBdr>
    </w:div>
    <w:div w:id="2027519016">
      <w:bodyDiv w:val="1"/>
      <w:marLeft w:val="0"/>
      <w:marRight w:val="0"/>
      <w:marTop w:val="0"/>
      <w:marBottom w:val="0"/>
      <w:divBdr>
        <w:top w:val="none" w:sz="0" w:space="0" w:color="auto"/>
        <w:left w:val="none" w:sz="0" w:space="0" w:color="auto"/>
        <w:bottom w:val="none" w:sz="0" w:space="0" w:color="auto"/>
        <w:right w:val="none" w:sz="0" w:space="0" w:color="auto"/>
      </w:divBdr>
    </w:div>
    <w:div w:id="2031838020">
      <w:bodyDiv w:val="1"/>
      <w:marLeft w:val="0"/>
      <w:marRight w:val="0"/>
      <w:marTop w:val="0"/>
      <w:marBottom w:val="0"/>
      <w:divBdr>
        <w:top w:val="none" w:sz="0" w:space="0" w:color="auto"/>
        <w:left w:val="none" w:sz="0" w:space="0" w:color="auto"/>
        <w:bottom w:val="none" w:sz="0" w:space="0" w:color="auto"/>
        <w:right w:val="none" w:sz="0" w:space="0" w:color="auto"/>
      </w:divBdr>
    </w:div>
    <w:div w:id="2036736664">
      <w:bodyDiv w:val="1"/>
      <w:marLeft w:val="0"/>
      <w:marRight w:val="0"/>
      <w:marTop w:val="0"/>
      <w:marBottom w:val="0"/>
      <w:divBdr>
        <w:top w:val="none" w:sz="0" w:space="0" w:color="auto"/>
        <w:left w:val="none" w:sz="0" w:space="0" w:color="auto"/>
        <w:bottom w:val="none" w:sz="0" w:space="0" w:color="auto"/>
        <w:right w:val="none" w:sz="0" w:space="0" w:color="auto"/>
      </w:divBdr>
    </w:div>
    <w:div w:id="2039889793">
      <w:bodyDiv w:val="1"/>
      <w:marLeft w:val="0"/>
      <w:marRight w:val="0"/>
      <w:marTop w:val="0"/>
      <w:marBottom w:val="0"/>
      <w:divBdr>
        <w:top w:val="none" w:sz="0" w:space="0" w:color="auto"/>
        <w:left w:val="none" w:sz="0" w:space="0" w:color="auto"/>
        <w:bottom w:val="none" w:sz="0" w:space="0" w:color="auto"/>
        <w:right w:val="none" w:sz="0" w:space="0" w:color="auto"/>
      </w:divBdr>
    </w:div>
    <w:div w:id="2045211587">
      <w:bodyDiv w:val="1"/>
      <w:marLeft w:val="0"/>
      <w:marRight w:val="0"/>
      <w:marTop w:val="0"/>
      <w:marBottom w:val="0"/>
      <w:divBdr>
        <w:top w:val="none" w:sz="0" w:space="0" w:color="auto"/>
        <w:left w:val="none" w:sz="0" w:space="0" w:color="auto"/>
        <w:bottom w:val="none" w:sz="0" w:space="0" w:color="auto"/>
        <w:right w:val="none" w:sz="0" w:space="0" w:color="auto"/>
      </w:divBdr>
    </w:div>
    <w:div w:id="2046253414">
      <w:bodyDiv w:val="1"/>
      <w:marLeft w:val="0"/>
      <w:marRight w:val="0"/>
      <w:marTop w:val="0"/>
      <w:marBottom w:val="0"/>
      <w:divBdr>
        <w:top w:val="none" w:sz="0" w:space="0" w:color="auto"/>
        <w:left w:val="none" w:sz="0" w:space="0" w:color="auto"/>
        <w:bottom w:val="none" w:sz="0" w:space="0" w:color="auto"/>
        <w:right w:val="none" w:sz="0" w:space="0" w:color="auto"/>
      </w:divBdr>
    </w:div>
    <w:div w:id="2046900935">
      <w:bodyDiv w:val="1"/>
      <w:marLeft w:val="0"/>
      <w:marRight w:val="0"/>
      <w:marTop w:val="0"/>
      <w:marBottom w:val="0"/>
      <w:divBdr>
        <w:top w:val="none" w:sz="0" w:space="0" w:color="auto"/>
        <w:left w:val="none" w:sz="0" w:space="0" w:color="auto"/>
        <w:bottom w:val="none" w:sz="0" w:space="0" w:color="auto"/>
        <w:right w:val="none" w:sz="0" w:space="0" w:color="auto"/>
      </w:divBdr>
    </w:div>
    <w:div w:id="2048479873">
      <w:bodyDiv w:val="1"/>
      <w:marLeft w:val="0"/>
      <w:marRight w:val="0"/>
      <w:marTop w:val="0"/>
      <w:marBottom w:val="0"/>
      <w:divBdr>
        <w:top w:val="none" w:sz="0" w:space="0" w:color="auto"/>
        <w:left w:val="none" w:sz="0" w:space="0" w:color="auto"/>
        <w:bottom w:val="none" w:sz="0" w:space="0" w:color="auto"/>
        <w:right w:val="none" w:sz="0" w:space="0" w:color="auto"/>
      </w:divBdr>
    </w:div>
    <w:div w:id="2050184042">
      <w:bodyDiv w:val="1"/>
      <w:marLeft w:val="0"/>
      <w:marRight w:val="0"/>
      <w:marTop w:val="0"/>
      <w:marBottom w:val="0"/>
      <w:divBdr>
        <w:top w:val="none" w:sz="0" w:space="0" w:color="auto"/>
        <w:left w:val="none" w:sz="0" w:space="0" w:color="auto"/>
        <w:bottom w:val="none" w:sz="0" w:space="0" w:color="auto"/>
        <w:right w:val="none" w:sz="0" w:space="0" w:color="auto"/>
      </w:divBdr>
    </w:div>
    <w:div w:id="2052653893">
      <w:bodyDiv w:val="1"/>
      <w:marLeft w:val="0"/>
      <w:marRight w:val="0"/>
      <w:marTop w:val="0"/>
      <w:marBottom w:val="0"/>
      <w:divBdr>
        <w:top w:val="none" w:sz="0" w:space="0" w:color="auto"/>
        <w:left w:val="none" w:sz="0" w:space="0" w:color="auto"/>
        <w:bottom w:val="none" w:sz="0" w:space="0" w:color="auto"/>
        <w:right w:val="none" w:sz="0" w:space="0" w:color="auto"/>
      </w:divBdr>
    </w:div>
    <w:div w:id="2054766102">
      <w:bodyDiv w:val="1"/>
      <w:marLeft w:val="0"/>
      <w:marRight w:val="0"/>
      <w:marTop w:val="0"/>
      <w:marBottom w:val="0"/>
      <w:divBdr>
        <w:top w:val="none" w:sz="0" w:space="0" w:color="auto"/>
        <w:left w:val="none" w:sz="0" w:space="0" w:color="auto"/>
        <w:bottom w:val="none" w:sz="0" w:space="0" w:color="auto"/>
        <w:right w:val="none" w:sz="0" w:space="0" w:color="auto"/>
      </w:divBdr>
    </w:div>
    <w:div w:id="2056926970">
      <w:bodyDiv w:val="1"/>
      <w:marLeft w:val="0"/>
      <w:marRight w:val="0"/>
      <w:marTop w:val="0"/>
      <w:marBottom w:val="0"/>
      <w:divBdr>
        <w:top w:val="none" w:sz="0" w:space="0" w:color="auto"/>
        <w:left w:val="none" w:sz="0" w:space="0" w:color="auto"/>
        <w:bottom w:val="none" w:sz="0" w:space="0" w:color="auto"/>
        <w:right w:val="none" w:sz="0" w:space="0" w:color="auto"/>
      </w:divBdr>
    </w:div>
    <w:div w:id="2057270245">
      <w:bodyDiv w:val="1"/>
      <w:marLeft w:val="0"/>
      <w:marRight w:val="0"/>
      <w:marTop w:val="0"/>
      <w:marBottom w:val="0"/>
      <w:divBdr>
        <w:top w:val="none" w:sz="0" w:space="0" w:color="auto"/>
        <w:left w:val="none" w:sz="0" w:space="0" w:color="auto"/>
        <w:bottom w:val="none" w:sz="0" w:space="0" w:color="auto"/>
        <w:right w:val="none" w:sz="0" w:space="0" w:color="auto"/>
      </w:divBdr>
    </w:div>
    <w:div w:id="2065332685">
      <w:bodyDiv w:val="1"/>
      <w:marLeft w:val="0"/>
      <w:marRight w:val="0"/>
      <w:marTop w:val="0"/>
      <w:marBottom w:val="0"/>
      <w:divBdr>
        <w:top w:val="none" w:sz="0" w:space="0" w:color="auto"/>
        <w:left w:val="none" w:sz="0" w:space="0" w:color="auto"/>
        <w:bottom w:val="none" w:sz="0" w:space="0" w:color="auto"/>
        <w:right w:val="none" w:sz="0" w:space="0" w:color="auto"/>
      </w:divBdr>
    </w:div>
    <w:div w:id="2073044179">
      <w:bodyDiv w:val="1"/>
      <w:marLeft w:val="0"/>
      <w:marRight w:val="0"/>
      <w:marTop w:val="0"/>
      <w:marBottom w:val="0"/>
      <w:divBdr>
        <w:top w:val="none" w:sz="0" w:space="0" w:color="auto"/>
        <w:left w:val="none" w:sz="0" w:space="0" w:color="auto"/>
        <w:bottom w:val="none" w:sz="0" w:space="0" w:color="auto"/>
        <w:right w:val="none" w:sz="0" w:space="0" w:color="auto"/>
      </w:divBdr>
    </w:div>
    <w:div w:id="2076968710">
      <w:bodyDiv w:val="1"/>
      <w:marLeft w:val="0"/>
      <w:marRight w:val="0"/>
      <w:marTop w:val="0"/>
      <w:marBottom w:val="0"/>
      <w:divBdr>
        <w:top w:val="none" w:sz="0" w:space="0" w:color="auto"/>
        <w:left w:val="none" w:sz="0" w:space="0" w:color="auto"/>
        <w:bottom w:val="none" w:sz="0" w:space="0" w:color="auto"/>
        <w:right w:val="none" w:sz="0" w:space="0" w:color="auto"/>
      </w:divBdr>
    </w:div>
    <w:div w:id="2080666306">
      <w:bodyDiv w:val="1"/>
      <w:marLeft w:val="0"/>
      <w:marRight w:val="0"/>
      <w:marTop w:val="0"/>
      <w:marBottom w:val="0"/>
      <w:divBdr>
        <w:top w:val="none" w:sz="0" w:space="0" w:color="auto"/>
        <w:left w:val="none" w:sz="0" w:space="0" w:color="auto"/>
        <w:bottom w:val="none" w:sz="0" w:space="0" w:color="auto"/>
        <w:right w:val="none" w:sz="0" w:space="0" w:color="auto"/>
      </w:divBdr>
    </w:div>
    <w:div w:id="2084183087">
      <w:bodyDiv w:val="1"/>
      <w:marLeft w:val="0"/>
      <w:marRight w:val="0"/>
      <w:marTop w:val="0"/>
      <w:marBottom w:val="0"/>
      <w:divBdr>
        <w:top w:val="none" w:sz="0" w:space="0" w:color="auto"/>
        <w:left w:val="none" w:sz="0" w:space="0" w:color="auto"/>
        <w:bottom w:val="none" w:sz="0" w:space="0" w:color="auto"/>
        <w:right w:val="none" w:sz="0" w:space="0" w:color="auto"/>
      </w:divBdr>
    </w:div>
    <w:div w:id="2093624652">
      <w:bodyDiv w:val="1"/>
      <w:marLeft w:val="0"/>
      <w:marRight w:val="0"/>
      <w:marTop w:val="0"/>
      <w:marBottom w:val="0"/>
      <w:divBdr>
        <w:top w:val="none" w:sz="0" w:space="0" w:color="auto"/>
        <w:left w:val="none" w:sz="0" w:space="0" w:color="auto"/>
        <w:bottom w:val="none" w:sz="0" w:space="0" w:color="auto"/>
        <w:right w:val="none" w:sz="0" w:space="0" w:color="auto"/>
      </w:divBdr>
    </w:div>
    <w:div w:id="2097550302">
      <w:bodyDiv w:val="1"/>
      <w:marLeft w:val="0"/>
      <w:marRight w:val="0"/>
      <w:marTop w:val="0"/>
      <w:marBottom w:val="0"/>
      <w:divBdr>
        <w:top w:val="none" w:sz="0" w:space="0" w:color="auto"/>
        <w:left w:val="none" w:sz="0" w:space="0" w:color="auto"/>
        <w:bottom w:val="none" w:sz="0" w:space="0" w:color="auto"/>
        <w:right w:val="none" w:sz="0" w:space="0" w:color="auto"/>
      </w:divBdr>
    </w:div>
    <w:div w:id="2099015453">
      <w:bodyDiv w:val="1"/>
      <w:marLeft w:val="0"/>
      <w:marRight w:val="0"/>
      <w:marTop w:val="0"/>
      <w:marBottom w:val="0"/>
      <w:divBdr>
        <w:top w:val="none" w:sz="0" w:space="0" w:color="auto"/>
        <w:left w:val="none" w:sz="0" w:space="0" w:color="auto"/>
        <w:bottom w:val="none" w:sz="0" w:space="0" w:color="auto"/>
        <w:right w:val="none" w:sz="0" w:space="0" w:color="auto"/>
      </w:divBdr>
    </w:div>
    <w:div w:id="2104837556">
      <w:bodyDiv w:val="1"/>
      <w:marLeft w:val="0"/>
      <w:marRight w:val="0"/>
      <w:marTop w:val="0"/>
      <w:marBottom w:val="0"/>
      <w:divBdr>
        <w:top w:val="none" w:sz="0" w:space="0" w:color="auto"/>
        <w:left w:val="none" w:sz="0" w:space="0" w:color="auto"/>
        <w:bottom w:val="none" w:sz="0" w:space="0" w:color="auto"/>
        <w:right w:val="none" w:sz="0" w:space="0" w:color="auto"/>
      </w:divBdr>
    </w:div>
    <w:div w:id="2109422006">
      <w:bodyDiv w:val="1"/>
      <w:marLeft w:val="0"/>
      <w:marRight w:val="0"/>
      <w:marTop w:val="0"/>
      <w:marBottom w:val="0"/>
      <w:divBdr>
        <w:top w:val="none" w:sz="0" w:space="0" w:color="auto"/>
        <w:left w:val="none" w:sz="0" w:space="0" w:color="auto"/>
        <w:bottom w:val="none" w:sz="0" w:space="0" w:color="auto"/>
        <w:right w:val="none" w:sz="0" w:space="0" w:color="auto"/>
      </w:divBdr>
    </w:div>
    <w:div w:id="2111118355">
      <w:bodyDiv w:val="1"/>
      <w:marLeft w:val="0"/>
      <w:marRight w:val="0"/>
      <w:marTop w:val="0"/>
      <w:marBottom w:val="0"/>
      <w:divBdr>
        <w:top w:val="none" w:sz="0" w:space="0" w:color="auto"/>
        <w:left w:val="none" w:sz="0" w:space="0" w:color="auto"/>
        <w:bottom w:val="none" w:sz="0" w:space="0" w:color="auto"/>
        <w:right w:val="none" w:sz="0" w:space="0" w:color="auto"/>
      </w:divBdr>
    </w:div>
    <w:div w:id="2116823878">
      <w:bodyDiv w:val="1"/>
      <w:marLeft w:val="0"/>
      <w:marRight w:val="0"/>
      <w:marTop w:val="0"/>
      <w:marBottom w:val="0"/>
      <w:divBdr>
        <w:top w:val="none" w:sz="0" w:space="0" w:color="auto"/>
        <w:left w:val="none" w:sz="0" w:space="0" w:color="auto"/>
        <w:bottom w:val="none" w:sz="0" w:space="0" w:color="auto"/>
        <w:right w:val="none" w:sz="0" w:space="0" w:color="auto"/>
      </w:divBdr>
    </w:div>
    <w:div w:id="2119716602">
      <w:bodyDiv w:val="1"/>
      <w:marLeft w:val="0"/>
      <w:marRight w:val="0"/>
      <w:marTop w:val="0"/>
      <w:marBottom w:val="0"/>
      <w:divBdr>
        <w:top w:val="none" w:sz="0" w:space="0" w:color="auto"/>
        <w:left w:val="none" w:sz="0" w:space="0" w:color="auto"/>
        <w:bottom w:val="none" w:sz="0" w:space="0" w:color="auto"/>
        <w:right w:val="none" w:sz="0" w:space="0" w:color="auto"/>
      </w:divBdr>
    </w:div>
    <w:div w:id="214211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6457A-A0CC-48EE-947B-6B707747D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TotalTime>
  <Pages>8</Pages>
  <Words>1529</Words>
  <Characters>8894</Characters>
  <Application>Microsoft Office Word</Application>
  <DocSecurity>0</DocSecurity>
  <Lines>703</Lines>
  <Paragraphs>586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MDPI</cp:lastModifiedBy>
  <cp:revision>347</cp:revision>
  <cp:lastPrinted>2018-06-11T07:42:00Z</cp:lastPrinted>
  <dcterms:created xsi:type="dcterms:W3CDTF">2018-07-02T08:16:00Z</dcterms:created>
  <dcterms:modified xsi:type="dcterms:W3CDTF">2019-10-16T03:02:00Z</dcterms:modified>
</cp:coreProperties>
</file>