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tblpY="2085"/>
        <w:tblW w:w="9044" w:type="dxa"/>
        <w:tblLook w:val="04A0" w:firstRow="1" w:lastRow="0" w:firstColumn="1" w:lastColumn="0" w:noHBand="0" w:noVBand="1"/>
      </w:tblPr>
      <w:tblGrid>
        <w:gridCol w:w="716"/>
        <w:gridCol w:w="2369"/>
        <w:gridCol w:w="5959"/>
      </w:tblGrid>
      <w:tr w:rsidR="00B00657" w14:paraId="5B645A93" w14:textId="77777777" w:rsidTr="00B00657">
        <w:trPr>
          <w:trHeight w:val="277"/>
        </w:trPr>
        <w:tc>
          <w:tcPr>
            <w:tcW w:w="716" w:type="dxa"/>
          </w:tcPr>
          <w:p w14:paraId="05AC952B" w14:textId="77777777" w:rsidR="006265B8" w:rsidRPr="00904922" w:rsidRDefault="00904922" w:rsidP="00650510">
            <w:pPr>
              <w:rPr>
                <w:b w:val="0"/>
              </w:rPr>
            </w:pPr>
            <w:r>
              <w:rPr>
                <w:b w:val="0"/>
              </w:rPr>
              <w:t>R</w:t>
            </w:r>
            <w:r w:rsidRPr="00904922">
              <w:rPr>
                <w:b w:val="0"/>
              </w:rPr>
              <w:t>ef</w:t>
            </w:r>
          </w:p>
        </w:tc>
        <w:tc>
          <w:tcPr>
            <w:tcW w:w="2369" w:type="dxa"/>
          </w:tcPr>
          <w:p w14:paraId="48E3572E" w14:textId="77777777" w:rsidR="006265B8" w:rsidRPr="00904922" w:rsidRDefault="00904922" w:rsidP="00650510">
            <w:pPr>
              <w:rPr>
                <w:b w:val="0"/>
              </w:rPr>
            </w:pPr>
            <w:r>
              <w:rPr>
                <w:b w:val="0"/>
              </w:rPr>
              <w:t>name</w:t>
            </w:r>
          </w:p>
        </w:tc>
        <w:tc>
          <w:tcPr>
            <w:tcW w:w="5959" w:type="dxa"/>
          </w:tcPr>
          <w:p w14:paraId="54946144" w14:textId="77777777" w:rsidR="006265B8" w:rsidRPr="00904922" w:rsidRDefault="00904922" w:rsidP="00650510">
            <w:pPr>
              <w:rPr>
                <w:b w:val="0"/>
              </w:rPr>
            </w:pPr>
            <w:r>
              <w:rPr>
                <w:b w:val="0"/>
              </w:rPr>
              <w:t>miRNAs listed</w:t>
            </w:r>
          </w:p>
        </w:tc>
      </w:tr>
      <w:tr w:rsidR="00B00657" w14:paraId="1ADDAC4E" w14:textId="77777777" w:rsidTr="00B00657">
        <w:trPr>
          <w:trHeight w:val="1965"/>
        </w:trPr>
        <w:tc>
          <w:tcPr>
            <w:tcW w:w="716" w:type="dxa"/>
          </w:tcPr>
          <w:p w14:paraId="33F39052" w14:textId="77777777" w:rsidR="006265B8" w:rsidRPr="00904922" w:rsidRDefault="006265B8" w:rsidP="00650510">
            <w:pPr>
              <w:rPr>
                <w:b w:val="0"/>
                <w:sz w:val="20"/>
                <w:szCs w:val="20"/>
              </w:rPr>
            </w:pPr>
            <w:r w:rsidRPr="00904922">
              <w:rPr>
                <w:b w:val="0"/>
                <w:sz w:val="20"/>
                <w:szCs w:val="20"/>
              </w:rPr>
              <w:t>60</w:t>
            </w:r>
          </w:p>
        </w:tc>
        <w:tc>
          <w:tcPr>
            <w:tcW w:w="2369" w:type="dxa"/>
          </w:tcPr>
          <w:p w14:paraId="21F4683E" w14:textId="77777777" w:rsidR="006265B8" w:rsidRPr="00904922" w:rsidRDefault="006265B8" w:rsidP="00650510">
            <w:pPr>
              <w:rPr>
                <w:b w:val="0"/>
                <w:sz w:val="20"/>
                <w:szCs w:val="20"/>
              </w:rPr>
            </w:pPr>
            <w:r w:rsidRPr="00904922">
              <w:rPr>
                <w:b w:val="0"/>
                <w:sz w:val="20"/>
                <w:szCs w:val="20"/>
              </w:rPr>
              <w:t>30 upregulated miRNAs</w:t>
            </w:r>
          </w:p>
          <w:p w14:paraId="384FCCD2" w14:textId="77777777" w:rsidR="006265B8" w:rsidRPr="00904922" w:rsidRDefault="006265B8" w:rsidP="00650510">
            <w:pPr>
              <w:rPr>
                <w:b w:val="0"/>
                <w:sz w:val="20"/>
                <w:szCs w:val="20"/>
              </w:rPr>
            </w:pPr>
          </w:p>
          <w:p w14:paraId="687153E7" w14:textId="77777777" w:rsidR="006265B8" w:rsidRPr="00904922" w:rsidRDefault="006265B8" w:rsidP="00650510">
            <w:pPr>
              <w:rPr>
                <w:b w:val="0"/>
                <w:sz w:val="20"/>
                <w:szCs w:val="20"/>
              </w:rPr>
            </w:pPr>
          </w:p>
          <w:p w14:paraId="5EACA6EC" w14:textId="77777777" w:rsidR="006265B8" w:rsidRPr="00904922" w:rsidRDefault="006265B8" w:rsidP="00650510">
            <w:pPr>
              <w:rPr>
                <w:b w:val="0"/>
                <w:sz w:val="20"/>
                <w:szCs w:val="20"/>
              </w:rPr>
            </w:pPr>
            <w:r w:rsidRPr="00904922">
              <w:rPr>
                <w:b w:val="0"/>
                <w:sz w:val="20"/>
                <w:szCs w:val="20"/>
              </w:rPr>
              <w:t>21 downregulated miRNAs</w:t>
            </w:r>
          </w:p>
        </w:tc>
        <w:tc>
          <w:tcPr>
            <w:tcW w:w="5959" w:type="dxa"/>
          </w:tcPr>
          <w:p w14:paraId="208C9C0E" w14:textId="77777777" w:rsidR="006265B8" w:rsidRPr="00F75CEA" w:rsidRDefault="006265B8" w:rsidP="006265B8">
            <w:pPr>
              <w:spacing w:line="200" w:lineRule="exact"/>
              <w:rPr>
                <w:b w:val="0"/>
              </w:rPr>
            </w:pPr>
            <w:r w:rsidRPr="00F75CEA">
              <w:rPr>
                <w:b w:val="0"/>
                <w:sz w:val="20"/>
                <w:szCs w:val="20"/>
              </w:rPr>
              <w:t>miR-186, let-7d, miR-99a, miR-664, miR-18a, miR-145, miR-1280, miR-422a, miR-183, miR-1249, miR-362-3p, miR-501-5p, miR-378, miR-365, miR-151-3p, miR-342-5p, miR-328, miR-181a-2, miR-362-5p, miR-584, miR-550, miR-30a, miR-361-3p, miR-625, miR-146a, miR-30e, miR-125a-5p, miR-142-3p, miR-22, miR-199a-5p</w:t>
            </w:r>
            <w:r w:rsidRPr="00F75CEA">
              <w:rPr>
                <w:b w:val="0"/>
              </w:rPr>
              <w:t xml:space="preserve">. </w:t>
            </w:r>
          </w:p>
          <w:p w14:paraId="4D4B8347" w14:textId="77777777" w:rsidR="006265B8" w:rsidRPr="00F75CEA" w:rsidRDefault="006265B8" w:rsidP="006265B8">
            <w:pPr>
              <w:rPr>
                <w:b w:val="0"/>
              </w:rPr>
            </w:pPr>
          </w:p>
          <w:p w14:paraId="64F80B7D" w14:textId="77777777" w:rsidR="006265B8" w:rsidRPr="00F75CEA" w:rsidRDefault="006265B8" w:rsidP="006265B8">
            <w:pPr>
              <w:rPr>
                <w:b w:val="0"/>
                <w:sz w:val="20"/>
                <w:szCs w:val="20"/>
              </w:rPr>
            </w:pPr>
            <w:proofErr w:type="gramStart"/>
            <w:r w:rsidRPr="00F75CEA">
              <w:rPr>
                <w:b w:val="0"/>
                <w:sz w:val="20"/>
                <w:szCs w:val="20"/>
              </w:rPr>
              <w:t>miR-452</w:t>
            </w:r>
            <w:proofErr w:type="gramEnd"/>
            <w:r w:rsidRPr="00F75CEA">
              <w:rPr>
                <w:b w:val="0"/>
                <w:sz w:val="20"/>
                <w:szCs w:val="20"/>
              </w:rPr>
              <w:t>, miR-216a, miR-17, miR-646, miR-217, miR-621, miR-517, miR-593, let-7i, miR-330-3p, miR-767-5p, miR-20b, miR-509-3-5p, miR-519b-5p, miR-518e, miR-221, miR-214, miR-106b, miR-18a, miR-107, miR-20a.</w:t>
            </w:r>
          </w:p>
        </w:tc>
      </w:tr>
      <w:tr w:rsidR="00B00657" w14:paraId="3A1A0ECF" w14:textId="77777777" w:rsidTr="00B00657">
        <w:trPr>
          <w:trHeight w:val="4805"/>
        </w:trPr>
        <w:tc>
          <w:tcPr>
            <w:tcW w:w="716" w:type="dxa"/>
          </w:tcPr>
          <w:p w14:paraId="4527E369" w14:textId="77777777" w:rsidR="006265B8" w:rsidRPr="00904922" w:rsidRDefault="00904922" w:rsidP="00650510">
            <w:pPr>
              <w:rPr>
                <w:b w:val="0"/>
                <w:sz w:val="20"/>
                <w:szCs w:val="20"/>
              </w:rPr>
            </w:pPr>
            <w:r w:rsidRPr="00904922">
              <w:rPr>
                <w:b w:val="0"/>
                <w:sz w:val="20"/>
                <w:szCs w:val="20"/>
              </w:rPr>
              <w:t>61</w:t>
            </w:r>
          </w:p>
        </w:tc>
        <w:tc>
          <w:tcPr>
            <w:tcW w:w="2369" w:type="dxa"/>
          </w:tcPr>
          <w:p w14:paraId="264BFA07" w14:textId="77777777" w:rsidR="006265B8" w:rsidRDefault="006265B8" w:rsidP="00650510">
            <w:pPr>
              <w:rPr>
                <w:b w:val="0"/>
                <w:sz w:val="20"/>
                <w:szCs w:val="20"/>
              </w:rPr>
            </w:pPr>
            <w:r w:rsidRPr="00904922">
              <w:rPr>
                <w:b w:val="0"/>
                <w:sz w:val="20"/>
                <w:szCs w:val="20"/>
              </w:rPr>
              <w:t>MEL38</w:t>
            </w:r>
            <w:r w:rsidR="00904922">
              <w:rPr>
                <w:b w:val="0"/>
                <w:sz w:val="20"/>
                <w:szCs w:val="20"/>
              </w:rPr>
              <w:t xml:space="preserve">: </w:t>
            </w:r>
            <w:bookmarkStart w:id="0" w:name="_GoBack"/>
            <w:bookmarkEnd w:id="0"/>
            <w:r w:rsidR="00904922">
              <w:rPr>
                <w:b w:val="0"/>
                <w:sz w:val="20"/>
                <w:szCs w:val="20"/>
              </w:rPr>
              <w:t>19 miRNAs upregulated</w:t>
            </w:r>
          </w:p>
          <w:p w14:paraId="4BC3B1F0" w14:textId="77777777" w:rsidR="00D02A5B" w:rsidRDefault="00D02A5B" w:rsidP="00650510">
            <w:pPr>
              <w:rPr>
                <w:b w:val="0"/>
                <w:sz w:val="20"/>
                <w:szCs w:val="20"/>
              </w:rPr>
            </w:pPr>
          </w:p>
          <w:p w14:paraId="2D8E2466" w14:textId="77777777" w:rsidR="00D02A5B" w:rsidRDefault="00D02A5B" w:rsidP="00650510">
            <w:pPr>
              <w:rPr>
                <w:b w:val="0"/>
                <w:sz w:val="20"/>
                <w:szCs w:val="20"/>
              </w:rPr>
            </w:pPr>
          </w:p>
          <w:p w14:paraId="41171939" w14:textId="77777777" w:rsidR="00D02A5B" w:rsidRDefault="00D02A5B" w:rsidP="00D02A5B">
            <w:pPr>
              <w:rPr>
                <w:b w:val="0"/>
                <w:sz w:val="20"/>
                <w:szCs w:val="20"/>
              </w:rPr>
            </w:pPr>
            <w:r w:rsidRPr="00904922">
              <w:rPr>
                <w:b w:val="0"/>
                <w:sz w:val="20"/>
                <w:szCs w:val="20"/>
              </w:rPr>
              <w:t>MEL38</w:t>
            </w:r>
            <w:r>
              <w:rPr>
                <w:b w:val="0"/>
                <w:sz w:val="20"/>
                <w:szCs w:val="20"/>
              </w:rPr>
              <w:t>: 19 miRNAs downregulated</w:t>
            </w:r>
          </w:p>
          <w:p w14:paraId="2E2F7414" w14:textId="77777777" w:rsidR="00D02A5B" w:rsidRDefault="00D02A5B" w:rsidP="00D02A5B">
            <w:pPr>
              <w:rPr>
                <w:b w:val="0"/>
                <w:sz w:val="20"/>
                <w:szCs w:val="20"/>
              </w:rPr>
            </w:pPr>
          </w:p>
          <w:p w14:paraId="6D84EAF8" w14:textId="77777777" w:rsidR="00D02A5B" w:rsidRDefault="00D02A5B" w:rsidP="00D02A5B">
            <w:pPr>
              <w:rPr>
                <w:b w:val="0"/>
                <w:sz w:val="20"/>
                <w:szCs w:val="20"/>
              </w:rPr>
            </w:pPr>
          </w:p>
          <w:p w14:paraId="1F3725C8" w14:textId="63488530" w:rsidR="00B00657" w:rsidRDefault="00B00657" w:rsidP="00B00657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MEL18: 6 </w:t>
            </w:r>
            <w:r w:rsidRPr="00B00657">
              <w:rPr>
                <w:b w:val="0"/>
                <w:sz w:val="20"/>
                <w:szCs w:val="20"/>
              </w:rPr>
              <w:t xml:space="preserve">miRNAs </w:t>
            </w:r>
            <w:r w:rsidR="00A35DA7">
              <w:rPr>
                <w:b w:val="0"/>
                <w:sz w:val="20"/>
                <w:szCs w:val="20"/>
              </w:rPr>
              <w:t xml:space="preserve">upregulated </w:t>
            </w:r>
            <w:r w:rsidRPr="00D02A5B">
              <w:rPr>
                <w:b w:val="0"/>
                <w:sz w:val="20"/>
                <w:szCs w:val="20"/>
              </w:rPr>
              <w:t xml:space="preserve">between one or more stages of melanoma progression. </w:t>
            </w:r>
          </w:p>
          <w:p w14:paraId="21B11C89" w14:textId="77777777" w:rsidR="00B00657" w:rsidRDefault="00B00657" w:rsidP="00B00657">
            <w:pPr>
              <w:rPr>
                <w:b w:val="0"/>
                <w:sz w:val="20"/>
                <w:szCs w:val="20"/>
              </w:rPr>
            </w:pPr>
          </w:p>
          <w:p w14:paraId="22A0740F" w14:textId="77777777" w:rsidR="00B00657" w:rsidRDefault="00B00657" w:rsidP="00B00657">
            <w:pPr>
              <w:rPr>
                <w:b w:val="0"/>
                <w:sz w:val="20"/>
                <w:szCs w:val="20"/>
              </w:rPr>
            </w:pPr>
          </w:p>
          <w:p w14:paraId="00913773" w14:textId="77777777" w:rsidR="00B00657" w:rsidRDefault="00B00657" w:rsidP="00B00657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MEL18: 2 </w:t>
            </w:r>
            <w:r w:rsidRPr="00B00657">
              <w:rPr>
                <w:b w:val="0"/>
                <w:sz w:val="20"/>
                <w:szCs w:val="20"/>
              </w:rPr>
              <w:t xml:space="preserve">miRNAs </w:t>
            </w:r>
            <w:r>
              <w:rPr>
                <w:b w:val="0"/>
                <w:sz w:val="20"/>
                <w:szCs w:val="20"/>
              </w:rPr>
              <w:t xml:space="preserve">downregulated </w:t>
            </w:r>
            <w:r w:rsidRPr="00D02A5B">
              <w:rPr>
                <w:b w:val="0"/>
                <w:sz w:val="20"/>
                <w:szCs w:val="20"/>
              </w:rPr>
              <w:t xml:space="preserve">between one or more stages of melanoma progression. </w:t>
            </w:r>
          </w:p>
          <w:p w14:paraId="5E08DBA4" w14:textId="77777777" w:rsidR="00B00657" w:rsidRDefault="00B00657" w:rsidP="00B00657">
            <w:pPr>
              <w:rPr>
                <w:b w:val="0"/>
                <w:sz w:val="20"/>
                <w:szCs w:val="20"/>
              </w:rPr>
            </w:pPr>
          </w:p>
          <w:p w14:paraId="14DF0A82" w14:textId="77777777" w:rsidR="00B00657" w:rsidRPr="00904922" w:rsidRDefault="00B00657" w:rsidP="00B0065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959" w:type="dxa"/>
          </w:tcPr>
          <w:p w14:paraId="4BA2D9B1" w14:textId="77777777" w:rsidR="00D02A5B" w:rsidRPr="00F75CEA" w:rsidRDefault="00904922" w:rsidP="00D02A5B">
            <w:pPr>
              <w:rPr>
                <w:b w:val="0"/>
                <w:sz w:val="20"/>
                <w:szCs w:val="20"/>
              </w:rPr>
            </w:pPr>
            <w:r w:rsidRPr="00F75CEA">
              <w:rPr>
                <w:b w:val="0"/>
                <w:sz w:val="20"/>
                <w:szCs w:val="20"/>
              </w:rPr>
              <w:t xml:space="preserve">miR-301a-3p, miR-424-5p, miR-27a-3p, miR-34a-5p, miR-497-5p, miR-299-3p, miR-152-3p, miR-1910-5p, miR-181b-5p, miR-548a-5p, miR-454-3p, miR-4532, miR-1537-3p, miR-1258, miR-431-5p, miR-450a-5p, miR-2682-5p, miR-337-5p and miR-154-5p which </w:t>
            </w:r>
          </w:p>
          <w:p w14:paraId="41864B8B" w14:textId="77777777" w:rsidR="00D02A5B" w:rsidRPr="00F75CEA" w:rsidRDefault="00D02A5B" w:rsidP="00D02A5B">
            <w:pPr>
              <w:rPr>
                <w:b w:val="0"/>
                <w:sz w:val="20"/>
                <w:szCs w:val="20"/>
              </w:rPr>
            </w:pPr>
          </w:p>
          <w:p w14:paraId="580CF115" w14:textId="77777777" w:rsidR="006265B8" w:rsidRPr="00F75CEA" w:rsidRDefault="00904922" w:rsidP="00D02A5B">
            <w:pPr>
              <w:rPr>
                <w:b w:val="0"/>
                <w:sz w:val="20"/>
                <w:szCs w:val="20"/>
              </w:rPr>
            </w:pPr>
            <w:r w:rsidRPr="00F75CEA">
              <w:rPr>
                <w:b w:val="0"/>
                <w:sz w:val="20"/>
                <w:szCs w:val="20"/>
              </w:rPr>
              <w:t>miR-205-5p, miR-548l, miR-1269a, miR-624-3p, miR-138-5p, miR-1-5p, miR-3928-3p, miR-3131, miR-1973, miR-520d-3p, miR-548ad-3p, miR-553, miR-764, miR-1302, miR-522-3p, miR-1264, miR-1306-5p, miR-219a-2-3p</w:t>
            </w:r>
            <w:r w:rsidR="00D02A5B" w:rsidRPr="00F75CEA">
              <w:rPr>
                <w:b w:val="0"/>
                <w:sz w:val="20"/>
                <w:szCs w:val="20"/>
              </w:rPr>
              <w:t>,</w:t>
            </w:r>
            <w:r w:rsidRPr="00F75CEA">
              <w:rPr>
                <w:b w:val="0"/>
                <w:sz w:val="20"/>
                <w:szCs w:val="20"/>
              </w:rPr>
              <w:t xml:space="preserve"> miR-4787-3p</w:t>
            </w:r>
          </w:p>
          <w:p w14:paraId="03898774" w14:textId="77777777" w:rsidR="00D02A5B" w:rsidRPr="00F75CEA" w:rsidRDefault="00D02A5B" w:rsidP="00D02A5B">
            <w:pPr>
              <w:rPr>
                <w:b w:val="0"/>
                <w:sz w:val="20"/>
                <w:szCs w:val="20"/>
              </w:rPr>
            </w:pPr>
          </w:p>
          <w:p w14:paraId="4E1E11EE" w14:textId="77777777" w:rsidR="00B00657" w:rsidRPr="00F75CEA" w:rsidRDefault="00D02A5B" w:rsidP="00B00657">
            <w:pPr>
              <w:rPr>
                <w:b w:val="0"/>
                <w:sz w:val="20"/>
                <w:szCs w:val="20"/>
              </w:rPr>
            </w:pPr>
            <w:proofErr w:type="gramStart"/>
            <w:r w:rsidRPr="00F75CEA">
              <w:rPr>
                <w:b w:val="0"/>
                <w:sz w:val="20"/>
                <w:szCs w:val="20"/>
              </w:rPr>
              <w:t>miR-152-3p</w:t>
            </w:r>
            <w:proofErr w:type="gramEnd"/>
            <w:r w:rsidRPr="00F75CEA">
              <w:rPr>
                <w:b w:val="0"/>
                <w:sz w:val="20"/>
                <w:szCs w:val="20"/>
              </w:rPr>
              <w:t>, miR-1537-3p, miR-154-5p, miR-27a-3p, miR-299-3p, miR-301a-3p</w:t>
            </w:r>
            <w:r w:rsidR="00B00657" w:rsidRPr="00F75CEA">
              <w:rPr>
                <w:b w:val="0"/>
                <w:sz w:val="20"/>
                <w:szCs w:val="20"/>
              </w:rPr>
              <w:t>.</w:t>
            </w:r>
            <w:r w:rsidRPr="00F75CEA">
              <w:rPr>
                <w:b w:val="0"/>
                <w:sz w:val="20"/>
                <w:szCs w:val="20"/>
              </w:rPr>
              <w:t xml:space="preserve"> </w:t>
            </w:r>
          </w:p>
          <w:p w14:paraId="72A2B86A" w14:textId="77777777" w:rsidR="00B00657" w:rsidRPr="00F75CEA" w:rsidRDefault="00B00657" w:rsidP="00B00657">
            <w:pPr>
              <w:rPr>
                <w:b w:val="0"/>
                <w:sz w:val="20"/>
                <w:szCs w:val="20"/>
              </w:rPr>
            </w:pPr>
          </w:p>
          <w:p w14:paraId="6789BC5B" w14:textId="77777777" w:rsidR="00B00657" w:rsidRPr="00F75CEA" w:rsidRDefault="00B00657" w:rsidP="00B00657">
            <w:pPr>
              <w:rPr>
                <w:b w:val="0"/>
                <w:sz w:val="20"/>
                <w:szCs w:val="20"/>
              </w:rPr>
            </w:pPr>
          </w:p>
          <w:p w14:paraId="2A0BE705" w14:textId="77777777" w:rsidR="00B00657" w:rsidRPr="00F75CEA" w:rsidRDefault="00D02A5B" w:rsidP="00B00657">
            <w:pPr>
              <w:rPr>
                <w:b w:val="0"/>
                <w:sz w:val="20"/>
                <w:szCs w:val="20"/>
              </w:rPr>
            </w:pPr>
            <w:proofErr w:type="gramStart"/>
            <w:r w:rsidRPr="00F75CEA">
              <w:rPr>
                <w:b w:val="0"/>
                <w:sz w:val="20"/>
                <w:szCs w:val="20"/>
              </w:rPr>
              <w:t>miR-377-5p</w:t>
            </w:r>
            <w:proofErr w:type="gramEnd"/>
            <w:r w:rsidRPr="00F75CEA">
              <w:rPr>
                <w:b w:val="0"/>
                <w:sz w:val="20"/>
                <w:szCs w:val="20"/>
              </w:rPr>
              <w:t xml:space="preserve"> and miR-4787-3p</w:t>
            </w:r>
            <w:r w:rsidR="00B00657" w:rsidRPr="00F75CEA">
              <w:rPr>
                <w:b w:val="0"/>
                <w:sz w:val="20"/>
                <w:szCs w:val="20"/>
              </w:rPr>
              <w:t>.</w:t>
            </w:r>
          </w:p>
          <w:p w14:paraId="25AA7D3D" w14:textId="77777777" w:rsidR="00B00657" w:rsidRPr="00F75CEA" w:rsidRDefault="00B00657" w:rsidP="00B00657">
            <w:pPr>
              <w:rPr>
                <w:b w:val="0"/>
                <w:sz w:val="20"/>
                <w:szCs w:val="20"/>
              </w:rPr>
            </w:pPr>
          </w:p>
          <w:p w14:paraId="18935F82" w14:textId="77777777" w:rsidR="00B00657" w:rsidRPr="00F75CEA" w:rsidRDefault="00B00657" w:rsidP="00B00657">
            <w:pPr>
              <w:rPr>
                <w:b w:val="0"/>
                <w:sz w:val="20"/>
                <w:szCs w:val="20"/>
              </w:rPr>
            </w:pPr>
          </w:p>
          <w:p w14:paraId="68C3C99A" w14:textId="77777777" w:rsidR="00B00657" w:rsidRPr="00F75CEA" w:rsidRDefault="00B00657" w:rsidP="00B00657">
            <w:pPr>
              <w:rPr>
                <w:b w:val="0"/>
                <w:sz w:val="20"/>
                <w:szCs w:val="20"/>
              </w:rPr>
            </w:pPr>
            <w:r w:rsidRPr="00F75CEA">
              <w:rPr>
                <w:b w:val="0"/>
                <w:sz w:val="20"/>
                <w:szCs w:val="20"/>
              </w:rPr>
              <w:t>The direction of change of the remaining MEL18 members was not specified.</w:t>
            </w:r>
          </w:p>
        </w:tc>
      </w:tr>
    </w:tbl>
    <w:p w14:paraId="14B6EA54" w14:textId="77777777" w:rsidR="00B00657" w:rsidRDefault="00B00657" w:rsidP="00B00657">
      <w:r>
        <w:rPr>
          <w:rFonts w:ascii="Palatino Linotype" w:hAnsi="Palatino Linotype" w:cstheme="minorHAnsi"/>
          <w:b w:val="0"/>
          <w:sz w:val="20"/>
          <w:szCs w:val="22"/>
        </w:rPr>
        <w:t>Supplemental Table 3</w:t>
      </w:r>
      <w:r w:rsidRPr="005C6E89">
        <w:rPr>
          <w:rFonts w:ascii="Palatino Linotype" w:hAnsi="Palatino Linotype" w:cstheme="minorHAnsi"/>
          <w:b w:val="0"/>
          <w:sz w:val="20"/>
          <w:szCs w:val="22"/>
        </w:rPr>
        <w:t xml:space="preserve">: </w:t>
      </w:r>
      <w:r w:rsidR="00A94A0D">
        <w:rPr>
          <w:rFonts w:ascii="Palatino Linotype" w:hAnsi="Palatino Linotype" w:cstheme="minorHAnsi"/>
          <w:b w:val="0"/>
          <w:sz w:val="20"/>
          <w:szCs w:val="22"/>
        </w:rPr>
        <w:t xml:space="preserve"> </w:t>
      </w:r>
      <w:r w:rsidR="00121F34">
        <w:rPr>
          <w:rFonts w:ascii="Palatino Linotype" w:hAnsi="Palatino Linotype" w:cstheme="minorHAnsi"/>
          <w:b w:val="0"/>
          <w:sz w:val="20"/>
          <w:szCs w:val="22"/>
        </w:rPr>
        <w:t xml:space="preserve">List of miRNAs included in miRNA biomarker signatures.  </w:t>
      </w:r>
    </w:p>
    <w:p w14:paraId="484844CC" w14:textId="77777777" w:rsidR="00904922" w:rsidRDefault="00904922"/>
    <w:p w14:paraId="17842D5D" w14:textId="77777777" w:rsidR="00904922" w:rsidRDefault="00904922"/>
    <w:sectPr w:rsidR="00904922" w:rsidSect="00A25BD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10"/>
    <w:rsid w:val="00121F34"/>
    <w:rsid w:val="006265B8"/>
    <w:rsid w:val="00650510"/>
    <w:rsid w:val="008C02E1"/>
    <w:rsid w:val="00904922"/>
    <w:rsid w:val="00A25BDA"/>
    <w:rsid w:val="00A35DA7"/>
    <w:rsid w:val="00A94A0D"/>
    <w:rsid w:val="00B00657"/>
    <w:rsid w:val="00B37CAC"/>
    <w:rsid w:val="00D02A5B"/>
    <w:rsid w:val="00F75CE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B114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b/>
        <w:bCs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02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2E1"/>
    <w:rPr>
      <w:rFonts w:ascii="Lucida Grande" w:eastAsiaTheme="minorHAnsi" w:hAnsi="Lucida Grande" w:cs="Lucida Grande"/>
      <w:sz w:val="18"/>
      <w:szCs w:val="18"/>
      <w:lang w:val="en-GB"/>
    </w:rPr>
  </w:style>
  <w:style w:type="table" w:styleId="TableGrid">
    <w:name w:val="Table Grid"/>
    <w:basedOn w:val="TableNormal"/>
    <w:uiPriority w:val="59"/>
    <w:rsid w:val="006505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b/>
        <w:bCs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02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2E1"/>
    <w:rPr>
      <w:rFonts w:ascii="Lucida Grande" w:eastAsiaTheme="minorHAnsi" w:hAnsi="Lucida Grande" w:cs="Lucida Grande"/>
      <w:sz w:val="18"/>
      <w:szCs w:val="18"/>
      <w:lang w:val="en-GB"/>
    </w:rPr>
  </w:style>
  <w:style w:type="table" w:styleId="TableGrid">
    <w:name w:val="Table Grid"/>
    <w:basedOn w:val="TableNormal"/>
    <w:uiPriority w:val="59"/>
    <w:rsid w:val="006505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1315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Newbury</dc:creator>
  <cp:lastModifiedBy>Benjamin Towler</cp:lastModifiedBy>
  <cp:revision>2</cp:revision>
  <dcterms:created xsi:type="dcterms:W3CDTF">2018-04-25T09:35:00Z</dcterms:created>
  <dcterms:modified xsi:type="dcterms:W3CDTF">2018-04-25T09:35:00Z</dcterms:modified>
</cp:coreProperties>
</file>