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5BFD2" w14:textId="2FEF8559" w:rsidR="000D6BC5" w:rsidRPr="0011780D" w:rsidRDefault="000D6BC5" w:rsidP="000D6BC5">
      <w:pPr>
        <w:pStyle w:val="NoSpacing"/>
        <w:outlineLvl w:val="0"/>
        <w:rPr>
          <w:b/>
          <w:bCs/>
          <w:lang w:val="en-US"/>
        </w:rPr>
      </w:pPr>
      <w:r w:rsidRPr="004711A4">
        <w:rPr>
          <w:b/>
          <w:bCs/>
          <w:lang w:val="en-US"/>
        </w:rPr>
        <w:t>SUPPLEMENTS</w:t>
      </w:r>
    </w:p>
    <w:tbl>
      <w:tblPr>
        <w:tblStyle w:val="Tabelraster2"/>
        <w:tblpPr w:leftFromText="141" w:rightFromText="141" w:vertAnchor="text" w:horzAnchor="margin" w:tblpXSpec="center" w:tblpY="149"/>
        <w:tblW w:w="10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2"/>
        <w:gridCol w:w="3685"/>
      </w:tblGrid>
      <w:tr w:rsidR="000D6BC5" w:rsidRPr="00AE74F3" w14:paraId="0F27C4EC" w14:textId="77777777" w:rsidTr="00BC628B">
        <w:tc>
          <w:tcPr>
            <w:tcW w:w="10207" w:type="dxa"/>
            <w:gridSpan w:val="2"/>
            <w:tcBorders>
              <w:bottom w:val="single" w:sz="12" w:space="0" w:color="auto"/>
            </w:tcBorders>
          </w:tcPr>
          <w:p w14:paraId="352CB4FB" w14:textId="77777777" w:rsidR="000D6BC5" w:rsidRPr="004711A4" w:rsidRDefault="000D6BC5" w:rsidP="00BC628B">
            <w:pPr>
              <w:spacing w:line="360" w:lineRule="auto"/>
              <w:jc w:val="both"/>
              <w:rPr>
                <w:rFonts w:ascii="Calibri" w:eastAsia="Calibri" w:hAnsi="Calibri" w:cs="Calibri"/>
                <w:b/>
                <w:iCs/>
                <w:sz w:val="18"/>
                <w:szCs w:val="18"/>
              </w:rPr>
            </w:pP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shd w:val="clear" w:color="auto" w:fill="FFFFFF"/>
              </w:rPr>
              <w:t>Table S</w:t>
            </w:r>
            <w:r>
              <w:rPr>
                <w:rFonts w:ascii="Calibri" w:eastAsia="Calibri" w:hAnsi="Calibri" w:cs="Calibri"/>
                <w:b/>
                <w:iCs/>
                <w:sz w:val="18"/>
                <w:szCs w:val="18"/>
                <w:shd w:val="clear" w:color="auto" w:fill="FFFFFF"/>
              </w:rPr>
              <w:t>1</w:t>
            </w: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Pr="004711A4">
              <w:rPr>
                <w:rFonts w:ascii="Calibri" w:eastAsia="Calibri" w:hAnsi="Calibri" w:cs="Calibri"/>
                <w:bCs/>
                <w:iCs/>
                <w:sz w:val="18"/>
                <w:szCs w:val="18"/>
                <w:shd w:val="clear" w:color="auto" w:fill="FFFFFF"/>
              </w:rPr>
              <w:t>Literature search: strategy for PubMed (NCBI) and Embase (Ovid) databases</w:t>
            </w:r>
          </w:p>
        </w:tc>
      </w:tr>
      <w:tr w:rsidR="000D6BC5" w:rsidRPr="004711A4" w14:paraId="4612C6E7" w14:textId="77777777" w:rsidTr="00BC628B">
        <w:tc>
          <w:tcPr>
            <w:tcW w:w="6522" w:type="dxa"/>
            <w:tcBorders>
              <w:top w:val="single" w:sz="12" w:space="0" w:color="auto"/>
              <w:bottom w:val="single" w:sz="2" w:space="0" w:color="auto"/>
            </w:tcBorders>
          </w:tcPr>
          <w:p w14:paraId="03BA4D02" w14:textId="77777777" w:rsidR="000D6BC5" w:rsidRPr="004711A4" w:rsidRDefault="000D6BC5" w:rsidP="00BC628B">
            <w:pPr>
              <w:spacing w:line="360" w:lineRule="auto"/>
              <w:jc w:val="both"/>
              <w:rPr>
                <w:rFonts w:ascii="Calibri" w:eastAsia="Calibri" w:hAnsi="Calibri" w:cs="Calibri"/>
                <w:b/>
                <w:iCs/>
                <w:sz w:val="18"/>
                <w:szCs w:val="18"/>
                <w:shd w:val="clear" w:color="auto" w:fill="FFFFFF"/>
              </w:rPr>
            </w:pP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shd w:val="clear" w:color="auto" w:fill="FFFFFF"/>
              </w:rPr>
              <w:t>Search PubMed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2" w:space="0" w:color="auto"/>
            </w:tcBorders>
          </w:tcPr>
          <w:p w14:paraId="1D28ECD7" w14:textId="77777777" w:rsidR="000D6BC5" w:rsidRPr="004711A4" w:rsidRDefault="000D6BC5" w:rsidP="00BC628B">
            <w:pPr>
              <w:spacing w:line="360" w:lineRule="auto"/>
              <w:jc w:val="both"/>
              <w:rPr>
                <w:rFonts w:ascii="Calibri" w:eastAsia="Calibri" w:hAnsi="Calibri" w:cs="Calibri"/>
                <w:b/>
                <w:iCs/>
                <w:sz w:val="18"/>
                <w:szCs w:val="18"/>
              </w:rPr>
            </w:pP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</w:rPr>
              <w:t>Search Embase</w:t>
            </w:r>
          </w:p>
        </w:tc>
      </w:tr>
      <w:tr w:rsidR="000D6BC5" w:rsidRPr="00AE74F3" w14:paraId="62F1C4D6" w14:textId="77777777" w:rsidTr="00BC628B">
        <w:tc>
          <w:tcPr>
            <w:tcW w:w="6522" w:type="dxa"/>
            <w:tcBorders>
              <w:top w:val="single" w:sz="2" w:space="0" w:color="auto"/>
            </w:tcBorders>
          </w:tcPr>
          <w:p w14:paraId="59655ABE" w14:textId="77777777" w:rsidR="000D6BC5" w:rsidRPr="004711A4" w:rsidRDefault="000D6BC5" w:rsidP="00BC628B">
            <w:pPr>
              <w:spacing w:line="360" w:lineRule="auto"/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  <w:t>Component 1: Antihypertensive medication:</w:t>
            </w: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Pr="004711A4">
              <w:rPr>
                <w:rFonts w:ascii="Calibri" w:eastAsia="Calibri" w:hAnsi="Calibri" w:cs="Calibri"/>
                <w:bCs/>
                <w:iCs/>
                <w:color w:val="000000"/>
                <w:sz w:val="18"/>
                <w:szCs w:val="18"/>
                <w:shd w:val="clear" w:color="auto" w:fill="FFFFFF"/>
              </w:rPr>
              <w:t xml:space="preserve">"diuretics"[Mesh] OR "adrenergic beta-antagonists"[Mesh] 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 xml:space="preserve">OR “beta blockers” [Title/Abstract] </w:t>
            </w:r>
            <w:r w:rsidRPr="004711A4">
              <w:rPr>
                <w:rFonts w:ascii="Calibri" w:eastAsia="Calibri" w:hAnsi="Calibri" w:cs="Calibri"/>
                <w:bCs/>
                <w:iCs/>
                <w:color w:val="000000"/>
                <w:sz w:val="18"/>
                <w:szCs w:val="18"/>
                <w:shd w:val="clear" w:color="auto" w:fill="FFFFFF"/>
              </w:rPr>
              <w:t xml:space="preserve">OR "Antihypertensive agents"[Mesh] 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 xml:space="preserve">OR “blood pressure lowering therapy” [Title/Abstract] OR “antihypertensive medication” [Title/Abstract] OR “antihypertensive therapy” [Title/Abstract] </w:t>
            </w:r>
            <w:r w:rsidRPr="004711A4">
              <w:rPr>
                <w:rFonts w:ascii="Calibri" w:eastAsia="Calibri" w:hAnsi="Calibri" w:cs="Calibri"/>
                <w:bCs/>
                <w:iCs/>
                <w:color w:val="000000"/>
                <w:sz w:val="18"/>
                <w:szCs w:val="18"/>
                <w:shd w:val="clear" w:color="auto" w:fill="FFFFFF"/>
              </w:rPr>
              <w:t xml:space="preserve">OR "angiotensin-converting enzyme inhibitors"[Mesh] 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 xml:space="preserve">OR “ACE inhibitors” [Title/Abstract] </w:t>
            </w:r>
            <w:r w:rsidRPr="004711A4">
              <w:rPr>
                <w:rFonts w:ascii="Calibri" w:eastAsia="Calibri" w:hAnsi="Calibri" w:cs="Calibri"/>
                <w:bCs/>
                <w:iCs/>
                <w:color w:val="000000"/>
                <w:sz w:val="18"/>
                <w:szCs w:val="18"/>
                <w:shd w:val="clear" w:color="auto" w:fill="FFFFFF"/>
              </w:rPr>
              <w:t xml:space="preserve">OR "Angiotensin receptor antagonists"[Mesh] 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 xml:space="preserve">OR “angiotensin receptor blockers” [Title/Abstract] </w:t>
            </w:r>
            <w:r w:rsidRPr="004711A4">
              <w:rPr>
                <w:rFonts w:ascii="Calibri" w:eastAsia="Calibri" w:hAnsi="Calibri" w:cs="Calibri"/>
                <w:bCs/>
                <w:iCs/>
                <w:color w:val="000000"/>
                <w:sz w:val="18"/>
                <w:szCs w:val="18"/>
                <w:shd w:val="clear" w:color="auto" w:fill="FFFFFF"/>
              </w:rPr>
              <w:t>OR "</w:t>
            </w:r>
            <w:proofErr w:type="spellStart"/>
            <w:r w:rsidRPr="004711A4">
              <w:rPr>
                <w:rFonts w:ascii="Calibri" w:eastAsia="Calibri" w:hAnsi="Calibri" w:cs="Calibri"/>
                <w:bCs/>
                <w:iCs/>
                <w:color w:val="000000"/>
                <w:sz w:val="18"/>
                <w:szCs w:val="18"/>
                <w:shd w:val="clear" w:color="auto" w:fill="FFFFFF"/>
              </w:rPr>
              <w:t>sympatholytics</w:t>
            </w:r>
            <w:proofErr w:type="spellEnd"/>
            <w:r w:rsidRPr="004711A4">
              <w:rPr>
                <w:rFonts w:ascii="Calibri" w:eastAsia="Calibri" w:hAnsi="Calibri" w:cs="Calibri"/>
                <w:bCs/>
                <w:iCs/>
                <w:color w:val="000000"/>
                <w:sz w:val="18"/>
                <w:szCs w:val="18"/>
                <w:shd w:val="clear" w:color="auto" w:fill="FFFFFF"/>
              </w:rPr>
              <w:t>"[Mesh]OR "Calcium Channel Blockers"[Mesh]</w:t>
            </w:r>
          </w:p>
        </w:tc>
        <w:tc>
          <w:tcPr>
            <w:tcW w:w="3685" w:type="dxa"/>
            <w:tcBorders>
              <w:top w:val="single" w:sz="2" w:space="0" w:color="auto"/>
            </w:tcBorders>
          </w:tcPr>
          <w:p w14:paraId="20570829" w14:textId="77777777" w:rsidR="000D6BC5" w:rsidRPr="004711A4" w:rsidRDefault="000D6BC5" w:rsidP="00BC628B">
            <w:pPr>
              <w:spacing w:line="360" w:lineRule="auto"/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  <w:t>Component 1: Antihypertensive medication</w:t>
            </w:r>
          </w:p>
          <w:p w14:paraId="45E0DE44" w14:textId="77777777" w:rsidR="000D6BC5" w:rsidRPr="004711A4" w:rsidRDefault="000D6BC5" w:rsidP="00BC628B">
            <w:pPr>
              <w:spacing w:line="360" w:lineRule="auto"/>
              <w:rPr>
                <w:rFonts w:ascii="Calibri" w:eastAsia="Calibri" w:hAnsi="Calibri" w:cs="Calibri"/>
                <w:iCs/>
                <w:sz w:val="18"/>
                <w:szCs w:val="18"/>
              </w:rPr>
            </w:pPr>
            <w:r w:rsidRPr="004711A4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exp diuretic agent/ or exp beta adrenergic receptor blocking agent/ or exp adrenergic receptor blocking agent/ or exp antihypertensive agent/ or exp dipeptidyl carboxypeptidase inhibitor/ or exp angiotensin receptor antagonist/ or exp calcium channel blocking </w:t>
            </w:r>
            <w:proofErr w:type="spellStart"/>
            <w:r w:rsidRPr="004711A4">
              <w:rPr>
                <w:rFonts w:ascii="Calibri" w:eastAsia="Calibri" w:hAnsi="Calibri" w:cs="Calibri"/>
                <w:iCs/>
                <w:sz w:val="18"/>
                <w:szCs w:val="18"/>
              </w:rPr>
              <w:t>agent.</w:t>
            </w:r>
            <w:r w:rsidRPr="004711A4"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  <w:t>ti,ab</w:t>
            </w:r>
            <w:proofErr w:type="spellEnd"/>
            <w:r w:rsidRPr="004711A4"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  <w:t>.</w:t>
            </w:r>
          </w:p>
          <w:p w14:paraId="5EBBBA95" w14:textId="77777777" w:rsidR="000D6BC5" w:rsidRPr="004711A4" w:rsidRDefault="000D6BC5" w:rsidP="00BC628B">
            <w:pPr>
              <w:rPr>
                <w:rFonts w:ascii="Calibri" w:eastAsia="Calibri" w:hAnsi="Calibri" w:cs="Calibri"/>
                <w:iCs/>
                <w:sz w:val="18"/>
                <w:szCs w:val="18"/>
              </w:rPr>
            </w:pPr>
          </w:p>
        </w:tc>
      </w:tr>
      <w:tr w:rsidR="000D6BC5" w:rsidRPr="00AE74F3" w14:paraId="31389E4D" w14:textId="77777777" w:rsidTr="00BC628B">
        <w:tc>
          <w:tcPr>
            <w:tcW w:w="6522" w:type="dxa"/>
          </w:tcPr>
          <w:p w14:paraId="7019365B" w14:textId="77777777" w:rsidR="000D6BC5" w:rsidRPr="004711A4" w:rsidRDefault="000D6BC5" w:rsidP="00BC628B">
            <w:pPr>
              <w:spacing w:line="360" w:lineRule="auto"/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  <w:t>Component 2:  Cardiac geometry:</w:t>
            </w: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>"ventricular remodeling"[Mesh] OR “ventricular remodeling” [Title/Abstract] OR “cardiac remodeling” [Title/Abstract] OR “cardiac adaptation” [Title/Abstract] OR “LV geometry” [Title/Abstract] OR “left ventricular geometry” [Title/Abstract] OR “cardiac geometry” [Title/Abstract] OR “cardiac dimension” [Title/Abstract]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 OR "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>left ventricle remodeling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 "[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 xml:space="preserve"> Title/Abstract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</w:rPr>
              <w:t>] OR " Hypertrophy, Left Ventricular "[Mesh]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 xml:space="preserve"> OR “left ventricular hypertrophy” [Title/Abstract] 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</w:rPr>
              <w:t>OR "echocardiography"[Mesh] OR Echocardiography [Title/Abstract]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 xml:space="preserve"> OR “left ventricular mass” [Title/Abstract] OR “left ventricular mass index” [Title/Abstract] OR “relative wall thickness” [Title/Abstract] OR “concentric cardiac remodeling” [Title/Abstract] OR “eccentric cardiac remodeling” [Title/Abstract]</w:t>
            </w:r>
          </w:p>
        </w:tc>
        <w:tc>
          <w:tcPr>
            <w:tcW w:w="3685" w:type="dxa"/>
          </w:tcPr>
          <w:p w14:paraId="1247417D" w14:textId="77777777" w:rsidR="000D6BC5" w:rsidRPr="004711A4" w:rsidRDefault="000D6BC5" w:rsidP="00BC628B">
            <w:pPr>
              <w:spacing w:line="360" w:lineRule="auto"/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  <w:t>Component 2:  Cardiac geometry</w:t>
            </w:r>
          </w:p>
          <w:p w14:paraId="52A818C6" w14:textId="77777777" w:rsidR="000D6BC5" w:rsidRPr="004711A4" w:rsidRDefault="000D6BC5" w:rsidP="00BC628B">
            <w:pPr>
              <w:spacing w:line="360" w:lineRule="auto"/>
              <w:rPr>
                <w:rFonts w:ascii="Calibri" w:eastAsia="Calibri" w:hAnsi="Calibri" w:cs="Calibri"/>
                <w:iCs/>
                <w:sz w:val="18"/>
                <w:szCs w:val="18"/>
                <w:u w:val="single"/>
              </w:rPr>
            </w:pPr>
            <w:r w:rsidRPr="004711A4"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  <w:t>exp heart ventricle remodeling/ or (ventricular remodeling or cardiac remodeling or cardiac adaptation or LV geometry or left ventricular remodeling or cardiac geometry or cardiac dimension).</w:t>
            </w:r>
            <w:proofErr w:type="spellStart"/>
            <w:r w:rsidRPr="004711A4"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  <w:t>ti,ab</w:t>
            </w:r>
            <w:proofErr w:type="spellEnd"/>
            <w:r w:rsidRPr="004711A4"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  <w:t xml:space="preserve">. or exp echocardiography/  or </w:t>
            </w:r>
            <w:proofErr w:type="spellStart"/>
            <w:r w:rsidRPr="004711A4"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  <w:t>echocardiography.ti,ab</w:t>
            </w:r>
            <w:proofErr w:type="spellEnd"/>
            <w:r w:rsidRPr="004711A4"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  <w:t>.</w:t>
            </w:r>
          </w:p>
          <w:p w14:paraId="15CB3EE5" w14:textId="77777777" w:rsidR="000D6BC5" w:rsidRPr="004711A4" w:rsidRDefault="000D6BC5" w:rsidP="00BC628B">
            <w:pPr>
              <w:rPr>
                <w:rFonts w:ascii="Calibri" w:eastAsia="Calibri" w:hAnsi="Calibri" w:cs="Calibri"/>
                <w:iCs/>
                <w:sz w:val="18"/>
                <w:szCs w:val="18"/>
              </w:rPr>
            </w:pPr>
          </w:p>
        </w:tc>
      </w:tr>
      <w:tr w:rsidR="000D6BC5" w:rsidRPr="00AE74F3" w14:paraId="0AC4BBFC" w14:textId="77777777" w:rsidTr="00BC628B">
        <w:trPr>
          <w:trHeight w:val="667"/>
        </w:trPr>
        <w:tc>
          <w:tcPr>
            <w:tcW w:w="6522" w:type="dxa"/>
          </w:tcPr>
          <w:p w14:paraId="641DB1E8" w14:textId="77777777" w:rsidR="000D6BC5" w:rsidRPr="004711A4" w:rsidRDefault="000D6BC5" w:rsidP="00BC628B">
            <w:pPr>
              <w:spacing w:line="360" w:lineRule="auto"/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  <w:t>Component 3:  Heart failure:</w:t>
            </w: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Pr="004711A4">
              <w:rPr>
                <w:rFonts w:ascii="Calibri" w:eastAsia="Calibri" w:hAnsi="Calibri" w:cs="Calibri"/>
                <w:bCs/>
                <w:iCs/>
                <w:color w:val="000000"/>
                <w:sz w:val="18"/>
                <w:szCs w:val="18"/>
                <w:shd w:val="clear" w:color="auto" w:fill="FFFFFF"/>
              </w:rPr>
              <w:t xml:space="preserve">"Heart Failure"[Mesh] OR "Heart Failure, Systolic "[Mesh] </w:t>
            </w:r>
          </w:p>
        </w:tc>
        <w:tc>
          <w:tcPr>
            <w:tcW w:w="3685" w:type="dxa"/>
          </w:tcPr>
          <w:p w14:paraId="623F0B7D" w14:textId="77777777" w:rsidR="000D6BC5" w:rsidRPr="004711A4" w:rsidRDefault="000D6BC5" w:rsidP="00BC628B">
            <w:pPr>
              <w:spacing w:line="360" w:lineRule="auto"/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  <w:t>Component 3:  Heart failure</w:t>
            </w:r>
          </w:p>
          <w:p w14:paraId="27A89E11" w14:textId="77777777" w:rsidR="000D6BC5" w:rsidRPr="004711A4" w:rsidRDefault="000D6BC5" w:rsidP="00BC628B">
            <w:pPr>
              <w:spacing w:line="360" w:lineRule="auto"/>
              <w:rPr>
                <w:rFonts w:ascii="Calibri" w:eastAsia="Calibri" w:hAnsi="Calibri" w:cs="Calibri"/>
                <w:iCs/>
                <w:sz w:val="18"/>
                <w:szCs w:val="18"/>
              </w:rPr>
            </w:pPr>
            <w:r w:rsidRPr="004711A4"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  <w:t xml:space="preserve">exp heart </w:t>
            </w:r>
            <w:proofErr w:type="spellStart"/>
            <w:r w:rsidRPr="004711A4"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  <w:t>failure.ti,ab</w:t>
            </w:r>
            <w:proofErr w:type="spellEnd"/>
            <w:r w:rsidRPr="004711A4"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  <w:t>.</w:t>
            </w:r>
          </w:p>
        </w:tc>
      </w:tr>
      <w:tr w:rsidR="000D6BC5" w:rsidRPr="00AE74F3" w14:paraId="712070FF" w14:textId="77777777" w:rsidTr="00BC628B">
        <w:tc>
          <w:tcPr>
            <w:tcW w:w="6522" w:type="dxa"/>
          </w:tcPr>
          <w:p w14:paraId="386C62CD" w14:textId="77777777" w:rsidR="000D6BC5" w:rsidRPr="004711A4" w:rsidRDefault="000D6BC5" w:rsidP="00BC628B">
            <w:pPr>
              <w:spacing w:line="360" w:lineRule="auto"/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  <w:t>Component 4:  Diastolic dysfunction:</w:t>
            </w: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>“heart failure, diastolic”[Mesh]  OR “diastolic dysfunction” [Title/Abstract]</w:t>
            </w:r>
          </w:p>
        </w:tc>
        <w:tc>
          <w:tcPr>
            <w:tcW w:w="3685" w:type="dxa"/>
          </w:tcPr>
          <w:p w14:paraId="31172B6A" w14:textId="77777777" w:rsidR="000D6BC5" w:rsidRPr="004711A4" w:rsidRDefault="000D6BC5" w:rsidP="00BC628B">
            <w:pPr>
              <w:spacing w:line="360" w:lineRule="auto"/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  <w:t>Component 4:  Diastolic dysfunction</w:t>
            </w:r>
          </w:p>
          <w:p w14:paraId="60E94C49" w14:textId="77777777" w:rsidR="000D6BC5" w:rsidRPr="004711A4" w:rsidRDefault="000D6BC5" w:rsidP="00BC628B">
            <w:pPr>
              <w:spacing w:line="360" w:lineRule="auto"/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</w:pPr>
            <w:r w:rsidRPr="004711A4"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  <w:t xml:space="preserve"> exp diastolic dysfunction/ or diastolic </w:t>
            </w:r>
            <w:proofErr w:type="spellStart"/>
            <w:r w:rsidRPr="004711A4"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  <w:t>function.ti,ab</w:t>
            </w:r>
            <w:proofErr w:type="spellEnd"/>
            <w:r w:rsidRPr="004711A4"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  <w:t>.</w:t>
            </w:r>
          </w:p>
        </w:tc>
      </w:tr>
      <w:tr w:rsidR="000D6BC5" w:rsidRPr="00AE74F3" w14:paraId="7AC764E3" w14:textId="77777777" w:rsidTr="00BC628B">
        <w:tc>
          <w:tcPr>
            <w:tcW w:w="6522" w:type="dxa"/>
          </w:tcPr>
          <w:p w14:paraId="049BD6BC" w14:textId="77777777" w:rsidR="000D6BC5" w:rsidRPr="004711A4" w:rsidRDefault="000D6BC5" w:rsidP="00BC628B">
            <w:pPr>
              <w:spacing w:line="360" w:lineRule="auto"/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  <w:t>Component 5:  Myocardial infarction:</w:t>
            </w: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Pr="004711A4">
              <w:rPr>
                <w:rFonts w:ascii="Calibri" w:eastAsia="Calibri" w:hAnsi="Calibri" w:cs="Calibri"/>
                <w:bCs/>
                <w:iCs/>
                <w:color w:val="000000"/>
                <w:sz w:val="18"/>
                <w:szCs w:val="18"/>
                <w:shd w:val="clear" w:color="auto" w:fill="FFFFFF"/>
              </w:rPr>
              <w:t>"myocardial infarction" [Mesh]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 xml:space="preserve"> OR “</w:t>
            </w:r>
            <w:r w:rsidRPr="004711A4">
              <w:rPr>
                <w:rFonts w:ascii="Calibri" w:eastAsia="Calibri" w:hAnsi="Calibri" w:cs="Calibri"/>
                <w:bCs/>
                <w:iCs/>
                <w:color w:val="000000"/>
                <w:sz w:val="18"/>
                <w:szCs w:val="18"/>
                <w:shd w:val="clear" w:color="auto" w:fill="FFFFFF"/>
              </w:rPr>
              <w:t>myocardial infarction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 xml:space="preserve">” [Title/Abstract] OR “acute </w:t>
            </w:r>
            <w:r w:rsidRPr="004711A4">
              <w:rPr>
                <w:rFonts w:ascii="Calibri" w:eastAsia="Calibri" w:hAnsi="Calibri" w:cs="Calibri"/>
                <w:bCs/>
                <w:iCs/>
                <w:color w:val="000000"/>
                <w:sz w:val="18"/>
                <w:szCs w:val="18"/>
                <w:shd w:val="clear" w:color="auto" w:fill="FFFFFF"/>
              </w:rPr>
              <w:t>myocardial infarction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>” [Title/Abstract] OR “</w:t>
            </w:r>
            <w:r w:rsidRPr="004711A4">
              <w:rPr>
                <w:rFonts w:ascii="Calibri" w:eastAsia="Calibri" w:hAnsi="Calibri" w:cs="Calibri"/>
                <w:bCs/>
                <w:iCs/>
                <w:color w:val="000000"/>
                <w:sz w:val="18"/>
                <w:szCs w:val="18"/>
                <w:shd w:val="clear" w:color="auto" w:fill="FFFFFF"/>
              </w:rPr>
              <w:t>heart attack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>” [Title/Abstract]</w:t>
            </w:r>
          </w:p>
        </w:tc>
        <w:tc>
          <w:tcPr>
            <w:tcW w:w="3685" w:type="dxa"/>
          </w:tcPr>
          <w:p w14:paraId="69899395" w14:textId="77777777" w:rsidR="000D6BC5" w:rsidRPr="004711A4" w:rsidRDefault="000D6BC5" w:rsidP="00BC628B">
            <w:pPr>
              <w:spacing w:line="360" w:lineRule="auto"/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  <w:t>Component 5:  Myocardial infarction</w:t>
            </w:r>
          </w:p>
          <w:p w14:paraId="5DEF9830" w14:textId="77777777" w:rsidR="000D6BC5" w:rsidRPr="004711A4" w:rsidRDefault="000D6BC5" w:rsidP="00BC628B">
            <w:pPr>
              <w:spacing w:line="360" w:lineRule="auto"/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</w:pPr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 xml:space="preserve">exp heart </w:t>
            </w:r>
            <w:proofErr w:type="spellStart"/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>infarction.</w:t>
            </w:r>
            <w:r w:rsidRPr="004711A4"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  <w:t>ti,ab</w:t>
            </w:r>
            <w:proofErr w:type="spellEnd"/>
            <w:r w:rsidRPr="004711A4"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  <w:t>.</w:t>
            </w:r>
          </w:p>
          <w:p w14:paraId="4BAE5A34" w14:textId="77777777" w:rsidR="000D6BC5" w:rsidRPr="004711A4" w:rsidRDefault="000D6BC5" w:rsidP="00BC628B">
            <w:pPr>
              <w:rPr>
                <w:rFonts w:ascii="Calibri" w:eastAsia="Calibri" w:hAnsi="Calibri" w:cs="Calibri"/>
                <w:iCs/>
                <w:sz w:val="18"/>
                <w:szCs w:val="18"/>
              </w:rPr>
            </w:pPr>
          </w:p>
        </w:tc>
      </w:tr>
      <w:tr w:rsidR="000D6BC5" w:rsidRPr="00AE74F3" w14:paraId="507E49A5" w14:textId="77777777" w:rsidTr="00BC628B">
        <w:tc>
          <w:tcPr>
            <w:tcW w:w="6522" w:type="dxa"/>
            <w:tcBorders>
              <w:bottom w:val="single" w:sz="2" w:space="0" w:color="auto"/>
            </w:tcBorders>
          </w:tcPr>
          <w:p w14:paraId="4E765D2A" w14:textId="77777777" w:rsidR="000D6BC5" w:rsidRPr="004711A4" w:rsidRDefault="000D6BC5" w:rsidP="00BC628B">
            <w:pPr>
              <w:spacing w:line="360" w:lineRule="auto"/>
              <w:rPr>
                <w:rFonts w:ascii="Calibri" w:eastAsia="Calibri" w:hAnsi="Calibri" w:cs="Calibri"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  <w:t>Component 6:  CVA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  <w:u w:val="single"/>
                <w:shd w:val="clear" w:color="auto" w:fill="FFFFFF"/>
              </w:rPr>
              <w:t>: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Pr="004711A4">
              <w:rPr>
                <w:rFonts w:ascii="Calibri" w:eastAsia="Calibri" w:hAnsi="Calibri" w:cs="Calibri"/>
                <w:bCs/>
                <w:iCs/>
                <w:color w:val="000000"/>
                <w:sz w:val="18"/>
                <w:szCs w:val="18"/>
                <w:shd w:val="clear" w:color="auto" w:fill="FFFFFF"/>
              </w:rPr>
              <w:t>Stroke [Mesh]</w:t>
            </w:r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 xml:space="preserve"> OR “cerebrovascular accident” [Title/Abstract] OR “acute cerebrovascular accident” [Title/Abstract] OR “acute cerebrovascular insult” [Title/Abstract]</w:t>
            </w:r>
          </w:p>
        </w:tc>
        <w:tc>
          <w:tcPr>
            <w:tcW w:w="3685" w:type="dxa"/>
            <w:tcBorders>
              <w:bottom w:val="single" w:sz="2" w:space="0" w:color="auto"/>
            </w:tcBorders>
          </w:tcPr>
          <w:p w14:paraId="2DE0E21C" w14:textId="77777777" w:rsidR="000D6BC5" w:rsidRPr="004711A4" w:rsidRDefault="000D6BC5" w:rsidP="00BC628B">
            <w:pPr>
              <w:spacing w:line="360" w:lineRule="auto"/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4711A4">
              <w:rPr>
                <w:rFonts w:ascii="Calibri" w:eastAsia="Calibri" w:hAnsi="Calibri" w:cs="Calibri"/>
                <w:b/>
                <w:iCs/>
                <w:sz w:val="18"/>
                <w:szCs w:val="18"/>
                <w:u w:val="single"/>
                <w:shd w:val="clear" w:color="auto" w:fill="FFFFFF"/>
              </w:rPr>
              <w:t>Component 6:  CVA</w:t>
            </w:r>
          </w:p>
          <w:p w14:paraId="274F1B73" w14:textId="77777777" w:rsidR="000D6BC5" w:rsidRPr="004711A4" w:rsidRDefault="000D6BC5" w:rsidP="00BC628B">
            <w:pPr>
              <w:spacing w:line="360" w:lineRule="auto"/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</w:pPr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 xml:space="preserve">exp cerebrovascular </w:t>
            </w:r>
            <w:proofErr w:type="spellStart"/>
            <w:r w:rsidRPr="004711A4">
              <w:rPr>
                <w:rFonts w:ascii="Calibri" w:eastAsia="Calibri" w:hAnsi="Calibri" w:cs="Calibri"/>
                <w:iCs/>
                <w:sz w:val="18"/>
                <w:szCs w:val="18"/>
                <w:shd w:val="clear" w:color="auto" w:fill="FFFFFF"/>
              </w:rPr>
              <w:t>accident.</w:t>
            </w:r>
            <w:r w:rsidRPr="004711A4"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  <w:t>ti,ab</w:t>
            </w:r>
            <w:proofErr w:type="spellEnd"/>
            <w:r w:rsidRPr="004711A4"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  <w:t>.</w:t>
            </w:r>
          </w:p>
          <w:p w14:paraId="20DCC500" w14:textId="77777777" w:rsidR="000D6BC5" w:rsidRPr="004711A4" w:rsidRDefault="000D6BC5" w:rsidP="00BC628B">
            <w:pPr>
              <w:rPr>
                <w:rFonts w:ascii="Calibri" w:eastAsia="Calibri" w:hAnsi="Calibri" w:cs="Calibri"/>
                <w:iCs/>
                <w:sz w:val="18"/>
                <w:szCs w:val="18"/>
              </w:rPr>
            </w:pPr>
          </w:p>
        </w:tc>
      </w:tr>
    </w:tbl>
    <w:p w14:paraId="17DC2512" w14:textId="77777777" w:rsidR="000D6BC5" w:rsidRPr="004711A4" w:rsidRDefault="000D6BC5" w:rsidP="000D6BC5">
      <w:pPr>
        <w:jc w:val="both"/>
        <w:rPr>
          <w:rFonts w:ascii="Calibri" w:eastAsia="Calibri" w:hAnsi="Calibri" w:cs="Times New Roman"/>
          <w:sz w:val="18"/>
          <w:szCs w:val="18"/>
          <w:lang w:val="en-US"/>
        </w:rPr>
      </w:pPr>
      <w:r w:rsidRPr="004711A4">
        <w:rPr>
          <w:rFonts w:ascii="Calibri" w:eastAsia="Calibri" w:hAnsi="Calibri" w:cs="Times New Roman"/>
          <w:sz w:val="18"/>
          <w:szCs w:val="18"/>
          <w:lang w:val="en-US"/>
        </w:rPr>
        <w:t>Combination search terms: component 1 AND (component 2 OR component 3 OR component 4 OR component 5 OR component 6).</w:t>
      </w:r>
    </w:p>
    <w:p w14:paraId="7386ED1E" w14:textId="77777777" w:rsidR="000D6BC5" w:rsidRPr="004711A4" w:rsidRDefault="000D6BC5" w:rsidP="000D6BC5">
      <w:pPr>
        <w:pStyle w:val="EndNoteBibliography"/>
        <w:spacing w:line="480" w:lineRule="auto"/>
        <w:jc w:val="both"/>
        <w:rPr>
          <w:rFonts w:asciiTheme="minorHAnsi" w:hAnsiTheme="minorHAnsi" w:cstheme="minorHAnsi"/>
        </w:rPr>
        <w:sectPr w:rsidR="000D6BC5" w:rsidRPr="004711A4" w:rsidSect="00000869">
          <w:footerReference w:type="even" r:id="rId6"/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6268367" w14:textId="7B848189" w:rsidR="000D6BC5" w:rsidRPr="008F508F" w:rsidRDefault="000D6BC5" w:rsidP="000D6BC5">
      <w:pPr>
        <w:spacing w:line="240" w:lineRule="auto"/>
        <w:jc w:val="both"/>
        <w:outlineLvl w:val="0"/>
        <w:rPr>
          <w:rFonts w:eastAsia="Times New Roman" w:cstheme="minorHAnsi"/>
          <w:b/>
          <w:bCs/>
          <w:sz w:val="18"/>
          <w:szCs w:val="18"/>
          <w:lang w:val="en-US" w:eastAsia="en-CA"/>
        </w:rPr>
      </w:pPr>
      <w:r w:rsidRPr="008F508F">
        <w:rPr>
          <w:rFonts w:eastAsia="Times New Roman" w:cstheme="minorHAnsi"/>
          <w:b/>
          <w:bCs/>
          <w:sz w:val="18"/>
          <w:szCs w:val="18"/>
          <w:lang w:val="en-US" w:eastAsia="en-CA"/>
        </w:rPr>
        <w:lastRenderedPageBreak/>
        <w:t>Table S</w:t>
      </w:r>
      <w:r w:rsidR="00E802BC">
        <w:rPr>
          <w:rFonts w:eastAsia="Times New Roman" w:cstheme="minorHAnsi"/>
          <w:b/>
          <w:bCs/>
          <w:sz w:val="18"/>
          <w:szCs w:val="18"/>
          <w:lang w:val="en-US" w:eastAsia="en-CA"/>
        </w:rPr>
        <w:t>2</w:t>
      </w:r>
      <w:r w:rsidRPr="008F508F">
        <w:rPr>
          <w:rFonts w:eastAsia="Times New Roman" w:cstheme="minorHAnsi"/>
          <w:b/>
          <w:bCs/>
          <w:sz w:val="18"/>
          <w:szCs w:val="18"/>
          <w:lang w:val="en-US" w:eastAsia="en-CA"/>
        </w:rPr>
        <w:t xml:space="preserve"> </w:t>
      </w:r>
      <w:r w:rsidRPr="008F508F">
        <w:rPr>
          <w:rFonts w:eastAsia="Times New Roman" w:cstheme="minorHAnsi"/>
          <w:bCs/>
          <w:sz w:val="18"/>
          <w:szCs w:val="18"/>
          <w:lang w:val="en" w:eastAsia="en-CA"/>
        </w:rPr>
        <w:t xml:space="preserve">Chemical-pharmacological distinction dihydropyridines (D) and </w:t>
      </w:r>
      <w:r w:rsidR="000F4265">
        <w:rPr>
          <w:rFonts w:eastAsia="Times New Roman" w:cstheme="minorHAnsi"/>
          <w:bCs/>
          <w:sz w:val="18"/>
          <w:szCs w:val="18"/>
          <w:lang w:val="en" w:eastAsia="en-CA"/>
        </w:rPr>
        <w:t>non-</w:t>
      </w:r>
      <w:r w:rsidRPr="008F508F">
        <w:rPr>
          <w:rFonts w:eastAsia="Times New Roman" w:cstheme="minorHAnsi"/>
          <w:bCs/>
          <w:sz w:val="18"/>
          <w:szCs w:val="18"/>
          <w:lang w:val="en" w:eastAsia="en-CA"/>
        </w:rPr>
        <w:t>dihydropyridines (</w:t>
      </w:r>
      <w:r w:rsidR="000F4265">
        <w:rPr>
          <w:rFonts w:eastAsia="Times New Roman" w:cstheme="minorHAnsi"/>
          <w:bCs/>
          <w:sz w:val="18"/>
          <w:szCs w:val="18"/>
          <w:lang w:val="en" w:eastAsia="en-CA"/>
        </w:rPr>
        <w:t>N</w:t>
      </w:r>
      <w:r w:rsidRPr="008F508F">
        <w:rPr>
          <w:rFonts w:eastAsia="Times New Roman" w:cstheme="minorHAnsi"/>
          <w:bCs/>
          <w:sz w:val="18"/>
          <w:szCs w:val="18"/>
          <w:lang w:val="en" w:eastAsia="en-CA"/>
        </w:rPr>
        <w:t>D)</w:t>
      </w:r>
    </w:p>
    <w:p w14:paraId="3E8C0F8A" w14:textId="0BB880BD" w:rsidR="000D6BC5" w:rsidRPr="008F508F" w:rsidRDefault="000D6BC5" w:rsidP="000D6BC5">
      <w:pPr>
        <w:spacing w:line="240" w:lineRule="auto"/>
        <w:jc w:val="both"/>
        <w:outlineLvl w:val="0"/>
        <w:rPr>
          <w:lang w:val="en-GB"/>
        </w:rPr>
      </w:pPr>
      <w:r w:rsidRPr="008F508F">
        <w:rPr>
          <w:b/>
          <w:bCs/>
          <w:sz w:val="18"/>
          <w:szCs w:val="18"/>
          <w:lang w:val="en-US"/>
        </w:rPr>
        <w:t>Table S</w:t>
      </w:r>
      <w:r w:rsidR="00E802BC">
        <w:rPr>
          <w:b/>
          <w:bCs/>
          <w:sz w:val="18"/>
          <w:szCs w:val="18"/>
          <w:lang w:val="en-US"/>
        </w:rPr>
        <w:t>2</w:t>
      </w:r>
      <w:r w:rsidRPr="008F508F">
        <w:rPr>
          <w:b/>
          <w:bCs/>
          <w:sz w:val="18"/>
          <w:szCs w:val="18"/>
          <w:lang w:val="en-US"/>
        </w:rPr>
        <w:t>.1</w:t>
      </w:r>
      <w:r w:rsidRPr="008F508F">
        <w:rPr>
          <w:sz w:val="18"/>
          <w:szCs w:val="18"/>
          <w:lang w:val="en-US"/>
        </w:rPr>
        <w:t xml:space="preserve"> Pooled changes in cardiovascular and </w:t>
      </w:r>
      <w:proofErr w:type="spellStart"/>
      <w:r w:rsidRPr="008F508F">
        <w:rPr>
          <w:sz w:val="18"/>
          <w:szCs w:val="18"/>
          <w:lang w:val="en-US"/>
        </w:rPr>
        <w:t>haemodynamic</w:t>
      </w:r>
      <w:proofErr w:type="spellEnd"/>
      <w:r w:rsidRPr="008F508F">
        <w:rPr>
          <w:sz w:val="18"/>
          <w:szCs w:val="18"/>
          <w:lang w:val="en-US"/>
        </w:rPr>
        <w:t xml:space="preserve"> parameters for females and males using dihydropyridines</w:t>
      </w:r>
    </w:p>
    <w:tbl>
      <w:tblPr>
        <w:tblStyle w:val="PlainTable2"/>
        <w:tblW w:w="3661" w:type="pct"/>
        <w:tblLook w:val="04A0" w:firstRow="1" w:lastRow="0" w:firstColumn="1" w:lastColumn="0" w:noHBand="0" w:noVBand="1"/>
      </w:tblPr>
      <w:tblGrid>
        <w:gridCol w:w="1275"/>
        <w:gridCol w:w="569"/>
        <w:gridCol w:w="1699"/>
        <w:gridCol w:w="3100"/>
      </w:tblGrid>
      <w:tr w:rsidR="000D6BC5" w:rsidRPr="008F508F" w14:paraId="2DB7A2CF" w14:textId="77777777" w:rsidTr="00BC62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pct"/>
          </w:tcPr>
          <w:p w14:paraId="1E3CE432" w14:textId="77777777" w:rsidR="000D6BC5" w:rsidRPr="00FA16A2" w:rsidRDefault="000D6BC5" w:rsidP="00BC628B">
            <w:pPr>
              <w:rPr>
                <w:bCs w:val="0"/>
                <w:sz w:val="18"/>
                <w:szCs w:val="18"/>
                <w:lang w:val="en-US"/>
              </w:rPr>
            </w:pPr>
            <w:r w:rsidRPr="00FA16A2">
              <w:rPr>
                <w:sz w:val="18"/>
                <w:szCs w:val="18"/>
                <w:lang w:val="en-US"/>
              </w:rPr>
              <w:t>Parameter</w:t>
            </w:r>
          </w:p>
        </w:tc>
        <w:tc>
          <w:tcPr>
            <w:tcW w:w="428" w:type="pct"/>
          </w:tcPr>
          <w:p w14:paraId="210B1B72" w14:textId="77777777" w:rsidR="000D6BC5" w:rsidRPr="00FA16A2" w:rsidRDefault="000D6BC5" w:rsidP="00BC62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9" w:type="pct"/>
          </w:tcPr>
          <w:p w14:paraId="4228B09E" w14:textId="77777777" w:rsidR="000D6BC5" w:rsidRPr="00FA16A2" w:rsidRDefault="000D6BC5" w:rsidP="00BC62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8"/>
                <w:lang w:val="en-US"/>
              </w:rPr>
            </w:pPr>
            <w:r w:rsidRPr="00FA16A2">
              <w:rPr>
                <w:sz w:val="18"/>
                <w:szCs w:val="18"/>
                <w:lang w:val="en-US"/>
              </w:rPr>
              <w:t>Females (D)</w:t>
            </w:r>
          </w:p>
        </w:tc>
        <w:tc>
          <w:tcPr>
            <w:tcW w:w="2333" w:type="pct"/>
          </w:tcPr>
          <w:p w14:paraId="2E0C6CD3" w14:textId="77777777" w:rsidR="000D6BC5" w:rsidRPr="00FA16A2" w:rsidRDefault="000D6BC5" w:rsidP="00BC62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8"/>
                <w:lang w:val="en-US"/>
              </w:rPr>
            </w:pPr>
            <w:r w:rsidRPr="00FA16A2">
              <w:rPr>
                <w:sz w:val="18"/>
                <w:szCs w:val="18"/>
                <w:lang w:val="en-US"/>
              </w:rPr>
              <w:t>Males (D)</w:t>
            </w:r>
          </w:p>
        </w:tc>
      </w:tr>
      <w:tr w:rsidR="000D6BC5" w:rsidRPr="008F508F" w14:paraId="0AE759F1" w14:textId="77777777" w:rsidTr="00BC6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pct"/>
          </w:tcPr>
          <w:p w14:paraId="78EDB5F7" w14:textId="77777777" w:rsidR="000D6BC5" w:rsidRPr="008F508F" w:rsidRDefault="000D6BC5" w:rsidP="00BC628B">
            <w:pPr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SBP (mmHg)</w:t>
            </w:r>
          </w:p>
        </w:tc>
        <w:tc>
          <w:tcPr>
            <w:tcW w:w="428" w:type="pct"/>
          </w:tcPr>
          <w:p w14:paraId="526AAB9B" w14:textId="77777777" w:rsidR="000D6BC5" w:rsidRPr="008F508F" w:rsidRDefault="000D6BC5" w:rsidP="00BC62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 xml:space="preserve">MD </w:t>
            </w:r>
            <w:r w:rsidRPr="008F508F">
              <w:rPr>
                <w:sz w:val="18"/>
                <w:szCs w:val="18"/>
                <w:lang w:val="en-US"/>
              </w:rPr>
              <w:br/>
              <w:t>%</w:t>
            </w:r>
          </w:p>
        </w:tc>
        <w:tc>
          <w:tcPr>
            <w:tcW w:w="1279" w:type="pct"/>
          </w:tcPr>
          <w:p w14:paraId="61464248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-25.4 (-34.3; -16.6)</w:t>
            </w:r>
          </w:p>
          <w:p w14:paraId="5F69B05A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- 15.8 (-21.2; -10.3)</w:t>
            </w:r>
          </w:p>
          <w:p w14:paraId="749F519F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2333" w:type="pct"/>
          </w:tcPr>
          <w:p w14:paraId="1F0B344E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-19.9 (-23.8; -16.1)</w:t>
            </w:r>
          </w:p>
          <w:p w14:paraId="0BE24B69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-12.9 (-15.4; -10.5)</w:t>
            </w:r>
          </w:p>
          <w:p w14:paraId="0373C208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0D6BC5" w:rsidRPr="008F508F" w14:paraId="57FDDC8A" w14:textId="77777777" w:rsidTr="00BC62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pct"/>
          </w:tcPr>
          <w:p w14:paraId="68722C65" w14:textId="77777777" w:rsidR="000D6BC5" w:rsidRPr="008F508F" w:rsidRDefault="000D6BC5" w:rsidP="00BC628B">
            <w:pPr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DBP (mmHg)</w:t>
            </w:r>
          </w:p>
        </w:tc>
        <w:tc>
          <w:tcPr>
            <w:tcW w:w="428" w:type="pct"/>
          </w:tcPr>
          <w:p w14:paraId="7F1E0138" w14:textId="77777777" w:rsidR="000D6BC5" w:rsidRPr="008F508F" w:rsidRDefault="000D6BC5" w:rsidP="00BC62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 xml:space="preserve">MD </w:t>
            </w:r>
            <w:r w:rsidRPr="008F508F">
              <w:rPr>
                <w:sz w:val="18"/>
                <w:szCs w:val="18"/>
                <w:lang w:val="en-US"/>
              </w:rPr>
              <w:br/>
              <w:t>%</w:t>
            </w:r>
          </w:p>
        </w:tc>
        <w:tc>
          <w:tcPr>
            <w:tcW w:w="1279" w:type="pct"/>
          </w:tcPr>
          <w:p w14:paraId="3D21BC14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-13.4 (-18.4; -8.4)</w:t>
            </w:r>
          </w:p>
          <w:p w14:paraId="5239131F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-14.5 (-19.9; -9.1)</w:t>
            </w:r>
          </w:p>
        </w:tc>
        <w:tc>
          <w:tcPr>
            <w:tcW w:w="2333" w:type="pct"/>
          </w:tcPr>
          <w:p w14:paraId="729F6D84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-13.4 (-16.1; -10.7)</w:t>
            </w:r>
          </w:p>
          <w:p w14:paraId="69395850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-14.2 (-17.1; -11.3)</w:t>
            </w:r>
          </w:p>
        </w:tc>
      </w:tr>
      <w:tr w:rsidR="000D6BC5" w:rsidRPr="008F508F" w14:paraId="34405F70" w14:textId="77777777" w:rsidTr="00BC6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pct"/>
          </w:tcPr>
          <w:p w14:paraId="41026E0E" w14:textId="77777777" w:rsidR="000D6BC5" w:rsidRPr="008F508F" w:rsidRDefault="000D6BC5" w:rsidP="00BC628B">
            <w:pPr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MAP (mmHg)</w:t>
            </w:r>
          </w:p>
        </w:tc>
        <w:tc>
          <w:tcPr>
            <w:tcW w:w="428" w:type="pct"/>
          </w:tcPr>
          <w:p w14:paraId="1544D359" w14:textId="77777777" w:rsidR="000D6BC5" w:rsidRPr="008F508F" w:rsidRDefault="000D6BC5" w:rsidP="00BC62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 xml:space="preserve">MD </w:t>
            </w:r>
            <w:r w:rsidRPr="008F508F">
              <w:rPr>
                <w:sz w:val="18"/>
                <w:szCs w:val="18"/>
                <w:lang w:val="en-US"/>
              </w:rPr>
              <w:br/>
              <w:t>%</w:t>
            </w:r>
          </w:p>
        </w:tc>
        <w:tc>
          <w:tcPr>
            <w:tcW w:w="1279" w:type="pct"/>
          </w:tcPr>
          <w:p w14:paraId="0C6CC305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F508F">
              <w:rPr>
                <w:sz w:val="18"/>
                <w:szCs w:val="18"/>
                <w:lang w:val="en-US"/>
              </w:rPr>
              <w:t>-</w:t>
            </w:r>
            <w:r w:rsidRPr="008F508F">
              <w:rPr>
                <w:sz w:val="18"/>
                <w:szCs w:val="18"/>
              </w:rPr>
              <w:t>13.9 (-14.5; -13.2)</w:t>
            </w:r>
          </w:p>
          <w:p w14:paraId="43824772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-12.5 (-13.1; -12.0)</w:t>
            </w:r>
            <w:r w:rsidRPr="008F508F">
              <w:rPr>
                <w:sz w:val="18"/>
                <w:szCs w:val="18"/>
                <w:lang w:val="en-US"/>
              </w:rPr>
              <w:br/>
            </w:r>
          </w:p>
        </w:tc>
        <w:tc>
          <w:tcPr>
            <w:tcW w:w="2333" w:type="pct"/>
          </w:tcPr>
          <w:p w14:paraId="77FBB5D4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F508F">
              <w:rPr>
                <w:sz w:val="18"/>
                <w:szCs w:val="18"/>
                <w:lang w:val="en-US"/>
              </w:rPr>
              <w:t>-</w:t>
            </w:r>
            <w:r w:rsidRPr="008F508F">
              <w:rPr>
                <w:sz w:val="18"/>
                <w:szCs w:val="18"/>
              </w:rPr>
              <w:t>8.7 (-14.1; -3.3)</w:t>
            </w:r>
          </w:p>
          <w:p w14:paraId="0E7B88EB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-8.9 (-14.5; -3.4)</w:t>
            </w:r>
            <w:r w:rsidRPr="008F508F">
              <w:rPr>
                <w:sz w:val="18"/>
                <w:szCs w:val="18"/>
                <w:lang w:val="en-US"/>
              </w:rPr>
              <w:br/>
            </w:r>
          </w:p>
        </w:tc>
      </w:tr>
      <w:tr w:rsidR="000D6BC5" w:rsidRPr="008F508F" w14:paraId="6C916B49" w14:textId="77777777" w:rsidTr="00BC62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pct"/>
          </w:tcPr>
          <w:p w14:paraId="249A0AC7" w14:textId="77777777" w:rsidR="000D6BC5" w:rsidRPr="008F508F" w:rsidRDefault="000D6BC5" w:rsidP="00BC628B">
            <w:pPr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HR (bpm)</w:t>
            </w:r>
          </w:p>
        </w:tc>
        <w:tc>
          <w:tcPr>
            <w:tcW w:w="428" w:type="pct"/>
          </w:tcPr>
          <w:p w14:paraId="449C4BE2" w14:textId="77777777" w:rsidR="000D6BC5" w:rsidRPr="008F508F" w:rsidRDefault="000D6BC5" w:rsidP="00BC62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MD %</w:t>
            </w:r>
          </w:p>
        </w:tc>
        <w:tc>
          <w:tcPr>
            <w:tcW w:w="1279" w:type="pct"/>
          </w:tcPr>
          <w:p w14:paraId="3B1803E7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-1.9 (-2.5; -1.2)</w:t>
            </w:r>
          </w:p>
          <w:p w14:paraId="235A96DA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-2.5 (-3.4; -1.6)</w:t>
            </w:r>
          </w:p>
        </w:tc>
        <w:tc>
          <w:tcPr>
            <w:tcW w:w="2333" w:type="pct"/>
          </w:tcPr>
          <w:p w14:paraId="6559EC2E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2.2 (0.0; 4.4)</w:t>
            </w:r>
          </w:p>
          <w:p w14:paraId="45C68963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3.0 (0.0; 6.0)</w:t>
            </w:r>
          </w:p>
        </w:tc>
      </w:tr>
      <w:tr w:rsidR="000D6BC5" w:rsidRPr="008F508F" w14:paraId="1C226E76" w14:textId="77777777" w:rsidTr="00BC6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pct"/>
          </w:tcPr>
          <w:p w14:paraId="21CDC4EF" w14:textId="77777777" w:rsidR="000D6BC5" w:rsidRPr="008F508F" w:rsidRDefault="000D6BC5" w:rsidP="00BC628B">
            <w:pPr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</w:rPr>
              <w:t>CO (L/min)</w:t>
            </w:r>
          </w:p>
        </w:tc>
        <w:tc>
          <w:tcPr>
            <w:tcW w:w="428" w:type="pct"/>
          </w:tcPr>
          <w:p w14:paraId="6E08D093" w14:textId="77777777" w:rsidR="000D6BC5" w:rsidRPr="008F508F" w:rsidRDefault="000D6BC5" w:rsidP="00BC62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MD</w:t>
            </w:r>
            <w:r w:rsidRPr="008F508F">
              <w:rPr>
                <w:sz w:val="18"/>
                <w:szCs w:val="18"/>
                <w:lang w:val="en-US"/>
              </w:rPr>
              <w:br/>
              <w:t>%</w:t>
            </w:r>
          </w:p>
        </w:tc>
        <w:tc>
          <w:tcPr>
            <w:tcW w:w="1279" w:type="pct"/>
          </w:tcPr>
          <w:p w14:paraId="633689BE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-0.2 (-1.8; 1.4)</w:t>
            </w:r>
          </w:p>
          <w:p w14:paraId="3E4F1F0E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-4.0 (-35.8; 27.7)</w:t>
            </w:r>
          </w:p>
        </w:tc>
        <w:tc>
          <w:tcPr>
            <w:tcW w:w="2333" w:type="pct"/>
          </w:tcPr>
          <w:p w14:paraId="7C673E8A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A22A9">
              <w:rPr>
                <w:sz w:val="18"/>
                <w:szCs w:val="18"/>
              </w:rPr>
              <w:t>0.9 (0.1; 1.7)</w:t>
            </w:r>
          </w:p>
          <w:p w14:paraId="1FD727E6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F508F">
              <w:rPr>
                <w:sz w:val="18"/>
                <w:szCs w:val="18"/>
              </w:rPr>
              <w:t>19.3 (1.9; 36.6)</w:t>
            </w:r>
          </w:p>
        </w:tc>
      </w:tr>
      <w:tr w:rsidR="000D6BC5" w:rsidRPr="008F508F" w14:paraId="22F4F196" w14:textId="77777777" w:rsidTr="00BC628B">
        <w:trPr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pct"/>
          </w:tcPr>
          <w:p w14:paraId="6FF4586A" w14:textId="77777777" w:rsidR="000D6BC5" w:rsidRPr="008F508F" w:rsidRDefault="000D6BC5" w:rsidP="00BC628B">
            <w:pPr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LVEF (%)</w:t>
            </w:r>
          </w:p>
        </w:tc>
        <w:tc>
          <w:tcPr>
            <w:tcW w:w="428" w:type="pct"/>
          </w:tcPr>
          <w:p w14:paraId="0BF0D984" w14:textId="77777777" w:rsidR="000D6BC5" w:rsidRPr="008F508F" w:rsidRDefault="000D6BC5" w:rsidP="00BC62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MD</w:t>
            </w:r>
            <w:r w:rsidRPr="008F508F">
              <w:rPr>
                <w:sz w:val="18"/>
                <w:szCs w:val="18"/>
                <w:lang w:val="en-US"/>
              </w:rPr>
              <w:br/>
              <w:t>%</w:t>
            </w:r>
          </w:p>
        </w:tc>
        <w:tc>
          <w:tcPr>
            <w:tcW w:w="1279" w:type="pct"/>
          </w:tcPr>
          <w:p w14:paraId="31D54BEF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</w:rPr>
              <w:t>-</w:t>
            </w:r>
          </w:p>
        </w:tc>
        <w:tc>
          <w:tcPr>
            <w:tcW w:w="2333" w:type="pct"/>
          </w:tcPr>
          <w:p w14:paraId="5ECEE564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F508F">
              <w:rPr>
                <w:sz w:val="18"/>
                <w:szCs w:val="18"/>
              </w:rPr>
              <w:t>4.3 (1.7; 6.9)</w:t>
            </w:r>
          </w:p>
          <w:p w14:paraId="424317CD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F508F">
              <w:rPr>
                <w:sz w:val="18"/>
                <w:szCs w:val="18"/>
                <w:lang w:val="en-US"/>
              </w:rPr>
              <w:t>8.2 (3.2; 13.2)</w:t>
            </w:r>
          </w:p>
        </w:tc>
      </w:tr>
      <w:tr w:rsidR="000D6BC5" w:rsidRPr="008F508F" w14:paraId="7BC0E10C" w14:textId="77777777" w:rsidTr="00BC6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pct"/>
          </w:tcPr>
          <w:p w14:paraId="29E4C05D" w14:textId="77777777" w:rsidR="000D6BC5" w:rsidRPr="008F508F" w:rsidRDefault="000D6BC5" w:rsidP="00BC628B">
            <w:pPr>
              <w:rPr>
                <w:sz w:val="18"/>
                <w:szCs w:val="18"/>
              </w:rPr>
            </w:pPr>
            <w:r w:rsidRPr="008F508F">
              <w:rPr>
                <w:sz w:val="18"/>
                <w:szCs w:val="18"/>
              </w:rPr>
              <w:t>LVM (g)</w:t>
            </w:r>
          </w:p>
        </w:tc>
        <w:tc>
          <w:tcPr>
            <w:tcW w:w="428" w:type="pct"/>
          </w:tcPr>
          <w:p w14:paraId="47B48474" w14:textId="77777777" w:rsidR="000D6BC5" w:rsidRPr="008F508F" w:rsidRDefault="000D6BC5" w:rsidP="00BC62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MD</w:t>
            </w:r>
            <w:r w:rsidRPr="008F508F">
              <w:rPr>
                <w:sz w:val="18"/>
                <w:szCs w:val="18"/>
                <w:lang w:val="en-US"/>
              </w:rPr>
              <w:br/>
              <w:t>%</w:t>
            </w:r>
          </w:p>
        </w:tc>
        <w:tc>
          <w:tcPr>
            <w:tcW w:w="1279" w:type="pct"/>
          </w:tcPr>
          <w:p w14:paraId="734A39B8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</w:t>
            </w:r>
            <w:r w:rsidRPr="008F508F">
              <w:rPr>
                <w:sz w:val="18"/>
                <w:szCs w:val="18"/>
                <w:lang w:val="en-US"/>
              </w:rPr>
              <w:br/>
            </w:r>
          </w:p>
        </w:tc>
        <w:tc>
          <w:tcPr>
            <w:tcW w:w="2333" w:type="pct"/>
          </w:tcPr>
          <w:p w14:paraId="0195310C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F508F">
              <w:rPr>
                <w:sz w:val="18"/>
                <w:szCs w:val="18"/>
              </w:rPr>
              <w:t>-32.0 (-123.7; 59.7)</w:t>
            </w:r>
          </w:p>
          <w:p w14:paraId="53874DBC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F508F">
              <w:rPr>
                <w:sz w:val="18"/>
                <w:szCs w:val="18"/>
              </w:rPr>
              <w:t>-</w:t>
            </w:r>
          </w:p>
          <w:p w14:paraId="08BDFDDE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</w:tbl>
    <w:p w14:paraId="31867A6D" w14:textId="2EF4FE34" w:rsidR="000D6BC5" w:rsidRPr="008F508F" w:rsidRDefault="000D6BC5" w:rsidP="000D6BC5">
      <w:pPr>
        <w:spacing w:line="240" w:lineRule="auto"/>
        <w:jc w:val="both"/>
        <w:rPr>
          <w:sz w:val="18"/>
          <w:szCs w:val="18"/>
          <w:lang w:val="en-US"/>
        </w:rPr>
      </w:pPr>
      <w:r w:rsidRPr="008F508F">
        <w:rPr>
          <w:sz w:val="18"/>
          <w:szCs w:val="18"/>
          <w:lang w:val="en-US"/>
        </w:rPr>
        <w:t xml:space="preserve">Values are reported as mean difference (MD) and relative change (%) compared to baseline with 95% CI. </w:t>
      </w:r>
      <w:r w:rsidRPr="008F508F">
        <w:rPr>
          <w:sz w:val="18"/>
          <w:szCs w:val="18"/>
          <w:lang w:val="en-US"/>
        </w:rPr>
        <w:tab/>
      </w:r>
      <w:r w:rsidRPr="008F508F">
        <w:rPr>
          <w:sz w:val="18"/>
          <w:szCs w:val="18"/>
          <w:lang w:val="en-US"/>
        </w:rPr>
        <w:br/>
      </w:r>
      <w:r w:rsidR="00AE74F3" w:rsidRPr="008F508F">
        <w:rPr>
          <w:sz w:val="18"/>
          <w:szCs w:val="18"/>
          <w:lang w:val="en-US"/>
        </w:rPr>
        <w:t xml:space="preserve">SBP = systolic blood pressure, DBP = diastolic blood pressure, MAP = mean arterial pressure, HR = heart rate, </w:t>
      </w:r>
      <w:r w:rsidR="00AE74F3" w:rsidRPr="008F508F">
        <w:rPr>
          <w:sz w:val="18"/>
          <w:szCs w:val="18"/>
          <w:lang w:val="en-US"/>
        </w:rPr>
        <w:tab/>
      </w:r>
      <w:r w:rsidR="00AE74F3" w:rsidRPr="008F508F">
        <w:rPr>
          <w:sz w:val="18"/>
          <w:szCs w:val="18"/>
          <w:lang w:val="en-US"/>
        </w:rPr>
        <w:br/>
        <w:t>CO = cardiac output, LVEF = left ventricular ejection fraction, LVM = left ventricular mass.</w:t>
      </w:r>
    </w:p>
    <w:p w14:paraId="0F138530" w14:textId="788A91C8" w:rsidR="000D6BC5" w:rsidRPr="008F508F" w:rsidRDefault="000D6BC5" w:rsidP="000D6BC5">
      <w:pPr>
        <w:spacing w:line="240" w:lineRule="auto"/>
        <w:jc w:val="both"/>
        <w:outlineLvl w:val="0"/>
        <w:rPr>
          <w:sz w:val="18"/>
          <w:szCs w:val="18"/>
          <w:lang w:val="en-US"/>
        </w:rPr>
      </w:pPr>
      <w:r w:rsidRPr="008F508F">
        <w:rPr>
          <w:b/>
          <w:bCs/>
          <w:sz w:val="18"/>
          <w:szCs w:val="18"/>
          <w:lang w:val="en-US"/>
        </w:rPr>
        <w:t>Table S</w:t>
      </w:r>
      <w:r w:rsidR="00E802BC">
        <w:rPr>
          <w:b/>
          <w:bCs/>
          <w:sz w:val="18"/>
          <w:szCs w:val="18"/>
          <w:lang w:val="en-US"/>
        </w:rPr>
        <w:t>2</w:t>
      </w:r>
      <w:r w:rsidRPr="008F508F">
        <w:rPr>
          <w:b/>
          <w:bCs/>
          <w:sz w:val="18"/>
          <w:szCs w:val="18"/>
          <w:lang w:val="en-US"/>
        </w:rPr>
        <w:t>.2</w:t>
      </w:r>
      <w:r w:rsidRPr="008F508F">
        <w:rPr>
          <w:sz w:val="18"/>
          <w:szCs w:val="18"/>
          <w:lang w:val="en-US"/>
        </w:rPr>
        <w:t xml:space="preserve"> Pooled changes in cardiovascular and </w:t>
      </w:r>
      <w:proofErr w:type="spellStart"/>
      <w:r w:rsidRPr="008F508F">
        <w:rPr>
          <w:sz w:val="18"/>
          <w:szCs w:val="18"/>
          <w:lang w:val="en-US"/>
        </w:rPr>
        <w:t>haemodynamic</w:t>
      </w:r>
      <w:proofErr w:type="spellEnd"/>
      <w:r w:rsidRPr="008F508F">
        <w:rPr>
          <w:sz w:val="18"/>
          <w:szCs w:val="18"/>
          <w:lang w:val="en-US"/>
        </w:rPr>
        <w:t xml:space="preserve"> parameters for females and males using non-dihydropyridines</w:t>
      </w:r>
    </w:p>
    <w:tbl>
      <w:tblPr>
        <w:tblStyle w:val="PlainTable2"/>
        <w:tblW w:w="3661" w:type="pct"/>
        <w:tblLook w:val="04A0" w:firstRow="1" w:lastRow="0" w:firstColumn="1" w:lastColumn="0" w:noHBand="0" w:noVBand="1"/>
      </w:tblPr>
      <w:tblGrid>
        <w:gridCol w:w="1275"/>
        <w:gridCol w:w="569"/>
        <w:gridCol w:w="1705"/>
        <w:gridCol w:w="3094"/>
      </w:tblGrid>
      <w:tr w:rsidR="000D6BC5" w:rsidRPr="008F508F" w14:paraId="21D8850F" w14:textId="77777777" w:rsidTr="00BC62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pct"/>
          </w:tcPr>
          <w:p w14:paraId="7AE930E4" w14:textId="77777777" w:rsidR="000D6BC5" w:rsidRPr="00FA16A2" w:rsidRDefault="000D6BC5" w:rsidP="00BC628B">
            <w:pPr>
              <w:rPr>
                <w:bCs w:val="0"/>
                <w:sz w:val="18"/>
                <w:szCs w:val="18"/>
                <w:lang w:val="en-US"/>
              </w:rPr>
            </w:pPr>
            <w:r w:rsidRPr="00FA16A2">
              <w:rPr>
                <w:sz w:val="18"/>
                <w:szCs w:val="18"/>
                <w:lang w:val="en-US"/>
              </w:rPr>
              <w:t>Parameter</w:t>
            </w:r>
          </w:p>
        </w:tc>
        <w:tc>
          <w:tcPr>
            <w:tcW w:w="428" w:type="pct"/>
          </w:tcPr>
          <w:p w14:paraId="5F058C58" w14:textId="77777777" w:rsidR="000D6BC5" w:rsidRPr="00FA16A2" w:rsidRDefault="000D6BC5" w:rsidP="00BC62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83" w:type="pct"/>
          </w:tcPr>
          <w:p w14:paraId="72E5ED00" w14:textId="77777777" w:rsidR="000D6BC5" w:rsidRPr="00FA16A2" w:rsidRDefault="000D6BC5" w:rsidP="00BC62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8"/>
                <w:lang w:val="en-US"/>
              </w:rPr>
            </w:pPr>
            <w:r w:rsidRPr="00FA16A2">
              <w:rPr>
                <w:sz w:val="18"/>
                <w:szCs w:val="18"/>
                <w:lang w:val="en-US"/>
              </w:rPr>
              <w:t>Females (ND)</w:t>
            </w:r>
          </w:p>
        </w:tc>
        <w:tc>
          <w:tcPr>
            <w:tcW w:w="2329" w:type="pct"/>
          </w:tcPr>
          <w:p w14:paraId="79C1FB74" w14:textId="77777777" w:rsidR="000D6BC5" w:rsidRPr="00FA16A2" w:rsidRDefault="000D6BC5" w:rsidP="00BC62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8"/>
                <w:lang w:val="en-US"/>
              </w:rPr>
            </w:pPr>
            <w:r w:rsidRPr="00FA16A2">
              <w:rPr>
                <w:sz w:val="18"/>
                <w:szCs w:val="18"/>
                <w:lang w:val="en-US"/>
              </w:rPr>
              <w:t>Males (ND)</w:t>
            </w:r>
          </w:p>
        </w:tc>
      </w:tr>
      <w:tr w:rsidR="000D6BC5" w:rsidRPr="008F508F" w14:paraId="1E983A64" w14:textId="77777777" w:rsidTr="00BC6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pct"/>
          </w:tcPr>
          <w:p w14:paraId="0A7543EE" w14:textId="77777777" w:rsidR="000D6BC5" w:rsidRPr="008F508F" w:rsidRDefault="000D6BC5" w:rsidP="00BC628B">
            <w:pPr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SBP (mmHg)</w:t>
            </w:r>
          </w:p>
        </w:tc>
        <w:tc>
          <w:tcPr>
            <w:tcW w:w="428" w:type="pct"/>
          </w:tcPr>
          <w:p w14:paraId="4FBBACC5" w14:textId="77777777" w:rsidR="000D6BC5" w:rsidRPr="008F508F" w:rsidRDefault="000D6BC5" w:rsidP="00BC62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 xml:space="preserve">MD </w:t>
            </w:r>
            <w:r w:rsidRPr="008F508F">
              <w:rPr>
                <w:sz w:val="18"/>
                <w:szCs w:val="18"/>
                <w:lang w:val="en-US"/>
              </w:rPr>
              <w:br/>
              <w:t>%</w:t>
            </w:r>
          </w:p>
        </w:tc>
        <w:tc>
          <w:tcPr>
            <w:tcW w:w="1283" w:type="pct"/>
          </w:tcPr>
          <w:p w14:paraId="6DDFDAF4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-35.6 (-64.5; -6.6)</w:t>
            </w:r>
          </w:p>
          <w:p w14:paraId="3FDFB73B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-22.4 (-40.7; -4.2)</w:t>
            </w:r>
          </w:p>
        </w:tc>
        <w:tc>
          <w:tcPr>
            <w:tcW w:w="2329" w:type="pct"/>
          </w:tcPr>
          <w:p w14:paraId="04851E31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-8.3 (-14.8; -1.9)</w:t>
            </w:r>
          </w:p>
          <w:p w14:paraId="01E3E36B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-5.9 (-10.5; -1.3)</w:t>
            </w:r>
          </w:p>
        </w:tc>
      </w:tr>
      <w:tr w:rsidR="000D6BC5" w:rsidRPr="008F508F" w14:paraId="242B75B4" w14:textId="77777777" w:rsidTr="00BC62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pct"/>
          </w:tcPr>
          <w:p w14:paraId="5104E2D9" w14:textId="77777777" w:rsidR="000D6BC5" w:rsidRPr="008F508F" w:rsidRDefault="000D6BC5" w:rsidP="00BC628B">
            <w:pPr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DBP (mmHg)</w:t>
            </w:r>
          </w:p>
        </w:tc>
        <w:tc>
          <w:tcPr>
            <w:tcW w:w="428" w:type="pct"/>
          </w:tcPr>
          <w:p w14:paraId="437F8B7A" w14:textId="77777777" w:rsidR="000D6BC5" w:rsidRPr="008F508F" w:rsidRDefault="000D6BC5" w:rsidP="00BC62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 xml:space="preserve">MD </w:t>
            </w:r>
            <w:r w:rsidRPr="008F508F">
              <w:rPr>
                <w:sz w:val="18"/>
                <w:szCs w:val="18"/>
                <w:lang w:val="en-US"/>
              </w:rPr>
              <w:br/>
              <w:t>%</w:t>
            </w:r>
          </w:p>
        </w:tc>
        <w:tc>
          <w:tcPr>
            <w:tcW w:w="1283" w:type="pct"/>
          </w:tcPr>
          <w:p w14:paraId="0F16AFB3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-20.4 (-32.3; -8.6)</w:t>
            </w:r>
          </w:p>
          <w:p w14:paraId="745F1A79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-20.7 (-32.9; -8.7)</w:t>
            </w:r>
          </w:p>
        </w:tc>
        <w:tc>
          <w:tcPr>
            <w:tcW w:w="2329" w:type="pct"/>
          </w:tcPr>
          <w:p w14:paraId="7F8799DA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-5.1 (-9.1; -1.1)</w:t>
            </w:r>
          </w:p>
          <w:p w14:paraId="102630D1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-5.3 (-9.5; -1.1)</w:t>
            </w:r>
          </w:p>
        </w:tc>
      </w:tr>
      <w:tr w:rsidR="000D6BC5" w:rsidRPr="008F508F" w14:paraId="586A54FC" w14:textId="77777777" w:rsidTr="00BC6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pct"/>
          </w:tcPr>
          <w:p w14:paraId="324F4193" w14:textId="77777777" w:rsidR="000D6BC5" w:rsidRPr="008F508F" w:rsidRDefault="000D6BC5" w:rsidP="00BC628B">
            <w:pPr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MAP (mmHg)</w:t>
            </w:r>
          </w:p>
        </w:tc>
        <w:tc>
          <w:tcPr>
            <w:tcW w:w="428" w:type="pct"/>
          </w:tcPr>
          <w:p w14:paraId="25936D4F" w14:textId="77777777" w:rsidR="000D6BC5" w:rsidRPr="008F508F" w:rsidRDefault="000D6BC5" w:rsidP="00BC62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 xml:space="preserve">MD </w:t>
            </w:r>
            <w:r w:rsidRPr="008F508F">
              <w:rPr>
                <w:sz w:val="18"/>
                <w:szCs w:val="18"/>
                <w:lang w:val="en-US"/>
              </w:rPr>
              <w:br/>
              <w:t>%</w:t>
            </w:r>
          </w:p>
        </w:tc>
        <w:tc>
          <w:tcPr>
            <w:tcW w:w="1283" w:type="pct"/>
          </w:tcPr>
          <w:p w14:paraId="23D53F6D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</w:t>
            </w:r>
            <w:r w:rsidRPr="008F508F">
              <w:rPr>
                <w:sz w:val="18"/>
                <w:szCs w:val="18"/>
                <w:lang w:val="en-US"/>
              </w:rPr>
              <w:br/>
            </w:r>
          </w:p>
        </w:tc>
        <w:tc>
          <w:tcPr>
            <w:tcW w:w="2329" w:type="pct"/>
          </w:tcPr>
          <w:p w14:paraId="46EEF643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</w:t>
            </w:r>
            <w:r w:rsidRPr="008F508F">
              <w:rPr>
                <w:sz w:val="18"/>
                <w:szCs w:val="18"/>
                <w:lang w:val="en-US"/>
              </w:rPr>
              <w:br/>
            </w:r>
          </w:p>
        </w:tc>
      </w:tr>
      <w:tr w:rsidR="000D6BC5" w:rsidRPr="008F508F" w14:paraId="66F68720" w14:textId="77777777" w:rsidTr="00BC62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pct"/>
          </w:tcPr>
          <w:p w14:paraId="024B2FED" w14:textId="77777777" w:rsidR="000D6BC5" w:rsidRPr="008F508F" w:rsidRDefault="000D6BC5" w:rsidP="00BC628B">
            <w:pPr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HR (bpm)</w:t>
            </w:r>
          </w:p>
        </w:tc>
        <w:tc>
          <w:tcPr>
            <w:tcW w:w="428" w:type="pct"/>
          </w:tcPr>
          <w:p w14:paraId="197A4B8D" w14:textId="77777777" w:rsidR="000D6BC5" w:rsidRPr="008F508F" w:rsidRDefault="000D6BC5" w:rsidP="00BC62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MD %</w:t>
            </w:r>
          </w:p>
        </w:tc>
        <w:tc>
          <w:tcPr>
            <w:tcW w:w="1283" w:type="pct"/>
          </w:tcPr>
          <w:p w14:paraId="03B11966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-0.7 (-5.6; 4.2)</w:t>
            </w:r>
          </w:p>
          <w:p w14:paraId="3C2818E0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-1.2 (-9.3; 6.9)</w:t>
            </w:r>
          </w:p>
        </w:tc>
        <w:tc>
          <w:tcPr>
            <w:tcW w:w="2329" w:type="pct"/>
          </w:tcPr>
          <w:p w14:paraId="694F1367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-3.1 (-5.1; -1.2)</w:t>
            </w:r>
          </w:p>
          <w:p w14:paraId="19A841F1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-4.3</w:t>
            </w:r>
            <w:r>
              <w:rPr>
                <w:sz w:val="18"/>
                <w:szCs w:val="18"/>
                <w:lang w:val="en-US"/>
              </w:rPr>
              <w:t xml:space="preserve"> (</w:t>
            </w:r>
            <w:r w:rsidRPr="008F508F">
              <w:rPr>
                <w:sz w:val="18"/>
                <w:szCs w:val="18"/>
                <w:lang w:val="en-US"/>
              </w:rPr>
              <w:t>-7.0; -1.7)</w:t>
            </w:r>
          </w:p>
        </w:tc>
      </w:tr>
      <w:tr w:rsidR="000D6BC5" w:rsidRPr="008F508F" w14:paraId="4113EABF" w14:textId="77777777" w:rsidTr="00BC6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pct"/>
          </w:tcPr>
          <w:p w14:paraId="1AAAC8E5" w14:textId="77777777" w:rsidR="000D6BC5" w:rsidRPr="008F508F" w:rsidRDefault="000D6BC5" w:rsidP="00BC628B">
            <w:pPr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</w:rPr>
              <w:t>CO (L/min)</w:t>
            </w:r>
          </w:p>
        </w:tc>
        <w:tc>
          <w:tcPr>
            <w:tcW w:w="428" w:type="pct"/>
          </w:tcPr>
          <w:p w14:paraId="24E9ACBE" w14:textId="77777777" w:rsidR="000D6BC5" w:rsidRPr="008F508F" w:rsidRDefault="000D6BC5" w:rsidP="00BC62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MD</w:t>
            </w:r>
            <w:r w:rsidRPr="008F508F">
              <w:rPr>
                <w:sz w:val="18"/>
                <w:szCs w:val="18"/>
                <w:lang w:val="en-US"/>
              </w:rPr>
              <w:br/>
              <w:t>%</w:t>
            </w:r>
          </w:p>
        </w:tc>
        <w:tc>
          <w:tcPr>
            <w:tcW w:w="1283" w:type="pct"/>
          </w:tcPr>
          <w:p w14:paraId="3394CDAA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329" w:type="pct"/>
          </w:tcPr>
          <w:p w14:paraId="6EA2C806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0.3 (-1.8; 2.4)</w:t>
            </w:r>
          </w:p>
          <w:p w14:paraId="75E08324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</w:t>
            </w:r>
          </w:p>
        </w:tc>
      </w:tr>
      <w:tr w:rsidR="000D6BC5" w:rsidRPr="008F508F" w14:paraId="7C9D89C7" w14:textId="77777777" w:rsidTr="00BC628B">
        <w:trPr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pct"/>
          </w:tcPr>
          <w:p w14:paraId="3421862B" w14:textId="77777777" w:rsidR="000D6BC5" w:rsidRPr="008F508F" w:rsidRDefault="000D6BC5" w:rsidP="00BC628B">
            <w:pPr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LVEF (%)</w:t>
            </w:r>
          </w:p>
        </w:tc>
        <w:tc>
          <w:tcPr>
            <w:tcW w:w="428" w:type="pct"/>
          </w:tcPr>
          <w:p w14:paraId="0524DEDD" w14:textId="77777777" w:rsidR="000D6BC5" w:rsidRPr="008F508F" w:rsidRDefault="000D6BC5" w:rsidP="00BC62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MD</w:t>
            </w:r>
            <w:r w:rsidRPr="008F508F">
              <w:rPr>
                <w:sz w:val="18"/>
                <w:szCs w:val="18"/>
                <w:lang w:val="en-US"/>
              </w:rPr>
              <w:br/>
              <w:t>%</w:t>
            </w:r>
          </w:p>
        </w:tc>
        <w:tc>
          <w:tcPr>
            <w:tcW w:w="1283" w:type="pct"/>
          </w:tcPr>
          <w:p w14:paraId="72868372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</w:rPr>
              <w:t>- 7.8 (-12.4; -3.2)</w:t>
            </w:r>
            <w:r w:rsidRPr="008F508F">
              <w:rPr>
                <w:sz w:val="18"/>
                <w:szCs w:val="18"/>
                <w:lang w:val="en-US"/>
              </w:rPr>
              <w:br/>
            </w:r>
            <w:r w:rsidRPr="008F508F">
              <w:rPr>
                <w:sz w:val="18"/>
                <w:szCs w:val="18"/>
              </w:rPr>
              <w:t>-11.4 (-18.0; -4.7)</w:t>
            </w:r>
          </w:p>
        </w:tc>
        <w:tc>
          <w:tcPr>
            <w:tcW w:w="2329" w:type="pct"/>
          </w:tcPr>
          <w:p w14:paraId="2D6DB157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F508F">
              <w:rPr>
                <w:sz w:val="18"/>
                <w:szCs w:val="18"/>
              </w:rPr>
              <w:t>-0.4 (-7.1; 6.4)</w:t>
            </w:r>
          </w:p>
          <w:p w14:paraId="64391312" w14:textId="77777777" w:rsidR="000D6BC5" w:rsidRPr="008F508F" w:rsidRDefault="000D6BC5" w:rsidP="00BC628B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F508F">
              <w:rPr>
                <w:sz w:val="18"/>
                <w:szCs w:val="18"/>
              </w:rPr>
              <w:t>-0.6 (-11.5; 10.3)</w:t>
            </w:r>
          </w:p>
        </w:tc>
      </w:tr>
      <w:tr w:rsidR="000D6BC5" w:rsidRPr="008F508F" w14:paraId="4A346245" w14:textId="77777777" w:rsidTr="00BC6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pct"/>
          </w:tcPr>
          <w:p w14:paraId="42BB9B3E" w14:textId="77777777" w:rsidR="000D6BC5" w:rsidRPr="008F508F" w:rsidRDefault="000D6BC5" w:rsidP="00BC628B">
            <w:pPr>
              <w:rPr>
                <w:sz w:val="18"/>
                <w:szCs w:val="18"/>
              </w:rPr>
            </w:pPr>
            <w:r w:rsidRPr="008F508F">
              <w:rPr>
                <w:sz w:val="18"/>
                <w:szCs w:val="18"/>
              </w:rPr>
              <w:t>LVM (g)</w:t>
            </w:r>
          </w:p>
        </w:tc>
        <w:tc>
          <w:tcPr>
            <w:tcW w:w="428" w:type="pct"/>
          </w:tcPr>
          <w:p w14:paraId="323F6E6B" w14:textId="77777777" w:rsidR="000D6BC5" w:rsidRPr="008F508F" w:rsidRDefault="000D6BC5" w:rsidP="00BC62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MD</w:t>
            </w:r>
            <w:r w:rsidRPr="008F508F">
              <w:rPr>
                <w:sz w:val="18"/>
                <w:szCs w:val="18"/>
                <w:lang w:val="en-US"/>
              </w:rPr>
              <w:br/>
              <w:t>%</w:t>
            </w:r>
          </w:p>
        </w:tc>
        <w:tc>
          <w:tcPr>
            <w:tcW w:w="1283" w:type="pct"/>
          </w:tcPr>
          <w:p w14:paraId="467BD0FE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</w:t>
            </w:r>
            <w:r w:rsidRPr="008F508F">
              <w:rPr>
                <w:sz w:val="18"/>
                <w:szCs w:val="18"/>
                <w:lang w:val="en-US"/>
              </w:rPr>
              <w:br/>
            </w:r>
          </w:p>
        </w:tc>
        <w:tc>
          <w:tcPr>
            <w:tcW w:w="2329" w:type="pct"/>
          </w:tcPr>
          <w:p w14:paraId="170D7D1D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F508F">
              <w:rPr>
                <w:sz w:val="18"/>
                <w:szCs w:val="18"/>
              </w:rPr>
              <w:t>-13.6 (-48.1; 20.9)</w:t>
            </w:r>
          </w:p>
          <w:p w14:paraId="7B857708" w14:textId="77777777" w:rsidR="000D6BC5" w:rsidRPr="008F508F" w:rsidRDefault="000D6BC5" w:rsidP="00BC628B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8F508F">
              <w:rPr>
                <w:sz w:val="18"/>
                <w:szCs w:val="18"/>
                <w:lang w:val="en-US"/>
              </w:rPr>
              <w:t>-</w:t>
            </w:r>
          </w:p>
        </w:tc>
      </w:tr>
    </w:tbl>
    <w:p w14:paraId="56AACE5A" w14:textId="31C77BBA" w:rsidR="000D6BC5" w:rsidRPr="008F508F" w:rsidRDefault="000D6BC5" w:rsidP="000D6BC5">
      <w:pPr>
        <w:spacing w:line="240" w:lineRule="auto"/>
        <w:jc w:val="both"/>
        <w:rPr>
          <w:sz w:val="18"/>
          <w:szCs w:val="18"/>
          <w:lang w:val="en-US"/>
        </w:rPr>
      </w:pPr>
      <w:r w:rsidRPr="008F508F">
        <w:rPr>
          <w:sz w:val="18"/>
          <w:szCs w:val="18"/>
          <w:lang w:val="en-US"/>
        </w:rPr>
        <w:t xml:space="preserve">Values are reported as mean difference (MD) and relative change (%) compared to baseline with 95% CI. </w:t>
      </w:r>
      <w:r w:rsidRPr="008F508F">
        <w:rPr>
          <w:sz w:val="18"/>
          <w:szCs w:val="18"/>
          <w:lang w:val="en-US"/>
        </w:rPr>
        <w:tab/>
      </w:r>
      <w:r w:rsidRPr="008F508F">
        <w:rPr>
          <w:sz w:val="18"/>
          <w:szCs w:val="18"/>
          <w:lang w:val="en-US"/>
        </w:rPr>
        <w:br/>
        <w:t xml:space="preserve">SBP = systolic blood pressure, DBP = diastolic blood pressure, </w:t>
      </w:r>
      <w:r w:rsidR="00AE74F3" w:rsidRPr="008F508F">
        <w:rPr>
          <w:sz w:val="18"/>
          <w:szCs w:val="18"/>
          <w:lang w:val="en-US"/>
        </w:rPr>
        <w:t xml:space="preserve">MAP = mean arterial pressure, </w:t>
      </w:r>
      <w:r w:rsidRPr="008F508F">
        <w:rPr>
          <w:sz w:val="18"/>
          <w:szCs w:val="18"/>
          <w:lang w:val="en-US"/>
        </w:rPr>
        <w:t xml:space="preserve">HR = heart rate, </w:t>
      </w:r>
      <w:r w:rsidRPr="008F508F">
        <w:rPr>
          <w:sz w:val="18"/>
          <w:szCs w:val="18"/>
          <w:lang w:val="en-US"/>
        </w:rPr>
        <w:tab/>
      </w:r>
      <w:r w:rsidRPr="008F508F">
        <w:rPr>
          <w:sz w:val="18"/>
          <w:szCs w:val="18"/>
          <w:lang w:val="en-US"/>
        </w:rPr>
        <w:br/>
        <w:t xml:space="preserve">CO = cardiac output, </w:t>
      </w:r>
      <w:r w:rsidR="00AE74F3" w:rsidRPr="008F508F">
        <w:rPr>
          <w:sz w:val="18"/>
          <w:szCs w:val="18"/>
          <w:lang w:val="en-US"/>
        </w:rPr>
        <w:t xml:space="preserve">LVEF = left ventricular ejection fraction, </w:t>
      </w:r>
      <w:r w:rsidRPr="008F508F">
        <w:rPr>
          <w:sz w:val="18"/>
          <w:szCs w:val="18"/>
          <w:lang w:val="en-US"/>
        </w:rPr>
        <w:t>LVM = left ventricular mass.</w:t>
      </w:r>
    </w:p>
    <w:p w14:paraId="71BB3200" w14:textId="77777777" w:rsidR="000D6BC5" w:rsidRPr="00216FCE" w:rsidRDefault="000D6BC5" w:rsidP="000D6BC5">
      <w:pPr>
        <w:pStyle w:val="NoSpacing"/>
        <w:rPr>
          <w:sz w:val="18"/>
          <w:szCs w:val="18"/>
          <w:highlight w:val="yellow"/>
          <w:lang w:val="en-US"/>
        </w:rPr>
      </w:pPr>
    </w:p>
    <w:p w14:paraId="357A2C00" w14:textId="77777777" w:rsidR="000D6BC5" w:rsidRPr="00216FCE" w:rsidRDefault="000D6BC5" w:rsidP="000D6BC5">
      <w:pPr>
        <w:pStyle w:val="NoSpacing"/>
        <w:outlineLvl w:val="0"/>
        <w:rPr>
          <w:rFonts w:ascii="Calibri" w:eastAsia="Calibri" w:hAnsi="Calibri" w:cs="Times New Roman"/>
          <w:b/>
          <w:bCs/>
          <w:sz w:val="18"/>
          <w:szCs w:val="18"/>
          <w:highlight w:val="yellow"/>
          <w:lang w:val="en-US"/>
        </w:rPr>
      </w:pPr>
    </w:p>
    <w:p w14:paraId="2AF6DB89" w14:textId="77777777" w:rsidR="000D6BC5" w:rsidRDefault="000D6BC5" w:rsidP="000D6BC5">
      <w:pPr>
        <w:pStyle w:val="NoSpacing"/>
        <w:outlineLvl w:val="0"/>
        <w:rPr>
          <w:rFonts w:ascii="Calibri" w:eastAsia="Calibri" w:hAnsi="Calibri" w:cs="Times New Roman"/>
          <w:b/>
          <w:bCs/>
          <w:sz w:val="18"/>
          <w:szCs w:val="18"/>
          <w:lang w:val="en-US"/>
        </w:rPr>
      </w:pPr>
    </w:p>
    <w:p w14:paraId="5B50E0F2" w14:textId="77777777" w:rsidR="000D6BC5" w:rsidRPr="00AD0C02" w:rsidRDefault="000D6BC5" w:rsidP="000D6BC5">
      <w:pPr>
        <w:pStyle w:val="NoSpacing"/>
        <w:outlineLvl w:val="0"/>
        <w:rPr>
          <w:rFonts w:ascii="Calibri" w:eastAsia="Calibri" w:hAnsi="Calibri" w:cs="Times New Roman"/>
          <w:b/>
          <w:bCs/>
          <w:sz w:val="18"/>
          <w:szCs w:val="18"/>
          <w:lang w:val="en-US"/>
        </w:rPr>
      </w:pPr>
    </w:p>
    <w:p w14:paraId="48D29D5F" w14:textId="2699A7AC" w:rsidR="000D6BC5" w:rsidRPr="00AD0C02" w:rsidRDefault="000D6BC5" w:rsidP="000D6BC5">
      <w:pPr>
        <w:pStyle w:val="NoSpacing"/>
        <w:outlineLvl w:val="0"/>
        <w:rPr>
          <w:sz w:val="18"/>
          <w:szCs w:val="18"/>
          <w:lang w:val="en-US"/>
        </w:rPr>
      </w:pPr>
      <w:r w:rsidRPr="00AD0C02">
        <w:rPr>
          <w:rFonts w:ascii="Calibri" w:eastAsia="Calibri" w:hAnsi="Calibri" w:cs="Times New Roman"/>
          <w:b/>
          <w:bCs/>
          <w:sz w:val="18"/>
          <w:szCs w:val="18"/>
          <w:lang w:val="en-US"/>
        </w:rPr>
        <w:t>Table S</w:t>
      </w:r>
      <w:r w:rsidR="00E802BC">
        <w:rPr>
          <w:rFonts w:ascii="Calibri" w:eastAsia="Calibri" w:hAnsi="Calibri" w:cs="Times New Roman"/>
          <w:b/>
          <w:bCs/>
          <w:sz w:val="18"/>
          <w:szCs w:val="18"/>
          <w:lang w:val="en-US"/>
        </w:rPr>
        <w:t>2</w:t>
      </w:r>
      <w:r w:rsidRPr="00AD0C02">
        <w:rPr>
          <w:rFonts w:ascii="Calibri" w:eastAsia="Calibri" w:hAnsi="Calibri" w:cs="Times New Roman"/>
          <w:b/>
          <w:bCs/>
          <w:sz w:val="18"/>
          <w:szCs w:val="18"/>
          <w:lang w:val="en-US"/>
        </w:rPr>
        <w:t>.</w:t>
      </w:r>
      <w:r>
        <w:rPr>
          <w:rFonts w:ascii="Calibri" w:eastAsia="Calibri" w:hAnsi="Calibri" w:cs="Times New Roman"/>
          <w:b/>
          <w:bCs/>
          <w:sz w:val="18"/>
          <w:szCs w:val="18"/>
          <w:lang w:val="en-US"/>
        </w:rPr>
        <w:t xml:space="preserve">3 </w:t>
      </w:r>
      <w:r w:rsidRPr="00AD0C02">
        <w:rPr>
          <w:rFonts w:ascii="Calibri" w:eastAsia="Calibri" w:hAnsi="Calibri" w:cs="Times New Roman"/>
          <w:sz w:val="18"/>
          <w:szCs w:val="18"/>
          <w:lang w:val="en-US"/>
        </w:rPr>
        <w:t>P-values males vs females</w:t>
      </w:r>
      <w:r w:rsidR="00170055">
        <w:rPr>
          <w:rFonts w:ascii="Calibri" w:eastAsia="Calibri" w:hAnsi="Calibri" w:cs="Times New Roman"/>
          <w:sz w:val="18"/>
          <w:szCs w:val="18"/>
          <w:lang w:val="en-US"/>
        </w:rPr>
        <w:t xml:space="preserve"> distinction </w:t>
      </w:r>
      <w:r w:rsidR="00170055" w:rsidRPr="008F508F">
        <w:rPr>
          <w:rFonts w:eastAsia="Times New Roman" w:cstheme="minorHAnsi"/>
          <w:bCs/>
          <w:sz w:val="18"/>
          <w:szCs w:val="18"/>
          <w:lang w:val="en" w:eastAsia="en-CA"/>
        </w:rPr>
        <w:t>dihydropyridines (D)</w:t>
      </w:r>
      <w:r w:rsidR="00170055">
        <w:rPr>
          <w:rFonts w:eastAsia="Times New Roman" w:cstheme="minorHAnsi"/>
          <w:bCs/>
          <w:sz w:val="18"/>
          <w:szCs w:val="18"/>
          <w:lang w:val="en" w:eastAsia="en-CA"/>
        </w:rPr>
        <w:t xml:space="preserve"> and </w:t>
      </w:r>
      <w:r w:rsidR="00170055" w:rsidRPr="008F508F">
        <w:rPr>
          <w:rFonts w:eastAsia="Times New Roman" w:cstheme="minorHAnsi"/>
          <w:bCs/>
          <w:sz w:val="18"/>
          <w:szCs w:val="18"/>
          <w:lang w:val="en" w:eastAsia="en-CA"/>
        </w:rPr>
        <w:t xml:space="preserve">non-dihydropyridines (ND) 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465"/>
        <w:gridCol w:w="1365"/>
        <w:gridCol w:w="1560"/>
      </w:tblGrid>
      <w:tr w:rsidR="000D6BC5" w:rsidRPr="00FA16A2" w14:paraId="6288A5FB" w14:textId="77777777" w:rsidTr="00BC62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14:paraId="52EC3035" w14:textId="77777777" w:rsidR="000D6BC5" w:rsidRPr="00AD0C02" w:rsidRDefault="000D6BC5" w:rsidP="00BC628B">
            <w:pPr>
              <w:rPr>
                <w:sz w:val="18"/>
                <w:lang w:val="en-US"/>
              </w:rPr>
            </w:pPr>
          </w:p>
        </w:tc>
        <w:tc>
          <w:tcPr>
            <w:tcW w:w="1365" w:type="dxa"/>
          </w:tcPr>
          <w:p w14:paraId="4A025445" w14:textId="77777777" w:rsidR="000D6BC5" w:rsidRPr="00FA16A2" w:rsidRDefault="000D6BC5" w:rsidP="00BC62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A16A2">
              <w:rPr>
                <w:sz w:val="18"/>
              </w:rPr>
              <w:t>D</w:t>
            </w:r>
          </w:p>
        </w:tc>
        <w:tc>
          <w:tcPr>
            <w:tcW w:w="1560" w:type="dxa"/>
          </w:tcPr>
          <w:p w14:paraId="5667ADF0" w14:textId="77777777" w:rsidR="000D6BC5" w:rsidRPr="00FA16A2" w:rsidRDefault="000D6BC5" w:rsidP="00BC62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A16A2">
              <w:rPr>
                <w:sz w:val="18"/>
              </w:rPr>
              <w:t>ND</w:t>
            </w:r>
          </w:p>
        </w:tc>
      </w:tr>
      <w:tr w:rsidR="000D6BC5" w:rsidRPr="00AD0C02" w14:paraId="14C2817D" w14:textId="77777777" w:rsidTr="00BC6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14:paraId="2F546733" w14:textId="77777777" w:rsidR="000D6BC5" w:rsidRPr="00AD0C02" w:rsidRDefault="000D6BC5" w:rsidP="00BC628B">
            <w:pPr>
              <w:rPr>
                <w:sz w:val="18"/>
              </w:rPr>
            </w:pPr>
            <w:r w:rsidRPr="00AD0C02">
              <w:rPr>
                <w:sz w:val="18"/>
              </w:rPr>
              <w:t>SBP</w:t>
            </w:r>
          </w:p>
        </w:tc>
        <w:tc>
          <w:tcPr>
            <w:tcW w:w="1365" w:type="dxa"/>
          </w:tcPr>
          <w:p w14:paraId="5407E146" w14:textId="77777777" w:rsidR="000D6BC5" w:rsidRPr="00AD0C02" w:rsidRDefault="000D6BC5" w:rsidP="00BC62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AD0C02">
              <w:rPr>
                <w:sz w:val="18"/>
              </w:rPr>
              <w:t>0.2622</w:t>
            </w:r>
          </w:p>
        </w:tc>
        <w:tc>
          <w:tcPr>
            <w:tcW w:w="1560" w:type="dxa"/>
          </w:tcPr>
          <w:p w14:paraId="4D5A1AC9" w14:textId="77777777" w:rsidR="000D6BC5" w:rsidRPr="002968DF" w:rsidRDefault="000D6BC5" w:rsidP="00BC62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2968DF">
              <w:rPr>
                <w:sz w:val="18"/>
              </w:rPr>
              <w:t>0.0716</w:t>
            </w:r>
          </w:p>
        </w:tc>
      </w:tr>
      <w:tr w:rsidR="000D6BC5" w:rsidRPr="00AD0C02" w14:paraId="074A21BF" w14:textId="77777777" w:rsidTr="00BC62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14:paraId="04EE648B" w14:textId="77777777" w:rsidR="000D6BC5" w:rsidRPr="00AD0C02" w:rsidRDefault="000D6BC5" w:rsidP="00BC628B">
            <w:pPr>
              <w:rPr>
                <w:sz w:val="18"/>
              </w:rPr>
            </w:pPr>
            <w:r w:rsidRPr="00AD0C02">
              <w:rPr>
                <w:sz w:val="18"/>
              </w:rPr>
              <w:t>DBP</w:t>
            </w:r>
          </w:p>
        </w:tc>
        <w:tc>
          <w:tcPr>
            <w:tcW w:w="1365" w:type="dxa"/>
          </w:tcPr>
          <w:p w14:paraId="4893CA97" w14:textId="77777777" w:rsidR="000D6BC5" w:rsidRPr="00AD0C02" w:rsidRDefault="000D6BC5" w:rsidP="00BC62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D0C02">
              <w:rPr>
                <w:sz w:val="18"/>
              </w:rPr>
              <w:t>0.9941</w:t>
            </w:r>
          </w:p>
        </w:tc>
        <w:tc>
          <w:tcPr>
            <w:tcW w:w="1560" w:type="dxa"/>
          </w:tcPr>
          <w:p w14:paraId="68CFCF21" w14:textId="77777777" w:rsidR="000D6BC5" w:rsidRPr="00AD0C02" w:rsidRDefault="000D6BC5" w:rsidP="00BC62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D0C02">
              <w:rPr>
                <w:sz w:val="18"/>
              </w:rPr>
              <w:t>0.0162</w:t>
            </w:r>
          </w:p>
        </w:tc>
      </w:tr>
      <w:tr w:rsidR="000D6BC5" w:rsidRPr="00AD0C02" w14:paraId="0E8CAFBB" w14:textId="77777777" w:rsidTr="00BC6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14:paraId="41FD606C" w14:textId="77777777" w:rsidR="000D6BC5" w:rsidRPr="00AD0C02" w:rsidRDefault="000D6BC5" w:rsidP="00BC628B">
            <w:pPr>
              <w:rPr>
                <w:sz w:val="18"/>
              </w:rPr>
            </w:pPr>
            <w:r w:rsidRPr="00AD0C02">
              <w:rPr>
                <w:sz w:val="18"/>
              </w:rPr>
              <w:t>MAP</w:t>
            </w:r>
          </w:p>
        </w:tc>
        <w:tc>
          <w:tcPr>
            <w:tcW w:w="1365" w:type="dxa"/>
          </w:tcPr>
          <w:p w14:paraId="3068E661" w14:textId="77777777" w:rsidR="000D6BC5" w:rsidRPr="00AD0C02" w:rsidRDefault="000D6BC5" w:rsidP="00BC62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AD0C02">
              <w:rPr>
                <w:sz w:val="18"/>
              </w:rPr>
              <w:t>0.0612</w:t>
            </w:r>
          </w:p>
        </w:tc>
        <w:tc>
          <w:tcPr>
            <w:tcW w:w="1560" w:type="dxa"/>
          </w:tcPr>
          <w:p w14:paraId="435AD43B" w14:textId="77777777" w:rsidR="000D6BC5" w:rsidRPr="00AD0C02" w:rsidRDefault="000D6BC5" w:rsidP="00BC62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AD0C02">
              <w:rPr>
                <w:sz w:val="18"/>
              </w:rPr>
              <w:t>-</w:t>
            </w:r>
          </w:p>
        </w:tc>
      </w:tr>
      <w:tr w:rsidR="000D6BC5" w:rsidRPr="00AD0C02" w14:paraId="0F65358B" w14:textId="77777777" w:rsidTr="00BC62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14:paraId="463E59AC" w14:textId="77777777" w:rsidR="000D6BC5" w:rsidRPr="00AD0C02" w:rsidRDefault="000D6BC5" w:rsidP="00BC628B">
            <w:pPr>
              <w:rPr>
                <w:sz w:val="18"/>
              </w:rPr>
            </w:pPr>
            <w:r w:rsidRPr="00AD0C02">
              <w:rPr>
                <w:sz w:val="18"/>
              </w:rPr>
              <w:t xml:space="preserve">HR </w:t>
            </w:r>
          </w:p>
        </w:tc>
        <w:tc>
          <w:tcPr>
            <w:tcW w:w="1365" w:type="dxa"/>
          </w:tcPr>
          <w:p w14:paraId="6102F2ED" w14:textId="77777777" w:rsidR="000D6BC5" w:rsidRPr="00AD0C02" w:rsidRDefault="000D6BC5" w:rsidP="00BC62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D0C02">
              <w:rPr>
                <w:sz w:val="18"/>
              </w:rPr>
              <w:t>0.0005</w:t>
            </w:r>
          </w:p>
        </w:tc>
        <w:tc>
          <w:tcPr>
            <w:tcW w:w="1560" w:type="dxa"/>
          </w:tcPr>
          <w:p w14:paraId="492E46F6" w14:textId="77777777" w:rsidR="000D6BC5" w:rsidRPr="00AD0C02" w:rsidRDefault="000D6BC5" w:rsidP="00BC62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D0C02">
              <w:rPr>
                <w:sz w:val="18"/>
              </w:rPr>
              <w:t>0.3723</w:t>
            </w:r>
          </w:p>
        </w:tc>
      </w:tr>
      <w:tr w:rsidR="000D6BC5" w:rsidRPr="00AD0C02" w14:paraId="41F76869" w14:textId="77777777" w:rsidTr="00BC6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14:paraId="38C3D7BC" w14:textId="77777777" w:rsidR="000D6BC5" w:rsidRPr="00AD0C02" w:rsidRDefault="000D6BC5" w:rsidP="00BC628B">
            <w:pPr>
              <w:rPr>
                <w:sz w:val="18"/>
              </w:rPr>
            </w:pPr>
            <w:r w:rsidRPr="00AD0C02">
              <w:rPr>
                <w:sz w:val="18"/>
              </w:rPr>
              <w:t>CO</w:t>
            </w:r>
          </w:p>
        </w:tc>
        <w:tc>
          <w:tcPr>
            <w:tcW w:w="1365" w:type="dxa"/>
          </w:tcPr>
          <w:p w14:paraId="4C3810A7" w14:textId="77777777" w:rsidR="000D6BC5" w:rsidRPr="00AD0C02" w:rsidRDefault="000D6BC5" w:rsidP="00BC62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AD0C02">
              <w:rPr>
                <w:sz w:val="18"/>
              </w:rPr>
              <w:t>0.2289</w:t>
            </w:r>
          </w:p>
        </w:tc>
        <w:tc>
          <w:tcPr>
            <w:tcW w:w="1560" w:type="dxa"/>
          </w:tcPr>
          <w:p w14:paraId="1DE3A9D7" w14:textId="77777777" w:rsidR="000D6BC5" w:rsidRPr="00AD0C02" w:rsidRDefault="000D6BC5" w:rsidP="00BC62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AD0C02">
              <w:rPr>
                <w:sz w:val="18"/>
              </w:rPr>
              <w:t>-</w:t>
            </w:r>
          </w:p>
        </w:tc>
      </w:tr>
      <w:tr w:rsidR="000D6BC5" w:rsidRPr="00AD0C02" w14:paraId="0D9492B0" w14:textId="77777777" w:rsidTr="00BC62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14:paraId="4B6D4CAD" w14:textId="77777777" w:rsidR="000D6BC5" w:rsidRPr="00AD0C02" w:rsidRDefault="000D6BC5" w:rsidP="00BC628B">
            <w:pPr>
              <w:rPr>
                <w:sz w:val="18"/>
              </w:rPr>
            </w:pPr>
            <w:r w:rsidRPr="00AD0C02">
              <w:rPr>
                <w:sz w:val="18"/>
              </w:rPr>
              <w:t>LVEF</w:t>
            </w:r>
          </w:p>
        </w:tc>
        <w:tc>
          <w:tcPr>
            <w:tcW w:w="1365" w:type="dxa"/>
          </w:tcPr>
          <w:p w14:paraId="3B235C18" w14:textId="77777777" w:rsidR="000D6BC5" w:rsidRPr="00AD0C02" w:rsidRDefault="000D6BC5" w:rsidP="00BC62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D0C02">
              <w:rPr>
                <w:sz w:val="18"/>
              </w:rPr>
              <w:t>-</w:t>
            </w:r>
          </w:p>
        </w:tc>
        <w:tc>
          <w:tcPr>
            <w:tcW w:w="1560" w:type="dxa"/>
          </w:tcPr>
          <w:p w14:paraId="5690D6FD" w14:textId="77777777" w:rsidR="000D6BC5" w:rsidRPr="00AD0C02" w:rsidRDefault="000D6BC5" w:rsidP="00BC62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D0C02">
              <w:rPr>
                <w:sz w:val="18"/>
              </w:rPr>
              <w:t>0.0746</w:t>
            </w:r>
          </w:p>
        </w:tc>
      </w:tr>
      <w:tr w:rsidR="000D6BC5" w:rsidRPr="00CA2B67" w14:paraId="68C49DD7" w14:textId="77777777" w:rsidTr="00BC6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14:paraId="17CC1732" w14:textId="77777777" w:rsidR="000D6BC5" w:rsidRPr="00AD0C02" w:rsidRDefault="000D6BC5" w:rsidP="00BC628B">
            <w:pPr>
              <w:rPr>
                <w:sz w:val="18"/>
                <w:szCs w:val="18"/>
              </w:rPr>
            </w:pPr>
            <w:r w:rsidRPr="00AD0C02">
              <w:rPr>
                <w:sz w:val="18"/>
                <w:szCs w:val="18"/>
              </w:rPr>
              <w:t>LVM</w:t>
            </w:r>
          </w:p>
        </w:tc>
        <w:tc>
          <w:tcPr>
            <w:tcW w:w="1365" w:type="dxa"/>
          </w:tcPr>
          <w:p w14:paraId="0BA2A7EB" w14:textId="77777777" w:rsidR="000D6BC5" w:rsidRPr="00AD0C02" w:rsidRDefault="000D6BC5" w:rsidP="00BC62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D0C02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7A10922C" w14:textId="77777777" w:rsidR="000D6BC5" w:rsidRPr="00AD0C02" w:rsidRDefault="000D6BC5" w:rsidP="00BC62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D0C02">
              <w:rPr>
                <w:sz w:val="18"/>
                <w:szCs w:val="18"/>
              </w:rPr>
              <w:t>-</w:t>
            </w:r>
          </w:p>
        </w:tc>
      </w:tr>
    </w:tbl>
    <w:p w14:paraId="59E824AF" w14:textId="77777777" w:rsidR="000D6BC5" w:rsidRPr="004711A4" w:rsidRDefault="000D6BC5" w:rsidP="000D6BC5">
      <w:pPr>
        <w:pStyle w:val="NoSpacing"/>
        <w:outlineLvl w:val="0"/>
        <w:rPr>
          <w:b/>
          <w:bCs/>
          <w:lang w:val="en-US"/>
        </w:rPr>
      </w:pPr>
    </w:p>
    <w:p w14:paraId="39D436C6" w14:textId="77777777" w:rsidR="0010739D" w:rsidRDefault="0010739D"/>
    <w:sectPr w:rsidR="00107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51D6C" w14:textId="77777777" w:rsidR="000F191D" w:rsidRDefault="000F191D" w:rsidP="000F096A">
      <w:pPr>
        <w:spacing w:after="0" w:line="240" w:lineRule="auto"/>
      </w:pPr>
      <w:r>
        <w:separator/>
      </w:r>
    </w:p>
  </w:endnote>
  <w:endnote w:type="continuationSeparator" w:id="0">
    <w:p w14:paraId="180F07A5" w14:textId="77777777" w:rsidR="000F191D" w:rsidRDefault="000F191D" w:rsidP="000F0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02223366"/>
      <w:docPartObj>
        <w:docPartGallery w:val="Page Numbers (Bottom of Page)"/>
        <w:docPartUnique/>
      </w:docPartObj>
    </w:sdtPr>
    <w:sdtContent>
      <w:p w14:paraId="6B61C6E8" w14:textId="49FA4296" w:rsidR="000F096A" w:rsidRDefault="000F096A" w:rsidP="00FA4C9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C2B1217" w14:textId="77777777" w:rsidR="000F096A" w:rsidRDefault="000F096A" w:rsidP="000F096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60951577"/>
      <w:docPartObj>
        <w:docPartGallery w:val="Page Numbers (Bottom of Page)"/>
        <w:docPartUnique/>
      </w:docPartObj>
    </w:sdtPr>
    <w:sdtContent>
      <w:p w14:paraId="355EE702" w14:textId="3C9C45EA" w:rsidR="000F096A" w:rsidRDefault="000F096A" w:rsidP="00FA4C9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F1C225C" w14:textId="77777777" w:rsidR="000F096A" w:rsidRDefault="000F096A" w:rsidP="000F096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CC474" w14:textId="77777777" w:rsidR="000F191D" w:rsidRDefault="000F191D" w:rsidP="000F096A">
      <w:pPr>
        <w:spacing w:after="0" w:line="240" w:lineRule="auto"/>
      </w:pPr>
      <w:r>
        <w:separator/>
      </w:r>
    </w:p>
  </w:footnote>
  <w:footnote w:type="continuationSeparator" w:id="0">
    <w:p w14:paraId="6C472E9A" w14:textId="77777777" w:rsidR="000F191D" w:rsidRDefault="000F191D" w:rsidP="000F09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BC5"/>
    <w:rsid w:val="000D6BC5"/>
    <w:rsid w:val="000F096A"/>
    <w:rsid w:val="000F191D"/>
    <w:rsid w:val="000F4265"/>
    <w:rsid w:val="0010739D"/>
    <w:rsid w:val="00170055"/>
    <w:rsid w:val="00184573"/>
    <w:rsid w:val="001E55E9"/>
    <w:rsid w:val="00274163"/>
    <w:rsid w:val="00341CD4"/>
    <w:rsid w:val="005520AF"/>
    <w:rsid w:val="005E6573"/>
    <w:rsid w:val="007504D5"/>
    <w:rsid w:val="007D47CE"/>
    <w:rsid w:val="007D49E7"/>
    <w:rsid w:val="0089058F"/>
    <w:rsid w:val="00A16272"/>
    <w:rsid w:val="00AE74F3"/>
    <w:rsid w:val="00B53CB9"/>
    <w:rsid w:val="00BA5FC5"/>
    <w:rsid w:val="00D31731"/>
    <w:rsid w:val="00D43C3D"/>
    <w:rsid w:val="00E207EF"/>
    <w:rsid w:val="00E802BC"/>
    <w:rsid w:val="00F7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5A23E"/>
  <w15:chartTrackingRefBased/>
  <w15:docId w15:val="{964AC905-C44C-6341-BB07-A87FD072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BC5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D6BC5"/>
    <w:rPr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D6BC5"/>
    <w:rPr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0D6B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6BC5"/>
    <w:rPr>
      <w:sz w:val="20"/>
      <w:szCs w:val="20"/>
    </w:rPr>
  </w:style>
  <w:style w:type="table" w:customStyle="1" w:styleId="Tabelraster2">
    <w:name w:val="Tabelraster2"/>
    <w:basedOn w:val="TableNormal"/>
    <w:next w:val="TableGrid"/>
    <w:uiPriority w:val="39"/>
    <w:rsid w:val="000D6BC5"/>
    <w:rPr>
      <w:rFonts w:eastAsia="MS Mincho"/>
      <w:sz w:val="22"/>
      <w:szCs w:val="22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Char"/>
    <w:rsid w:val="000D6BC5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D6BC5"/>
    <w:rPr>
      <w:rFonts w:ascii="Calibri" w:hAnsi="Calibri" w:cs="Calibri"/>
      <w:noProof/>
      <w:sz w:val="22"/>
      <w:szCs w:val="22"/>
      <w:lang w:val="en-US"/>
    </w:rPr>
  </w:style>
  <w:style w:type="table" w:styleId="PlainTable2">
    <w:name w:val="Plain Table 2"/>
    <w:basedOn w:val="TableNormal"/>
    <w:uiPriority w:val="42"/>
    <w:rsid w:val="000D6BC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D6BC5"/>
    <w:rPr>
      <w:sz w:val="16"/>
      <w:szCs w:val="16"/>
    </w:rPr>
  </w:style>
  <w:style w:type="paragraph" w:customStyle="1" w:styleId="Default">
    <w:name w:val="Default"/>
    <w:rsid w:val="000D6BC5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n-CA" w:eastAsia="en-CA"/>
    </w:rPr>
  </w:style>
  <w:style w:type="table" w:styleId="TableGrid">
    <w:name w:val="Table Grid"/>
    <w:basedOn w:val="TableNormal"/>
    <w:uiPriority w:val="39"/>
    <w:rsid w:val="000D6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6BC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BC5"/>
    <w:rPr>
      <w:rFonts w:ascii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F0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96A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0F0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Eveline van Luik</dc:creator>
  <cp:keywords/>
  <dc:description/>
  <cp:lastModifiedBy>MDPI</cp:lastModifiedBy>
  <cp:revision>2</cp:revision>
  <dcterms:created xsi:type="dcterms:W3CDTF">2023-05-31T09:47:00Z</dcterms:created>
  <dcterms:modified xsi:type="dcterms:W3CDTF">2023-05-31T09:47:00Z</dcterms:modified>
</cp:coreProperties>
</file>