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Calibri" w:eastAsia="Times New Roman" w:hAnsi="Calibri" w:cs="Times New Roman"/>
          <w:b/>
          <w:bCs/>
          <w:lang w:val="de-DE"/>
        </w:rPr>
        <w:t>Von:</w:t>
      </w:r>
      <w:r w:rsidRPr="001B5BF1">
        <w:rPr>
          <w:rFonts w:ascii="Calibri" w:eastAsia="Times New Roman" w:hAnsi="Calibri" w:cs="Times New Roman"/>
          <w:lang w:val="de-DE"/>
        </w:rPr>
        <w:t xml:space="preserve"> CCDC Deposit [mailto:deposit_reply@ccdc.cam.ac.uk] </w:t>
      </w:r>
      <w:r w:rsidRPr="001B5BF1">
        <w:rPr>
          <w:rFonts w:ascii="Calibri" w:eastAsia="Times New Roman" w:hAnsi="Calibri" w:cs="Times New Roman"/>
          <w:lang w:val="de-DE"/>
        </w:rPr>
        <w:br/>
      </w:r>
      <w:r w:rsidRPr="001B5BF1">
        <w:rPr>
          <w:rFonts w:ascii="Calibri" w:eastAsia="Times New Roman" w:hAnsi="Calibri" w:cs="Times New Roman"/>
          <w:b/>
          <w:bCs/>
          <w:lang w:val="de-DE"/>
        </w:rPr>
        <w:t>Gesendet:</w:t>
      </w:r>
      <w:r w:rsidRPr="001B5BF1">
        <w:rPr>
          <w:rFonts w:ascii="Calibri" w:eastAsia="Times New Roman" w:hAnsi="Calibri" w:cs="Times New Roman"/>
          <w:lang w:val="de-DE"/>
        </w:rPr>
        <w:t xml:space="preserve"> Dienstag, 28. Mai 2019 13:44</w:t>
      </w:r>
      <w:r w:rsidRPr="001B5BF1">
        <w:rPr>
          <w:rFonts w:ascii="Calibri" w:eastAsia="Times New Roman" w:hAnsi="Calibri" w:cs="Times New Roman"/>
          <w:lang w:val="de-DE"/>
        </w:rPr>
        <w:br/>
      </w:r>
      <w:r w:rsidRPr="001B5BF1">
        <w:rPr>
          <w:rFonts w:ascii="Calibri" w:eastAsia="Times New Roman" w:hAnsi="Calibri" w:cs="Times New Roman"/>
          <w:b/>
          <w:bCs/>
          <w:lang w:val="de-DE"/>
        </w:rPr>
        <w:t>An:</w:t>
      </w:r>
      <w:r w:rsidRPr="001B5BF1">
        <w:rPr>
          <w:rFonts w:ascii="Calibri" w:eastAsia="Times New Roman" w:hAnsi="Calibri" w:cs="Times New Roman"/>
          <w:lang w:val="de-DE"/>
        </w:rPr>
        <w:t xml:space="preserve"> Mautner, Franz-Andreas &lt;mautner@tugraz.at&gt;</w:t>
      </w:r>
      <w:r w:rsidRPr="001B5BF1">
        <w:rPr>
          <w:rFonts w:ascii="Calibri" w:eastAsia="Times New Roman" w:hAnsi="Calibri" w:cs="Times New Roman"/>
          <w:lang w:val="de-DE"/>
        </w:rPr>
        <w:br/>
      </w:r>
      <w:r w:rsidRPr="001B5BF1">
        <w:rPr>
          <w:rFonts w:ascii="Calibri" w:eastAsia="Times New Roman" w:hAnsi="Calibri" w:cs="Times New Roman"/>
          <w:b/>
          <w:bCs/>
          <w:lang w:val="de-DE"/>
        </w:rPr>
        <w:t>Betreff:</w:t>
      </w:r>
      <w:r w:rsidRPr="001B5BF1">
        <w:rPr>
          <w:rFonts w:ascii="Calibri" w:eastAsia="Times New Roman" w:hAnsi="Calibri" w:cs="Times New Roman"/>
          <w:lang w:val="de-DE"/>
        </w:rPr>
        <w:t xml:space="preserve"> CCDC Depository Request</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 </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Dear Depositor,</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Thank you for depositing your crystal structure(s) via the joint CCDC/FIZ Karlsruhe deposition service.</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The data have been assigned the following deposition numbers which can either be quoted as CCDC Numbers or CSD Numbers. A CCDC Number is usually quoted for an organic or metal-organic structure, whereas a CSD Number is usually quoted for an inorganic structure.</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CCDC XXXXXXX-YYYYYYY (generally used for organic and metal-organic structures)</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CSD XXXXXXX-YYYYYYY (generally used for inorganic structures)</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CCDC 1919195-1919196</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w:t>
      </w:r>
      <w:r w:rsidRPr="001B5BF1">
        <w:rPr>
          <w:rFonts w:ascii="Times New Roman" w:eastAsia="Times New Roman" w:hAnsi="Times New Roman" w:cs="Times New Roman"/>
          <w:sz w:val="24"/>
          <w:szCs w:val="24"/>
        </w:rPr>
        <w:br/>
        <w:t>Summary of Data CCDC 1919195</w:t>
      </w:r>
      <w:r w:rsidRPr="001B5BF1">
        <w:rPr>
          <w:rFonts w:ascii="Times New Roman" w:eastAsia="Times New Roman" w:hAnsi="Times New Roman" w:cs="Times New Roman"/>
          <w:sz w:val="24"/>
          <w:szCs w:val="24"/>
        </w:rPr>
        <w:br/>
        <w:t>---------------------------------------------------------------</w:t>
      </w:r>
      <w:r w:rsidRPr="001B5BF1">
        <w:rPr>
          <w:rFonts w:ascii="Times New Roman" w:eastAsia="Times New Roman" w:hAnsi="Times New Roman" w:cs="Times New Roman"/>
          <w:sz w:val="24"/>
          <w:szCs w:val="24"/>
        </w:rPr>
        <w:br/>
        <w:t>Compound Name:</w:t>
      </w:r>
      <w:r w:rsidRPr="001B5BF1">
        <w:rPr>
          <w:rFonts w:ascii="Times New Roman" w:eastAsia="Times New Roman" w:hAnsi="Times New Roman" w:cs="Times New Roman"/>
          <w:sz w:val="24"/>
          <w:szCs w:val="24"/>
        </w:rPr>
        <w:br/>
        <w:t>Formula: C20 H28 Cl1 Cu1 N4 O4 1+,Cl1 O4 1-,H2 O1</w:t>
      </w:r>
      <w:r w:rsidRPr="001B5BF1">
        <w:rPr>
          <w:rFonts w:ascii="Times New Roman" w:eastAsia="Times New Roman" w:hAnsi="Times New Roman" w:cs="Times New Roman"/>
          <w:sz w:val="24"/>
          <w:szCs w:val="24"/>
        </w:rPr>
        <w:br/>
        <w:t>Unit Cell Parameters: a 14.0641(15) b 7.3572(7) c 24.751(3) P21/n</w:t>
      </w:r>
      <w:r w:rsidRPr="001B5BF1">
        <w:rPr>
          <w:rFonts w:ascii="Times New Roman" w:eastAsia="Times New Roman" w:hAnsi="Times New Roman" w:cs="Times New Roman"/>
          <w:sz w:val="24"/>
          <w:szCs w:val="24"/>
        </w:rPr>
        <w:br/>
        <w:t>---------------------------------------------------------------</w:t>
      </w:r>
      <w:r w:rsidRPr="001B5BF1">
        <w:rPr>
          <w:rFonts w:ascii="Times New Roman" w:eastAsia="Times New Roman" w:hAnsi="Times New Roman" w:cs="Times New Roman"/>
          <w:sz w:val="24"/>
          <w:szCs w:val="24"/>
        </w:rPr>
        <w:br/>
        <w:t>---------------------------------------------------------------</w:t>
      </w:r>
      <w:r w:rsidRPr="001B5BF1">
        <w:rPr>
          <w:rFonts w:ascii="Times New Roman" w:eastAsia="Times New Roman" w:hAnsi="Times New Roman" w:cs="Times New Roman"/>
          <w:sz w:val="24"/>
          <w:szCs w:val="24"/>
        </w:rPr>
        <w:br/>
        <w:t>Summary of Data CCDC 1919196</w:t>
      </w:r>
      <w:r w:rsidRPr="001B5BF1">
        <w:rPr>
          <w:rFonts w:ascii="Times New Roman" w:eastAsia="Times New Roman" w:hAnsi="Times New Roman" w:cs="Times New Roman"/>
          <w:sz w:val="24"/>
          <w:szCs w:val="24"/>
        </w:rPr>
        <w:br/>
        <w:t>---------------------------------------------------------------</w:t>
      </w:r>
      <w:r w:rsidRPr="001B5BF1">
        <w:rPr>
          <w:rFonts w:ascii="Times New Roman" w:eastAsia="Times New Roman" w:hAnsi="Times New Roman" w:cs="Times New Roman"/>
          <w:sz w:val="24"/>
          <w:szCs w:val="24"/>
        </w:rPr>
        <w:br/>
        <w:t>Compound Name:</w:t>
      </w:r>
      <w:r w:rsidRPr="001B5BF1">
        <w:rPr>
          <w:rFonts w:ascii="Times New Roman" w:eastAsia="Times New Roman" w:hAnsi="Times New Roman" w:cs="Times New Roman"/>
          <w:sz w:val="24"/>
          <w:szCs w:val="24"/>
        </w:rPr>
        <w:br/>
        <w:t>Formula: C22 H32 Cl1 Cu1 N4 O2 1+,F6 P1 1-</w:t>
      </w:r>
      <w:r w:rsidRPr="001B5BF1">
        <w:rPr>
          <w:rFonts w:ascii="Times New Roman" w:eastAsia="Times New Roman" w:hAnsi="Times New Roman" w:cs="Times New Roman"/>
          <w:sz w:val="24"/>
          <w:szCs w:val="24"/>
        </w:rPr>
        <w:br/>
        <w:t>Unit Cell Parameters: a 11.7640(8) b 15.6015(10) c 14.7695(11) P21/c</w:t>
      </w:r>
      <w:r w:rsidRPr="001B5BF1">
        <w:rPr>
          <w:rFonts w:ascii="Times New Roman" w:eastAsia="Times New Roman" w:hAnsi="Times New Roman" w:cs="Times New Roman"/>
          <w:sz w:val="24"/>
          <w:szCs w:val="24"/>
        </w:rPr>
        <w:br/>
        <w:t>---------------------------------------------------------------</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 xml:space="preserve">After publication your data will be made available through our joint Access Structures service. In addition, organic and metal-organic experimental structures will be curated into the </w:t>
      </w:r>
      <w:hyperlink r:id="rId5" w:tgtFrame="_blank" w:history="1">
        <w:r w:rsidRPr="001B5BF1">
          <w:rPr>
            <w:rFonts w:ascii="Times New Roman" w:eastAsia="Times New Roman" w:hAnsi="Times New Roman" w:cs="Times New Roman"/>
            <w:color w:val="0000FF"/>
            <w:sz w:val="24"/>
            <w:szCs w:val="24"/>
            <w:u w:val="single"/>
          </w:rPr>
          <w:t xml:space="preserve">Cambridge Structural Database </w:t>
        </w:r>
      </w:hyperlink>
      <w:r w:rsidRPr="001B5BF1">
        <w:rPr>
          <w:rFonts w:ascii="Times New Roman" w:eastAsia="Times New Roman" w:hAnsi="Times New Roman" w:cs="Times New Roman"/>
          <w:sz w:val="24"/>
          <w:szCs w:val="24"/>
        </w:rPr>
        <w:t xml:space="preserve">and inorganic experimental structures will be curated into the </w:t>
      </w:r>
      <w:hyperlink r:id="rId6" w:tgtFrame="_blank" w:history="1">
        <w:r w:rsidRPr="001B5BF1">
          <w:rPr>
            <w:rFonts w:ascii="Times New Roman" w:eastAsia="Times New Roman" w:hAnsi="Times New Roman" w:cs="Times New Roman"/>
            <w:color w:val="0000FF"/>
            <w:sz w:val="24"/>
            <w:szCs w:val="24"/>
            <w:u w:val="single"/>
          </w:rPr>
          <w:t>Inorganic Crystal Structure Database</w:t>
        </w:r>
      </w:hyperlink>
      <w:r w:rsidRPr="001B5BF1">
        <w:rPr>
          <w:rFonts w:ascii="Times New Roman" w:eastAsia="Times New Roman" w:hAnsi="Times New Roman" w:cs="Times New Roman"/>
          <w:sz w:val="24"/>
          <w:szCs w:val="24"/>
        </w:rPr>
        <w:t>.</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If you selected “Publish in a Database” your data will be immediately published through our joint Access Structures service.</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lastRenderedPageBreak/>
        <w:t xml:space="preserve">Please note, if any of these structures are not published within one year from today and we cannot contact you to discuss the matter, then we may publish the data directly through the CSD as a </w:t>
      </w:r>
      <w:r w:rsidRPr="001B5BF1">
        <w:rPr>
          <w:rFonts w:ascii="Times New Roman" w:eastAsia="Times New Roman" w:hAnsi="Times New Roman" w:cs="Times New Roman"/>
          <w:i/>
          <w:iCs/>
          <w:sz w:val="24"/>
          <w:szCs w:val="24"/>
        </w:rPr>
        <w:t>CSD Communication</w:t>
      </w:r>
      <w:r w:rsidRPr="001B5BF1">
        <w:rPr>
          <w:rFonts w:ascii="Times New Roman" w:eastAsia="Times New Roman" w:hAnsi="Times New Roman" w:cs="Times New Roman"/>
          <w:sz w:val="24"/>
          <w:szCs w:val="24"/>
        </w:rPr>
        <w:t xml:space="preserve"> or the ICSD as an </w:t>
      </w:r>
      <w:r w:rsidRPr="001B5BF1">
        <w:rPr>
          <w:rFonts w:ascii="Times New Roman" w:eastAsia="Times New Roman" w:hAnsi="Times New Roman" w:cs="Times New Roman"/>
          <w:i/>
          <w:iCs/>
          <w:sz w:val="24"/>
          <w:szCs w:val="24"/>
        </w:rPr>
        <w:t>ICSD Communication</w:t>
      </w:r>
      <w:r w:rsidRPr="001B5BF1">
        <w:rPr>
          <w:rFonts w:ascii="Times New Roman" w:eastAsia="Times New Roman" w:hAnsi="Times New Roman" w:cs="Times New Roman"/>
          <w:sz w:val="24"/>
          <w:szCs w:val="24"/>
        </w:rPr>
        <w:t>.</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If we have any queries relating to the data then we may contact you later.</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Kind Regards,</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The CCDC and FIZ Karlsruhe Deposition Teams</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 xml:space="preserve">Email: </w:t>
      </w:r>
      <w:hyperlink r:id="rId7" w:tgtFrame="_blank" w:history="1">
        <w:r w:rsidRPr="001B5BF1">
          <w:rPr>
            <w:rFonts w:ascii="Times New Roman" w:eastAsia="Times New Roman" w:hAnsi="Times New Roman" w:cs="Times New Roman"/>
            <w:color w:val="0000FF"/>
            <w:sz w:val="24"/>
            <w:szCs w:val="24"/>
            <w:u w:val="single"/>
          </w:rPr>
          <w:t>deposit@ccdc.cam.ac.uk</w:t>
        </w:r>
      </w:hyperlink>
      <w:r w:rsidRPr="001B5BF1">
        <w:rPr>
          <w:rFonts w:ascii="Times New Roman" w:eastAsia="Times New Roman" w:hAnsi="Times New Roman" w:cs="Times New Roman"/>
          <w:sz w:val="24"/>
          <w:szCs w:val="24"/>
        </w:rPr>
        <w:br/>
        <w:t>The Cambridge Crystallographic Data Centre</w:t>
      </w:r>
      <w:r w:rsidRPr="001B5BF1">
        <w:rPr>
          <w:rFonts w:ascii="Times New Roman" w:eastAsia="Times New Roman" w:hAnsi="Times New Roman" w:cs="Times New Roman"/>
          <w:sz w:val="24"/>
          <w:szCs w:val="24"/>
        </w:rPr>
        <w:br/>
      </w:r>
      <w:hyperlink r:id="rId8" w:tgtFrame="_blank" w:history="1">
        <w:r w:rsidRPr="001B5BF1">
          <w:rPr>
            <w:rFonts w:ascii="Times New Roman" w:eastAsia="Times New Roman" w:hAnsi="Times New Roman" w:cs="Times New Roman"/>
            <w:color w:val="0000FF"/>
            <w:sz w:val="24"/>
            <w:szCs w:val="24"/>
            <w:u w:val="single"/>
          </w:rPr>
          <w:t>https://www.ccdc.cam.ac.uk</w:t>
        </w:r>
      </w:hyperlink>
      <w:r w:rsidRPr="001B5BF1">
        <w:rPr>
          <w:rFonts w:ascii="Times New Roman" w:eastAsia="Times New Roman" w:hAnsi="Times New Roman" w:cs="Times New Roman"/>
          <w:sz w:val="24"/>
          <w:szCs w:val="24"/>
        </w:rPr>
        <w:br/>
        <w:t>For more information about CSD Communications see:</w:t>
      </w:r>
      <w:r w:rsidRPr="001B5BF1">
        <w:rPr>
          <w:rFonts w:ascii="Times New Roman" w:eastAsia="Times New Roman" w:hAnsi="Times New Roman" w:cs="Times New Roman"/>
          <w:sz w:val="24"/>
          <w:szCs w:val="24"/>
        </w:rPr>
        <w:br/>
      </w:r>
      <w:hyperlink r:id="rId9" w:tgtFrame="_blank" w:history="1">
        <w:r w:rsidRPr="001B5BF1">
          <w:rPr>
            <w:rFonts w:ascii="Times New Roman" w:eastAsia="Times New Roman" w:hAnsi="Times New Roman" w:cs="Times New Roman"/>
            <w:color w:val="0000FF"/>
            <w:sz w:val="24"/>
            <w:szCs w:val="24"/>
            <w:u w:val="single"/>
          </w:rPr>
          <w:t>https://www.ccdc.cam.ac.uk/Community/Depositastructure/CSDCommunications/</w:t>
        </w:r>
      </w:hyperlink>
      <w:r w:rsidRPr="001B5BF1">
        <w:rPr>
          <w:rFonts w:ascii="Times New Roman" w:eastAsia="Times New Roman" w:hAnsi="Times New Roman" w:cs="Times New Roman"/>
          <w:sz w:val="24"/>
          <w:szCs w:val="24"/>
        </w:rPr>
        <w:br/>
        <w:t>FIZ Karlsruhe</w:t>
      </w:r>
      <w:r w:rsidRPr="001B5BF1">
        <w:rPr>
          <w:rFonts w:ascii="Times New Roman" w:eastAsia="Times New Roman" w:hAnsi="Times New Roman" w:cs="Times New Roman"/>
          <w:sz w:val="24"/>
          <w:szCs w:val="24"/>
        </w:rPr>
        <w:br/>
      </w:r>
      <w:hyperlink r:id="rId10" w:tgtFrame="_blank" w:history="1">
        <w:r w:rsidRPr="001B5BF1">
          <w:rPr>
            <w:rFonts w:ascii="Times New Roman" w:eastAsia="Times New Roman" w:hAnsi="Times New Roman" w:cs="Times New Roman"/>
            <w:color w:val="0000FF"/>
            <w:sz w:val="24"/>
            <w:szCs w:val="24"/>
            <w:u w:val="single"/>
          </w:rPr>
          <w:t>www.fiz-karlsruhe.de</w:t>
        </w:r>
      </w:hyperlink>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The CCDC and FIZ Karlsruhe are delighted to be working together on shared deposition and access services for crystallographic data across all domains of chemistry </w:t>
      </w:r>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 xml:space="preserve">More details can be found in our press release: </w:t>
      </w:r>
      <w:hyperlink r:id="rId11" w:tgtFrame="_blank" w:history="1">
        <w:r w:rsidRPr="001B5BF1">
          <w:rPr>
            <w:rFonts w:ascii="Times New Roman" w:eastAsia="Times New Roman" w:hAnsi="Times New Roman" w:cs="Times New Roman"/>
            <w:color w:val="0000FF"/>
            <w:sz w:val="24"/>
            <w:szCs w:val="24"/>
            <w:u w:val="single"/>
          </w:rPr>
          <w:t>https://www.ccdc.cam.ac.uk/News/List/2018-07-new-joint-services/</w:t>
        </w:r>
      </w:hyperlink>
    </w:p>
    <w:p w:rsidR="001B5BF1" w:rsidRPr="001B5BF1" w:rsidRDefault="001B5BF1" w:rsidP="001B5BF1">
      <w:pPr>
        <w:spacing w:before="100" w:beforeAutospacing="1" w:after="100" w:afterAutospacing="1" w:line="240" w:lineRule="auto"/>
        <w:rPr>
          <w:rFonts w:ascii="Times New Roman" w:eastAsia="Times New Roman" w:hAnsi="Times New Roman" w:cs="Times New Roman"/>
          <w:sz w:val="24"/>
          <w:szCs w:val="24"/>
        </w:rPr>
      </w:pPr>
      <w:r w:rsidRPr="001B5BF1">
        <w:rPr>
          <w:rFonts w:ascii="Times New Roman" w:eastAsia="Times New Roman" w:hAnsi="Times New Roman" w:cs="Times New Roman"/>
          <w:sz w:val="24"/>
          <w:szCs w:val="24"/>
        </w:rPr>
        <w:t> </w:t>
      </w:r>
    </w:p>
    <w:p w:rsidR="006544CB" w:rsidRDefault="006544CB">
      <w:bookmarkStart w:id="0" w:name="_GoBack"/>
      <w:bookmarkEnd w:id="0"/>
    </w:p>
    <w:sectPr w:rsidR="006544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F1"/>
    <w:rsid w:val="001B5BF1"/>
    <w:rsid w:val="0065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9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dc.cam.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eposit@ccdc.cam.ac.uk"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2.fiz-karlsruhe.de/icsd_home.html" TargetMode="External"/><Relationship Id="rId11" Type="http://schemas.openxmlformats.org/officeDocument/2006/relationships/hyperlink" Target="https://www.ccdc.cam.ac.uk/News/List/2018-07-new-joint-services/" TargetMode="External"/><Relationship Id="rId5" Type="http://schemas.openxmlformats.org/officeDocument/2006/relationships/hyperlink" Target="https://www.ccdc.cam.ac.uk/Solutions/CSDSystem/Pages/CSD.aspx" TargetMode="External"/><Relationship Id="rId10" Type="http://schemas.openxmlformats.org/officeDocument/2006/relationships/hyperlink" Target="http://www.fiz-karlsruhe.de/" TargetMode="External"/><Relationship Id="rId4" Type="http://schemas.openxmlformats.org/officeDocument/2006/relationships/webSettings" Target="webSettings.xml"/><Relationship Id="rId9" Type="http://schemas.openxmlformats.org/officeDocument/2006/relationships/hyperlink" Target="https://www.ccdc.cam.ac.uk/Community/Depositastructure/CSDCommun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Salah</dc:creator>
  <cp:lastModifiedBy>Salah</cp:lastModifiedBy>
  <cp:revision>1</cp:revision>
  <dcterms:created xsi:type="dcterms:W3CDTF">2019-05-28T15:46:00Z</dcterms:created>
  <dcterms:modified xsi:type="dcterms:W3CDTF">2019-05-28T15:47:00Z</dcterms:modified>
</cp:coreProperties>
</file>