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99" w:rsidRDefault="007E1E99" w:rsidP="007E1E99">
      <w:pPr>
        <w:pStyle w:val="MDPI41tablecaption"/>
        <w:rPr>
          <w:lang w:val="en-GB"/>
        </w:rPr>
      </w:pPr>
      <w:r>
        <w:rPr>
          <w:lang w:val="en-GB"/>
        </w:rPr>
        <w:t xml:space="preserve">Table S1. </w:t>
      </w:r>
      <w:r w:rsidRPr="006E5564">
        <w:rPr>
          <w:lang w:val="en-GB"/>
        </w:rPr>
        <w:t xml:space="preserve">Comparative </w:t>
      </w:r>
      <w:proofErr w:type="spellStart"/>
      <w:r w:rsidRPr="006E5564">
        <w:rPr>
          <w:lang w:val="en-GB"/>
        </w:rPr>
        <w:t>retronasal</w:t>
      </w:r>
      <w:proofErr w:type="spellEnd"/>
      <w:r w:rsidRPr="006E5564">
        <w:rPr>
          <w:lang w:val="en-GB"/>
        </w:rPr>
        <w:t xml:space="preserve"> aroma profile analyses of LPI and fermented LPI hydrolysates</w:t>
      </w:r>
      <w:r>
        <w:rPr>
          <w:lang w:val="en-GB"/>
        </w:rPr>
        <w:t>.</w:t>
      </w:r>
    </w:p>
    <w:tbl>
      <w:tblPr>
        <w:tblStyle w:val="Tabellenraster"/>
        <w:tblW w:w="537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9"/>
        <w:gridCol w:w="855"/>
        <w:gridCol w:w="861"/>
        <w:gridCol w:w="861"/>
        <w:gridCol w:w="797"/>
        <w:gridCol w:w="797"/>
        <w:gridCol w:w="797"/>
        <w:gridCol w:w="1025"/>
        <w:gridCol w:w="797"/>
        <w:gridCol w:w="797"/>
        <w:gridCol w:w="937"/>
      </w:tblGrid>
      <w:tr w:rsidR="007E1E99" w:rsidRPr="00D40949" w:rsidTr="00D712A4"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Samples</w:t>
            </w: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oatmeal-like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cocoa-like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malty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green, grassy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pea-like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fatty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cardboard-like, cucumber-like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proofErr w:type="spellStart"/>
            <w:r w:rsidRPr="00D40949">
              <w:rPr>
                <w:sz w:val="16"/>
                <w:szCs w:val="16"/>
              </w:rPr>
              <w:t>roasty</w:t>
            </w:r>
            <w:proofErr w:type="spellEnd"/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cooked potato-like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earthy</w:t>
            </w:r>
          </w:p>
        </w:tc>
      </w:tr>
      <w:tr w:rsidR="007E1E99" w:rsidRPr="00D40949" w:rsidTr="00D712A4"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LPI</w:t>
            </w: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3.5 ± 3.0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0.8 ± 1.3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1.5± 1.5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2.6 ± 2.2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3.0 ± 2.5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3.0 ± 1.8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2.5 ± 2.2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2.2 ± 1.7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2.2 ± 1.9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2.0 ± 1.9</w:t>
            </w:r>
          </w:p>
        </w:tc>
      </w:tr>
      <w:tr w:rsidR="007E1E99" w:rsidRPr="00D40949" w:rsidTr="00D712A4">
        <w:tc>
          <w:tcPr>
            <w:tcW w:w="625" w:type="pct"/>
            <w:tcBorders>
              <w:top w:val="single" w:sz="4" w:space="0" w:color="auto"/>
              <w:bottom w:val="nil"/>
            </w:tcBorders>
            <w:vAlign w:val="center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Papain</w:t>
            </w:r>
          </w:p>
        </w:tc>
        <w:tc>
          <w:tcPr>
            <w:tcW w:w="439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42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42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</w:tr>
      <w:tr w:rsidR="007E1E99" w:rsidRPr="00D40949" w:rsidTr="00D712A4">
        <w:tc>
          <w:tcPr>
            <w:tcW w:w="625" w:type="pct"/>
            <w:tcBorders>
              <w:top w:val="nil"/>
              <w:bottom w:val="nil"/>
            </w:tcBorders>
            <w:vAlign w:val="center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S1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5.5 ± 1.8</w:t>
            </w:r>
          </w:p>
        </w:tc>
        <w:tc>
          <w:tcPr>
            <w:tcW w:w="442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1.4 ± 1.3</w:t>
            </w:r>
          </w:p>
        </w:tc>
        <w:tc>
          <w:tcPr>
            <w:tcW w:w="442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2.9 ± 2.4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3.0 ± 1.9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3.8 ± 2.9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2.3 ± 1.7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3.9 ± 2.9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1.7 ± 1.8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2.6 ± 2.5</w:t>
            </w:r>
          </w:p>
        </w:tc>
        <w:tc>
          <w:tcPr>
            <w:tcW w:w="484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2.6 ± 2.7</w:t>
            </w:r>
          </w:p>
        </w:tc>
      </w:tr>
      <w:tr w:rsidR="007E1E99" w:rsidRPr="00D40949" w:rsidTr="00D712A4">
        <w:tc>
          <w:tcPr>
            <w:tcW w:w="625" w:type="pct"/>
            <w:tcBorders>
              <w:top w:val="nil"/>
              <w:bottom w:val="nil"/>
            </w:tcBorders>
            <w:vAlign w:val="center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S2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4.1 ± 2.4</w:t>
            </w:r>
          </w:p>
        </w:tc>
        <w:tc>
          <w:tcPr>
            <w:tcW w:w="442" w:type="pct"/>
            <w:tcBorders>
              <w:top w:val="nil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2.5 ± 2.1*</w:t>
            </w:r>
          </w:p>
        </w:tc>
        <w:tc>
          <w:tcPr>
            <w:tcW w:w="442" w:type="pct"/>
            <w:tcBorders>
              <w:top w:val="nil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2.9 ± 2.2</w:t>
            </w:r>
          </w:p>
        </w:tc>
        <w:tc>
          <w:tcPr>
            <w:tcW w:w="409" w:type="pct"/>
            <w:tcBorders>
              <w:top w:val="nil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2.4 ± 1.7</w:t>
            </w:r>
          </w:p>
        </w:tc>
        <w:tc>
          <w:tcPr>
            <w:tcW w:w="409" w:type="pct"/>
            <w:tcBorders>
              <w:top w:val="nil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4.1 ± 2.9</w:t>
            </w:r>
          </w:p>
        </w:tc>
        <w:tc>
          <w:tcPr>
            <w:tcW w:w="409" w:type="pct"/>
            <w:tcBorders>
              <w:top w:val="nil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2.5 ± 1.5</w:t>
            </w:r>
          </w:p>
        </w:tc>
        <w:tc>
          <w:tcPr>
            <w:tcW w:w="526" w:type="pct"/>
            <w:tcBorders>
              <w:top w:val="nil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3.3 ± 2.8</w:t>
            </w:r>
          </w:p>
        </w:tc>
        <w:tc>
          <w:tcPr>
            <w:tcW w:w="409" w:type="pct"/>
            <w:tcBorders>
              <w:top w:val="nil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2.0 ± 1.6</w:t>
            </w:r>
          </w:p>
        </w:tc>
        <w:tc>
          <w:tcPr>
            <w:tcW w:w="409" w:type="pct"/>
            <w:tcBorders>
              <w:top w:val="nil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2.8 ± 1.8</w:t>
            </w:r>
          </w:p>
        </w:tc>
        <w:tc>
          <w:tcPr>
            <w:tcW w:w="484" w:type="pct"/>
            <w:tcBorders>
              <w:top w:val="nil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2.8 ± 1.6</w:t>
            </w:r>
          </w:p>
        </w:tc>
      </w:tr>
      <w:tr w:rsidR="007E1E99" w:rsidRPr="00D40949" w:rsidTr="00D712A4">
        <w:tc>
          <w:tcPr>
            <w:tcW w:w="625" w:type="pct"/>
            <w:tcBorders>
              <w:top w:val="nil"/>
              <w:bottom w:val="single" w:sz="4" w:space="0" w:color="auto"/>
            </w:tcBorders>
            <w:vAlign w:val="center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S3</w:t>
            </w:r>
          </w:p>
        </w:tc>
        <w:tc>
          <w:tcPr>
            <w:tcW w:w="439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4.8 ± 1.7</w:t>
            </w:r>
          </w:p>
        </w:tc>
        <w:tc>
          <w:tcPr>
            <w:tcW w:w="442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0.6 ± 0.9</w:t>
            </w:r>
          </w:p>
        </w:tc>
        <w:tc>
          <w:tcPr>
            <w:tcW w:w="442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1.9 ± 1.1</w:t>
            </w:r>
          </w:p>
        </w:tc>
        <w:tc>
          <w:tcPr>
            <w:tcW w:w="409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2.9 ± 2.1</w:t>
            </w:r>
          </w:p>
        </w:tc>
        <w:tc>
          <w:tcPr>
            <w:tcW w:w="409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4.1 ± 2.3</w:t>
            </w:r>
          </w:p>
        </w:tc>
        <w:tc>
          <w:tcPr>
            <w:tcW w:w="409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3.4 ± 2.4</w:t>
            </w:r>
          </w:p>
        </w:tc>
        <w:tc>
          <w:tcPr>
            <w:tcW w:w="526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2.4 ± 2.1</w:t>
            </w:r>
          </w:p>
        </w:tc>
        <w:tc>
          <w:tcPr>
            <w:tcW w:w="409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2.4 ± 1.5</w:t>
            </w:r>
          </w:p>
        </w:tc>
        <w:tc>
          <w:tcPr>
            <w:tcW w:w="409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2.4 ± 1.8</w:t>
            </w:r>
          </w:p>
        </w:tc>
        <w:tc>
          <w:tcPr>
            <w:tcW w:w="484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1.9 ± 1.1</w:t>
            </w:r>
          </w:p>
        </w:tc>
      </w:tr>
      <w:tr w:rsidR="007E1E99" w:rsidRPr="00D40949" w:rsidTr="00D712A4">
        <w:tc>
          <w:tcPr>
            <w:tcW w:w="625" w:type="pct"/>
            <w:tcBorders>
              <w:top w:val="single" w:sz="4" w:space="0" w:color="auto"/>
              <w:bottom w:val="nil"/>
            </w:tcBorders>
            <w:vAlign w:val="center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Alcalase</w:t>
            </w:r>
            <w:r>
              <w:rPr>
                <w:sz w:val="16"/>
                <w:szCs w:val="16"/>
              </w:rPr>
              <w:t> </w:t>
            </w:r>
            <w:r w:rsidRPr="00D40949">
              <w:rPr>
                <w:sz w:val="16"/>
                <w:szCs w:val="16"/>
              </w:rPr>
              <w:t>2.4</w:t>
            </w:r>
            <w:r>
              <w:rPr>
                <w:sz w:val="16"/>
                <w:szCs w:val="16"/>
              </w:rPr>
              <w:t> </w:t>
            </w:r>
            <w:r w:rsidRPr="00D40949">
              <w:rPr>
                <w:sz w:val="16"/>
                <w:szCs w:val="16"/>
              </w:rPr>
              <w:t>L</w:t>
            </w:r>
          </w:p>
        </w:tc>
        <w:tc>
          <w:tcPr>
            <w:tcW w:w="439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42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42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nil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</w:tr>
      <w:tr w:rsidR="007E1E99" w:rsidRPr="00D40949" w:rsidTr="00D712A4">
        <w:tc>
          <w:tcPr>
            <w:tcW w:w="625" w:type="pct"/>
            <w:tcBorders>
              <w:top w:val="nil"/>
              <w:bottom w:val="nil"/>
            </w:tcBorders>
            <w:vAlign w:val="center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S4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3.3 ± 2.3</w:t>
            </w:r>
          </w:p>
        </w:tc>
        <w:tc>
          <w:tcPr>
            <w:tcW w:w="442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6.3 ± 1.5*</w:t>
            </w:r>
          </w:p>
        </w:tc>
        <w:tc>
          <w:tcPr>
            <w:tcW w:w="442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3.7 ± 1.8*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2.3 ± 2.5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3.4 ± 2.1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2.0 ± 1.8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2.5 ± 1.3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2.7 ± 2.0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1.4 ± 1.6</w:t>
            </w:r>
          </w:p>
        </w:tc>
        <w:tc>
          <w:tcPr>
            <w:tcW w:w="484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2.4 ± 2.5</w:t>
            </w:r>
          </w:p>
        </w:tc>
      </w:tr>
      <w:tr w:rsidR="007E1E99" w:rsidRPr="00D40949" w:rsidTr="00D712A4">
        <w:tc>
          <w:tcPr>
            <w:tcW w:w="625" w:type="pct"/>
            <w:tcBorders>
              <w:top w:val="nil"/>
              <w:bottom w:val="nil"/>
            </w:tcBorders>
            <w:vAlign w:val="center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S5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3.2 ± 2.3</w:t>
            </w:r>
          </w:p>
        </w:tc>
        <w:tc>
          <w:tcPr>
            <w:tcW w:w="442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2.5 ± 2.7</w:t>
            </w:r>
          </w:p>
        </w:tc>
        <w:tc>
          <w:tcPr>
            <w:tcW w:w="442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1.8 ± 1.4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3.2 ± 2.0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4.1 ± 2.2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2.3 ± 2.2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2.5 ± 1.5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2.3 ± 1.9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2.4 ± 1.4</w:t>
            </w:r>
          </w:p>
        </w:tc>
        <w:tc>
          <w:tcPr>
            <w:tcW w:w="484" w:type="pct"/>
            <w:tcBorders>
              <w:top w:val="nil"/>
              <w:bottom w:val="nil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3.1 ± 1.7</w:t>
            </w:r>
          </w:p>
        </w:tc>
      </w:tr>
      <w:tr w:rsidR="007E1E99" w:rsidRPr="00D40949" w:rsidTr="00D712A4">
        <w:tc>
          <w:tcPr>
            <w:tcW w:w="625" w:type="pct"/>
            <w:tcBorders>
              <w:top w:val="nil"/>
              <w:bottom w:val="single" w:sz="4" w:space="0" w:color="auto"/>
            </w:tcBorders>
            <w:vAlign w:val="center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S6</w:t>
            </w:r>
          </w:p>
        </w:tc>
        <w:tc>
          <w:tcPr>
            <w:tcW w:w="439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3.2 ± 1.9</w:t>
            </w:r>
          </w:p>
        </w:tc>
        <w:tc>
          <w:tcPr>
            <w:tcW w:w="442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1.2 ± 1.8</w:t>
            </w:r>
          </w:p>
        </w:tc>
        <w:tc>
          <w:tcPr>
            <w:tcW w:w="442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1.5 ± 1.6</w:t>
            </w:r>
          </w:p>
        </w:tc>
        <w:tc>
          <w:tcPr>
            <w:tcW w:w="409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3.8 ± 2.3</w:t>
            </w:r>
          </w:p>
        </w:tc>
        <w:tc>
          <w:tcPr>
            <w:tcW w:w="409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4.6 ± 2.2</w:t>
            </w:r>
          </w:p>
        </w:tc>
        <w:tc>
          <w:tcPr>
            <w:tcW w:w="409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3.3 ± 1.7</w:t>
            </w:r>
          </w:p>
        </w:tc>
        <w:tc>
          <w:tcPr>
            <w:tcW w:w="526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3.3 ± 1.9</w:t>
            </w:r>
          </w:p>
        </w:tc>
        <w:tc>
          <w:tcPr>
            <w:tcW w:w="409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1.4 ± 1.3</w:t>
            </w:r>
          </w:p>
        </w:tc>
        <w:tc>
          <w:tcPr>
            <w:tcW w:w="409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2.3 ± 2.2</w:t>
            </w:r>
          </w:p>
        </w:tc>
        <w:tc>
          <w:tcPr>
            <w:tcW w:w="484" w:type="pct"/>
            <w:tcBorders>
              <w:top w:val="nil"/>
              <w:bottom w:val="single" w:sz="4" w:space="0" w:color="auto"/>
            </w:tcBorders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3.0 ± 2.5</w:t>
            </w:r>
          </w:p>
        </w:tc>
      </w:tr>
      <w:tr w:rsidR="007E1E99" w:rsidRPr="00D40949" w:rsidTr="00D712A4">
        <w:tc>
          <w:tcPr>
            <w:tcW w:w="625" w:type="pct"/>
            <w:tcBorders>
              <w:top w:val="single" w:sz="4" w:space="0" w:color="auto"/>
            </w:tcBorders>
            <w:vAlign w:val="center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Pepsin</w:t>
            </w:r>
          </w:p>
        </w:tc>
        <w:tc>
          <w:tcPr>
            <w:tcW w:w="439" w:type="pct"/>
            <w:tcBorders>
              <w:top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42" w:type="pct"/>
            <w:tcBorders>
              <w:top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42" w:type="pct"/>
            <w:tcBorders>
              <w:top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</w:p>
        </w:tc>
      </w:tr>
      <w:tr w:rsidR="007E1E99" w:rsidRPr="00D40949" w:rsidTr="00D712A4">
        <w:tc>
          <w:tcPr>
            <w:tcW w:w="625" w:type="pct"/>
            <w:vAlign w:val="center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S7</w:t>
            </w:r>
          </w:p>
        </w:tc>
        <w:tc>
          <w:tcPr>
            <w:tcW w:w="43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3.5 ± 2.5</w:t>
            </w:r>
          </w:p>
        </w:tc>
        <w:tc>
          <w:tcPr>
            <w:tcW w:w="442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1.9 ± 2.3</w:t>
            </w:r>
          </w:p>
        </w:tc>
        <w:tc>
          <w:tcPr>
            <w:tcW w:w="442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2.3 ± 1.3</w:t>
            </w:r>
          </w:p>
        </w:tc>
        <w:tc>
          <w:tcPr>
            <w:tcW w:w="40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2.2 ± 1.5</w:t>
            </w:r>
          </w:p>
        </w:tc>
        <w:tc>
          <w:tcPr>
            <w:tcW w:w="40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2.8 ± 1.8</w:t>
            </w:r>
          </w:p>
        </w:tc>
        <w:tc>
          <w:tcPr>
            <w:tcW w:w="40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2.2 ± 2.3</w:t>
            </w:r>
          </w:p>
        </w:tc>
        <w:tc>
          <w:tcPr>
            <w:tcW w:w="526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2.2 ± 1.9</w:t>
            </w:r>
          </w:p>
        </w:tc>
        <w:tc>
          <w:tcPr>
            <w:tcW w:w="40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3.0 ± 1.4</w:t>
            </w:r>
          </w:p>
        </w:tc>
        <w:tc>
          <w:tcPr>
            <w:tcW w:w="40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2.3 ± 1.6</w:t>
            </w:r>
          </w:p>
        </w:tc>
        <w:tc>
          <w:tcPr>
            <w:tcW w:w="484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2.0 ± 2.2</w:t>
            </w:r>
          </w:p>
        </w:tc>
      </w:tr>
      <w:tr w:rsidR="007E1E99" w:rsidRPr="00D40949" w:rsidTr="00D712A4">
        <w:tc>
          <w:tcPr>
            <w:tcW w:w="625" w:type="pct"/>
            <w:vAlign w:val="center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S8</w:t>
            </w:r>
          </w:p>
        </w:tc>
        <w:tc>
          <w:tcPr>
            <w:tcW w:w="43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3.8 ± 3.0</w:t>
            </w:r>
          </w:p>
        </w:tc>
        <w:tc>
          <w:tcPr>
            <w:tcW w:w="442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1.3 ± 1.6</w:t>
            </w:r>
          </w:p>
        </w:tc>
        <w:tc>
          <w:tcPr>
            <w:tcW w:w="442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2.1 ± 1.1</w:t>
            </w:r>
          </w:p>
        </w:tc>
        <w:tc>
          <w:tcPr>
            <w:tcW w:w="40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2.4 ± 1.9</w:t>
            </w:r>
          </w:p>
        </w:tc>
        <w:tc>
          <w:tcPr>
            <w:tcW w:w="40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3.3 ± 2.0</w:t>
            </w:r>
          </w:p>
        </w:tc>
        <w:tc>
          <w:tcPr>
            <w:tcW w:w="40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3.0 ± 2.3</w:t>
            </w:r>
          </w:p>
        </w:tc>
        <w:tc>
          <w:tcPr>
            <w:tcW w:w="526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2.8 ± 1.8</w:t>
            </w:r>
          </w:p>
        </w:tc>
        <w:tc>
          <w:tcPr>
            <w:tcW w:w="40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3.3 ± 1.8</w:t>
            </w:r>
          </w:p>
        </w:tc>
        <w:tc>
          <w:tcPr>
            <w:tcW w:w="40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2.1 ± 1.7</w:t>
            </w:r>
          </w:p>
        </w:tc>
        <w:tc>
          <w:tcPr>
            <w:tcW w:w="484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1.5 ± 1.6</w:t>
            </w:r>
          </w:p>
        </w:tc>
      </w:tr>
      <w:tr w:rsidR="007E1E99" w:rsidRPr="00D40949" w:rsidTr="00D712A4">
        <w:tc>
          <w:tcPr>
            <w:tcW w:w="625" w:type="pct"/>
            <w:vAlign w:val="center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S9</w:t>
            </w:r>
          </w:p>
        </w:tc>
        <w:tc>
          <w:tcPr>
            <w:tcW w:w="43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3.8 ± 2.3</w:t>
            </w:r>
          </w:p>
        </w:tc>
        <w:tc>
          <w:tcPr>
            <w:tcW w:w="442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1.6 ± 2.1</w:t>
            </w:r>
          </w:p>
        </w:tc>
        <w:tc>
          <w:tcPr>
            <w:tcW w:w="442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2.9 ± 1.8</w:t>
            </w:r>
          </w:p>
        </w:tc>
        <w:tc>
          <w:tcPr>
            <w:tcW w:w="40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3.1 ± 2.2</w:t>
            </w:r>
          </w:p>
        </w:tc>
        <w:tc>
          <w:tcPr>
            <w:tcW w:w="40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2.9 ± 2.2</w:t>
            </w:r>
          </w:p>
        </w:tc>
        <w:tc>
          <w:tcPr>
            <w:tcW w:w="40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2.5 ± 1.8</w:t>
            </w:r>
          </w:p>
        </w:tc>
        <w:tc>
          <w:tcPr>
            <w:tcW w:w="526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2.9 ± 2.8</w:t>
            </w:r>
          </w:p>
        </w:tc>
        <w:tc>
          <w:tcPr>
            <w:tcW w:w="40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2.8 ± 2.5</w:t>
            </w:r>
          </w:p>
        </w:tc>
        <w:tc>
          <w:tcPr>
            <w:tcW w:w="409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3.0 ± 1.6</w:t>
            </w:r>
          </w:p>
        </w:tc>
        <w:tc>
          <w:tcPr>
            <w:tcW w:w="484" w:type="pct"/>
            <w:vAlign w:val="bottom"/>
          </w:tcPr>
          <w:p w:rsidR="007E1E99" w:rsidRPr="00D40949" w:rsidRDefault="007E1E99" w:rsidP="00D712A4">
            <w:pPr>
              <w:pStyle w:val="MDPI61Supplementary"/>
              <w:rPr>
                <w:sz w:val="16"/>
                <w:szCs w:val="16"/>
              </w:rPr>
            </w:pPr>
            <w:r w:rsidRPr="00D40949">
              <w:rPr>
                <w:sz w:val="16"/>
                <w:szCs w:val="16"/>
              </w:rPr>
              <w:t>1.9 ± 2.1</w:t>
            </w:r>
          </w:p>
        </w:tc>
      </w:tr>
    </w:tbl>
    <w:p w:rsidR="007E1E99" w:rsidRPr="006E5564" w:rsidRDefault="007E1E99" w:rsidP="007E1E99">
      <w:pPr>
        <w:pStyle w:val="MDPI43tablefooter"/>
      </w:pPr>
      <w:r w:rsidRPr="006E5564">
        <w:t>The data are expressed as mean ± standard deviation (n = 10)</w:t>
      </w:r>
      <w:r>
        <w:t xml:space="preserve"> </w:t>
      </w:r>
      <w:r w:rsidRPr="00DA7309">
        <w:rPr>
          <w:lang w:val="en-GB"/>
        </w:rPr>
        <w:t xml:space="preserve">on a scale from </w:t>
      </w:r>
      <w:proofErr w:type="gramStart"/>
      <w:r w:rsidRPr="00DA7309">
        <w:rPr>
          <w:lang w:val="en-GB"/>
        </w:rPr>
        <w:t>0</w:t>
      </w:r>
      <w:proofErr w:type="gramEnd"/>
      <w:r w:rsidRPr="00DA7309">
        <w:rPr>
          <w:lang w:val="en-GB"/>
        </w:rPr>
        <w:t xml:space="preserve"> (no perception) to 10 (strong perception)</w:t>
      </w:r>
      <w:r w:rsidRPr="006E5564">
        <w:t>. Means marked with an asterisk (*) within a column indicate significant differences between sample and untreated LPI (p &lt; 0.05) following pairwise t-test.</w:t>
      </w:r>
    </w:p>
    <w:p w:rsidR="00E24806" w:rsidRDefault="00E24806">
      <w:bookmarkStart w:id="0" w:name="_GoBack"/>
      <w:bookmarkEnd w:id="0"/>
    </w:p>
    <w:sectPr w:rsidR="00E248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E99"/>
    <w:rsid w:val="007E1E99"/>
    <w:rsid w:val="00E2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2D5DCB-610C-4FDB-9BDB-307E427E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E1E99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1E9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basedOn w:val="Standard"/>
    <w:qFormat/>
    <w:rsid w:val="007E1E99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3tablefooter">
    <w:name w:val="MDPI_4.3_table_footer"/>
    <w:basedOn w:val="MDPI41tablecaption"/>
    <w:next w:val="Standard"/>
    <w:qFormat/>
    <w:rsid w:val="007E1E99"/>
    <w:pPr>
      <w:spacing w:before="0"/>
      <w:ind w:left="0" w:right="0"/>
    </w:pPr>
  </w:style>
  <w:style w:type="paragraph" w:customStyle="1" w:styleId="MDPI61Supplementary">
    <w:name w:val="MDPI_6.1_Supplementary"/>
    <w:basedOn w:val="Standard"/>
    <w:qFormat/>
    <w:rsid w:val="007E1E99"/>
    <w:pPr>
      <w:adjustRightInd w:val="0"/>
      <w:snapToGrid w:val="0"/>
      <w:spacing w:before="240" w:line="200" w:lineRule="atLeast"/>
    </w:pPr>
    <w:rPr>
      <w:rFonts w:ascii="Palatino Linotype" w:hAnsi="Palatino Linotype"/>
      <w:snapToGrid w:val="0"/>
      <w:sz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FhG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Schlegel, Katharina</dc:creator>
  <cp:keywords/>
  <dc:description/>
  <cp:lastModifiedBy>Schlegel, Katharina</cp:lastModifiedBy>
  <cp:revision>1</cp:revision>
  <dcterms:created xsi:type="dcterms:W3CDTF">2020-12-15T16:15:00Z</dcterms:created>
  <dcterms:modified xsi:type="dcterms:W3CDTF">2020-12-15T16:16:00Z</dcterms:modified>
</cp:coreProperties>
</file>