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181"/>
        <w:tblW w:w="13178" w:type="dxa"/>
        <w:tblLayout w:type="fixed"/>
        <w:tblLook w:val="04A0" w:firstRow="1" w:lastRow="0" w:firstColumn="1" w:lastColumn="0" w:noHBand="0" w:noVBand="1"/>
      </w:tblPr>
      <w:tblGrid>
        <w:gridCol w:w="882"/>
        <w:gridCol w:w="1357"/>
        <w:gridCol w:w="1017"/>
        <w:gridCol w:w="1417"/>
        <w:gridCol w:w="1134"/>
        <w:gridCol w:w="1134"/>
        <w:gridCol w:w="113"/>
        <w:gridCol w:w="1021"/>
        <w:gridCol w:w="1418"/>
        <w:gridCol w:w="1134"/>
        <w:gridCol w:w="1417"/>
        <w:gridCol w:w="1134"/>
      </w:tblGrid>
      <w:tr w:rsidR="00217834" w:rsidRPr="009C15C8" w:rsidTr="00497750">
        <w:trPr>
          <w:trHeight w:val="280"/>
        </w:trPr>
        <w:tc>
          <w:tcPr>
            <w:tcW w:w="882" w:type="dxa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Gene symbol</w:t>
            </w:r>
          </w:p>
        </w:tc>
        <w:tc>
          <w:tcPr>
            <w:tcW w:w="2374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proofErr w:type="spellStart"/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Blaveri</w:t>
            </w:r>
            <w:proofErr w:type="spellEnd"/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 xml:space="preserve"> et al.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proofErr w:type="spellStart"/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Dyrskjot</w:t>
            </w:r>
            <w:proofErr w:type="spellEnd"/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 xml:space="preserve"> et al.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Lee et al.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proofErr w:type="spellStart"/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Modlich</w:t>
            </w:r>
            <w:proofErr w:type="spellEnd"/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 xml:space="preserve"> et al.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Sanchez-</w:t>
            </w:r>
            <w:proofErr w:type="spellStart"/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Carbayoet</w:t>
            </w:r>
            <w:proofErr w:type="spellEnd"/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 xml:space="preserve"> al.</w:t>
            </w:r>
          </w:p>
        </w:tc>
      </w:tr>
      <w:tr w:rsidR="00217834" w:rsidRPr="009C15C8" w:rsidTr="00D37E16">
        <w:trPr>
          <w:trHeight w:val="280"/>
        </w:trPr>
        <w:tc>
          <w:tcPr>
            <w:tcW w:w="882" w:type="dxa"/>
            <w:vMerge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bookmarkStart w:id="0" w:name="_GoBack" w:colFirst="6" w:colLast="6"/>
          </w:p>
        </w:tc>
        <w:tc>
          <w:tcPr>
            <w:tcW w:w="135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Fold Changes</w:t>
            </w:r>
          </w:p>
        </w:tc>
        <w:tc>
          <w:tcPr>
            <w:tcW w:w="10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P-Value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Fold Changes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P-Value</w:t>
            </w:r>
          </w:p>
        </w:tc>
        <w:tc>
          <w:tcPr>
            <w:tcW w:w="124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Fold Changes</w:t>
            </w:r>
          </w:p>
        </w:tc>
        <w:tc>
          <w:tcPr>
            <w:tcW w:w="10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P-Value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Fold Changes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P-Value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Fold Changes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b/>
                <w:bCs/>
                <w:color w:val="000000"/>
                <w:kern w:val="0"/>
                <w:sz w:val="16"/>
                <w:szCs w:val="16"/>
              </w:rPr>
              <w:t>P-Value</w:t>
            </w:r>
          </w:p>
        </w:tc>
      </w:tr>
      <w:bookmarkEnd w:id="0"/>
      <w:tr w:rsidR="00217834" w:rsidRPr="009C15C8" w:rsidTr="00497750">
        <w:trPr>
          <w:trHeight w:val="280"/>
        </w:trPr>
        <w:tc>
          <w:tcPr>
            <w:tcW w:w="88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CCNB1</w:t>
            </w:r>
          </w:p>
        </w:tc>
        <w:tc>
          <w:tcPr>
            <w:tcW w:w="135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2.138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7.26E-07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2.139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3.30E-06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1.146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3.14E-01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4.166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3.38E-22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CCNA2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8.3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0.015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1.613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0.003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2.202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2.68E-09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-1.141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0.805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2.819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1.53E-12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KIF11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1.748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6.94E-05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1.87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9.22E-08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4.024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2.32E-14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CDC20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3.939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2.31E-05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5.437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1.10E-14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13.259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6.25E-24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UBE2C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2.928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9.23E-07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5.319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4.10E-11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4.233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1.80E-26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MAD2L1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2.29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0.041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2.155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2.50E-06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1.466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9.25E-04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1.228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0.205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2.964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6.47E-15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AURKA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2.75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0.002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1.249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1.90E-02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3.081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2.16E-11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1.511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1.20E-02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7.392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1.62E-20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KIF2C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3.644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0.02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1.598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2.69E-04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2.896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6.81E-14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3.211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8.77E-23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KIF20A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1.409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0.158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1.858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2.30E-05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3.293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2.22E-13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9.611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8.83E-23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CASQ2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-2.535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-2.687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-22.264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</w:t>
            </w:r>
          </w:p>
        </w:tc>
      </w:tr>
      <w:tr w:rsidR="00217834" w:rsidRPr="009C15C8" w:rsidTr="00497750">
        <w:trPr>
          <w:trHeight w:val="280"/>
        </w:trPr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center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CRYAB</w:t>
            </w:r>
          </w:p>
        </w:tc>
        <w:tc>
          <w:tcPr>
            <w:tcW w:w="1357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-8.27</w:t>
            </w:r>
          </w:p>
        </w:tc>
        <w:tc>
          <w:tcPr>
            <w:tcW w:w="1017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0.982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-1.532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9.85E-01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-2.906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lef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-7.379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C8" w:rsidRPr="009C15C8" w:rsidRDefault="009C15C8" w:rsidP="00497750">
            <w:pPr>
              <w:widowControl/>
              <w:jc w:val="right"/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</w:pPr>
            <w:r w:rsidRPr="009C15C8">
              <w:rPr>
                <w:rFonts w:ascii="Palatino Linotype" w:eastAsia="SimSun" w:hAnsi="Palatino Linotype" w:cs="SimSun"/>
                <w:color w:val="000000"/>
                <w:kern w:val="0"/>
                <w:sz w:val="16"/>
                <w:szCs w:val="16"/>
              </w:rPr>
              <w:t>1</w:t>
            </w:r>
          </w:p>
        </w:tc>
      </w:tr>
    </w:tbl>
    <w:p w:rsidR="00213ADE" w:rsidRPr="00F1077E" w:rsidRDefault="00F1077E" w:rsidP="00F1077E">
      <w:pPr>
        <w:jc w:val="center"/>
        <w:rPr>
          <w:rFonts w:ascii="Palatino Linotype" w:eastAsia="SimSun" w:hAnsi="Palatino Linotype" w:cs="SimSun"/>
          <w:b/>
          <w:bCs/>
          <w:color w:val="000000"/>
          <w:kern w:val="0"/>
          <w:sz w:val="20"/>
          <w:szCs w:val="20"/>
        </w:rPr>
      </w:pPr>
      <w:r w:rsidRPr="00F1077E">
        <w:rPr>
          <w:rFonts w:ascii="Palatino Linotype" w:eastAsia="SimSun" w:hAnsi="Palatino Linotype" w:cs="SimSun"/>
          <w:b/>
          <w:bCs/>
          <w:color w:val="000000"/>
          <w:kern w:val="0"/>
          <w:sz w:val="20"/>
          <w:szCs w:val="20"/>
        </w:rPr>
        <w:t xml:space="preserve">Table S9. </w:t>
      </w:r>
      <w:proofErr w:type="spellStart"/>
      <w:r w:rsidRPr="00F1077E">
        <w:rPr>
          <w:rFonts w:ascii="Palatino Linotype" w:eastAsia="SimSun" w:hAnsi="Palatino Linotype" w:cs="SimSun"/>
          <w:bCs/>
          <w:color w:val="000000"/>
          <w:kern w:val="0"/>
          <w:sz w:val="20"/>
          <w:szCs w:val="20"/>
        </w:rPr>
        <w:t>Oncomine</w:t>
      </w:r>
      <w:proofErr w:type="spellEnd"/>
      <w:r w:rsidRPr="00F1077E">
        <w:rPr>
          <w:rFonts w:ascii="Palatino Linotype" w:eastAsia="SimSun" w:hAnsi="Palatino Linotype" w:cs="SimSun"/>
          <w:bCs/>
          <w:color w:val="000000"/>
          <w:kern w:val="0"/>
          <w:sz w:val="20"/>
          <w:szCs w:val="20"/>
        </w:rPr>
        <w:t xml:space="preserve"> meta-analysis results of previous results.</w:t>
      </w:r>
    </w:p>
    <w:sectPr w:rsidR="00213ADE" w:rsidRPr="00F1077E" w:rsidSect="009C15C8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C8"/>
    <w:rsid w:val="00027506"/>
    <w:rsid w:val="00055222"/>
    <w:rsid w:val="00081BBB"/>
    <w:rsid w:val="000C081A"/>
    <w:rsid w:val="001035BA"/>
    <w:rsid w:val="00113A99"/>
    <w:rsid w:val="0013163D"/>
    <w:rsid w:val="00164894"/>
    <w:rsid w:val="0016503A"/>
    <w:rsid w:val="00173F27"/>
    <w:rsid w:val="001B170B"/>
    <w:rsid w:val="00213ADE"/>
    <w:rsid w:val="00217834"/>
    <w:rsid w:val="00230CB6"/>
    <w:rsid w:val="00276BE0"/>
    <w:rsid w:val="002B584F"/>
    <w:rsid w:val="002D1FE8"/>
    <w:rsid w:val="002E772D"/>
    <w:rsid w:val="003A705E"/>
    <w:rsid w:val="003B3586"/>
    <w:rsid w:val="00426437"/>
    <w:rsid w:val="00431CB5"/>
    <w:rsid w:val="00436BCF"/>
    <w:rsid w:val="00473243"/>
    <w:rsid w:val="00497750"/>
    <w:rsid w:val="004C29B1"/>
    <w:rsid w:val="004D3827"/>
    <w:rsid w:val="004E6E6A"/>
    <w:rsid w:val="004E7322"/>
    <w:rsid w:val="004F022B"/>
    <w:rsid w:val="0050234E"/>
    <w:rsid w:val="0054176D"/>
    <w:rsid w:val="00550908"/>
    <w:rsid w:val="00563617"/>
    <w:rsid w:val="005A759D"/>
    <w:rsid w:val="00632DD9"/>
    <w:rsid w:val="00690768"/>
    <w:rsid w:val="006B35BA"/>
    <w:rsid w:val="006C4BEF"/>
    <w:rsid w:val="006D067A"/>
    <w:rsid w:val="006F1EA5"/>
    <w:rsid w:val="006F32A9"/>
    <w:rsid w:val="0070015E"/>
    <w:rsid w:val="00723626"/>
    <w:rsid w:val="00735596"/>
    <w:rsid w:val="007410A5"/>
    <w:rsid w:val="00744E9D"/>
    <w:rsid w:val="00780B92"/>
    <w:rsid w:val="00782BB7"/>
    <w:rsid w:val="007D6B92"/>
    <w:rsid w:val="00821C13"/>
    <w:rsid w:val="0085192D"/>
    <w:rsid w:val="00863CFB"/>
    <w:rsid w:val="00892FE4"/>
    <w:rsid w:val="008E0B3A"/>
    <w:rsid w:val="00912A30"/>
    <w:rsid w:val="00914906"/>
    <w:rsid w:val="00933DBB"/>
    <w:rsid w:val="009C15C8"/>
    <w:rsid w:val="009C54E8"/>
    <w:rsid w:val="009D6AB2"/>
    <w:rsid w:val="00A076A8"/>
    <w:rsid w:val="00A43589"/>
    <w:rsid w:val="00A43A9B"/>
    <w:rsid w:val="00A51827"/>
    <w:rsid w:val="00A65615"/>
    <w:rsid w:val="00AA3CAE"/>
    <w:rsid w:val="00B2010A"/>
    <w:rsid w:val="00B61999"/>
    <w:rsid w:val="00BA0C62"/>
    <w:rsid w:val="00C17CD4"/>
    <w:rsid w:val="00C26777"/>
    <w:rsid w:val="00C327A0"/>
    <w:rsid w:val="00C56CEE"/>
    <w:rsid w:val="00C64EC3"/>
    <w:rsid w:val="00C76795"/>
    <w:rsid w:val="00CB55CC"/>
    <w:rsid w:val="00CD0D1F"/>
    <w:rsid w:val="00D37E16"/>
    <w:rsid w:val="00D52B6F"/>
    <w:rsid w:val="00D64717"/>
    <w:rsid w:val="00D72568"/>
    <w:rsid w:val="00DC544F"/>
    <w:rsid w:val="00DD3040"/>
    <w:rsid w:val="00E04AB6"/>
    <w:rsid w:val="00E12AC4"/>
    <w:rsid w:val="00E15B9B"/>
    <w:rsid w:val="00E3097A"/>
    <w:rsid w:val="00E4007C"/>
    <w:rsid w:val="00E523FA"/>
    <w:rsid w:val="00E82572"/>
    <w:rsid w:val="00E96FC6"/>
    <w:rsid w:val="00EB754D"/>
    <w:rsid w:val="00EE5CC6"/>
    <w:rsid w:val="00F1077E"/>
    <w:rsid w:val="00F3062B"/>
    <w:rsid w:val="00F52724"/>
    <w:rsid w:val="00F7433A"/>
    <w:rsid w:val="00F94AA2"/>
    <w:rsid w:val="00F9649C"/>
    <w:rsid w:val="00FB7FB6"/>
    <w:rsid w:val="00FE0979"/>
    <w:rsid w:val="00FE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9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841</Characters>
  <Application>Microsoft Office Word</Application>
  <DocSecurity>0</DocSecurity>
  <Lines>7</Lines>
  <Paragraphs>1</Paragraphs>
  <ScaleCrop>false</ScaleCrop>
  <Manager/>
  <Company/>
  <LinksUpToDate>false</LinksUpToDate>
  <CharactersWithSpaces>973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Zhang, Chuan</cp:lastModifiedBy>
  <cp:revision>4</cp:revision>
  <dcterms:created xsi:type="dcterms:W3CDTF">2020-02-19T14:13:00Z</dcterms:created>
  <dcterms:modified xsi:type="dcterms:W3CDTF">2020-03-13T11:50:00Z</dcterms:modified>
  <cp:category/>
</cp:coreProperties>
</file>