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1AFD8" w14:textId="18AF3DCA" w:rsidR="00DD6009" w:rsidRPr="00932A19" w:rsidRDefault="00DD6009" w:rsidP="00831188">
      <w:pPr>
        <w:spacing w:after="120" w:line="240" w:lineRule="auto"/>
        <w:rPr>
          <w:rFonts w:asciiTheme="majorBidi" w:hAnsiTheme="majorBidi" w:cstheme="majorBidi"/>
        </w:rPr>
      </w:pPr>
      <w:r w:rsidRPr="00932A19">
        <w:rPr>
          <w:rFonts w:asciiTheme="majorBidi" w:hAnsiTheme="majorBidi" w:cstheme="majorBidi"/>
          <w:b/>
          <w:bCs/>
        </w:rPr>
        <w:t xml:space="preserve">Table </w:t>
      </w:r>
      <w:r w:rsidR="00831188">
        <w:rPr>
          <w:rFonts w:asciiTheme="majorBidi" w:hAnsiTheme="majorBidi" w:cstheme="majorBidi"/>
          <w:b/>
          <w:bCs/>
        </w:rPr>
        <w:t>3</w:t>
      </w:r>
      <w:bookmarkStart w:id="0" w:name="_GoBack"/>
      <w:bookmarkEnd w:id="0"/>
      <w:r w:rsidRPr="00932A19">
        <w:rPr>
          <w:rFonts w:asciiTheme="majorBidi" w:hAnsiTheme="majorBidi" w:cstheme="majorBidi"/>
          <w:b/>
          <w:bCs/>
        </w:rPr>
        <w:t>.</w:t>
      </w:r>
      <w:r w:rsidRPr="00932A19">
        <w:rPr>
          <w:rFonts w:asciiTheme="majorBidi" w:hAnsiTheme="majorBidi" w:cstheme="majorBidi"/>
        </w:rPr>
        <w:t xml:space="preserve"> </w:t>
      </w:r>
      <w:r w:rsidR="006D4D5C" w:rsidRPr="00932A19">
        <w:rPr>
          <w:rFonts w:asciiTheme="majorBidi" w:hAnsiTheme="majorBidi" w:cstheme="majorBidi"/>
        </w:rPr>
        <w:t>V</w:t>
      </w:r>
      <w:r w:rsidRPr="00932A19">
        <w:rPr>
          <w:rFonts w:asciiTheme="majorBidi" w:hAnsiTheme="majorBidi" w:cstheme="majorBidi"/>
        </w:rPr>
        <w:t>ariation within separate populations and species (α-diversity) for incidence data</w:t>
      </w:r>
      <w:r w:rsidR="004232C1" w:rsidRPr="00932A19">
        <w:rPr>
          <w:rFonts w:asciiTheme="majorBidi" w:hAnsiTheme="majorBidi" w:cstheme="majorBidi"/>
        </w:rPr>
        <w:t xml:space="preserve"> based on FECs of individual plants</w:t>
      </w:r>
      <w:r w:rsidRPr="00932A19">
        <w:rPr>
          <w:rFonts w:asciiTheme="majorBidi" w:hAnsiTheme="majorBidi" w:cstheme="majorBidi"/>
        </w:rPr>
        <w:t xml:space="preserve">. </w:t>
      </w:r>
    </w:p>
    <w:tbl>
      <w:tblPr>
        <w:tblW w:w="8222" w:type="dxa"/>
        <w:tblBorders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733"/>
        <w:gridCol w:w="733"/>
        <w:gridCol w:w="943"/>
        <w:gridCol w:w="851"/>
        <w:gridCol w:w="850"/>
        <w:gridCol w:w="851"/>
        <w:gridCol w:w="1701"/>
      </w:tblGrid>
      <w:tr w:rsidR="007335BD" w:rsidRPr="00932A19" w14:paraId="289B73F9" w14:textId="77777777" w:rsidTr="008922B4">
        <w:trPr>
          <w:trHeight w:val="315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63B115" w14:textId="77777777" w:rsidR="007335BD" w:rsidRPr="00932A19" w:rsidRDefault="007335BD" w:rsidP="007335BD">
            <w:pPr>
              <w:spacing w:after="0" w:line="240" w:lineRule="auto"/>
              <w:ind w:right="-174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8D54A2" w14:textId="77777777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 xml:space="preserve">Al </w:t>
            </w:r>
            <w:r w:rsidRPr="00932A19">
              <w:rPr>
                <w:rFonts w:asciiTheme="majorBidi" w:eastAsia="Times New Roman" w:hAnsiTheme="majorBidi" w:cstheme="majorBidi"/>
                <w:color w:val="000000"/>
                <w:vertAlign w:val="superscript"/>
              </w:rPr>
              <w:t>a</w:t>
            </w:r>
          </w:p>
        </w:tc>
        <w:tc>
          <w:tcPr>
            <w:tcW w:w="7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BD453F" w14:textId="77777777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El</w:t>
            </w:r>
          </w:p>
        </w:tc>
        <w:tc>
          <w:tcPr>
            <w:tcW w:w="7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442F53" w14:textId="2E77D1D6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Ra</w:t>
            </w:r>
          </w:p>
        </w:tc>
        <w:tc>
          <w:tcPr>
            <w:tcW w:w="9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67FEB" w14:textId="7771B08A" w:rsidR="007335BD" w:rsidRPr="00932A19" w:rsidRDefault="007335BD" w:rsidP="00055DF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H</w:t>
            </w:r>
            <w:r w:rsidR="00055DF9" w:rsidRPr="00932A19">
              <w:rPr>
                <w:rFonts w:asciiTheme="majorBidi" w:eastAsia="Times New Roman" w:hAnsiTheme="majorBidi" w:cstheme="majorBidi"/>
                <w:color w:val="000000"/>
              </w:rPr>
              <w:t>E</w:t>
            </w:r>
            <w:r w:rsidRPr="00932A19">
              <w:rPr>
                <w:rFonts w:asciiTheme="majorBidi" w:eastAsia="Times New Roman" w:hAnsiTheme="majorBidi" w:cstheme="majorBidi"/>
                <w:color w:val="000000"/>
              </w:rPr>
              <w:t>- Ne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2BE5F5" w14:textId="1A49853A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AG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1C7BF3" w14:textId="77777777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Pa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242A49" w14:textId="3067AB50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Ka- Zi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920A22" w14:textId="4701598F" w:rsidR="007335BD" w:rsidRPr="00932A19" w:rsidRDefault="007335BD" w:rsidP="008E0D1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 xml:space="preserve">all locations </w:t>
            </w:r>
            <w:r w:rsidR="008E0D11" w:rsidRPr="00932A19">
              <w:rPr>
                <w:rFonts w:asciiTheme="majorBidi" w:eastAsia="Times New Roman" w:hAnsiTheme="majorBidi" w:cstheme="majorBidi"/>
                <w:color w:val="000000"/>
                <w:vertAlign w:val="superscript"/>
              </w:rPr>
              <w:t>e</w:t>
            </w:r>
          </w:p>
        </w:tc>
      </w:tr>
      <w:tr w:rsidR="007335BD" w:rsidRPr="00932A19" w14:paraId="20DF7109" w14:textId="77777777" w:rsidTr="008922B4">
        <w:trPr>
          <w:trHeight w:val="315"/>
        </w:trPr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CE515" w14:textId="77777777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 xml:space="preserve">AS </w:t>
            </w:r>
            <w:r w:rsidRPr="00932A19">
              <w:rPr>
                <w:rFonts w:asciiTheme="majorBidi" w:eastAsia="Times New Roman" w:hAnsiTheme="majorBidi" w:cstheme="majorBidi"/>
                <w:color w:val="000000"/>
                <w:vertAlign w:val="superscript"/>
              </w:rPr>
              <w:t>b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5FAD375C" w14:textId="18E7EA90" w:rsidR="007335BD" w:rsidRPr="00932A19" w:rsidRDefault="007335BD" w:rsidP="007335B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733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747120E7" w14:textId="77777777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733" w:type="dxa"/>
            <w:tcBorders>
              <w:top w:val="single" w:sz="12" w:space="0" w:color="auto"/>
            </w:tcBorders>
            <w:vAlign w:val="center"/>
          </w:tcPr>
          <w:p w14:paraId="6D99AC43" w14:textId="77777777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943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33082A7D" w14:textId="1ED85DF8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653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312A40BA" w14:textId="1188B566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708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7B97FEF8" w14:textId="1C964338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640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73E6CA61" w14:textId="1423F2E8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652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2564A374" w14:textId="6562060B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 xml:space="preserve">0.702 </w:t>
            </w:r>
            <w:r w:rsidRPr="00932A19">
              <w:rPr>
                <w:rFonts w:asciiTheme="majorBidi" w:eastAsia="Times New Roman" w:hAnsiTheme="majorBidi" w:cstheme="majorBidi"/>
                <w:color w:val="000000"/>
                <w:vertAlign w:val="superscript"/>
              </w:rPr>
              <w:t>d</w:t>
            </w:r>
          </w:p>
        </w:tc>
      </w:tr>
      <w:tr w:rsidR="007335BD" w:rsidRPr="00932A19" w14:paraId="348FC755" w14:textId="77777777" w:rsidTr="008922B4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001C38" w14:textId="77777777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TA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A4761CB" w14:textId="00A8EC91" w:rsidR="007335BD" w:rsidRPr="00932A19" w:rsidRDefault="007335BD" w:rsidP="007335B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736</w:t>
            </w:r>
            <w:r w:rsidRPr="00932A19">
              <w:rPr>
                <w:rFonts w:asciiTheme="majorBidi" w:eastAsia="Times New Roman" w:hAnsiTheme="majorBidi" w:cstheme="majorBidi"/>
                <w:color w:val="000000"/>
              </w:rPr>
              <w:t xml:space="preserve"> </w:t>
            </w:r>
            <w:r w:rsidRPr="00932A19">
              <w:rPr>
                <w:rFonts w:asciiTheme="majorBidi" w:eastAsia="Times New Roman" w:hAnsiTheme="majorBidi" w:cstheme="majorBidi"/>
                <w:color w:val="000000"/>
                <w:vertAlign w:val="superscript"/>
              </w:rPr>
              <w:t>c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168E4B06" w14:textId="506C0B20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0.6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73</w:t>
            </w:r>
          </w:p>
        </w:tc>
        <w:tc>
          <w:tcPr>
            <w:tcW w:w="733" w:type="dxa"/>
            <w:vAlign w:val="center"/>
          </w:tcPr>
          <w:p w14:paraId="31478F59" w14:textId="45B9BAFC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0.6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9</w:t>
            </w:r>
            <w:r w:rsidRPr="00932A19">
              <w:rPr>
                <w:rFonts w:asciiTheme="majorBidi" w:eastAsia="Times New Roman" w:hAnsiTheme="majorBidi" w:cstheme="majorBidi"/>
                <w:color w:val="000000"/>
              </w:rPr>
              <w:t>8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6BE0EFCE" w14:textId="3B7276E2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0.6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56</w:t>
            </w:r>
          </w:p>
        </w:tc>
        <w:tc>
          <w:tcPr>
            <w:tcW w:w="851" w:type="dxa"/>
            <w:vAlign w:val="center"/>
          </w:tcPr>
          <w:p w14:paraId="0DECD84A" w14:textId="44A3CDCA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0.6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99</w:t>
            </w:r>
          </w:p>
        </w:tc>
        <w:tc>
          <w:tcPr>
            <w:tcW w:w="850" w:type="dxa"/>
            <w:vAlign w:val="center"/>
          </w:tcPr>
          <w:p w14:paraId="086C6569" w14:textId="000944AA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0.6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0</w:t>
            </w:r>
            <w:r w:rsidRPr="00932A19">
              <w:rPr>
                <w:rFonts w:asciiTheme="majorBidi" w:eastAsia="Times New Roman" w:hAnsiTheme="majorBidi" w:cstheme="majorBidi"/>
                <w:color w:val="000000"/>
              </w:rPr>
              <w:t>8</w:t>
            </w:r>
          </w:p>
        </w:tc>
        <w:tc>
          <w:tcPr>
            <w:tcW w:w="851" w:type="dxa"/>
            <w:vAlign w:val="center"/>
          </w:tcPr>
          <w:p w14:paraId="22750F1D" w14:textId="422A75C3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0.6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55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AC577BF" w14:textId="2FA34B94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0.734</w:t>
            </w:r>
          </w:p>
        </w:tc>
      </w:tr>
      <w:tr w:rsidR="007335BD" w:rsidRPr="00932A19" w14:paraId="518AEA86" w14:textId="77777777" w:rsidTr="008922B4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DEE5EB" w14:textId="77777777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TD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4271A46" w14:textId="72E2D280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0.6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38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1038EF8D" w14:textId="5B8BFF49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0.6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7</w:t>
            </w:r>
            <w:r w:rsidRPr="00932A19">
              <w:rPr>
                <w:rFonts w:asciiTheme="majorBidi" w:eastAsia="Times New Roman" w:hAnsiTheme="majorBidi" w:cstheme="majorBidi"/>
                <w:color w:val="000000"/>
              </w:rPr>
              <w:t>8</w:t>
            </w:r>
          </w:p>
        </w:tc>
        <w:tc>
          <w:tcPr>
            <w:tcW w:w="733" w:type="dxa"/>
            <w:vAlign w:val="center"/>
          </w:tcPr>
          <w:p w14:paraId="0C56CDB9" w14:textId="014730E3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</w:t>
            </w:r>
            <w:r w:rsidRPr="00932A19">
              <w:rPr>
                <w:rFonts w:asciiTheme="majorBidi" w:eastAsia="Times New Roman" w:hAnsiTheme="majorBidi" w:cstheme="majorBidi" w:hint="cs"/>
                <w:color w:val="000000"/>
                <w:rtl/>
              </w:rPr>
              <w:t>627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734ABA94" w14:textId="21531B9B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6C2020FD" w14:textId="77777777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850" w:type="dxa"/>
            <w:vAlign w:val="center"/>
          </w:tcPr>
          <w:p w14:paraId="45540CEF" w14:textId="77777777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2774B48D" w14:textId="77777777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00CAE64" w14:textId="73808543" w:rsidR="007335BD" w:rsidRPr="00932A19" w:rsidRDefault="007335BD" w:rsidP="007335B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32A19">
              <w:rPr>
                <w:rFonts w:asciiTheme="majorBidi" w:eastAsia="Times New Roman" w:hAnsiTheme="majorBidi" w:cstheme="majorBidi"/>
                <w:color w:val="000000"/>
              </w:rPr>
              <w:t>0.700</w:t>
            </w:r>
          </w:p>
        </w:tc>
      </w:tr>
    </w:tbl>
    <w:p w14:paraId="5953F95C" w14:textId="7850A5F3" w:rsidR="00DD6009" w:rsidRPr="00932A19" w:rsidRDefault="00DD6009" w:rsidP="00DF1447">
      <w:pPr>
        <w:spacing w:before="120" w:after="0" w:line="240" w:lineRule="auto"/>
        <w:ind w:left="142" w:hanging="142"/>
        <w:jc w:val="both"/>
        <w:rPr>
          <w:rFonts w:asciiTheme="majorBidi" w:eastAsia="Times New Roman" w:hAnsiTheme="majorBidi" w:cstheme="majorBidi"/>
          <w:color w:val="000000"/>
        </w:rPr>
      </w:pPr>
      <w:r w:rsidRPr="00932A19">
        <w:rPr>
          <w:rFonts w:asciiTheme="majorBidi" w:eastAsia="Times New Roman" w:hAnsiTheme="majorBidi" w:cstheme="majorBidi"/>
          <w:color w:val="000000"/>
          <w:vertAlign w:val="superscript"/>
        </w:rPr>
        <w:t>a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Locations are in columns: </w:t>
      </w:r>
      <w:r w:rsidR="00E37161" w:rsidRPr="00932A19">
        <w:rPr>
          <w:rFonts w:asciiTheme="majorBidi" w:eastAsia="Times New Roman" w:hAnsiTheme="majorBidi" w:cstheme="majorBidi"/>
          <w:color w:val="000000"/>
        </w:rPr>
        <w:t xml:space="preserve">Almagor </w:t>
      </w:r>
      <w:r w:rsidRPr="00932A19">
        <w:rPr>
          <w:rFonts w:asciiTheme="majorBidi" w:eastAsia="Times New Roman" w:hAnsiTheme="majorBidi" w:cstheme="majorBidi"/>
          <w:color w:val="000000"/>
        </w:rPr>
        <w:t>(</w:t>
      </w:r>
      <w:r w:rsidR="00401E1B" w:rsidRPr="00932A19">
        <w:rPr>
          <w:rFonts w:asciiTheme="majorBidi" w:eastAsia="Times New Roman" w:hAnsiTheme="majorBidi" w:cstheme="majorBidi"/>
          <w:color w:val="000000"/>
        </w:rPr>
        <w:t>Al</w:t>
      </w:r>
      <w:r w:rsidRPr="00932A19">
        <w:rPr>
          <w:rFonts w:asciiTheme="majorBidi" w:eastAsia="Times New Roman" w:hAnsiTheme="majorBidi" w:cstheme="majorBidi"/>
          <w:color w:val="000000"/>
        </w:rPr>
        <w:t xml:space="preserve">), </w:t>
      </w:r>
      <w:r w:rsidR="00413518" w:rsidRPr="00932A19">
        <w:rPr>
          <w:rFonts w:asciiTheme="majorBidi" w:eastAsia="Times New Roman" w:hAnsiTheme="majorBidi" w:cstheme="majorBidi"/>
          <w:color w:val="000000"/>
        </w:rPr>
        <w:t xml:space="preserve">Arsuf Ga'ash </w:t>
      </w:r>
      <w:r w:rsidRPr="00932A19">
        <w:rPr>
          <w:rFonts w:asciiTheme="majorBidi" w:eastAsia="Times New Roman" w:hAnsiTheme="majorBidi" w:cstheme="majorBidi"/>
          <w:color w:val="000000"/>
        </w:rPr>
        <w:t>(</w:t>
      </w:r>
      <w:r w:rsidR="00401E1B" w:rsidRPr="00932A19">
        <w:rPr>
          <w:rFonts w:asciiTheme="majorBidi" w:eastAsia="Times New Roman" w:hAnsiTheme="majorBidi" w:cstheme="majorBidi"/>
          <w:color w:val="000000"/>
        </w:rPr>
        <w:t>A</w:t>
      </w:r>
      <w:r w:rsidRPr="00932A19">
        <w:rPr>
          <w:rFonts w:asciiTheme="majorBidi" w:eastAsia="Times New Roman" w:hAnsiTheme="majorBidi" w:cstheme="majorBidi"/>
          <w:color w:val="000000"/>
        </w:rPr>
        <w:t xml:space="preserve">G), </w:t>
      </w:r>
      <w:r w:rsidR="00DF1447" w:rsidRPr="00932A19">
        <w:rPr>
          <w:rFonts w:asciiTheme="majorBidi" w:eastAsia="Times New Roman" w:hAnsiTheme="majorBidi" w:cstheme="majorBidi"/>
          <w:color w:val="000000"/>
        </w:rPr>
        <w:t xml:space="preserve">Eliad </w:t>
      </w:r>
      <w:r w:rsidRPr="00932A19">
        <w:rPr>
          <w:rFonts w:asciiTheme="majorBidi" w:eastAsia="Times New Roman" w:hAnsiTheme="majorBidi" w:cstheme="majorBidi"/>
          <w:color w:val="000000"/>
        </w:rPr>
        <w:t>(</w:t>
      </w:r>
      <w:r w:rsidR="00401E1B" w:rsidRPr="00932A19">
        <w:rPr>
          <w:rFonts w:asciiTheme="majorBidi" w:eastAsia="Times New Roman" w:hAnsiTheme="majorBidi" w:cstheme="majorBidi"/>
          <w:color w:val="000000"/>
        </w:rPr>
        <w:t>El</w:t>
      </w:r>
      <w:r w:rsidRPr="00932A19">
        <w:rPr>
          <w:rFonts w:asciiTheme="majorBidi" w:eastAsia="Times New Roman" w:hAnsiTheme="majorBidi" w:cstheme="majorBidi"/>
          <w:color w:val="000000"/>
        </w:rPr>
        <w:t>),</w:t>
      </w:r>
      <w:r w:rsidR="00413518" w:rsidRPr="00932A19">
        <w:rPr>
          <w:rFonts w:asciiTheme="majorBidi" w:eastAsia="Times New Roman" w:hAnsiTheme="majorBidi" w:cstheme="majorBidi"/>
          <w:color w:val="000000"/>
        </w:rPr>
        <w:t xml:space="preserve"> Hadera Elyachin </w:t>
      </w:r>
      <w:r w:rsidRPr="00932A19">
        <w:rPr>
          <w:rFonts w:asciiTheme="majorBidi" w:eastAsia="Times New Roman" w:hAnsiTheme="majorBidi" w:cstheme="majorBidi"/>
          <w:color w:val="000000"/>
        </w:rPr>
        <w:t>(</w:t>
      </w:r>
      <w:r w:rsidR="00401E1B" w:rsidRPr="00932A19">
        <w:rPr>
          <w:rFonts w:asciiTheme="majorBidi" w:eastAsia="Times New Roman" w:hAnsiTheme="majorBidi" w:cstheme="majorBidi"/>
          <w:color w:val="000000"/>
        </w:rPr>
        <w:t>H</w:t>
      </w:r>
      <w:r w:rsidR="00413518" w:rsidRPr="00932A19">
        <w:rPr>
          <w:rFonts w:asciiTheme="majorBidi" w:eastAsia="Times New Roman" w:hAnsiTheme="majorBidi" w:cstheme="majorBidi"/>
          <w:color w:val="000000"/>
        </w:rPr>
        <w:t>E</w:t>
      </w:r>
      <w:r w:rsidRPr="00932A19">
        <w:rPr>
          <w:rFonts w:asciiTheme="majorBidi" w:eastAsia="Times New Roman" w:hAnsiTheme="majorBidi" w:cstheme="majorBidi"/>
          <w:color w:val="000000"/>
        </w:rPr>
        <w:t>)</w:t>
      </w:r>
      <w:r w:rsidR="00401E1B" w:rsidRPr="00932A19">
        <w:rPr>
          <w:rFonts w:asciiTheme="majorBidi" w:eastAsia="Times New Roman" w:hAnsiTheme="majorBidi" w:cstheme="majorBidi"/>
          <w:color w:val="000000"/>
        </w:rPr>
        <w:t xml:space="preserve">, </w:t>
      </w:r>
      <w:r w:rsidR="00413518" w:rsidRPr="00932A19">
        <w:rPr>
          <w:rFonts w:asciiTheme="majorBidi" w:eastAsia="Times New Roman" w:hAnsiTheme="majorBidi" w:cstheme="majorBidi"/>
          <w:color w:val="000000"/>
        </w:rPr>
        <w:t xml:space="preserve">Karmiya </w:t>
      </w:r>
      <w:r w:rsidR="00401E1B" w:rsidRPr="00932A19">
        <w:rPr>
          <w:rFonts w:asciiTheme="majorBidi" w:eastAsia="Times New Roman" w:hAnsiTheme="majorBidi" w:cstheme="majorBidi"/>
          <w:color w:val="000000"/>
        </w:rPr>
        <w:t xml:space="preserve">(Ka), </w:t>
      </w:r>
      <w:r w:rsidR="00413518" w:rsidRPr="00932A19">
        <w:rPr>
          <w:rFonts w:asciiTheme="majorBidi" w:eastAsia="Times New Roman" w:hAnsiTheme="majorBidi" w:cstheme="majorBidi"/>
          <w:color w:val="000000"/>
        </w:rPr>
        <w:t xml:space="preserve">Netanya </w:t>
      </w:r>
      <w:r w:rsidR="00401E1B" w:rsidRPr="00932A19">
        <w:rPr>
          <w:rFonts w:asciiTheme="majorBidi" w:eastAsia="Times New Roman" w:hAnsiTheme="majorBidi" w:cstheme="majorBidi"/>
          <w:color w:val="000000"/>
        </w:rPr>
        <w:t xml:space="preserve">(Ne), </w:t>
      </w:r>
      <w:r w:rsidR="00DF1447" w:rsidRPr="00932A19">
        <w:rPr>
          <w:rFonts w:asciiTheme="majorBidi" w:eastAsia="Times New Roman" w:hAnsiTheme="majorBidi" w:cstheme="majorBidi"/>
          <w:color w:val="000000"/>
        </w:rPr>
        <w:t xml:space="preserve">Palmachim </w:t>
      </w:r>
      <w:r w:rsidR="00401E1B" w:rsidRPr="00932A19">
        <w:rPr>
          <w:rFonts w:asciiTheme="majorBidi" w:eastAsia="Times New Roman" w:hAnsiTheme="majorBidi" w:cstheme="majorBidi"/>
          <w:color w:val="000000"/>
        </w:rPr>
        <w:t>(Pa), Ramot Mena</w:t>
      </w:r>
      <w:r w:rsidR="00DF1447" w:rsidRPr="00932A19">
        <w:rPr>
          <w:rFonts w:asciiTheme="majorBidi" w:eastAsia="Times New Roman" w:hAnsiTheme="majorBidi" w:cstheme="majorBidi"/>
          <w:color w:val="000000"/>
        </w:rPr>
        <w:t>c</w:t>
      </w:r>
      <w:r w:rsidR="00401E1B" w:rsidRPr="00932A19">
        <w:rPr>
          <w:rFonts w:asciiTheme="majorBidi" w:eastAsia="Times New Roman" w:hAnsiTheme="majorBidi" w:cstheme="majorBidi"/>
          <w:color w:val="000000"/>
        </w:rPr>
        <w:t>he (Ra), and</w:t>
      </w:r>
      <w:r w:rsidR="00413518" w:rsidRPr="00932A19">
        <w:rPr>
          <w:rFonts w:asciiTheme="majorBidi" w:eastAsia="Times New Roman" w:hAnsiTheme="majorBidi" w:cstheme="majorBidi"/>
          <w:color w:val="000000"/>
        </w:rPr>
        <w:t xml:space="preserve"> Zikkim</w:t>
      </w:r>
      <w:r w:rsidR="00401E1B" w:rsidRPr="00932A19">
        <w:rPr>
          <w:rFonts w:asciiTheme="majorBidi" w:eastAsia="Times New Roman" w:hAnsiTheme="majorBidi" w:cstheme="majorBidi"/>
          <w:color w:val="000000"/>
        </w:rPr>
        <w:t xml:space="preserve"> (Zi)</w:t>
      </w:r>
      <w:r w:rsidRPr="00932A19">
        <w:rPr>
          <w:rFonts w:asciiTheme="majorBidi" w:eastAsia="Times New Roman" w:hAnsiTheme="majorBidi" w:cstheme="majorBidi"/>
          <w:color w:val="000000"/>
        </w:rPr>
        <w:t>.</w:t>
      </w:r>
    </w:p>
    <w:p w14:paraId="059220BB" w14:textId="4EE36401" w:rsidR="00DD6009" w:rsidRPr="00932A19" w:rsidRDefault="00DD6009" w:rsidP="000928BD">
      <w:pPr>
        <w:spacing w:after="0" w:line="240" w:lineRule="auto"/>
        <w:ind w:left="142" w:hanging="142"/>
        <w:jc w:val="both"/>
        <w:rPr>
          <w:rFonts w:asciiTheme="majorBidi" w:hAnsiTheme="majorBidi" w:cstheme="majorBidi"/>
        </w:rPr>
      </w:pPr>
      <w:r w:rsidRPr="00932A19">
        <w:rPr>
          <w:rFonts w:asciiTheme="majorBidi" w:eastAsia="Times New Roman" w:hAnsiTheme="majorBidi" w:cstheme="majorBidi"/>
          <w:color w:val="000000"/>
          <w:vertAlign w:val="superscript"/>
        </w:rPr>
        <w:t>b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Species are in rows: </w:t>
      </w:r>
      <w:r w:rsidR="004874AD" w:rsidRPr="00932A19">
        <w:rPr>
          <w:rFonts w:asciiTheme="majorBidi" w:hAnsiTheme="majorBidi" w:cstheme="majorBidi"/>
          <w:bCs/>
          <w:i/>
          <w:iCs/>
          <w:color w:val="000000"/>
        </w:rPr>
        <w:t>Aegilops</w:t>
      </w:r>
      <w:r w:rsidR="004874AD" w:rsidRPr="00932A19">
        <w:rPr>
          <w:rFonts w:asciiTheme="majorBidi" w:hAnsiTheme="majorBidi" w:cstheme="majorBidi"/>
          <w:bCs/>
          <w:color w:val="000000"/>
        </w:rPr>
        <w:t xml:space="preserve"> </w:t>
      </w:r>
      <w:r w:rsidR="004874AD" w:rsidRPr="00932A19">
        <w:rPr>
          <w:rFonts w:asciiTheme="majorBidi" w:hAnsiTheme="majorBidi" w:cstheme="majorBidi"/>
          <w:bCs/>
          <w:i/>
          <w:iCs/>
          <w:color w:val="000000"/>
        </w:rPr>
        <w:t>sharonensis</w:t>
      </w:r>
      <w:r w:rsidR="004874AD" w:rsidRPr="00932A19">
        <w:rPr>
          <w:rFonts w:asciiTheme="majorBidi" w:eastAsia="Times New Roman" w:hAnsiTheme="majorBidi" w:cstheme="majorBidi"/>
          <w:color w:val="000000"/>
        </w:rPr>
        <w:t xml:space="preserve"> </w:t>
      </w:r>
      <w:r w:rsidRPr="00932A19">
        <w:rPr>
          <w:rFonts w:asciiTheme="majorBidi" w:eastAsia="Times New Roman" w:hAnsiTheme="majorBidi" w:cstheme="majorBidi"/>
          <w:color w:val="000000"/>
        </w:rPr>
        <w:t>(A</w:t>
      </w:r>
      <w:r w:rsidR="00401E1B" w:rsidRPr="00932A19">
        <w:rPr>
          <w:rFonts w:asciiTheme="majorBidi" w:eastAsia="Times New Roman" w:hAnsiTheme="majorBidi" w:cstheme="majorBidi"/>
          <w:color w:val="000000"/>
        </w:rPr>
        <w:t>S</w:t>
      </w:r>
      <w:r w:rsidRPr="00932A19">
        <w:rPr>
          <w:rFonts w:asciiTheme="majorBidi" w:eastAsia="Times New Roman" w:hAnsiTheme="majorBidi" w:cstheme="majorBidi"/>
          <w:color w:val="000000"/>
        </w:rPr>
        <w:t xml:space="preserve">), </w:t>
      </w:r>
      <w:r w:rsidR="004874AD" w:rsidRPr="00932A19">
        <w:rPr>
          <w:rFonts w:asciiTheme="majorBidi" w:hAnsiTheme="majorBidi" w:cstheme="majorBidi"/>
          <w:bCs/>
          <w:i/>
          <w:color w:val="000000"/>
        </w:rPr>
        <w:t>Triticum</w:t>
      </w:r>
      <w:r w:rsidR="004874AD" w:rsidRPr="00932A19">
        <w:rPr>
          <w:rFonts w:asciiTheme="majorBidi" w:hAnsiTheme="majorBidi" w:cstheme="majorBidi"/>
          <w:bCs/>
          <w:iCs/>
          <w:color w:val="000000"/>
        </w:rPr>
        <w:t xml:space="preserve"> </w:t>
      </w:r>
      <w:r w:rsidR="004874AD" w:rsidRPr="00932A19">
        <w:rPr>
          <w:rFonts w:asciiTheme="majorBidi" w:hAnsiTheme="majorBidi" w:cstheme="majorBidi"/>
          <w:bCs/>
          <w:i/>
          <w:color w:val="000000"/>
        </w:rPr>
        <w:t>aesti</w:t>
      </w:r>
      <w:r w:rsidR="000928BD" w:rsidRPr="00932A19">
        <w:rPr>
          <w:rFonts w:asciiTheme="majorBidi" w:hAnsiTheme="majorBidi" w:cstheme="majorBidi"/>
          <w:bCs/>
          <w:i/>
          <w:color w:val="000000"/>
        </w:rPr>
        <w:t>v</w:t>
      </w:r>
      <w:r w:rsidR="004874AD" w:rsidRPr="00932A19">
        <w:rPr>
          <w:rFonts w:asciiTheme="majorBidi" w:hAnsiTheme="majorBidi" w:cstheme="majorBidi"/>
          <w:bCs/>
          <w:i/>
          <w:color w:val="000000"/>
        </w:rPr>
        <w:t>um</w:t>
      </w:r>
      <w:r w:rsidR="004874AD" w:rsidRPr="00932A19">
        <w:rPr>
          <w:rFonts w:asciiTheme="majorBidi" w:eastAsia="Times New Roman" w:hAnsiTheme="majorBidi" w:cstheme="majorBidi"/>
          <w:color w:val="000000"/>
        </w:rPr>
        <w:t xml:space="preserve"> </w:t>
      </w:r>
      <w:r w:rsidRPr="00932A19">
        <w:rPr>
          <w:rFonts w:asciiTheme="majorBidi" w:eastAsia="Times New Roman" w:hAnsiTheme="majorBidi" w:cstheme="majorBidi"/>
          <w:color w:val="000000"/>
        </w:rPr>
        <w:t>(</w:t>
      </w:r>
      <w:r w:rsidR="00401E1B" w:rsidRPr="00932A19">
        <w:rPr>
          <w:rFonts w:asciiTheme="majorBidi" w:eastAsia="Times New Roman" w:hAnsiTheme="majorBidi" w:cstheme="majorBidi"/>
          <w:color w:val="000000"/>
        </w:rPr>
        <w:t>T</w:t>
      </w:r>
      <w:r w:rsidRPr="00932A19">
        <w:rPr>
          <w:rFonts w:asciiTheme="majorBidi" w:eastAsia="Times New Roman" w:hAnsiTheme="majorBidi" w:cstheme="majorBidi"/>
          <w:color w:val="000000"/>
        </w:rPr>
        <w:t xml:space="preserve">A) and </w:t>
      </w:r>
      <w:r w:rsidR="004874AD" w:rsidRPr="00932A19">
        <w:rPr>
          <w:rFonts w:asciiTheme="majorBidi" w:hAnsiTheme="majorBidi" w:cstheme="majorBidi"/>
          <w:bCs/>
          <w:i/>
          <w:iCs/>
          <w:color w:val="000000"/>
        </w:rPr>
        <w:t>Triticum</w:t>
      </w:r>
      <w:r w:rsidR="004874AD" w:rsidRPr="00932A19">
        <w:rPr>
          <w:rFonts w:asciiTheme="majorBidi" w:hAnsiTheme="majorBidi" w:cstheme="majorBidi"/>
          <w:bCs/>
          <w:color w:val="000000"/>
        </w:rPr>
        <w:t xml:space="preserve"> </w:t>
      </w:r>
      <w:r w:rsidR="004874AD" w:rsidRPr="00932A19">
        <w:rPr>
          <w:rFonts w:asciiTheme="majorBidi" w:hAnsiTheme="majorBidi" w:cstheme="majorBidi"/>
          <w:bCs/>
          <w:i/>
          <w:iCs/>
          <w:color w:val="000000"/>
        </w:rPr>
        <w:t>dicoccoides</w:t>
      </w:r>
      <w:r w:rsidR="004874AD" w:rsidRPr="00932A19">
        <w:rPr>
          <w:rFonts w:asciiTheme="majorBidi" w:eastAsia="Times New Roman" w:hAnsiTheme="majorBidi" w:cstheme="majorBidi"/>
          <w:color w:val="000000"/>
        </w:rPr>
        <w:t xml:space="preserve"> </w:t>
      </w:r>
      <w:r w:rsidRPr="00932A19">
        <w:rPr>
          <w:rFonts w:asciiTheme="majorBidi" w:eastAsia="Times New Roman" w:hAnsiTheme="majorBidi" w:cstheme="majorBidi"/>
          <w:color w:val="000000"/>
        </w:rPr>
        <w:t>(</w:t>
      </w:r>
      <w:r w:rsidR="00401E1B" w:rsidRPr="00932A19">
        <w:rPr>
          <w:rFonts w:asciiTheme="majorBidi" w:eastAsia="Times New Roman" w:hAnsiTheme="majorBidi" w:cstheme="majorBidi"/>
          <w:color w:val="000000"/>
        </w:rPr>
        <w:t>TD</w:t>
      </w:r>
      <w:r w:rsidRPr="00932A19">
        <w:rPr>
          <w:rFonts w:asciiTheme="majorBidi" w:eastAsia="Times New Roman" w:hAnsiTheme="majorBidi" w:cstheme="majorBidi"/>
          <w:color w:val="000000"/>
        </w:rPr>
        <w:t>);</w:t>
      </w:r>
    </w:p>
    <w:p w14:paraId="51FE6566" w14:textId="51D4153D" w:rsidR="00DD6009" w:rsidRPr="00932A19" w:rsidRDefault="00DD6009" w:rsidP="00B257E7">
      <w:pPr>
        <w:spacing w:after="0" w:line="240" w:lineRule="auto"/>
        <w:ind w:left="142" w:hanging="142"/>
        <w:jc w:val="both"/>
        <w:rPr>
          <w:rFonts w:asciiTheme="majorBidi" w:hAnsiTheme="majorBidi" w:cstheme="majorBidi"/>
        </w:rPr>
      </w:pPr>
      <w:r w:rsidRPr="00932A19">
        <w:rPr>
          <w:rFonts w:asciiTheme="majorBidi" w:eastAsia="Times New Roman" w:hAnsiTheme="majorBidi" w:cstheme="majorBidi"/>
          <w:color w:val="000000"/>
          <w:vertAlign w:val="superscript"/>
        </w:rPr>
        <w:t>c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each entry in the first three rows and five columns </w:t>
      </w:r>
      <w:r w:rsidRPr="00932A19">
        <w:rPr>
          <w:rFonts w:asciiTheme="majorBidi" w:eastAsia="Times New Roman" w:hAnsiTheme="majorBidi" w:cstheme="majorBidi"/>
        </w:rPr>
        <w:t>[</w:t>
      </w:r>
      <m:oMath>
        <m:sPre>
          <m:sPrePr>
            <m:ctrlPr>
              <w:rPr>
                <w:rFonts w:ascii="Cambria Math" w:eastAsia="Times New Roman" w:hAnsi="Cambria Math" w:cstheme="majorBidi"/>
                <w:i/>
                <w:sz w:val="24"/>
                <w:szCs w:val="24"/>
              </w:rPr>
            </m:ctrlPr>
          </m:sPrePr>
          <m:sub/>
          <m:sup>
            <m:r>
              <w:rPr>
                <w:rFonts w:ascii="Cambria Math" w:eastAsia="Times New Roman" w:hAnsi="Cambria Math" w:cstheme="majorBidi"/>
                <w:sz w:val="24"/>
                <w:szCs w:val="24"/>
              </w:rPr>
              <m:t>1</m:t>
            </m:r>
          </m:sup>
          <m:e>
            <m:r>
              <w:rPr>
                <w:rFonts w:ascii="Cambria Math" w:eastAsia="Times New Roman" w:hAnsi="Cambria Math" w:cstheme="majorBidi"/>
                <w:sz w:val="24"/>
                <w:szCs w:val="24"/>
              </w:rPr>
              <m:t>nD</m:t>
            </m:r>
            <m:d>
              <m:dPr>
                <m:ctrlPr>
                  <w:rPr>
                    <w:rFonts w:ascii="Cambria Math" w:eastAsia="Times New Roman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theme="majorBidi"/>
                    <w:sz w:val="24"/>
                    <w:szCs w:val="24"/>
                  </w:rPr>
                  <m:t>T,KW</m:t>
                </m:r>
              </m:e>
            </m:d>
          </m:e>
        </m:sPre>
      </m:oMath>
      <w:r w:rsidRPr="00932A19">
        <w:rPr>
          <w:rFonts w:asciiTheme="majorBidi" w:eastAsia="Times New Roman" w:hAnsiTheme="majorBidi" w:cstheme="majorBidi"/>
          <w:sz w:val="24"/>
          <w:szCs w:val="24"/>
        </w:rPr>
        <w:t>, eq. 3</w:t>
      </w:r>
      <w:r w:rsidR="00492C72" w:rsidRPr="00932A1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492C72" w:rsidRPr="00932A19">
        <w:rPr>
          <w:rFonts w:asciiTheme="majorBidi" w:hAnsiTheme="majorBidi" w:cstheme="majorBidi"/>
          <w:bCs/>
          <w:iCs/>
          <w:noProof/>
          <w:color w:val="000000"/>
          <w:sz w:val="24"/>
          <w:szCs w:val="24"/>
        </w:rPr>
        <w:t>in Sun et al. (2020)</w:t>
      </w:r>
      <w:r w:rsidRPr="00932A19">
        <w:rPr>
          <w:rFonts w:asciiTheme="majorBidi" w:eastAsia="Times New Roman" w:hAnsiTheme="majorBidi" w:cstheme="majorBidi"/>
        </w:rPr>
        <w:t>]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is the relative variation within a given species (row) in a given location (column); for example, 0.</w:t>
      </w:r>
      <w:r w:rsidR="00B257E7" w:rsidRPr="00932A19">
        <w:rPr>
          <w:rFonts w:asciiTheme="majorBidi" w:eastAsia="Times New Roman" w:hAnsiTheme="majorBidi" w:cstheme="majorBidi" w:hint="cs"/>
          <w:color w:val="000000"/>
          <w:rtl/>
        </w:rPr>
        <w:t>736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is the relative variation within species </w:t>
      </w:r>
      <w:r w:rsidR="0076781E" w:rsidRPr="00932A19">
        <w:rPr>
          <w:rFonts w:asciiTheme="majorBidi" w:eastAsia="Times New Roman" w:hAnsiTheme="majorBidi" w:cstheme="majorBidi"/>
          <w:color w:val="000000"/>
        </w:rPr>
        <w:t>T</w:t>
      </w:r>
      <w:r w:rsidRPr="00932A19">
        <w:rPr>
          <w:rFonts w:asciiTheme="majorBidi" w:eastAsia="Times New Roman" w:hAnsiTheme="majorBidi" w:cstheme="majorBidi"/>
          <w:color w:val="000000"/>
        </w:rPr>
        <w:t xml:space="preserve">A in location </w:t>
      </w:r>
      <w:r w:rsidR="00401E1B" w:rsidRPr="00932A19">
        <w:rPr>
          <w:rFonts w:asciiTheme="majorBidi" w:eastAsia="Times New Roman" w:hAnsiTheme="majorBidi" w:cstheme="majorBidi"/>
          <w:color w:val="000000"/>
        </w:rPr>
        <w:t>Al</w:t>
      </w:r>
      <w:r w:rsidRPr="00932A19">
        <w:rPr>
          <w:rFonts w:asciiTheme="majorBidi" w:eastAsia="Times New Roman" w:hAnsiTheme="majorBidi" w:cstheme="majorBidi"/>
          <w:color w:val="000000"/>
        </w:rPr>
        <w:t>.</w:t>
      </w:r>
    </w:p>
    <w:p w14:paraId="2784CE20" w14:textId="7F5C2A39" w:rsidR="00DD6009" w:rsidRPr="00932A19" w:rsidRDefault="00DD6009" w:rsidP="0076781E">
      <w:pPr>
        <w:spacing w:after="0" w:line="240" w:lineRule="auto"/>
        <w:ind w:left="142" w:hanging="142"/>
        <w:jc w:val="both"/>
        <w:rPr>
          <w:rFonts w:asciiTheme="majorBidi" w:hAnsiTheme="majorBidi" w:cstheme="majorBidi"/>
        </w:rPr>
      </w:pPr>
      <w:r w:rsidRPr="00932A19">
        <w:rPr>
          <w:rFonts w:asciiTheme="majorBidi" w:eastAsia="Times New Roman" w:hAnsiTheme="majorBidi" w:cstheme="majorBidi"/>
          <w:color w:val="000000"/>
          <w:vertAlign w:val="superscript"/>
        </w:rPr>
        <w:t>d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Each entry in the last column </w:t>
      </w:r>
      <w:r w:rsidRPr="00932A19">
        <w:rPr>
          <w:rFonts w:asciiTheme="majorBidi" w:eastAsia="Times New Roman" w:hAnsiTheme="majorBidi" w:cstheme="majorBidi"/>
        </w:rPr>
        <w:t>[</w:t>
      </w:r>
      <m:oMath>
        <m:sPre>
          <m:sPrePr>
            <m:ctrlPr>
              <w:rPr>
                <w:rFonts w:ascii="Cambria Math" w:eastAsia="Times New Roman" w:hAnsi="Cambria Math" w:cstheme="majorBidi"/>
                <w:i/>
                <w:sz w:val="24"/>
                <w:szCs w:val="24"/>
              </w:rPr>
            </m:ctrlPr>
          </m:sPrePr>
          <m:sub/>
          <m:sup>
            <m:r>
              <w:rPr>
                <w:rFonts w:ascii="Cambria Math" w:eastAsia="Times New Roman" w:hAnsi="Cambria Math" w:cstheme="majorBidi"/>
                <w:sz w:val="24"/>
                <w:szCs w:val="24"/>
              </w:rPr>
              <m:t>1</m:t>
            </m:r>
          </m:sup>
          <m:e>
            <m:r>
              <w:rPr>
                <w:rFonts w:ascii="Cambria Math" w:eastAsia="Times New Roman" w:hAnsi="Cambria Math" w:cstheme="majorBidi"/>
                <w:sz w:val="24"/>
                <w:szCs w:val="24"/>
              </w:rPr>
              <m:t>nD</m:t>
            </m:r>
            <m:d>
              <m:dPr>
                <m:ctrlPr>
                  <w:rPr>
                    <w:rFonts w:ascii="Cambria Math" w:eastAsia="Times New Roman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theme="majorBidi"/>
                    <w:sz w:val="24"/>
                    <w:szCs w:val="24"/>
                  </w:rPr>
                  <m:t>T,KW</m:t>
                </m:r>
              </m:e>
            </m:d>
          </m:e>
        </m:sPre>
      </m:oMath>
      <w:r w:rsidRPr="00932A19">
        <w:rPr>
          <w:rFonts w:asciiTheme="majorBidi" w:eastAsia="Times New Roman" w:hAnsiTheme="majorBidi" w:cstheme="majorBidi"/>
          <w:sz w:val="24"/>
          <w:szCs w:val="24"/>
        </w:rPr>
        <w:t>, eq. 3</w:t>
      </w:r>
      <w:r w:rsidR="00492C72" w:rsidRPr="00932A1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492C72" w:rsidRPr="00932A19">
        <w:rPr>
          <w:rFonts w:asciiTheme="majorBidi" w:hAnsiTheme="majorBidi" w:cstheme="majorBidi"/>
          <w:bCs/>
          <w:iCs/>
          <w:noProof/>
          <w:color w:val="000000"/>
          <w:sz w:val="24"/>
          <w:szCs w:val="24"/>
        </w:rPr>
        <w:t>in Sun et al. (2020)</w:t>
      </w:r>
      <w:r w:rsidRPr="00932A19">
        <w:rPr>
          <w:rFonts w:asciiTheme="majorBidi" w:eastAsia="Times New Roman" w:hAnsiTheme="majorBidi" w:cstheme="majorBidi"/>
        </w:rPr>
        <w:t>]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is the total relative variation within a given species (row) in all locations (entire set of the sampled plants of that species). For example, 0.</w:t>
      </w:r>
      <w:r w:rsidR="0076781E" w:rsidRPr="00932A19">
        <w:rPr>
          <w:rFonts w:asciiTheme="majorBidi" w:eastAsia="Times New Roman" w:hAnsiTheme="majorBidi" w:cstheme="majorBidi"/>
          <w:color w:val="000000"/>
        </w:rPr>
        <w:t>702</w:t>
      </w:r>
      <w:r w:rsidRPr="00932A19">
        <w:rPr>
          <w:rFonts w:asciiTheme="majorBidi" w:eastAsia="Times New Roman" w:hAnsiTheme="majorBidi" w:cstheme="majorBidi"/>
          <w:color w:val="000000"/>
        </w:rPr>
        <w:t xml:space="preserve"> is the total relative variation within species A</w:t>
      </w:r>
      <w:r w:rsidR="0076781E" w:rsidRPr="00932A19">
        <w:rPr>
          <w:rFonts w:asciiTheme="majorBidi" w:eastAsia="Times New Roman" w:hAnsiTheme="majorBidi" w:cstheme="majorBidi"/>
          <w:color w:val="000000"/>
        </w:rPr>
        <w:t>S</w:t>
      </w:r>
      <w:r w:rsidRPr="00932A19">
        <w:rPr>
          <w:rFonts w:asciiTheme="majorBidi" w:eastAsia="Times New Roman" w:hAnsiTheme="majorBidi" w:cstheme="majorBidi"/>
          <w:color w:val="000000"/>
        </w:rPr>
        <w:t>.</w:t>
      </w:r>
    </w:p>
    <w:p w14:paraId="533C2318" w14:textId="13E59B3F" w:rsidR="00DD6009" w:rsidRPr="00932A19" w:rsidRDefault="008E0D11" w:rsidP="00DD6009">
      <w:pPr>
        <w:spacing w:after="0" w:line="240" w:lineRule="auto"/>
        <w:rPr>
          <w:rFonts w:asciiTheme="majorBidi" w:hAnsiTheme="majorBidi" w:cstheme="majorBidi"/>
        </w:rPr>
      </w:pPr>
      <w:r w:rsidRPr="00932A19">
        <w:rPr>
          <w:rFonts w:asciiTheme="majorBidi" w:eastAsia="Times New Roman" w:hAnsiTheme="majorBidi" w:cstheme="majorBidi"/>
          <w:color w:val="000000"/>
          <w:vertAlign w:val="superscript"/>
        </w:rPr>
        <w:t>e</w:t>
      </w:r>
      <w:r w:rsidR="00DD6009" w:rsidRPr="00932A19">
        <w:rPr>
          <w:rFonts w:asciiTheme="majorBidi" w:eastAsia="Times New Roman" w:hAnsiTheme="majorBidi" w:cstheme="majorBidi"/>
          <w:color w:val="000000"/>
        </w:rPr>
        <w:t xml:space="preserve"> Pooled samples.</w:t>
      </w:r>
    </w:p>
    <w:sectPr w:rsidR="00DD6009" w:rsidRPr="00932A19" w:rsidSect="008865CF">
      <w:pgSz w:w="11906" w:h="16838" w:code="9"/>
      <w:pgMar w:top="1418" w:right="1418" w:bottom="1418" w:left="1418" w:header="720" w:footer="720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8BCD7" w14:textId="77777777" w:rsidR="00A22331" w:rsidRDefault="00A22331" w:rsidP="00423579">
      <w:pPr>
        <w:spacing w:after="0" w:line="240" w:lineRule="auto"/>
      </w:pPr>
      <w:r>
        <w:separator/>
      </w:r>
    </w:p>
  </w:endnote>
  <w:endnote w:type="continuationSeparator" w:id="0">
    <w:p w14:paraId="1D9DE07E" w14:textId="77777777" w:rsidR="00A22331" w:rsidRDefault="00A22331" w:rsidP="00423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CC42F" w14:textId="77777777" w:rsidR="00A22331" w:rsidRDefault="00A22331" w:rsidP="00423579">
      <w:pPr>
        <w:spacing w:after="0" w:line="240" w:lineRule="auto"/>
      </w:pPr>
      <w:r>
        <w:separator/>
      </w:r>
    </w:p>
  </w:footnote>
  <w:footnote w:type="continuationSeparator" w:id="0">
    <w:p w14:paraId="343DB7B5" w14:textId="77777777" w:rsidR="00A22331" w:rsidRDefault="00A22331" w:rsidP="004235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CF6"/>
    <w:rsid w:val="00055DF9"/>
    <w:rsid w:val="000928BD"/>
    <w:rsid w:val="000C677A"/>
    <w:rsid w:val="000E7166"/>
    <w:rsid w:val="00111CF6"/>
    <w:rsid w:val="00151D06"/>
    <w:rsid w:val="00153DAB"/>
    <w:rsid w:val="0016317D"/>
    <w:rsid w:val="001942B4"/>
    <w:rsid w:val="00213BF1"/>
    <w:rsid w:val="00281118"/>
    <w:rsid w:val="002F609B"/>
    <w:rsid w:val="00366337"/>
    <w:rsid w:val="003B3FC9"/>
    <w:rsid w:val="003C175A"/>
    <w:rsid w:val="00401E1B"/>
    <w:rsid w:val="00413518"/>
    <w:rsid w:val="004232C1"/>
    <w:rsid w:val="00423579"/>
    <w:rsid w:val="00460C4C"/>
    <w:rsid w:val="004874AD"/>
    <w:rsid w:val="00492C72"/>
    <w:rsid w:val="004C1CE5"/>
    <w:rsid w:val="004D2B4F"/>
    <w:rsid w:val="005B4349"/>
    <w:rsid w:val="005B51A9"/>
    <w:rsid w:val="006474DC"/>
    <w:rsid w:val="00696D83"/>
    <w:rsid w:val="006D3192"/>
    <w:rsid w:val="006D4D5C"/>
    <w:rsid w:val="00704043"/>
    <w:rsid w:val="007242E1"/>
    <w:rsid w:val="007335BD"/>
    <w:rsid w:val="00762386"/>
    <w:rsid w:val="0076781E"/>
    <w:rsid w:val="00831188"/>
    <w:rsid w:val="00831DD2"/>
    <w:rsid w:val="008668C7"/>
    <w:rsid w:val="008865CF"/>
    <w:rsid w:val="008922B4"/>
    <w:rsid w:val="008E0D11"/>
    <w:rsid w:val="008F7152"/>
    <w:rsid w:val="00932A19"/>
    <w:rsid w:val="00997D9F"/>
    <w:rsid w:val="009C0C32"/>
    <w:rsid w:val="009C72FF"/>
    <w:rsid w:val="00A1445E"/>
    <w:rsid w:val="00A20E2D"/>
    <w:rsid w:val="00A22331"/>
    <w:rsid w:val="00B257E7"/>
    <w:rsid w:val="00D67A3B"/>
    <w:rsid w:val="00DD6009"/>
    <w:rsid w:val="00DD6C8C"/>
    <w:rsid w:val="00DF1447"/>
    <w:rsid w:val="00E37161"/>
    <w:rsid w:val="00F31C97"/>
    <w:rsid w:val="00F9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782B0"/>
  <w15:chartTrackingRefBased/>
  <w15:docId w15:val="{0C537637-28E6-4495-848A-AD8A9DB1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CF6"/>
    <w:pPr>
      <w:spacing w:after="160" w:line="259" w:lineRule="auto"/>
    </w:pPr>
    <w:rPr>
      <w:rFonts w:eastAsiaTheme="minorEastAsia"/>
      <w:sz w:val="22"/>
      <w:szCs w:val="22"/>
      <w:lang w:eastAsia="zh-CN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qFormat/>
    <w:rsid w:val="006474DC"/>
    <w:pPr>
      <w:spacing w:after="0" w:line="480" w:lineRule="auto"/>
      <w:jc w:val="both"/>
    </w:pPr>
    <w:rPr>
      <w:rFonts w:asciiTheme="majorBidi" w:eastAsiaTheme="minorHAnsi" w:hAnsiTheme="majorBidi" w:cstheme="majorBidi"/>
      <w:sz w:val="24"/>
      <w:szCs w:val="24"/>
      <w:lang w:eastAsia="en-US" w:bidi="ar-SA"/>
    </w:rPr>
  </w:style>
  <w:style w:type="character" w:styleId="a3">
    <w:name w:val="line number"/>
    <w:basedOn w:val="a0"/>
    <w:uiPriority w:val="99"/>
    <w:semiHidden/>
    <w:unhideWhenUsed/>
    <w:rsid w:val="00111CF6"/>
  </w:style>
  <w:style w:type="character" w:styleId="a4">
    <w:name w:val="annotation reference"/>
    <w:basedOn w:val="a0"/>
    <w:uiPriority w:val="99"/>
    <w:semiHidden/>
    <w:unhideWhenUsed/>
    <w:rsid w:val="00401E1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01E1B"/>
    <w:pPr>
      <w:spacing w:line="240" w:lineRule="auto"/>
    </w:pPr>
    <w:rPr>
      <w:sz w:val="20"/>
      <w:szCs w:val="20"/>
    </w:rPr>
  </w:style>
  <w:style w:type="character" w:customStyle="1" w:styleId="a6">
    <w:name w:val="批注文字 字符"/>
    <w:basedOn w:val="a0"/>
    <w:link w:val="a5"/>
    <w:uiPriority w:val="99"/>
    <w:semiHidden/>
    <w:rsid w:val="00401E1B"/>
    <w:rPr>
      <w:rFonts w:eastAsiaTheme="minorEastAsia"/>
      <w:sz w:val="20"/>
      <w:szCs w:val="20"/>
      <w:lang w:eastAsia="zh-CN" w:bidi="he-IL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01E1B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401E1B"/>
    <w:rPr>
      <w:rFonts w:eastAsiaTheme="minorEastAsia"/>
      <w:b/>
      <w:bCs/>
      <w:sz w:val="20"/>
      <w:szCs w:val="20"/>
      <w:lang w:eastAsia="zh-CN" w:bidi="he-IL"/>
    </w:rPr>
  </w:style>
  <w:style w:type="paragraph" w:styleId="a9">
    <w:name w:val="Balloon Text"/>
    <w:basedOn w:val="a"/>
    <w:link w:val="aa"/>
    <w:uiPriority w:val="99"/>
    <w:semiHidden/>
    <w:unhideWhenUsed/>
    <w:rsid w:val="00401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01E1B"/>
    <w:rPr>
      <w:rFonts w:ascii="Segoe UI" w:eastAsiaTheme="minorEastAsia" w:hAnsi="Segoe UI" w:cs="Segoe UI"/>
      <w:sz w:val="18"/>
      <w:szCs w:val="18"/>
      <w:lang w:eastAsia="zh-CN" w:bidi="he-IL"/>
    </w:rPr>
  </w:style>
  <w:style w:type="paragraph" w:styleId="ab">
    <w:name w:val="header"/>
    <w:basedOn w:val="a"/>
    <w:link w:val="ac"/>
    <w:uiPriority w:val="99"/>
    <w:unhideWhenUsed/>
    <w:rsid w:val="004235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c">
    <w:name w:val="页眉 字符"/>
    <w:basedOn w:val="a0"/>
    <w:link w:val="ab"/>
    <w:uiPriority w:val="99"/>
    <w:rsid w:val="00423579"/>
    <w:rPr>
      <w:rFonts w:eastAsiaTheme="minorEastAsia"/>
      <w:sz w:val="22"/>
      <w:szCs w:val="22"/>
      <w:lang w:eastAsia="zh-CN" w:bidi="he-IL"/>
    </w:rPr>
  </w:style>
  <w:style w:type="paragraph" w:styleId="ad">
    <w:name w:val="footer"/>
    <w:basedOn w:val="a"/>
    <w:link w:val="ae"/>
    <w:uiPriority w:val="99"/>
    <w:unhideWhenUsed/>
    <w:rsid w:val="004235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e">
    <w:name w:val="页脚 字符"/>
    <w:basedOn w:val="a0"/>
    <w:link w:val="ad"/>
    <w:uiPriority w:val="99"/>
    <w:rsid w:val="00423579"/>
    <w:rPr>
      <w:rFonts w:eastAsiaTheme="minorEastAsia"/>
      <w:sz w:val="22"/>
      <w:szCs w:val="22"/>
      <w:lang w:eastAsia="zh-CN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6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Evsey Kosman</dc:creator>
  <cp:keywords/>
  <dc:description/>
  <cp:lastModifiedBy>Xiang Sun</cp:lastModifiedBy>
  <cp:revision>5</cp:revision>
  <dcterms:created xsi:type="dcterms:W3CDTF">2020-08-07T11:17:00Z</dcterms:created>
  <dcterms:modified xsi:type="dcterms:W3CDTF">2020-09-04T08:46:00Z</dcterms:modified>
</cp:coreProperties>
</file>