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7E90" w:rsidRPr="00FB45F3" w:rsidRDefault="0061170A" w:rsidP="0061170A">
      <w:pPr>
        <w:pStyle w:val="MDPI11articletype"/>
      </w:pPr>
      <w:r w:rsidRPr="0061170A">
        <w:t>Supplementary Materials</w:t>
      </w:r>
    </w:p>
    <w:p w:rsidR="00BF10E4" w:rsidRPr="00FB45F3" w:rsidRDefault="00BF10E4" w:rsidP="00BF10E4">
      <w:pPr>
        <w:pStyle w:val="MDPI12title"/>
        <w:tabs>
          <w:tab w:val="left" w:pos="2687"/>
        </w:tabs>
        <w:spacing w:line="240" w:lineRule="atLeast"/>
      </w:pPr>
      <w:r w:rsidRPr="00083BE2">
        <w:t xml:space="preserve">A series of field-induced single-ion magnets based on the seven-coordinate </w:t>
      </w:r>
      <w:proofErr w:type="gramStart"/>
      <w:r w:rsidRPr="00083BE2">
        <w:t>Co(</w:t>
      </w:r>
      <w:proofErr w:type="gramEnd"/>
      <w:r w:rsidRPr="00083BE2">
        <w:t>II) complexes with the pentadentate (</w:t>
      </w:r>
      <w:r w:rsidRPr="00083BE2">
        <w:rPr>
          <w:i/>
        </w:rPr>
        <w:t>N</w:t>
      </w:r>
      <w:r w:rsidRPr="00083BE2">
        <w:rPr>
          <w:i/>
          <w:vertAlign w:val="subscript"/>
        </w:rPr>
        <w:t>3</w:t>
      </w:r>
      <w:r w:rsidRPr="00083BE2">
        <w:rPr>
          <w:i/>
        </w:rPr>
        <w:t>O</w:t>
      </w:r>
      <w:r w:rsidRPr="00083BE2">
        <w:rPr>
          <w:i/>
          <w:vertAlign w:val="subscript"/>
        </w:rPr>
        <w:t>2</w:t>
      </w:r>
      <w:r w:rsidRPr="00083BE2">
        <w:t>) H</w:t>
      </w:r>
      <w:r w:rsidRPr="00083BE2">
        <w:rPr>
          <w:vertAlign w:val="subscript"/>
        </w:rPr>
        <w:t>2</w:t>
      </w:r>
      <w:r w:rsidRPr="00083BE2">
        <w:t>dapsc ligand</w:t>
      </w:r>
    </w:p>
    <w:p w:rsidR="0061170A" w:rsidRPr="00A01A5F" w:rsidRDefault="0061170A" w:rsidP="0061170A">
      <w:pPr>
        <w:pStyle w:val="MDPI13authornames"/>
        <w:rPr>
          <w:vertAlign w:val="superscript"/>
        </w:rPr>
      </w:pPr>
      <w:r w:rsidRPr="00A01A5F">
        <w:t xml:space="preserve">Vyacheslav A. </w:t>
      </w:r>
      <w:proofErr w:type="spellStart"/>
      <w:r w:rsidRPr="00A01A5F">
        <w:t>Kopotkov</w:t>
      </w:r>
      <w:proofErr w:type="spellEnd"/>
      <w:r>
        <w:t xml:space="preserve"> </w:t>
      </w:r>
      <w:r w:rsidRPr="00572471">
        <w:rPr>
          <w:vertAlign w:val="superscript"/>
        </w:rPr>
        <w:t>1</w:t>
      </w:r>
      <w:r>
        <w:rPr>
          <w:vertAlign w:val="superscript"/>
        </w:rPr>
        <w:t>,*</w:t>
      </w:r>
      <w:r w:rsidRPr="00A01A5F">
        <w:t xml:space="preserve">, Denis V. </w:t>
      </w:r>
      <w:proofErr w:type="spellStart"/>
      <w:r w:rsidRPr="00A01A5F">
        <w:t>Korchagin</w:t>
      </w:r>
      <w:proofErr w:type="spellEnd"/>
      <w:r>
        <w:t xml:space="preserve"> </w:t>
      </w:r>
      <w:r w:rsidRPr="00572471">
        <w:rPr>
          <w:vertAlign w:val="superscript"/>
        </w:rPr>
        <w:t>1</w:t>
      </w:r>
      <w:r>
        <w:rPr>
          <w:vertAlign w:val="superscript"/>
        </w:rPr>
        <w:t>,*</w:t>
      </w:r>
      <w:r w:rsidR="00ED2507">
        <w:t xml:space="preserve">, Valentina </w:t>
      </w:r>
      <w:r w:rsidRPr="00A01A5F">
        <w:t xml:space="preserve">D. </w:t>
      </w:r>
      <w:proofErr w:type="spellStart"/>
      <w:r w:rsidRPr="00A01A5F">
        <w:t>Sasnovskaya</w:t>
      </w:r>
      <w:proofErr w:type="spellEnd"/>
      <w:r>
        <w:t xml:space="preserve"> </w:t>
      </w:r>
      <w:r w:rsidRPr="00572471">
        <w:rPr>
          <w:vertAlign w:val="superscript"/>
        </w:rPr>
        <w:t>1</w:t>
      </w:r>
      <w:r w:rsidRPr="00A01A5F">
        <w:t xml:space="preserve">, </w:t>
      </w:r>
      <w:proofErr w:type="spellStart"/>
      <w:r w:rsidRPr="00A01A5F">
        <w:rPr>
          <w:rFonts w:cs="AdvOT9b12cd41"/>
        </w:rPr>
        <w:t>Il</w:t>
      </w:r>
      <w:r w:rsidR="001569BC">
        <w:rPr>
          <w:rFonts w:cs="AdvOT9b12cd41"/>
        </w:rPr>
        <w:t>dar</w:t>
      </w:r>
      <w:proofErr w:type="spellEnd"/>
      <w:r w:rsidRPr="00A01A5F">
        <w:rPr>
          <w:rFonts w:cs="AdvOT9b12cd41"/>
        </w:rPr>
        <w:t xml:space="preserve"> F. </w:t>
      </w:r>
      <w:proofErr w:type="spellStart"/>
      <w:r w:rsidRPr="00A01A5F">
        <w:rPr>
          <w:rFonts w:cs="AdvOT9b12cd41"/>
        </w:rPr>
        <w:t>Gilmutdinov</w:t>
      </w:r>
      <w:proofErr w:type="spellEnd"/>
      <w:r>
        <w:rPr>
          <w:rFonts w:cs="AdvOT9b12cd41"/>
        </w:rPr>
        <w:t xml:space="preserve"> </w:t>
      </w:r>
      <w:r w:rsidRPr="00572471">
        <w:rPr>
          <w:rFonts w:cs="AdvOT9b12cd41"/>
          <w:vertAlign w:val="superscript"/>
        </w:rPr>
        <w:t>2</w:t>
      </w:r>
      <w:r w:rsidRPr="00A01A5F">
        <w:t xml:space="preserve"> </w:t>
      </w:r>
      <w:r>
        <w:t xml:space="preserve">and Eduard B. </w:t>
      </w:r>
      <w:proofErr w:type="spellStart"/>
      <w:r>
        <w:t>Yagubskii</w:t>
      </w:r>
      <w:proofErr w:type="spellEnd"/>
      <w:r>
        <w:t xml:space="preserve"> </w:t>
      </w:r>
      <w:r w:rsidRPr="00AC1D23">
        <w:rPr>
          <w:vertAlign w:val="superscript"/>
        </w:rPr>
        <w:t>1</w:t>
      </w:r>
      <w:r>
        <w:rPr>
          <w:vertAlign w:val="superscript"/>
        </w:rPr>
        <w:t>,</w:t>
      </w:r>
      <w:r w:rsidRPr="00AC1D23">
        <w:rPr>
          <w:color w:val="auto"/>
          <w:vertAlign w:val="superscript"/>
        </w:rPr>
        <w:t>*</w:t>
      </w:r>
    </w:p>
    <w:p w:rsidR="0061170A" w:rsidRPr="00771B73" w:rsidRDefault="0061170A" w:rsidP="0061170A">
      <w:pPr>
        <w:pStyle w:val="MDPI16affiliation"/>
      </w:pPr>
      <w:r w:rsidRPr="00FB45F3">
        <w:rPr>
          <w:vertAlign w:val="superscript"/>
        </w:rPr>
        <w:t>1</w:t>
      </w:r>
      <w:r w:rsidRPr="00FB45F3">
        <w:tab/>
      </w:r>
      <w:r w:rsidRPr="00771B73">
        <w:t>Institute of Problems of Chemical Physics</w:t>
      </w:r>
      <w:r>
        <w:t>,</w:t>
      </w:r>
      <w:r w:rsidRPr="00771B73">
        <w:t xml:space="preserve"> Russian Academy of Sciences, Semenov’s av., 1, </w:t>
      </w:r>
      <w:proofErr w:type="spellStart"/>
      <w:r w:rsidRPr="00771B73">
        <w:t>Chernogolovka</w:t>
      </w:r>
      <w:proofErr w:type="spellEnd"/>
      <w:r>
        <w:t xml:space="preserve"> 142432</w:t>
      </w:r>
      <w:r w:rsidRPr="00771B73">
        <w:t>, M</w:t>
      </w:r>
      <w:r>
        <w:t>oscow Region</w:t>
      </w:r>
      <w:r w:rsidRPr="00771B73">
        <w:t>, Russia</w:t>
      </w:r>
      <w:r>
        <w:t xml:space="preserve">; </w:t>
      </w:r>
      <w:r w:rsidRPr="00161C0E">
        <w:t>slavaoven@mail.ru</w:t>
      </w:r>
      <w:r>
        <w:t xml:space="preserve"> (V.A.K.);</w:t>
      </w:r>
      <w:r w:rsidRPr="00771B73">
        <w:t xml:space="preserve"> </w:t>
      </w:r>
      <w:r w:rsidRPr="00161C0E">
        <w:t>korden@icp.ac.ru</w:t>
      </w:r>
      <w:r>
        <w:t xml:space="preserve"> (D.V.K); </w:t>
      </w:r>
      <w:r w:rsidRPr="00161C0E">
        <w:t>sasnovskayavd@rambler.ru</w:t>
      </w:r>
      <w:bookmarkStart w:id="0" w:name="_GoBack"/>
      <w:bookmarkEnd w:id="0"/>
      <w:r>
        <w:t xml:space="preserve"> (V.D.S); </w:t>
      </w:r>
      <w:r w:rsidRPr="00161C0E">
        <w:t>yagubski@icp.ac.ru</w:t>
      </w:r>
      <w:r>
        <w:t xml:space="preserve"> (E.B.Y.)</w:t>
      </w:r>
      <w:r w:rsidRPr="00771B73">
        <w:t>;</w:t>
      </w:r>
    </w:p>
    <w:p w:rsidR="0061170A" w:rsidRPr="00AD4E55" w:rsidRDefault="0061170A" w:rsidP="0061170A">
      <w:pPr>
        <w:pStyle w:val="MDPI16affiliation"/>
      </w:pPr>
      <w:r w:rsidRPr="00FB45F3">
        <w:rPr>
          <w:vertAlign w:val="superscript"/>
        </w:rPr>
        <w:t>2</w:t>
      </w:r>
      <w:r w:rsidRPr="00FB45F3">
        <w:tab/>
      </w:r>
      <w:r w:rsidRPr="00401D14">
        <w:t>Institute of Physics, Kazan Fe</w:t>
      </w:r>
      <w:r>
        <w:t>deral University</w:t>
      </w:r>
      <w:r w:rsidRPr="00800EB1">
        <w:t xml:space="preserve">, </w:t>
      </w:r>
      <w:r>
        <w:t xml:space="preserve">16a </w:t>
      </w:r>
      <w:proofErr w:type="spellStart"/>
      <w:r>
        <w:t>Kremlyovskaya</w:t>
      </w:r>
      <w:proofErr w:type="spellEnd"/>
      <w:r>
        <w:t xml:space="preserve"> </w:t>
      </w:r>
      <w:proofErr w:type="spellStart"/>
      <w:r>
        <w:t>s</w:t>
      </w:r>
      <w:r w:rsidRPr="00800EB1">
        <w:t>t</w:t>
      </w:r>
      <w:r>
        <w:t>.</w:t>
      </w:r>
      <w:proofErr w:type="spellEnd"/>
      <w:r>
        <w:t xml:space="preserve">, Kazan, </w:t>
      </w:r>
      <w:r w:rsidRPr="00800EB1">
        <w:t>Republic of Tatarstan,</w:t>
      </w:r>
      <w:r>
        <w:t xml:space="preserve"> Russia; </w:t>
      </w:r>
      <w:hyperlink r:id="rId8" w:tgtFrame="_blank" w:history="1">
        <w:r w:rsidRPr="00F71BA8">
          <w:t>ildar.gilmutdinov@gmail.com</w:t>
        </w:r>
      </w:hyperlink>
      <w:r>
        <w:t xml:space="preserve"> (I.F.G.);</w:t>
      </w:r>
    </w:p>
    <w:p w:rsidR="0061170A" w:rsidRPr="00722B4B" w:rsidRDefault="0061170A" w:rsidP="0061170A">
      <w:pPr>
        <w:pStyle w:val="MDPI14history"/>
        <w:spacing w:before="0"/>
        <w:ind w:left="311" w:hanging="198"/>
        <w:rPr>
          <w:highlight w:val="red"/>
        </w:rPr>
      </w:pPr>
      <w:r w:rsidRPr="00F71BA8">
        <w:rPr>
          <w:b/>
        </w:rPr>
        <w:t>*</w:t>
      </w:r>
      <w:r w:rsidRPr="00F71BA8">
        <w:tab/>
        <w:t>Correspondence: slavaoven</w:t>
      </w:r>
      <w:r w:rsidRPr="00161C0E">
        <w:t>@mail.ru</w:t>
      </w:r>
      <w:r>
        <w:t xml:space="preserve"> (V.A.K.);</w:t>
      </w:r>
      <w:r w:rsidRPr="00771B73">
        <w:t xml:space="preserve"> </w:t>
      </w:r>
      <w:r w:rsidRPr="00161C0E">
        <w:t>korden@icp.ac.ru</w:t>
      </w:r>
      <w:r>
        <w:t xml:space="preserve"> (D.V.K);</w:t>
      </w:r>
      <w:r w:rsidRPr="00F71BA8">
        <w:t xml:space="preserve"> </w:t>
      </w:r>
      <w:r w:rsidRPr="00161C0E">
        <w:t>yagubski@icp.ac.ru</w:t>
      </w:r>
      <w:r>
        <w:t xml:space="preserve"> (E.B.Y.)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 xml:space="preserve"> +74965221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256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 xml:space="preserve"> (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V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A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K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.)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 xml:space="preserve">; 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+74965221</w:t>
      </w:r>
      <w:r w:rsidR="0087108E">
        <w:rPr>
          <w:rFonts w:ascii="URWPalladioL-Roma" w:eastAsia="SimSun" w:hAnsi="URWPalladioL-Roma" w:cs="URWPalladioL-Roma"/>
          <w:color w:val="auto"/>
          <w:szCs w:val="18"/>
          <w:lang w:eastAsia="ru-RU"/>
        </w:rPr>
        <w:t>531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 xml:space="preserve"> (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D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V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>K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.)</w:t>
      </w:r>
      <w:r>
        <w:rPr>
          <w:rFonts w:ascii="URWPalladioL-Roma" w:eastAsia="SimSun" w:hAnsi="URWPalladioL-Roma" w:cs="URWPalladioL-Roma"/>
          <w:color w:val="auto"/>
          <w:szCs w:val="18"/>
          <w:lang w:eastAsia="ru-RU"/>
        </w:rPr>
        <w:t xml:space="preserve">; </w:t>
      </w:r>
      <w:r w:rsidRPr="00F71BA8">
        <w:rPr>
          <w:rFonts w:ascii="URWPalladioL-Roma" w:eastAsia="SimSun" w:hAnsi="URWPalladioL-Roma" w:cs="URWPalladioL-Roma"/>
          <w:color w:val="auto"/>
          <w:szCs w:val="18"/>
          <w:lang w:eastAsia="ru-RU"/>
        </w:rPr>
        <w:t>+74965221185</w:t>
      </w:r>
    </w:p>
    <w:p w:rsidR="00527E90" w:rsidRPr="00FB45F3" w:rsidRDefault="00527E90" w:rsidP="00527E90">
      <w:pPr>
        <w:pStyle w:val="MDPI19line"/>
      </w:pPr>
    </w:p>
    <w:p w:rsidR="005A2720" w:rsidRPr="00586D7F" w:rsidRDefault="005A2720" w:rsidP="005A2720">
      <w:pPr>
        <w:pStyle w:val="MDPI31text"/>
        <w:rPr>
          <w:color w:val="auto"/>
        </w:rPr>
      </w:pPr>
    </w:p>
    <w:p w:rsidR="005A2720" w:rsidRPr="001B1BD7" w:rsidRDefault="005A2720" w:rsidP="00B51517">
      <w:pPr>
        <w:pStyle w:val="MDPI41tablecaption"/>
        <w:rPr>
          <w:color w:val="FF0000"/>
        </w:rPr>
      </w:pPr>
      <w:r w:rsidRPr="001B1BD7">
        <w:rPr>
          <w:b/>
          <w:color w:val="FF0000"/>
        </w:rPr>
        <w:t xml:space="preserve">Table S1. </w:t>
      </w:r>
      <w:r w:rsidRPr="001B1BD7">
        <w:rPr>
          <w:color w:val="FF0000"/>
        </w:rPr>
        <w:t xml:space="preserve">Shape analysis for the metal centers of complexes </w:t>
      </w:r>
      <w:r w:rsidRPr="001B1BD7">
        <w:rPr>
          <w:b/>
          <w:color w:val="FF0000"/>
        </w:rPr>
        <w:t>1-7</w:t>
      </w:r>
      <w:r w:rsidRPr="001B1BD7">
        <w:rPr>
          <w:color w:val="FF0000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05"/>
        <w:gridCol w:w="1128"/>
        <w:gridCol w:w="1154"/>
        <w:gridCol w:w="1203"/>
        <w:gridCol w:w="1082"/>
        <w:gridCol w:w="902"/>
        <w:gridCol w:w="1247"/>
        <w:gridCol w:w="1039"/>
      </w:tblGrid>
      <w:tr w:rsidR="005A2720" w:rsidRPr="00192D68" w:rsidTr="00B51517">
        <w:tc>
          <w:tcPr>
            <w:tcW w:w="1305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Structure [ML</w:t>
            </w:r>
            <w:r w:rsidRPr="003F51C2">
              <w:rPr>
                <w:vertAlign w:val="subscript"/>
              </w:rPr>
              <w:t>7</w:t>
            </w:r>
            <w:r w:rsidRPr="00192D68">
              <w:t xml:space="preserve"> ]</w:t>
            </w:r>
          </w:p>
        </w:tc>
        <w:tc>
          <w:tcPr>
            <w:tcW w:w="1128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F2548">
              <w:t>HP-7</w:t>
            </w:r>
          </w:p>
        </w:tc>
        <w:tc>
          <w:tcPr>
            <w:tcW w:w="1154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F2548">
              <w:t>HPY-7</w:t>
            </w:r>
          </w:p>
        </w:tc>
        <w:tc>
          <w:tcPr>
            <w:tcW w:w="1203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B51517" w:rsidRDefault="005A2720" w:rsidP="00B51517">
            <w:pPr>
              <w:pStyle w:val="MDPI42tablebody"/>
            </w:pPr>
            <w:r w:rsidRPr="00B51517">
              <w:t>PBPY-7</w:t>
            </w:r>
          </w:p>
        </w:tc>
        <w:tc>
          <w:tcPr>
            <w:tcW w:w="1082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COC-7</w:t>
            </w:r>
          </w:p>
        </w:tc>
        <w:tc>
          <w:tcPr>
            <w:tcW w:w="902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CTPR-7</w:t>
            </w:r>
          </w:p>
        </w:tc>
        <w:tc>
          <w:tcPr>
            <w:tcW w:w="1247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JPBPY-7</w:t>
            </w:r>
          </w:p>
        </w:tc>
        <w:tc>
          <w:tcPr>
            <w:tcW w:w="1039" w:type="dxa"/>
            <w:tcBorders>
              <w:left w:val="nil"/>
              <w:bottom w:val="single" w:sz="4" w:space="0" w:color="auto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JETPY-7</w:t>
            </w:r>
          </w:p>
        </w:tc>
      </w:tr>
      <w:tr w:rsidR="005A2720" w:rsidRPr="00192D68" w:rsidTr="00B51517">
        <w:tc>
          <w:tcPr>
            <w:tcW w:w="1305" w:type="dxa"/>
            <w:tcBorders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1</w:t>
            </w:r>
          </w:p>
        </w:tc>
        <w:tc>
          <w:tcPr>
            <w:tcW w:w="1128" w:type="dxa"/>
            <w:tcBorders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32.702</w:t>
            </w:r>
          </w:p>
        </w:tc>
        <w:tc>
          <w:tcPr>
            <w:tcW w:w="1154" w:type="dxa"/>
            <w:tcBorders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22.860</w:t>
            </w:r>
          </w:p>
        </w:tc>
        <w:tc>
          <w:tcPr>
            <w:tcW w:w="1203" w:type="dxa"/>
            <w:tcBorders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0.312</w:t>
            </w:r>
          </w:p>
        </w:tc>
        <w:tc>
          <w:tcPr>
            <w:tcW w:w="1082" w:type="dxa"/>
            <w:tcBorders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7.091</w:t>
            </w:r>
          </w:p>
        </w:tc>
        <w:tc>
          <w:tcPr>
            <w:tcW w:w="902" w:type="dxa"/>
            <w:tcBorders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5.497</w:t>
            </w:r>
          </w:p>
        </w:tc>
        <w:tc>
          <w:tcPr>
            <w:tcW w:w="1247" w:type="dxa"/>
            <w:tcBorders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3.075</w:t>
            </w:r>
          </w:p>
        </w:tc>
        <w:tc>
          <w:tcPr>
            <w:tcW w:w="1039" w:type="dxa"/>
            <w:tcBorders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23.180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2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32.546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22.903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0.314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7.133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5.528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3.028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23.191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3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34.400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25.544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0.058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7.964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6.188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3.746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24.317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4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33.326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23.153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0.294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7.266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5.377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3.302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22.421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5a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34.305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24.619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0.105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7.480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5.670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3.583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23.866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 w:rsidRPr="00192D68">
              <w:rPr>
                <w:b/>
              </w:rPr>
              <w:t>5b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33.901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25.280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0.072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7.895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6.032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92D68">
              <w:t>3.641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24.031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28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33.964</w:t>
            </w:r>
          </w:p>
        </w:tc>
        <w:tc>
          <w:tcPr>
            <w:tcW w:w="1154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23.539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0.191</w:t>
            </w:r>
          </w:p>
        </w:tc>
        <w:tc>
          <w:tcPr>
            <w:tcW w:w="108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7.563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6.013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 w:rsidRPr="001F2548">
              <w:t>3.460</w:t>
            </w: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23.328</w:t>
            </w:r>
          </w:p>
        </w:tc>
      </w:tr>
      <w:tr w:rsidR="005A2720" w:rsidRPr="00192D68" w:rsidTr="00B51517">
        <w:tc>
          <w:tcPr>
            <w:tcW w:w="1305" w:type="dxa"/>
            <w:tcBorders>
              <w:top w:val="nil"/>
              <w:left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128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33.417</w:t>
            </w:r>
          </w:p>
        </w:tc>
        <w:tc>
          <w:tcPr>
            <w:tcW w:w="1154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23.949</w:t>
            </w:r>
          </w:p>
        </w:tc>
        <w:tc>
          <w:tcPr>
            <w:tcW w:w="1203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0.499</w:t>
            </w:r>
          </w:p>
        </w:tc>
        <w:tc>
          <w:tcPr>
            <w:tcW w:w="1082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7.592</w:t>
            </w:r>
          </w:p>
        </w:tc>
        <w:tc>
          <w:tcPr>
            <w:tcW w:w="902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5.710</w:t>
            </w:r>
          </w:p>
        </w:tc>
        <w:tc>
          <w:tcPr>
            <w:tcW w:w="1247" w:type="dxa"/>
            <w:tcBorders>
              <w:top w:val="nil"/>
              <w:left w:val="nil"/>
              <w:right w:val="nil"/>
            </w:tcBorders>
          </w:tcPr>
          <w:p w:rsidR="005A2720" w:rsidRPr="00192D68" w:rsidRDefault="005A2720" w:rsidP="00B51517">
            <w:pPr>
              <w:pStyle w:val="MDPI42tablebody"/>
            </w:pPr>
            <w:r>
              <w:t>5.024</w:t>
            </w:r>
          </w:p>
        </w:tc>
        <w:tc>
          <w:tcPr>
            <w:tcW w:w="1039" w:type="dxa"/>
            <w:tcBorders>
              <w:top w:val="nil"/>
              <w:left w:val="nil"/>
              <w:right w:val="nil"/>
            </w:tcBorders>
          </w:tcPr>
          <w:p w:rsidR="005A2720" w:rsidRPr="001F2548" w:rsidRDefault="005A2720" w:rsidP="00B51517">
            <w:pPr>
              <w:pStyle w:val="MDPI42tablebody"/>
            </w:pPr>
            <w:r w:rsidRPr="001F2548">
              <w:t>22.597</w:t>
            </w:r>
          </w:p>
        </w:tc>
      </w:tr>
    </w:tbl>
    <w:p w:rsidR="005A2720" w:rsidRPr="00A62F09" w:rsidRDefault="005A2720" w:rsidP="00B51517">
      <w:pPr>
        <w:pStyle w:val="MDPI43tablefooter"/>
      </w:pPr>
      <w:r w:rsidRPr="00A62F09">
        <w:rPr>
          <w:b/>
        </w:rPr>
        <w:t>HP-7</w:t>
      </w:r>
      <w:r w:rsidRPr="00A62F09">
        <w:t xml:space="preserve"> Heptagon (</w:t>
      </w:r>
      <w:r w:rsidRPr="00A62F09">
        <w:rPr>
          <w:i/>
        </w:rPr>
        <w:t>D</w:t>
      </w:r>
      <w:r w:rsidRPr="00A62F09">
        <w:rPr>
          <w:i/>
          <w:vertAlign w:val="subscript"/>
        </w:rPr>
        <w:t>7h</w:t>
      </w:r>
      <w:proofErr w:type="gramStart"/>
      <w:r w:rsidRPr="00A62F09">
        <w:t>) ,</w:t>
      </w:r>
      <w:proofErr w:type="gramEnd"/>
      <w:r w:rsidRPr="00A62F09">
        <w:t xml:space="preserve"> </w:t>
      </w:r>
      <w:r w:rsidRPr="00A62F09">
        <w:rPr>
          <w:b/>
        </w:rPr>
        <w:t>HPY-7</w:t>
      </w:r>
      <w:r w:rsidRPr="00A62F09">
        <w:t xml:space="preserve"> Hexagonal pyramid (</w:t>
      </w:r>
      <w:r w:rsidRPr="00A62F09">
        <w:rPr>
          <w:i/>
        </w:rPr>
        <w:t>C</w:t>
      </w:r>
      <w:r w:rsidRPr="00A62F09">
        <w:rPr>
          <w:i/>
          <w:vertAlign w:val="subscript"/>
        </w:rPr>
        <w:t>6v</w:t>
      </w:r>
      <w:r w:rsidRPr="00A62F09">
        <w:t xml:space="preserve">), </w:t>
      </w:r>
      <w:r w:rsidRPr="00A62F09">
        <w:rPr>
          <w:b/>
        </w:rPr>
        <w:t>PBPY-7</w:t>
      </w:r>
      <w:r w:rsidRPr="00A62F09">
        <w:t xml:space="preserve"> Pentagonal bipyramid (</w:t>
      </w:r>
      <w:r w:rsidRPr="00A62F09">
        <w:rPr>
          <w:i/>
        </w:rPr>
        <w:t>D</w:t>
      </w:r>
      <w:r w:rsidRPr="00A62F09">
        <w:rPr>
          <w:i/>
          <w:vertAlign w:val="subscript"/>
        </w:rPr>
        <w:t>5h</w:t>
      </w:r>
      <w:r w:rsidRPr="00A62F09">
        <w:t xml:space="preserve">), </w:t>
      </w:r>
      <w:r w:rsidRPr="00A62F09">
        <w:rPr>
          <w:b/>
        </w:rPr>
        <w:t>COC-7</w:t>
      </w:r>
      <w:r w:rsidRPr="00A62F09">
        <w:t xml:space="preserve"> Capped octahedron* (</w:t>
      </w:r>
      <w:r w:rsidRPr="00A62F09">
        <w:rPr>
          <w:i/>
        </w:rPr>
        <w:t>C</w:t>
      </w:r>
      <w:r w:rsidRPr="00A62F09">
        <w:rPr>
          <w:i/>
          <w:vertAlign w:val="subscript"/>
        </w:rPr>
        <w:t>3v</w:t>
      </w:r>
      <w:r w:rsidRPr="00A62F09">
        <w:t xml:space="preserve">), </w:t>
      </w:r>
      <w:r w:rsidRPr="00A62F09">
        <w:rPr>
          <w:b/>
        </w:rPr>
        <w:t>CTPR-7</w:t>
      </w:r>
      <w:r w:rsidRPr="00A62F09">
        <w:t xml:space="preserve"> Capped trigonal prism * (</w:t>
      </w:r>
      <w:r w:rsidRPr="00A62F09">
        <w:rPr>
          <w:i/>
        </w:rPr>
        <w:t>C</w:t>
      </w:r>
      <w:r w:rsidRPr="00A62F09">
        <w:rPr>
          <w:i/>
          <w:vertAlign w:val="subscript"/>
        </w:rPr>
        <w:t>2v</w:t>
      </w:r>
      <w:r w:rsidRPr="00A62F09">
        <w:t xml:space="preserve">), </w:t>
      </w:r>
      <w:r w:rsidRPr="00A62F09">
        <w:rPr>
          <w:b/>
        </w:rPr>
        <w:t>JPBPY-7</w:t>
      </w:r>
      <w:r w:rsidRPr="00A62F09">
        <w:t xml:space="preserve"> Johnson pentagonal bipyramid (J13) (</w:t>
      </w:r>
      <w:r w:rsidRPr="00A62F09">
        <w:rPr>
          <w:i/>
        </w:rPr>
        <w:t>D</w:t>
      </w:r>
      <w:r w:rsidRPr="00A62F09">
        <w:rPr>
          <w:i/>
          <w:vertAlign w:val="subscript"/>
        </w:rPr>
        <w:t>5h</w:t>
      </w:r>
      <w:r w:rsidRPr="00A62F09">
        <w:t xml:space="preserve">), </w:t>
      </w:r>
      <w:r w:rsidRPr="00A62F09">
        <w:rPr>
          <w:b/>
        </w:rPr>
        <w:t>JETPY-7</w:t>
      </w:r>
      <w:r w:rsidRPr="00A62F09">
        <w:t xml:space="preserve"> Elongated triangular pyramid (J7) (</w:t>
      </w:r>
      <w:r w:rsidRPr="00A62F09">
        <w:rPr>
          <w:i/>
        </w:rPr>
        <w:t>C</w:t>
      </w:r>
      <w:r w:rsidRPr="00A62F09">
        <w:rPr>
          <w:i/>
          <w:vertAlign w:val="subscript"/>
        </w:rPr>
        <w:t>3v</w:t>
      </w:r>
      <w:r w:rsidRPr="00A62F09">
        <w:t>)</w:t>
      </w: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F10E4">
      <w:pPr>
        <w:pStyle w:val="MDPI41tablecaption"/>
        <w:rPr>
          <w:b/>
          <w:color w:val="auto"/>
        </w:rPr>
      </w:pPr>
    </w:p>
    <w:p w:rsidR="00BF10E4" w:rsidRDefault="00BF10E4" w:rsidP="00B00E05">
      <w:pPr>
        <w:pStyle w:val="MDPI41tablecaption"/>
        <w:rPr>
          <w:b/>
        </w:rPr>
      </w:pPr>
      <w:r w:rsidRPr="00B00E05">
        <w:rPr>
          <w:b/>
          <w:color w:val="auto"/>
        </w:rPr>
        <w:lastRenderedPageBreak/>
        <w:t>Table S2</w:t>
      </w:r>
      <w:r w:rsidR="00B00E05">
        <w:t>.</w:t>
      </w:r>
      <w:r w:rsidRPr="005604CF">
        <w:t xml:space="preserve"> Selected bond lengths (Å)</w:t>
      </w:r>
      <w:r>
        <w:t xml:space="preserve"> and angles (</w:t>
      </w:r>
      <w:r w:rsidRPr="00521D70">
        <w:t>°</w:t>
      </w:r>
      <w:r>
        <w:t>)</w:t>
      </w:r>
      <w:r w:rsidRPr="005604CF">
        <w:t xml:space="preserve"> in </w:t>
      </w:r>
      <w:r w:rsidRPr="0085407B">
        <w:t xml:space="preserve">coordination </w:t>
      </w:r>
      <w:proofErr w:type="spellStart"/>
      <w:r w:rsidRPr="0085407B">
        <w:t>polyhedr</w:t>
      </w:r>
      <w:r>
        <w:t>a</w:t>
      </w:r>
      <w:proofErr w:type="spellEnd"/>
      <w:r>
        <w:rPr>
          <w:b/>
        </w:rPr>
        <w:t xml:space="preserve"> </w:t>
      </w:r>
      <w:r w:rsidRPr="0085407B">
        <w:t>of</w:t>
      </w:r>
      <w:r>
        <w:t xml:space="preserve"> </w:t>
      </w:r>
      <w:r w:rsidRPr="00E14184">
        <w:rPr>
          <w:b/>
        </w:rPr>
        <w:t>1</w:t>
      </w:r>
      <w:r w:rsidRPr="00E14184">
        <w:t>-</w:t>
      </w:r>
      <w:r w:rsidRPr="00E14184">
        <w:rPr>
          <w:b/>
        </w:rPr>
        <w:t>7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2"/>
        <w:gridCol w:w="843"/>
        <w:gridCol w:w="843"/>
        <w:gridCol w:w="843"/>
        <w:gridCol w:w="843"/>
        <w:gridCol w:w="843"/>
        <w:gridCol w:w="843"/>
        <w:gridCol w:w="763"/>
      </w:tblGrid>
      <w:tr w:rsidR="00BF10E4" w:rsidRPr="00B00E05" w:rsidTr="00925CEC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sz w:val="16"/>
                <w:szCs w:val="16"/>
              </w:rPr>
            </w:pPr>
            <w:r w:rsidRPr="00B00E05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sz w:val="16"/>
                <w:szCs w:val="16"/>
              </w:rPr>
            </w:pPr>
            <w:r w:rsidRPr="00B00E05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sz w:val="16"/>
                <w:szCs w:val="16"/>
              </w:rPr>
            </w:pPr>
            <w:r w:rsidRPr="00B00E05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3466A2" w:rsidRDefault="00BF10E4" w:rsidP="00B00E05">
            <w:pPr>
              <w:pStyle w:val="MDPI42tablebody"/>
              <w:rPr>
                <w:b/>
                <w:color w:val="FF0000"/>
                <w:sz w:val="16"/>
                <w:szCs w:val="16"/>
              </w:rPr>
            </w:pPr>
            <w:r w:rsidRPr="003466A2">
              <w:rPr>
                <w:b/>
                <w:color w:val="FF000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8D18FC" w:rsidRDefault="00BF10E4" w:rsidP="00B00E05">
            <w:pPr>
              <w:pStyle w:val="MDPI42tablebody"/>
              <w:rPr>
                <w:b/>
                <w:color w:val="FF0000"/>
                <w:sz w:val="16"/>
                <w:szCs w:val="16"/>
              </w:rPr>
            </w:pPr>
            <w:r w:rsidRPr="008D18FC">
              <w:rPr>
                <w:b/>
                <w:color w:val="FF0000"/>
                <w:sz w:val="16"/>
                <w:szCs w:val="16"/>
              </w:rPr>
              <w:t>5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sz w:val="16"/>
                <w:szCs w:val="16"/>
              </w:rPr>
            </w:pPr>
            <w:r w:rsidRPr="00B00E05">
              <w:rPr>
                <w:b/>
                <w:sz w:val="16"/>
                <w:szCs w:val="16"/>
              </w:rPr>
              <w:t>6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b/>
                <w:sz w:val="16"/>
                <w:szCs w:val="16"/>
              </w:rPr>
            </w:pPr>
            <w:r w:rsidRPr="00B00E05">
              <w:rPr>
                <w:b/>
                <w:sz w:val="16"/>
                <w:szCs w:val="16"/>
              </w:rPr>
              <w:t>7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i/>
                <w:sz w:val="16"/>
                <w:szCs w:val="16"/>
              </w:rPr>
            </w:pPr>
            <w:r w:rsidRPr="00B00E05">
              <w:rPr>
                <w:b/>
                <w:i/>
                <w:sz w:val="16"/>
                <w:szCs w:val="16"/>
              </w:rPr>
              <w:t>Bond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i/>
                <w:sz w:val="16"/>
                <w:szCs w:val="16"/>
              </w:rPr>
            </w:pP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Co(1)-N(1</w:t>
            </w:r>
            <w:r w:rsidRPr="00B00E05">
              <w:rPr>
                <w:color w:val="auto"/>
                <w:sz w:val="16"/>
                <w:szCs w:val="16"/>
              </w:rPr>
              <w:t>){</w:t>
            </w:r>
            <w:proofErr w:type="spellStart"/>
            <w:r w:rsidRPr="00B00E05">
              <w:rPr>
                <w:color w:val="auto"/>
                <w:sz w:val="16"/>
                <w:szCs w:val="16"/>
              </w:rPr>
              <w:t>X</w:t>
            </w:r>
            <w:r w:rsidRPr="00B00E05">
              <w:rPr>
                <w:i/>
                <w:color w:val="auto"/>
                <w:sz w:val="16"/>
                <w:szCs w:val="16"/>
                <w:vertAlign w:val="superscript"/>
              </w:rPr>
              <w:t>a</w:t>
            </w:r>
            <w:proofErr w:type="spellEnd"/>
            <w:r w:rsidRPr="00B00E05">
              <w:rPr>
                <w:color w:val="auto"/>
                <w:sz w:val="16"/>
                <w:szCs w:val="16"/>
              </w:rPr>
              <w:t>}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2.080(2)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2.079(3)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2.181(2)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2.10</w:t>
            </w:r>
            <w:r w:rsidR="003466A2" w:rsidRPr="003466A2">
              <w:rPr>
                <w:color w:val="FF0000"/>
                <w:sz w:val="16"/>
                <w:szCs w:val="16"/>
              </w:rPr>
              <w:t>4</w:t>
            </w:r>
            <w:r w:rsidRPr="00B00E05">
              <w:rPr>
                <w:sz w:val="16"/>
                <w:szCs w:val="16"/>
              </w:rPr>
              <w:t>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</w:t>
            </w:r>
            <w:r w:rsidR="00C12B99" w:rsidRPr="00C12B99">
              <w:rPr>
                <w:color w:val="FF0000"/>
                <w:sz w:val="16"/>
                <w:szCs w:val="16"/>
              </w:rPr>
              <w:t>5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2.119(2)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2.476(2)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Co(1)-N(2){O(3)}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2.124(2)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2.114(3)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2.194(2)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2.13</w:t>
            </w:r>
            <w:r w:rsidR="003466A2" w:rsidRPr="003466A2">
              <w:rPr>
                <w:color w:val="FF0000"/>
                <w:sz w:val="16"/>
                <w:szCs w:val="16"/>
              </w:rPr>
              <w:t>5</w:t>
            </w:r>
            <w:r w:rsidRPr="00B00E05">
              <w:rPr>
                <w:sz w:val="16"/>
                <w:szCs w:val="16"/>
              </w:rPr>
              <w:t>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C12B99" w:rsidRDefault="00BF10E4" w:rsidP="00C12B99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C12B99">
              <w:rPr>
                <w:color w:val="auto"/>
                <w:sz w:val="16"/>
                <w:szCs w:val="16"/>
              </w:rPr>
              <w:t>2.1</w:t>
            </w:r>
            <w:r w:rsidR="00C12B99" w:rsidRPr="00C12B99">
              <w:rPr>
                <w:color w:val="FF0000"/>
                <w:sz w:val="16"/>
                <w:szCs w:val="16"/>
              </w:rPr>
              <w:t>61</w:t>
            </w:r>
            <w:r w:rsidRPr="00C12B99">
              <w:rPr>
                <w:color w:val="FF0000"/>
                <w:sz w:val="16"/>
                <w:szCs w:val="16"/>
              </w:rPr>
              <w:t xml:space="preserve">(2)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2.182(2)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2.137(6)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2.225(2)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2.223(2)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2.189(2)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</w:t>
            </w:r>
            <w:r w:rsidR="003466A2" w:rsidRPr="003466A2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2.204(2)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2.196(7)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Co(1)-N(4)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2.184(2)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2.185(2)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2.170(2)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</w:t>
            </w:r>
            <w:r w:rsidR="003466A2" w:rsidRPr="003466A2">
              <w:rPr>
                <w:color w:val="FF0000"/>
                <w:sz w:val="16"/>
                <w:szCs w:val="16"/>
              </w:rPr>
              <w:t>5</w:t>
            </w:r>
            <w:r w:rsidRPr="00B00E05">
              <w:rPr>
                <w:sz w:val="16"/>
                <w:szCs w:val="16"/>
              </w:rPr>
              <w:t>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</w:t>
            </w:r>
            <w:r w:rsidR="00C12B99">
              <w:rPr>
                <w:sz w:val="16"/>
                <w:szCs w:val="16"/>
              </w:rPr>
              <w:t>82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2.192(2)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2.189(5)</w:t>
            </w:r>
          </w:p>
        </w:tc>
      </w:tr>
      <w:tr w:rsidR="00BF10E4" w:rsidRPr="00B00E05" w:rsidTr="00925CEC">
        <w:trPr>
          <w:trHeight w:val="7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Co(1)-N(5)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2.186(2)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2.185(2)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2.203(2)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2.195(2)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2.19</w:t>
            </w:r>
            <w:r w:rsidR="00C12B99" w:rsidRPr="00C12B99">
              <w:rPr>
                <w:color w:val="FF0000"/>
                <w:sz w:val="16"/>
                <w:szCs w:val="16"/>
              </w:rPr>
              <w:t>6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2.206(2)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2.186(7)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Co(1)-O(1)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2.218(1)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2.224(2)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2.156(1)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</w:t>
            </w:r>
            <w:r w:rsidR="003466A2" w:rsidRPr="003466A2">
              <w:rPr>
                <w:color w:val="FF0000"/>
                <w:sz w:val="16"/>
                <w:szCs w:val="16"/>
              </w:rPr>
              <w:t>90</w:t>
            </w:r>
            <w:r w:rsidRPr="00B00E05">
              <w:rPr>
                <w:sz w:val="16"/>
                <w:szCs w:val="16"/>
              </w:rPr>
              <w:t>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2.16</w:t>
            </w:r>
            <w:r w:rsidR="00C12B99" w:rsidRPr="00C12B99">
              <w:rPr>
                <w:color w:val="FF0000"/>
                <w:sz w:val="16"/>
                <w:szCs w:val="16"/>
              </w:rPr>
              <w:t>1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2.206(2)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2.165(6)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2.230(1)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2.230(2)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2.171(2)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2.179(2)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2.189(</w:t>
            </w:r>
            <w:r w:rsidR="00C12B99" w:rsidRPr="00C12B99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2.159(2)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2.186(6)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i/>
                <w:sz w:val="16"/>
                <w:szCs w:val="16"/>
              </w:rPr>
            </w:pPr>
            <w:r w:rsidRPr="00B00E05">
              <w:rPr>
                <w:b/>
                <w:i/>
                <w:sz w:val="16"/>
                <w:szCs w:val="16"/>
              </w:rPr>
              <w:t>Angle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i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i/>
                <w:sz w:val="16"/>
                <w:szCs w:val="16"/>
              </w:rPr>
            </w:pP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{X}N(1)-Co(1)-N(2){O(3)}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174.01(7)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174.3(1)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177.32(7)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171.2</w:t>
            </w:r>
            <w:r w:rsidR="003466A2" w:rsidRPr="003466A2">
              <w:rPr>
                <w:color w:val="FF0000"/>
                <w:sz w:val="16"/>
                <w:szCs w:val="16"/>
              </w:rPr>
              <w:t>1</w:t>
            </w:r>
            <w:r w:rsidRPr="00B00E05">
              <w:rPr>
                <w:sz w:val="16"/>
                <w:szCs w:val="16"/>
              </w:rPr>
              <w:t>(</w:t>
            </w:r>
            <w:r w:rsidR="003466A2" w:rsidRPr="003466A2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C12B99" w:rsidRDefault="00BF10E4" w:rsidP="00C12B99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C12B99">
              <w:rPr>
                <w:color w:val="FF0000"/>
                <w:sz w:val="16"/>
                <w:szCs w:val="16"/>
              </w:rPr>
              <w:t>17</w:t>
            </w:r>
            <w:r w:rsidR="00C12B99" w:rsidRPr="00C12B99">
              <w:rPr>
                <w:color w:val="FF0000"/>
                <w:sz w:val="16"/>
                <w:szCs w:val="16"/>
              </w:rPr>
              <w:t>8</w:t>
            </w:r>
            <w:r w:rsidRPr="00C12B99">
              <w:rPr>
                <w:color w:val="FF0000"/>
                <w:sz w:val="16"/>
                <w:szCs w:val="16"/>
              </w:rPr>
              <w:t>.</w:t>
            </w:r>
            <w:r w:rsidR="00C12B99" w:rsidRPr="00C12B99">
              <w:rPr>
                <w:color w:val="FF0000"/>
                <w:sz w:val="16"/>
                <w:szCs w:val="16"/>
              </w:rPr>
              <w:t>5</w:t>
            </w:r>
            <w:r w:rsidRPr="00C12B99">
              <w:rPr>
                <w:color w:val="FF0000"/>
                <w:sz w:val="16"/>
                <w:szCs w:val="16"/>
              </w:rPr>
              <w:t>1(</w:t>
            </w:r>
            <w:r w:rsidR="00C12B99" w:rsidRPr="00C12B99">
              <w:rPr>
                <w:color w:val="FF0000"/>
                <w:sz w:val="16"/>
                <w:szCs w:val="16"/>
              </w:rPr>
              <w:t>9</w:t>
            </w:r>
            <w:r w:rsidRPr="00C12B99">
              <w:rPr>
                <w:color w:val="FF0000"/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173.96(9)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176.2(2)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{X}N(1)-Co(1)-N(4)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95.56(6)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95.71(9)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90.73(7)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94.4</w:t>
            </w:r>
            <w:r w:rsidR="003466A2" w:rsidRPr="003466A2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12B99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</w:t>
            </w:r>
            <w:r w:rsidR="00C12B99" w:rsidRPr="00C12B99">
              <w:rPr>
                <w:color w:val="FF0000"/>
                <w:sz w:val="16"/>
                <w:szCs w:val="16"/>
              </w:rPr>
              <w:t>15</w:t>
            </w:r>
            <w:r w:rsidRPr="00B00E05">
              <w:rPr>
                <w:sz w:val="16"/>
                <w:szCs w:val="16"/>
              </w:rPr>
              <w:t>(</w:t>
            </w:r>
            <w:r w:rsidR="00C12B99" w:rsidRPr="00C12B99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92.61(7)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90.0(2)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{O(3)}N(2)-Co(1)-N(4)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90.17(6)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89.70(9)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89.62(7)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92.8</w:t>
            </w:r>
            <w:r w:rsidR="003466A2" w:rsidRPr="003466A2">
              <w:rPr>
                <w:color w:val="FF0000"/>
                <w:sz w:val="16"/>
                <w:szCs w:val="16"/>
              </w:rPr>
              <w:t>0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</w:t>
            </w:r>
            <w:r w:rsidR="00CF6F63" w:rsidRPr="00CF6F63">
              <w:rPr>
                <w:color w:val="FF0000"/>
                <w:sz w:val="16"/>
                <w:szCs w:val="16"/>
              </w:rPr>
              <w:t>0</w:t>
            </w:r>
            <w:r w:rsidRPr="00CF6F63">
              <w:rPr>
                <w:color w:val="FF0000"/>
                <w:sz w:val="16"/>
                <w:szCs w:val="16"/>
              </w:rPr>
              <w:t>.8</w:t>
            </w:r>
            <w:r w:rsidR="00CF6F63" w:rsidRPr="00CF6F63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93.40(7)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92.8(2)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{X}N(1)-Co(1)-N(5)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90.65(6)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90.66(9)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92.23(7)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466A2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92.0</w:t>
            </w:r>
            <w:r w:rsidR="003466A2" w:rsidRPr="003466A2">
              <w:rPr>
                <w:color w:val="FF0000"/>
                <w:sz w:val="16"/>
                <w:szCs w:val="16"/>
              </w:rPr>
              <w:t>7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</w:t>
            </w:r>
            <w:r w:rsidRPr="00CF6F63">
              <w:rPr>
                <w:color w:val="FF0000"/>
                <w:sz w:val="16"/>
                <w:szCs w:val="16"/>
              </w:rPr>
              <w:t>.</w:t>
            </w:r>
            <w:r w:rsidR="00CF6F63" w:rsidRPr="00CF6F63">
              <w:rPr>
                <w:color w:val="FF0000"/>
                <w:sz w:val="16"/>
                <w:szCs w:val="16"/>
              </w:rPr>
              <w:t>57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90.98(8)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95.3(2)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{O(3)}N(2)-Co(1)-N(5)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89.64(6)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89.45(9)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90.39(7)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85.</w:t>
            </w:r>
            <w:r w:rsidR="003D452E" w:rsidRPr="003D452E">
              <w:rPr>
                <w:color w:val="FF0000"/>
                <w:sz w:val="16"/>
                <w:szCs w:val="16"/>
              </w:rPr>
              <w:t>7</w:t>
            </w:r>
            <w:r w:rsidRPr="00B00E05">
              <w:rPr>
                <w:sz w:val="16"/>
                <w:szCs w:val="16"/>
              </w:rPr>
              <w:t>5(</w:t>
            </w:r>
            <w:r w:rsidR="003D452E" w:rsidRPr="003D452E">
              <w:rPr>
                <w:color w:val="FF0000"/>
                <w:sz w:val="16"/>
                <w:szCs w:val="16"/>
              </w:rPr>
              <w:t>10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</w:t>
            </w:r>
            <w:r w:rsidR="00CF6F63" w:rsidRPr="00CF6F63">
              <w:rPr>
                <w:color w:val="FF0000"/>
                <w:sz w:val="16"/>
                <w:szCs w:val="16"/>
              </w:rPr>
              <w:t>68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91.48(7)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86.9(2)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N(4)-Co(1)-N(5)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70.50(6)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70.57(8)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70.23(7)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70.2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(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</w:t>
            </w:r>
            <w:r w:rsidR="00CF6F63" w:rsidRPr="00CF6F63">
              <w:rPr>
                <w:color w:val="FF0000"/>
                <w:sz w:val="16"/>
                <w:szCs w:val="16"/>
              </w:rPr>
              <w:t>4</w:t>
            </w:r>
            <w:r w:rsidRPr="00CF6F63">
              <w:rPr>
                <w:color w:val="FF0000"/>
                <w:sz w:val="16"/>
                <w:szCs w:val="16"/>
              </w:rPr>
              <w:t>6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70.02(8)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70.4(3)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{X}N(1)-Co(1)-O(1)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84.35(6)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84.09(9)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89.07(6)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</w:t>
            </w:r>
            <w:r w:rsidR="003D452E" w:rsidRPr="003D452E">
              <w:rPr>
                <w:color w:val="FF0000"/>
                <w:sz w:val="16"/>
                <w:szCs w:val="16"/>
              </w:rPr>
              <w:t>66</w:t>
            </w:r>
            <w:r w:rsidRPr="00B00E05">
              <w:rPr>
                <w:sz w:val="16"/>
                <w:szCs w:val="16"/>
              </w:rPr>
              <w:t>(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</w:t>
            </w:r>
            <w:r w:rsidR="00CF6F63" w:rsidRPr="00CF6F63">
              <w:rPr>
                <w:color w:val="FF0000"/>
                <w:sz w:val="16"/>
                <w:szCs w:val="16"/>
              </w:rPr>
              <w:t>9</w:t>
            </w:r>
            <w:r w:rsidRPr="00CF6F63">
              <w:rPr>
                <w:color w:val="FF0000"/>
                <w:sz w:val="16"/>
                <w:szCs w:val="16"/>
              </w:rPr>
              <w:t>.</w:t>
            </w:r>
            <w:r w:rsidR="00CF6F63" w:rsidRPr="00CF6F63">
              <w:rPr>
                <w:color w:val="FF0000"/>
                <w:sz w:val="16"/>
                <w:szCs w:val="16"/>
              </w:rPr>
              <w:t>00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88.16(6)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83.6(2)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{O(3)}N(2)-Co(1)-O(1)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92.33(6)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92.88(9)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89.05(6)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86.</w:t>
            </w:r>
            <w:r w:rsidR="003D452E" w:rsidRPr="003D452E">
              <w:rPr>
                <w:color w:val="FF0000"/>
                <w:sz w:val="16"/>
                <w:szCs w:val="16"/>
              </w:rPr>
              <w:t>69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</w:t>
            </w:r>
            <w:r w:rsidR="00CF6F63" w:rsidRPr="00CF6F63">
              <w:rPr>
                <w:color w:val="FF0000"/>
                <w:sz w:val="16"/>
                <w:szCs w:val="16"/>
              </w:rPr>
              <w:t>95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86.89(7)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92.8(2)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N(4)-Co(1)-O(1)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140.45(5)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140.58(8)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143.09(6)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141.5</w:t>
            </w:r>
            <w:r w:rsidR="003D452E" w:rsidRPr="003D452E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</w:t>
            </w:r>
            <w:r w:rsidR="00CF6F63" w:rsidRPr="00CF6F63">
              <w:rPr>
                <w:color w:val="FF0000"/>
                <w:sz w:val="16"/>
                <w:szCs w:val="16"/>
              </w:rPr>
              <w:t>63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141.27(7)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141.8(3)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N(5)-Co(1)-O(1)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148.93(6)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148.71(8)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146.66(7)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147.6</w:t>
            </w:r>
            <w:r w:rsidR="003D452E" w:rsidRPr="003D452E">
              <w:rPr>
                <w:color w:val="FF0000"/>
                <w:sz w:val="16"/>
                <w:szCs w:val="16"/>
              </w:rPr>
              <w:t>7</w:t>
            </w:r>
            <w:r w:rsidRPr="00B00E05">
              <w:rPr>
                <w:sz w:val="16"/>
                <w:szCs w:val="16"/>
              </w:rPr>
              <w:t>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</w:t>
            </w:r>
            <w:r w:rsidR="00CF6F63" w:rsidRPr="00CF6F63">
              <w:rPr>
                <w:color w:val="FF0000"/>
                <w:sz w:val="16"/>
                <w:szCs w:val="16"/>
              </w:rPr>
              <w:t>88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148.71(8)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146.8(3)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90.06(6)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90.18(9)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88.30(7)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91.5</w:t>
            </w:r>
            <w:r w:rsidR="003D452E" w:rsidRPr="003D452E">
              <w:rPr>
                <w:color w:val="FF0000"/>
                <w:sz w:val="16"/>
                <w:szCs w:val="16"/>
              </w:rPr>
              <w:t>2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92.5</w:t>
            </w:r>
            <w:r w:rsidR="00CF6F63" w:rsidRPr="00CF6F63">
              <w:rPr>
                <w:color w:val="FF0000"/>
                <w:sz w:val="16"/>
                <w:szCs w:val="16"/>
              </w:rPr>
              <w:t>3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90.54(6)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85.8(2)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{O(3)}N(2)-Co(1)-N(3)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93.54(6)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93.37(9)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89.31(7)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95.5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CF6F63" w:rsidRDefault="00CF6F63" w:rsidP="00CF6F63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CF6F63">
              <w:rPr>
                <w:color w:val="FF0000"/>
                <w:sz w:val="16"/>
                <w:szCs w:val="16"/>
              </w:rPr>
              <w:t>88</w:t>
            </w:r>
            <w:r w:rsidR="00BF10E4" w:rsidRPr="00CF6F63">
              <w:rPr>
                <w:color w:val="FF0000"/>
                <w:sz w:val="16"/>
                <w:szCs w:val="16"/>
              </w:rPr>
              <w:t>.</w:t>
            </w:r>
            <w:r w:rsidRPr="00CF6F63">
              <w:rPr>
                <w:color w:val="FF0000"/>
                <w:sz w:val="16"/>
                <w:szCs w:val="16"/>
              </w:rPr>
              <w:t>86</w:t>
            </w:r>
            <w:r w:rsidR="00BF10E4" w:rsidRPr="00CF6F63">
              <w:rPr>
                <w:color w:val="FF0000"/>
                <w:sz w:val="16"/>
                <w:szCs w:val="16"/>
              </w:rPr>
              <w:t>(</w:t>
            </w:r>
            <w:r w:rsidRPr="00CF6F63">
              <w:rPr>
                <w:color w:val="FF0000"/>
                <w:sz w:val="16"/>
                <w:szCs w:val="16"/>
              </w:rPr>
              <w:t>8</w:t>
            </w:r>
            <w:r w:rsidR="00BF10E4" w:rsidRPr="00CF6F63">
              <w:rPr>
                <w:color w:val="FF0000"/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91.10(7)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94.5(3)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N(4)-Co(1)-N(3)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69.84(6)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69.87(8)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70.83(6)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70.1</w:t>
            </w:r>
            <w:r w:rsidR="003D452E" w:rsidRPr="003D452E">
              <w:rPr>
                <w:color w:val="FF0000"/>
                <w:sz w:val="16"/>
                <w:szCs w:val="16"/>
              </w:rPr>
              <w:t>1</w:t>
            </w:r>
            <w:r w:rsidRPr="00B00E05">
              <w:rPr>
                <w:sz w:val="16"/>
                <w:szCs w:val="16"/>
              </w:rPr>
              <w:t>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70.1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70.22(8)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70.3(3)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N(5)-Co(1)-N(3)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140.22(6)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140.31(8)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141.06(7)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</w:t>
            </w:r>
            <w:r w:rsidR="003D452E" w:rsidRPr="003D452E">
              <w:rPr>
                <w:color w:val="FF0000"/>
                <w:sz w:val="16"/>
                <w:szCs w:val="16"/>
              </w:rPr>
              <w:t>40</w:t>
            </w:r>
            <w:r w:rsidRPr="00B00E05">
              <w:rPr>
                <w:sz w:val="16"/>
                <w:szCs w:val="16"/>
              </w:rPr>
              <w:t>(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</w:t>
            </w:r>
            <w:r w:rsidR="00CF6F63" w:rsidRPr="00CF6F63">
              <w:rPr>
                <w:color w:val="FF0000"/>
                <w:sz w:val="16"/>
                <w:szCs w:val="16"/>
              </w:rPr>
              <w:t>58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140.24(6)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140.7(3)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O(1)-Co(1)-N(3)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70.61(5)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70.72(7)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72.27(6)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</w:t>
            </w:r>
            <w:r w:rsidR="003D452E" w:rsidRPr="003D452E">
              <w:rPr>
                <w:color w:val="FF0000"/>
                <w:sz w:val="16"/>
                <w:szCs w:val="16"/>
              </w:rPr>
              <w:t>65</w:t>
            </w:r>
            <w:r w:rsidRPr="00B00E05">
              <w:rPr>
                <w:sz w:val="16"/>
                <w:szCs w:val="16"/>
              </w:rPr>
              <w:t>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71.5</w:t>
            </w:r>
            <w:r w:rsidR="00CF6F63" w:rsidRPr="00CF6F63">
              <w:rPr>
                <w:color w:val="FF0000"/>
                <w:sz w:val="16"/>
                <w:szCs w:val="16"/>
              </w:rPr>
              <w:t>4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71.05(7)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71.9(3)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{X}N(1)-Co(1)-O(2)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88.38(6)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88.39(9)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90.19(6)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87.</w:t>
            </w:r>
            <w:r w:rsidR="003D452E" w:rsidRPr="003D452E">
              <w:rPr>
                <w:color w:val="FF0000"/>
                <w:sz w:val="16"/>
                <w:szCs w:val="16"/>
              </w:rPr>
              <w:t>39</w:t>
            </w:r>
            <w:r w:rsidRPr="00B00E05">
              <w:rPr>
                <w:sz w:val="16"/>
                <w:szCs w:val="16"/>
              </w:rPr>
              <w:t>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88.3</w:t>
            </w:r>
            <w:r w:rsidR="00CF6F63" w:rsidRPr="00CF6F63">
              <w:rPr>
                <w:color w:val="FF0000"/>
                <w:sz w:val="16"/>
                <w:szCs w:val="16"/>
              </w:rPr>
              <w:t>4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88.63(7)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90.4(2)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{O(3)}N(2)-Co(1)-O(2)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86.05(6)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86.25(9)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91.19(6)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83.84(8)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CF6F63" w:rsidRDefault="00CF6F63" w:rsidP="00CF6F63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CF6F63">
              <w:rPr>
                <w:color w:val="FF0000"/>
                <w:sz w:val="16"/>
                <w:szCs w:val="16"/>
              </w:rPr>
              <w:t>90</w:t>
            </w:r>
            <w:r w:rsidR="00BF10E4" w:rsidRPr="00CF6F63">
              <w:rPr>
                <w:color w:val="FF0000"/>
                <w:sz w:val="16"/>
                <w:szCs w:val="16"/>
              </w:rPr>
              <w:t>.</w:t>
            </w:r>
            <w:r w:rsidRPr="00CF6F63">
              <w:rPr>
                <w:color w:val="FF0000"/>
                <w:sz w:val="16"/>
                <w:szCs w:val="16"/>
              </w:rPr>
              <w:t>20</w:t>
            </w:r>
            <w:r w:rsidR="00BF10E4" w:rsidRPr="00CF6F63">
              <w:rPr>
                <w:color w:val="FF0000"/>
                <w:sz w:val="16"/>
                <w:szCs w:val="16"/>
              </w:rPr>
              <w:t>(</w:t>
            </w:r>
            <w:r w:rsidRPr="00CF6F63">
              <w:rPr>
                <w:color w:val="FF0000"/>
                <w:sz w:val="16"/>
                <w:szCs w:val="16"/>
              </w:rPr>
              <w:t>8</w:t>
            </w:r>
            <w:r w:rsidR="00BF10E4" w:rsidRPr="00CF6F63">
              <w:rPr>
                <w:color w:val="FF0000"/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86.95(7)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87.3(2)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N(4)-Co(1)-O(2)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141.71(5)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141.79(8)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141.34(6)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</w:t>
            </w:r>
            <w:r w:rsidR="003D452E" w:rsidRPr="003D452E">
              <w:rPr>
                <w:color w:val="FF0000"/>
                <w:sz w:val="16"/>
                <w:szCs w:val="16"/>
              </w:rPr>
              <w:t>2</w:t>
            </w:r>
            <w:r w:rsidRPr="003D452E">
              <w:rPr>
                <w:color w:val="FF0000"/>
                <w:sz w:val="16"/>
                <w:szCs w:val="16"/>
              </w:rPr>
              <w:t>.</w:t>
            </w:r>
            <w:r w:rsidR="003D452E" w:rsidRPr="003D452E">
              <w:rPr>
                <w:color w:val="FF0000"/>
                <w:sz w:val="16"/>
                <w:szCs w:val="16"/>
              </w:rPr>
              <w:t>02</w:t>
            </w:r>
            <w:r w:rsidRPr="00B00E05">
              <w:rPr>
                <w:sz w:val="16"/>
                <w:szCs w:val="16"/>
              </w:rPr>
              <w:t>(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142.</w:t>
            </w:r>
            <w:r w:rsidR="00CF6F63" w:rsidRPr="00CF6F63">
              <w:rPr>
                <w:color w:val="FF0000"/>
                <w:sz w:val="16"/>
                <w:szCs w:val="16"/>
              </w:rPr>
              <w:t>23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141.26(7)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141.7(3)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N(5)-Co(1)-O(2)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71.38(5)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71.41(8)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71.12(6)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71.7</w:t>
            </w:r>
            <w:r w:rsidR="003D452E" w:rsidRPr="003D452E">
              <w:rPr>
                <w:color w:val="FF0000"/>
                <w:sz w:val="16"/>
                <w:szCs w:val="16"/>
              </w:rPr>
              <w:t>3</w:t>
            </w:r>
            <w:r w:rsidRPr="00B00E05">
              <w:rPr>
                <w:sz w:val="16"/>
                <w:szCs w:val="16"/>
              </w:rPr>
              <w:t>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71.8</w:t>
            </w:r>
            <w:r w:rsidR="00CF6F63" w:rsidRPr="00CF6F63">
              <w:rPr>
                <w:color w:val="FF0000"/>
                <w:sz w:val="16"/>
                <w:szCs w:val="16"/>
              </w:rPr>
              <w:t>0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71.25(7)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71.4(2)</w:t>
            </w:r>
          </w:p>
        </w:tc>
      </w:tr>
      <w:tr w:rsidR="00BF10E4" w:rsidRPr="00B00E05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O(1)-Co(1)-O(2)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77.82(5)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77.60(7)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75.56(6)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76.2</w:t>
            </w:r>
            <w:r w:rsidR="003D452E" w:rsidRPr="003D452E">
              <w:rPr>
                <w:color w:val="FF0000"/>
                <w:sz w:val="16"/>
                <w:szCs w:val="16"/>
              </w:rPr>
              <w:t>3</w:t>
            </w:r>
            <w:r w:rsidRPr="00B00E05">
              <w:rPr>
                <w:sz w:val="16"/>
                <w:szCs w:val="16"/>
              </w:rPr>
              <w:t>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76.</w:t>
            </w:r>
            <w:r w:rsidR="00CF6F63" w:rsidRPr="00CF6F63">
              <w:rPr>
                <w:color w:val="FF0000"/>
                <w:sz w:val="16"/>
                <w:szCs w:val="16"/>
              </w:rPr>
              <w:t>08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7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77.46(6)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76.4(2)</w:t>
            </w:r>
          </w:p>
        </w:tc>
      </w:tr>
      <w:tr w:rsidR="00BF10E4" w:rsidRPr="00B00E05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N(3)-Co(1)-O(2)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148.39(5)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  <w:lang w:val="pt-BR"/>
              </w:rPr>
            </w:pPr>
            <w:r w:rsidRPr="00B00E05">
              <w:rPr>
                <w:sz w:val="16"/>
                <w:szCs w:val="16"/>
              </w:rPr>
              <w:t>148.27(8)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147.81(6)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3D452E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</w:t>
            </w:r>
            <w:r w:rsidR="003D452E" w:rsidRPr="003D452E">
              <w:rPr>
                <w:color w:val="FF0000"/>
                <w:sz w:val="16"/>
                <w:szCs w:val="16"/>
              </w:rPr>
              <w:t>85</w:t>
            </w:r>
            <w:r w:rsidRPr="00B00E05">
              <w:rPr>
                <w:sz w:val="16"/>
                <w:szCs w:val="16"/>
              </w:rPr>
              <w:t>(</w:t>
            </w:r>
            <w:r w:rsidR="003D452E" w:rsidRPr="003D452E">
              <w:rPr>
                <w:color w:val="FF0000"/>
                <w:sz w:val="16"/>
                <w:szCs w:val="16"/>
              </w:rPr>
              <w:t>9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CF6F63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</w:t>
            </w:r>
            <w:r w:rsidR="00CF6F63" w:rsidRPr="00CF6F63">
              <w:rPr>
                <w:color w:val="FF0000"/>
                <w:sz w:val="16"/>
                <w:szCs w:val="16"/>
              </w:rPr>
              <w:t>88</w:t>
            </w:r>
            <w:r w:rsidRPr="00B00E05">
              <w:rPr>
                <w:sz w:val="16"/>
                <w:szCs w:val="16"/>
              </w:rPr>
              <w:t>(</w:t>
            </w:r>
            <w:r w:rsidR="00CF6F63" w:rsidRPr="00CF6F63">
              <w:rPr>
                <w:color w:val="FF0000"/>
                <w:sz w:val="16"/>
                <w:szCs w:val="16"/>
              </w:rPr>
              <w:t>8</w:t>
            </w:r>
            <w:r w:rsidRPr="00B00E05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148.51(8)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sz w:val="16"/>
                <w:szCs w:val="16"/>
              </w:rPr>
            </w:pPr>
            <w:r w:rsidRPr="00B00E05">
              <w:rPr>
                <w:sz w:val="16"/>
                <w:szCs w:val="16"/>
              </w:rPr>
              <w:t>147.8(3)</w:t>
            </w:r>
          </w:p>
        </w:tc>
      </w:tr>
    </w:tbl>
    <w:p w:rsidR="00BF10E4" w:rsidRDefault="00BF10E4" w:rsidP="005A2720">
      <w:pPr>
        <w:pStyle w:val="MDPI43tablefooter"/>
        <w:rPr>
          <w:b/>
        </w:rPr>
      </w:pPr>
      <w:proofErr w:type="gramStart"/>
      <w:r w:rsidRPr="00B00E05">
        <w:rPr>
          <w:i/>
          <w:vertAlign w:val="superscript"/>
        </w:rPr>
        <w:t>a</w:t>
      </w:r>
      <w:proofErr w:type="gramEnd"/>
      <w:r w:rsidRPr="00B00E05">
        <w:t xml:space="preserve"> X = O(4),Cl(1) in </w:t>
      </w:r>
      <w:r w:rsidRPr="00F756DC">
        <w:t xml:space="preserve">compounds </w:t>
      </w:r>
      <w:r w:rsidRPr="00F756DC">
        <w:rPr>
          <w:b/>
        </w:rPr>
        <w:t>6</w:t>
      </w:r>
      <w:r w:rsidRPr="00F756DC">
        <w:t xml:space="preserve"> and </w:t>
      </w:r>
      <w:r w:rsidRPr="00F756DC">
        <w:rPr>
          <w:b/>
        </w:rPr>
        <w:t>7</w:t>
      </w:r>
    </w:p>
    <w:p w:rsidR="00BF10E4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lastRenderedPageBreak/>
        <w:drawing>
          <wp:inline distT="0" distB="0" distL="0" distR="0">
            <wp:extent cx="3400425" cy="3672205"/>
            <wp:effectExtent l="0" t="0" r="9525" b="4445"/>
            <wp:docPr id="16" name="Рисунок 16" descr="ko81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ko811_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(a)</w:t>
      </w:r>
    </w:p>
    <w:p w:rsidR="00BF10E4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drawing>
          <wp:inline distT="0" distB="0" distL="0" distR="0">
            <wp:extent cx="5243830" cy="3757930"/>
            <wp:effectExtent l="0" t="0" r="0" b="0"/>
            <wp:docPr id="15" name="Рисунок 15" descr="ko816_150cry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ko816_150crys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830" cy="375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(b)</w:t>
      </w:r>
    </w:p>
    <w:p w:rsidR="00BF10E4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lastRenderedPageBreak/>
        <w:drawing>
          <wp:inline distT="0" distB="0" distL="0" distR="0">
            <wp:extent cx="5929630" cy="3596005"/>
            <wp:effectExtent l="0" t="0" r="0" b="4445"/>
            <wp:docPr id="14" name="Рисунок 14" descr="ko810_100cry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ko810_100crys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(c)</w:t>
      </w:r>
    </w:p>
    <w:p w:rsidR="00BF10E4" w:rsidRPr="00A271A0" w:rsidRDefault="00BF10E4" w:rsidP="00925CEC">
      <w:pPr>
        <w:jc w:val="center"/>
        <w:rPr>
          <w:b/>
          <w:bCs/>
        </w:rPr>
      </w:pPr>
    </w:p>
    <w:p w:rsidR="00BF10E4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drawing>
          <wp:inline distT="0" distB="0" distL="0" distR="0">
            <wp:extent cx="5167630" cy="3238500"/>
            <wp:effectExtent l="0" t="0" r="0" b="0"/>
            <wp:docPr id="13" name="Рисунок 13" descr="ko809cry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ko809crys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63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(d)</w:t>
      </w:r>
    </w:p>
    <w:p w:rsidR="00BF10E4" w:rsidRDefault="00BF10E4" w:rsidP="00925CEC">
      <w:pPr>
        <w:jc w:val="center"/>
        <w:rPr>
          <w:b/>
          <w:bCs/>
        </w:rPr>
      </w:pPr>
    </w:p>
    <w:p w:rsidR="00BF10E4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lastRenderedPageBreak/>
        <w:drawing>
          <wp:inline distT="0" distB="0" distL="0" distR="0">
            <wp:extent cx="4224655" cy="2667000"/>
            <wp:effectExtent l="0" t="0" r="4445" b="0"/>
            <wp:docPr id="12" name="Рисунок 12" descr="BIPQOCcry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BIPQOCcrys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(e)</w:t>
      </w:r>
    </w:p>
    <w:p w:rsidR="00BF10E4" w:rsidRPr="00A271A0" w:rsidRDefault="00BF10E4" w:rsidP="00B00E05">
      <w:pPr>
        <w:pStyle w:val="MDPI52figure"/>
        <w:rPr>
          <w:bCs/>
        </w:rPr>
      </w:pPr>
      <w:r w:rsidRPr="00E14184">
        <w:rPr>
          <w:noProof/>
          <w:lang w:val="ru-RU" w:eastAsia="ru-RU" w:bidi="ar-SA"/>
        </w:rPr>
        <w:drawing>
          <wp:inline distT="0" distB="0" distL="0" distR="0">
            <wp:extent cx="4377055" cy="3857625"/>
            <wp:effectExtent l="0" t="0" r="4445" b="9525"/>
            <wp:docPr id="11" name="Рисунок 11" descr="BIPQOCcry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BIPQOCcrys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05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Cs/>
        </w:rPr>
        <w:t>(f)</w:t>
      </w:r>
    </w:p>
    <w:p w:rsidR="00BF10E4" w:rsidRPr="00BE50DF" w:rsidRDefault="00BF10E4" w:rsidP="00B00E05">
      <w:pPr>
        <w:pStyle w:val="MDPI51figurecaption"/>
        <w:rPr>
          <w:b/>
        </w:rPr>
      </w:pPr>
      <w:r w:rsidRPr="00BE50DF">
        <w:rPr>
          <w:b/>
        </w:rPr>
        <w:t>Fig</w:t>
      </w:r>
      <w:r w:rsidR="00B00E05">
        <w:rPr>
          <w:b/>
        </w:rPr>
        <w:t xml:space="preserve">ure </w:t>
      </w:r>
      <w:r w:rsidRPr="00BE50DF">
        <w:rPr>
          <w:b/>
        </w:rPr>
        <w:t xml:space="preserve">S1. </w:t>
      </w:r>
      <w:r w:rsidRPr="00B95DEC">
        <w:rPr>
          <w:color w:val="auto"/>
        </w:rPr>
        <w:t>Fragment</w:t>
      </w:r>
      <w:r w:rsidR="007A2D2C" w:rsidRPr="00B95DEC">
        <w:rPr>
          <w:color w:val="auto"/>
        </w:rPr>
        <w:t>s</w:t>
      </w:r>
      <w:r w:rsidRPr="00B95DEC">
        <w:rPr>
          <w:color w:val="auto"/>
        </w:rPr>
        <w:t xml:space="preserve"> of crystal structure</w:t>
      </w:r>
      <w:r w:rsidR="007A2D2C" w:rsidRPr="00B95DEC">
        <w:rPr>
          <w:color w:val="auto"/>
        </w:rPr>
        <w:t>s</w:t>
      </w:r>
      <w:r w:rsidRPr="00B00E05">
        <w:t xml:space="preserve"> of </w:t>
      </w:r>
      <w:r w:rsidRPr="00B00E05">
        <w:rPr>
          <w:b/>
        </w:rPr>
        <w:t>1</w:t>
      </w:r>
      <w:r w:rsidRPr="00B00E05">
        <w:t xml:space="preserve"> (a),</w:t>
      </w:r>
      <w:r w:rsidRPr="00B00E05">
        <w:rPr>
          <w:b/>
        </w:rPr>
        <w:t xml:space="preserve"> 2 </w:t>
      </w:r>
      <w:r w:rsidRPr="00B00E05">
        <w:t xml:space="preserve">(b), </w:t>
      </w:r>
      <w:r w:rsidRPr="00B00E05">
        <w:rPr>
          <w:b/>
        </w:rPr>
        <w:t>3</w:t>
      </w:r>
      <w:r w:rsidRPr="00B00E05">
        <w:t xml:space="preserve"> (c), </w:t>
      </w:r>
      <w:r w:rsidRPr="00B00E05">
        <w:rPr>
          <w:b/>
        </w:rPr>
        <w:t>4</w:t>
      </w:r>
      <w:r w:rsidRPr="00B00E05">
        <w:t xml:space="preserve"> (d), </w:t>
      </w:r>
      <w:r w:rsidRPr="00B00E05">
        <w:rPr>
          <w:b/>
        </w:rPr>
        <w:t xml:space="preserve">6 </w:t>
      </w:r>
      <w:r w:rsidRPr="00B00E05">
        <w:t xml:space="preserve">(e) and </w:t>
      </w:r>
      <w:r w:rsidRPr="00B00E05">
        <w:rPr>
          <w:b/>
        </w:rPr>
        <w:t xml:space="preserve">7 </w:t>
      </w:r>
      <w:r w:rsidRPr="00B00E05">
        <w:t>(f). Dashed</w:t>
      </w:r>
      <w:r w:rsidRPr="00BE50DF">
        <w:t xml:space="preserve"> cyan and green lines show intermolecular H-bonds and intermolecular Co···Co separations (distances in Å), respectively. Disordering of solvate mo</w:t>
      </w:r>
      <w:r w:rsidR="007A2D2C">
        <w:t>lecules and counterions is o</w:t>
      </w:r>
      <w:r w:rsidR="007A2D2C" w:rsidRPr="00B95DEC">
        <w:rPr>
          <w:color w:val="auto"/>
        </w:rPr>
        <w:t>mit</w:t>
      </w:r>
      <w:r w:rsidRPr="00B95DEC">
        <w:rPr>
          <w:color w:val="auto"/>
        </w:rPr>
        <w:t>t</w:t>
      </w:r>
      <w:r w:rsidRPr="00BE50DF">
        <w:t>ed for clarity.</w:t>
      </w:r>
    </w:p>
    <w:p w:rsidR="00BF10E4" w:rsidRPr="00BE50DF" w:rsidRDefault="00BF10E4" w:rsidP="00925CEC">
      <w:pPr>
        <w:spacing w:before="240" w:line="360" w:lineRule="auto"/>
        <w:ind w:firstLine="567"/>
        <w:jc w:val="center"/>
        <w:rPr>
          <w:noProof/>
          <w:lang w:eastAsia="ru-RU"/>
        </w:rPr>
      </w:pPr>
    </w:p>
    <w:p w:rsidR="00BF10E4" w:rsidRPr="00BE50DF" w:rsidRDefault="00BF10E4" w:rsidP="00925CEC">
      <w:pPr>
        <w:spacing w:before="240" w:line="360" w:lineRule="auto"/>
        <w:ind w:firstLine="567"/>
        <w:jc w:val="center"/>
        <w:rPr>
          <w:noProof/>
          <w:lang w:eastAsia="ru-RU"/>
        </w:rPr>
      </w:pPr>
    </w:p>
    <w:p w:rsidR="00BF10E4" w:rsidRPr="00BE50DF" w:rsidRDefault="00BF10E4" w:rsidP="00925CEC">
      <w:pPr>
        <w:spacing w:before="240" w:line="360" w:lineRule="auto"/>
        <w:ind w:firstLine="567"/>
        <w:jc w:val="center"/>
        <w:rPr>
          <w:noProof/>
          <w:lang w:eastAsia="ru-RU"/>
        </w:rPr>
      </w:pPr>
    </w:p>
    <w:p w:rsidR="00BF10E4" w:rsidRPr="00BE50DF" w:rsidRDefault="00BF10E4" w:rsidP="00925CEC">
      <w:pPr>
        <w:spacing w:before="240" w:line="360" w:lineRule="auto"/>
        <w:ind w:firstLine="567"/>
        <w:jc w:val="center"/>
        <w:rPr>
          <w:noProof/>
          <w:lang w:eastAsia="ru-RU"/>
        </w:rPr>
      </w:pPr>
    </w:p>
    <w:p w:rsidR="00BF10E4" w:rsidRDefault="00BF10E4" w:rsidP="00B00E05">
      <w:pPr>
        <w:pStyle w:val="MDPI41tablecaption"/>
        <w:rPr>
          <w:b/>
          <w:bCs/>
        </w:rPr>
      </w:pPr>
      <w:r w:rsidRPr="002D0AE4">
        <w:rPr>
          <w:b/>
          <w:bCs/>
        </w:rPr>
        <w:t xml:space="preserve">Table </w:t>
      </w:r>
      <w:r w:rsidRPr="00B00E05">
        <w:rPr>
          <w:b/>
          <w:bCs/>
        </w:rPr>
        <w:t>S3</w:t>
      </w:r>
      <w:r w:rsidR="00B00E05" w:rsidRPr="00B00E05">
        <w:rPr>
          <w:b/>
          <w:bCs/>
        </w:rPr>
        <w:t>.</w:t>
      </w:r>
      <w:r w:rsidRPr="00B00E05">
        <w:t xml:space="preserve"> Geometric parameters of H-bonds in crystal structures </w:t>
      </w:r>
      <w:r w:rsidRPr="00B00E05">
        <w:rPr>
          <w:b/>
        </w:rPr>
        <w:t>1</w:t>
      </w:r>
      <w:r w:rsidRPr="00B00E05">
        <w:t xml:space="preserve">− </w:t>
      </w:r>
      <w:r w:rsidRPr="00B00E05">
        <w:rPr>
          <w:b/>
        </w:rPr>
        <w:t>5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3"/>
        <w:gridCol w:w="1376"/>
        <w:gridCol w:w="860"/>
        <w:gridCol w:w="894"/>
        <w:gridCol w:w="793"/>
        <w:gridCol w:w="882"/>
        <w:gridCol w:w="2539"/>
      </w:tblGrid>
      <w:tr w:rsidR="00BF10E4" w:rsidRPr="00B00E05" w:rsidTr="00925CEC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Compound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D-H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d(D-H)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d(H..A)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&lt;DHA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d(D..A)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rPr>
                <w:lang w:val="pt-BR"/>
              </w:rPr>
              <w:t>A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</w:rPr>
            </w:pPr>
            <w:r w:rsidRPr="00B00E05">
              <w:rPr>
                <w:b/>
              </w:rPr>
              <w:t xml:space="preserve">1 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2.11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155.1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2.91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O(1) [ -x+1,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N(7)-H(7)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2.50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159.3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3.32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S(1) [ x-1, y,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N(9)-H(9A)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164.6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N(2) [ -x,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N(6)-H(6)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145.1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S(2) [ x+1, y,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O(3)-H(3A)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134.1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S(2) [ -x,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 w:val="restart"/>
            <w:tcBorders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  <w:lang w:val="pt-BR"/>
              </w:rPr>
            </w:pPr>
            <w:r w:rsidRPr="00B00E05">
              <w:rPr>
                <w:b/>
              </w:rPr>
              <w:t>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2.13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153.7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2.92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O(1) [ -x+1,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N(7)-H(7)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2.62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159.2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3.43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  <w:rPr>
                <w:lang w:val="pt-BR"/>
              </w:rPr>
            </w:pPr>
            <w:r w:rsidRPr="00B00E05">
              <w:t>Se(1) [ x-1, y,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N(9)-H(9A)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163.5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N(2) [ -x,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N(6)-H(6)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2.68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145.6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Se(2) [ x+1, y,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O(3)-H(3A)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150.8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Se(2) [ -x,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  <w:rPr>
                <w:b/>
              </w:rPr>
            </w:pPr>
            <w:r w:rsidRPr="00B00E05">
              <w:rPr>
                <w:b/>
              </w:rPr>
              <w:t>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N(9)-H(9A)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2.02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171.5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2.87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O(2) [ -x+1, -y, -z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N(9)-H(9B)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160.5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N(11) [ -x, -y, -z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N(7)-H(7A)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113.0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O(1W) [ x, y-1,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N(6)-H(6A)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157.1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O(1W)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175.3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N(11) [ x+1, y,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O(2W)-H(7)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1.94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167.2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N(13) [ x, y+1, z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O(1W)-H(10)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0.798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171.8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O(2W)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O(1W)-H(15)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1.93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168.2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N(12) [ -x, -y+1,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O(2W)-H(18)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1.98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172.5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N(10) [ -x+1, -y+1, -z ]</w:t>
            </w:r>
          </w:p>
        </w:tc>
      </w:tr>
      <w:tr w:rsidR="00BF10E4" w:rsidRPr="006142B7" w:rsidTr="00925CEC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:rsidR="00BF10E4" w:rsidRPr="0018665C" w:rsidRDefault="00BF10E4" w:rsidP="0018665C">
            <w:pPr>
              <w:jc w:val="center"/>
              <w:rPr>
                <w:color w:val="FF0000"/>
              </w:rPr>
            </w:pPr>
            <w:r w:rsidRPr="0018665C">
              <w:rPr>
                <w:color w:val="FF0000"/>
              </w:rPr>
              <w:t>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N(9)-H(9A)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0.860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2.19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150.</w:t>
            </w:r>
            <w:r w:rsidR="006142B7" w:rsidRPr="006142B7">
              <w:t>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2.97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F10E4" w:rsidRPr="006142B7" w:rsidRDefault="00BF10E4" w:rsidP="006142B7">
            <w:r w:rsidRPr="006142B7">
              <w:t>O(2) [ -x+1, -y, -z+1 ]</w:t>
            </w:r>
          </w:p>
        </w:tc>
      </w:tr>
      <w:tr w:rsidR="00BF10E4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00E05" w:rsidRDefault="00BF10E4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N(9)-H(9A)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2.52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6142B7">
            <w:pPr>
              <w:pStyle w:val="MDPI42tablebody"/>
            </w:pPr>
            <w:r w:rsidRPr="00B00E05">
              <w:t>11</w:t>
            </w:r>
            <w:r w:rsidR="006142B7" w:rsidRPr="006142B7">
              <w:rPr>
                <w:color w:val="FF0000"/>
              </w:rPr>
              <w:t>6</w:t>
            </w:r>
            <w:r w:rsidRPr="006142B7">
              <w:rPr>
                <w:color w:val="FF0000"/>
              </w:rPr>
              <w:t>.</w:t>
            </w:r>
            <w:r w:rsidR="006142B7" w:rsidRPr="006142B7">
              <w:rPr>
                <w:color w:val="FF0000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3.01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00E05" w:rsidRDefault="00BF10E4" w:rsidP="00B00E05">
            <w:pPr>
              <w:pStyle w:val="MDPI42tablebody"/>
            </w:pPr>
            <w:r w:rsidRPr="00B00E05">
              <w:t>O(1) [ -x+1, -y, -z+1 ]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N(9)-H(9B)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171.</w:t>
            </w:r>
            <w:r w:rsidRPr="006142B7">
              <w:rPr>
                <w:color w:val="FF000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>
              <w:t>O(5</w:t>
            </w:r>
            <w:r w:rsidRPr="00B00E05">
              <w:t>)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N(7)-H(7A)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136.2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2.8</w:t>
            </w:r>
            <w:r w:rsidRPr="006142B7">
              <w:rPr>
                <w:color w:val="FF000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>
              <w:t>O(4</w:t>
            </w:r>
            <w:r w:rsidRPr="00B00E05">
              <w:t>)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N(6)-H(6A)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148.</w:t>
            </w:r>
            <w:r w:rsidRPr="006142B7">
              <w:rPr>
                <w:color w:val="FF000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O(1</w:t>
            </w:r>
            <w:r w:rsidRPr="006142B7">
              <w:rPr>
                <w:color w:val="FF0000"/>
              </w:rPr>
              <w:t>W</w:t>
            </w:r>
            <w:r>
              <w:t>) [</w:t>
            </w:r>
            <w:r w:rsidRPr="006142B7">
              <w:rPr>
                <w:color w:val="FF0000"/>
              </w:rPr>
              <w:t>-x</w:t>
            </w:r>
            <w:r w:rsidRPr="00B00E05">
              <w:t>, y+1/2,-z+1/2]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2.1</w:t>
            </w:r>
            <w:r w:rsidRPr="006142B7">
              <w:rPr>
                <w:color w:val="FF000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161.</w:t>
            </w:r>
            <w:r w:rsidRPr="006142B7">
              <w:rPr>
                <w:color w:val="FF000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2.9</w:t>
            </w:r>
            <w:r w:rsidRPr="006142B7">
              <w:rPr>
                <w:color w:val="FF000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6142B7" w:rsidRDefault="006142B7" w:rsidP="00FA4DF5">
            <w:pPr>
              <w:pStyle w:val="MDPI42tablebody"/>
              <w:rPr>
                <w:color w:val="FF0000"/>
              </w:rPr>
            </w:pPr>
            <w:r w:rsidRPr="006142B7">
              <w:rPr>
                <w:color w:val="FF0000"/>
              </w:rPr>
              <w:t xml:space="preserve">O(5) </w:t>
            </w:r>
            <w:r w:rsidRPr="006142B7">
              <w:rPr>
                <w:noProof/>
                <w:color w:val="FF0000"/>
                <w:lang w:eastAsia="ru-RU"/>
              </w:rPr>
              <w:t>[ -x-1, -y+1, -z 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N(8)-H(8B)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145.</w:t>
            </w:r>
            <w:r w:rsidRPr="006142B7">
              <w:rPr>
                <w:color w:val="FF000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2.9</w:t>
            </w:r>
            <w:r w:rsidRPr="006142B7">
              <w:rPr>
                <w:color w:val="FF000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FA4DF5">
            <w:pPr>
              <w:pStyle w:val="MDPI42tablebody"/>
            </w:pPr>
            <w:r w:rsidRPr="00B00E05">
              <w:t>O(1</w:t>
            </w:r>
            <w:r w:rsidRPr="006142B7">
              <w:rPr>
                <w:color w:val="FF0000"/>
              </w:rPr>
              <w:t>W</w:t>
            </w:r>
            <w:r w:rsidRPr="00B00E05">
              <w:t xml:space="preserve">) </w:t>
            </w:r>
            <w:r w:rsidRPr="006142B7">
              <w:rPr>
                <w:noProof/>
                <w:color w:val="FF0000"/>
                <w:lang w:eastAsia="ru-RU"/>
              </w:rPr>
              <w:t>[-x, y+1/2, -z+1/2 ]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6142B7">
            <w:pPr>
              <w:pStyle w:val="MDPI42tablebody"/>
              <w:rPr>
                <w:color w:val="FF0000"/>
              </w:rPr>
            </w:pPr>
            <w:r w:rsidRPr="0018665C">
              <w:rPr>
                <w:color w:val="FF0000"/>
              </w:rPr>
              <w:t>O(3)-H(1)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0.758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6142B7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1.93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6142B7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123.0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O(2W)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6142B7">
            <w:pPr>
              <w:pStyle w:val="MDPI42tablebody"/>
              <w:rPr>
                <w:color w:val="FF0000"/>
              </w:rPr>
            </w:pPr>
            <w:r w:rsidRPr="0018665C">
              <w:rPr>
                <w:color w:val="FF0000"/>
              </w:rPr>
              <w:t>O(3)-H(1)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0.758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141.4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O(6) [ -x-1, y+1/2, -z+1/2 ]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6142B7">
            <w:pPr>
              <w:pStyle w:val="MDPI42tablebody"/>
              <w:rPr>
                <w:color w:val="FF0000"/>
              </w:rPr>
            </w:pPr>
            <w:r w:rsidRPr="0018665C">
              <w:rPr>
                <w:color w:val="FF0000"/>
              </w:rPr>
              <w:t>O(3)-H(2)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0.803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1.95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168.0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O(6) [ x, -y+1/2, z+1/2 ]</w:t>
            </w:r>
          </w:p>
        </w:tc>
      </w:tr>
      <w:tr w:rsidR="006142B7" w:rsidRPr="00B00E05" w:rsidTr="00925CEC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6142B7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color w:val="FF0000"/>
              </w:rPr>
              <w:t>O(</w:t>
            </w:r>
            <w:r w:rsidR="0018665C" w:rsidRPr="0018665C">
              <w:rPr>
                <w:noProof/>
                <w:color w:val="FF0000"/>
                <w:lang w:eastAsia="ru-RU"/>
              </w:rPr>
              <w:t>1W</w:t>
            </w:r>
            <w:r w:rsidRPr="0018665C">
              <w:rPr>
                <w:color w:val="FF0000"/>
              </w:rPr>
              <w:t>)-H(4)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0.905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165.8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18665C" w:rsidP="0018665C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N(11)</w:t>
            </w:r>
          </w:p>
        </w:tc>
      </w:tr>
      <w:tr w:rsidR="006142B7" w:rsidRPr="00B00E05" w:rsidTr="006142B7">
        <w:trPr>
          <w:jc w:val="center"/>
        </w:trPr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6142B7" w:rsidP="0018665C">
            <w:pPr>
              <w:pStyle w:val="MDPI42tablebody"/>
              <w:rPr>
                <w:color w:val="FF0000"/>
              </w:rPr>
            </w:pPr>
            <w:r w:rsidRPr="0018665C">
              <w:rPr>
                <w:color w:val="FF0000"/>
              </w:rPr>
              <w:t>O(</w:t>
            </w:r>
            <w:r w:rsidR="0018665C" w:rsidRPr="0018665C">
              <w:rPr>
                <w:noProof/>
                <w:color w:val="FF0000"/>
                <w:lang w:eastAsia="ru-RU"/>
              </w:rPr>
              <w:t>1W</w:t>
            </w:r>
            <w:r w:rsidRPr="0018665C">
              <w:rPr>
                <w:color w:val="FF0000"/>
              </w:rPr>
              <w:t>)-H(</w:t>
            </w:r>
            <w:r w:rsidR="0018665C" w:rsidRPr="0018665C">
              <w:rPr>
                <w:color w:val="FF0000"/>
              </w:rPr>
              <w:t>3</w:t>
            </w:r>
            <w:r w:rsidRPr="0018665C">
              <w:rPr>
                <w:color w:val="FF000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0.899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136.5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2.86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142B7" w:rsidRPr="0018665C" w:rsidRDefault="0018665C" w:rsidP="00FA4DF5">
            <w:pPr>
              <w:pStyle w:val="MDPI42tablebody"/>
              <w:rPr>
                <w:color w:val="FF0000"/>
              </w:rPr>
            </w:pPr>
            <w:r w:rsidRPr="0018665C">
              <w:rPr>
                <w:noProof/>
                <w:color w:val="FF0000"/>
                <w:lang w:eastAsia="ru-RU"/>
              </w:rPr>
              <w:t>O(2) [ -x, -y+1, -z ]</w:t>
            </w:r>
          </w:p>
        </w:tc>
      </w:tr>
      <w:tr w:rsidR="006142B7" w:rsidRPr="00B00E05" w:rsidTr="00226C30">
        <w:trPr>
          <w:jc w:val="center"/>
        </w:trPr>
        <w:tc>
          <w:tcPr>
            <w:tcW w:w="0" w:type="auto"/>
            <w:vMerge w:val="restart"/>
            <w:tcBorders>
              <w:left w:val="nil"/>
              <w:right w:val="nil"/>
            </w:tcBorders>
            <w:vAlign w:val="center"/>
          </w:tcPr>
          <w:p w:rsidR="006142B7" w:rsidRPr="00077A6B" w:rsidRDefault="006142B7" w:rsidP="00B00E05">
            <w:pPr>
              <w:pStyle w:val="MDPI42tablebody"/>
              <w:rPr>
                <w:b/>
                <w:color w:val="FF0000"/>
              </w:rPr>
            </w:pPr>
            <w:r w:rsidRPr="00077A6B">
              <w:rPr>
                <w:b/>
                <w:color w:val="FF0000"/>
              </w:rPr>
              <w:t>5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N(9)-H(9A)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2.17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176.3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3.03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N(13) [ x, -y, z+1/2 ]</w:t>
            </w:r>
          </w:p>
        </w:tc>
      </w:tr>
      <w:tr w:rsidR="006142B7" w:rsidRPr="00B00E05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N(9)-H(9B)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2.30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151.</w:t>
            </w:r>
            <w:r w:rsidRPr="00226C30">
              <w:rPr>
                <w:color w:val="FF0000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3.0</w:t>
            </w:r>
            <w:r w:rsidRPr="00226C30">
              <w:rPr>
                <w:color w:val="FF0000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N(1) [-x+1/2,y+1/2,-z+1/2]</w:t>
            </w:r>
          </w:p>
        </w:tc>
      </w:tr>
      <w:tr w:rsidR="006142B7" w:rsidRPr="00B00E05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2.05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16</w:t>
            </w:r>
            <w:r w:rsidRPr="00226C30">
              <w:rPr>
                <w:color w:val="FF0000"/>
              </w:rPr>
              <w:t>7.0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2.90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O(1) [-x+1/2,-y-1/2,-z+1]</w:t>
            </w:r>
          </w:p>
        </w:tc>
      </w:tr>
      <w:tr w:rsidR="006142B7" w:rsidRPr="00B00E05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N(8)-H(8A)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2.6</w:t>
            </w:r>
            <w:r w:rsidRPr="00226C30">
              <w:rPr>
                <w:color w:val="FF000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117.</w:t>
            </w:r>
            <w:r w:rsidRPr="00226C30">
              <w:rPr>
                <w:color w:val="FF0000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3.12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O(2_ [-x+1/2,-y-1/2,-z+1]</w:t>
            </w:r>
          </w:p>
        </w:tc>
      </w:tr>
      <w:tr w:rsidR="006142B7" w:rsidRPr="00B00E05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N(8)-H(8B)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2.14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162.3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2.9</w:t>
            </w:r>
            <w:r w:rsidRPr="00226C30">
              <w:rPr>
                <w:color w:val="FF0000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N(13) [-x+1/2,y-1/2,-z+1/2]</w:t>
            </w:r>
          </w:p>
        </w:tc>
      </w:tr>
      <w:tr w:rsidR="006142B7" w:rsidRPr="0006740B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N(7)-H(7A)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B00E05">
            <w:pPr>
              <w:pStyle w:val="MDPI42tablebody"/>
            </w:pPr>
            <w:r w:rsidRPr="00B00E05"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1.9</w:t>
            </w:r>
            <w:r w:rsidRPr="00226C30">
              <w:rPr>
                <w:color w:val="FF0000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16</w:t>
            </w:r>
            <w:r w:rsidRPr="00226C30">
              <w:rPr>
                <w:color w:val="FF0000"/>
              </w:rPr>
              <w:t>4.2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B00E05" w:rsidRDefault="006142B7" w:rsidP="00226C30">
            <w:pPr>
              <w:pStyle w:val="MDPI42tablebody"/>
            </w:pPr>
            <w:r w:rsidRPr="00B00E05">
              <w:t>2.</w:t>
            </w:r>
            <w:r w:rsidRPr="00226C30">
              <w:rPr>
                <w:color w:val="FF0000"/>
              </w:rPr>
              <w:t>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06740B" w:rsidRDefault="006142B7" w:rsidP="00B00E05">
            <w:pPr>
              <w:pStyle w:val="MDPI42tablebody"/>
            </w:pPr>
            <w:r w:rsidRPr="00B00E05">
              <w:t>O(1W) [ -x+1, -y, -z+1 ]</w:t>
            </w:r>
          </w:p>
        </w:tc>
      </w:tr>
      <w:tr w:rsidR="006142B7" w:rsidRPr="0006740B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color w:val="FF0000"/>
              </w:rPr>
              <w:t>O(1W)-H(1)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0.891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16</w:t>
            </w:r>
            <w:r>
              <w:rPr>
                <w:noProof/>
                <w:color w:val="FF0000"/>
                <w:lang w:eastAsia="ru-RU"/>
              </w:rPr>
              <w:t>5</w:t>
            </w:r>
            <w:r w:rsidRPr="00226C30">
              <w:rPr>
                <w:noProof/>
                <w:color w:val="FF0000"/>
                <w:lang w:eastAsia="ru-RU"/>
              </w:rPr>
              <w:t>.</w:t>
            </w:r>
            <w:r>
              <w:rPr>
                <w:noProof/>
                <w:color w:val="FF0000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N</w:t>
            </w:r>
            <w:r>
              <w:rPr>
                <w:noProof/>
                <w:color w:val="FF0000"/>
                <w:lang w:eastAsia="ru-RU"/>
              </w:rPr>
              <w:t>(</w:t>
            </w:r>
            <w:r w:rsidRPr="00226C30">
              <w:rPr>
                <w:noProof/>
                <w:color w:val="FF0000"/>
                <w:lang w:eastAsia="ru-RU"/>
              </w:rPr>
              <w:t>1</w:t>
            </w:r>
            <w:r>
              <w:rPr>
                <w:noProof/>
                <w:color w:val="FF0000"/>
                <w:lang w:eastAsia="ru-RU"/>
              </w:rPr>
              <w:t>)</w:t>
            </w:r>
            <w:r w:rsidRPr="00226C30">
              <w:rPr>
                <w:noProof/>
                <w:color w:val="FF0000"/>
                <w:lang w:eastAsia="ru-RU"/>
              </w:rPr>
              <w:t xml:space="preserve"> [ x+1/2, -y-1/2, z+1/2 ]</w:t>
            </w:r>
          </w:p>
        </w:tc>
      </w:tr>
      <w:tr w:rsidR="006142B7" w:rsidRPr="0006740B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color w:val="FF0000"/>
              </w:rPr>
              <w:t>O(1W)-H(2)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0.856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163.</w:t>
            </w:r>
            <w:r>
              <w:rPr>
                <w:noProof/>
                <w:color w:val="FF0000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O</w:t>
            </w:r>
            <w:r>
              <w:rPr>
                <w:noProof/>
                <w:color w:val="FF0000"/>
                <w:lang w:eastAsia="ru-RU"/>
              </w:rPr>
              <w:t>(</w:t>
            </w:r>
            <w:r w:rsidRPr="00226C30">
              <w:rPr>
                <w:noProof/>
                <w:color w:val="FF0000"/>
                <w:lang w:eastAsia="ru-RU"/>
              </w:rPr>
              <w:t>2W</w:t>
            </w:r>
            <w:r>
              <w:rPr>
                <w:noProof/>
                <w:color w:val="FF0000"/>
                <w:lang w:eastAsia="ru-RU"/>
              </w:rPr>
              <w:t>)</w:t>
            </w:r>
          </w:p>
        </w:tc>
      </w:tr>
      <w:tr w:rsidR="006142B7" w:rsidRPr="0006740B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color w:val="FF0000"/>
              </w:rPr>
              <w:t>O(</w:t>
            </w:r>
            <w:r>
              <w:rPr>
                <w:color w:val="FF0000"/>
              </w:rPr>
              <w:t>2</w:t>
            </w:r>
            <w:r w:rsidRPr="00226C30">
              <w:rPr>
                <w:color w:val="FF0000"/>
              </w:rPr>
              <w:t>W)-H(</w:t>
            </w:r>
            <w:r>
              <w:rPr>
                <w:color w:val="FF0000"/>
              </w:rPr>
              <w:t>3</w:t>
            </w:r>
            <w:r w:rsidRPr="00226C30">
              <w:rPr>
                <w:color w:val="FF000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1.003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177.7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N</w:t>
            </w:r>
            <w:r>
              <w:rPr>
                <w:noProof/>
                <w:color w:val="FF0000"/>
                <w:lang w:eastAsia="ru-RU"/>
              </w:rPr>
              <w:t>(</w:t>
            </w:r>
            <w:r w:rsidRPr="00226C30">
              <w:rPr>
                <w:noProof/>
                <w:color w:val="FF0000"/>
                <w:lang w:eastAsia="ru-RU"/>
              </w:rPr>
              <w:t>15</w:t>
            </w:r>
            <w:r>
              <w:rPr>
                <w:noProof/>
                <w:color w:val="FF0000"/>
                <w:lang w:eastAsia="ru-RU"/>
              </w:rPr>
              <w:t>)</w:t>
            </w:r>
            <w:r w:rsidRPr="00226C30">
              <w:rPr>
                <w:noProof/>
                <w:color w:val="FF0000"/>
                <w:lang w:eastAsia="ru-RU"/>
              </w:rPr>
              <w:t xml:space="preserve"> [ -x+1, -y-1, -z+1 ]</w:t>
            </w:r>
          </w:p>
        </w:tc>
      </w:tr>
      <w:tr w:rsidR="006142B7" w:rsidRPr="0006740B" w:rsidTr="00226C30">
        <w:trPr>
          <w:jc w:val="center"/>
        </w:trPr>
        <w:tc>
          <w:tcPr>
            <w:tcW w:w="0" w:type="auto"/>
            <w:vMerge/>
            <w:tcBorders>
              <w:left w:val="nil"/>
              <w:right w:val="nil"/>
            </w:tcBorders>
            <w:vAlign w:val="center"/>
          </w:tcPr>
          <w:p w:rsidR="006142B7" w:rsidRPr="00B00E05" w:rsidRDefault="006142B7" w:rsidP="00B00E05">
            <w:pPr>
              <w:pStyle w:val="MDPI42tablebody"/>
            </w:pP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color w:val="FF0000"/>
              </w:rPr>
              <w:t>O(</w:t>
            </w:r>
            <w:r>
              <w:rPr>
                <w:color w:val="FF0000"/>
              </w:rPr>
              <w:t>2</w:t>
            </w:r>
            <w:r w:rsidRPr="00226C30">
              <w:rPr>
                <w:color w:val="FF0000"/>
              </w:rPr>
              <w:t>W)-H(</w:t>
            </w:r>
            <w:r>
              <w:rPr>
                <w:color w:val="FF0000"/>
              </w:rPr>
              <w:t>3</w:t>
            </w:r>
            <w:r w:rsidRPr="00226C30">
              <w:rPr>
                <w:color w:val="FF0000"/>
              </w:rPr>
              <w:t>)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1.003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2.56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154.4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226C30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3.49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6142B7" w:rsidRPr="00226C30" w:rsidRDefault="006142B7" w:rsidP="00B00E05">
            <w:pPr>
              <w:pStyle w:val="MDPI42tablebody"/>
              <w:rPr>
                <w:color w:val="FF0000"/>
              </w:rPr>
            </w:pPr>
            <w:r w:rsidRPr="00226C30">
              <w:rPr>
                <w:noProof/>
                <w:color w:val="FF0000"/>
                <w:lang w:eastAsia="ru-RU"/>
              </w:rPr>
              <w:t>N</w:t>
            </w:r>
            <w:r>
              <w:rPr>
                <w:noProof/>
                <w:color w:val="FF0000"/>
                <w:lang w:eastAsia="ru-RU"/>
              </w:rPr>
              <w:t>(</w:t>
            </w:r>
            <w:r w:rsidRPr="00226C30">
              <w:rPr>
                <w:noProof/>
                <w:color w:val="FF0000"/>
                <w:lang w:eastAsia="ru-RU"/>
              </w:rPr>
              <w:t>14</w:t>
            </w:r>
            <w:r>
              <w:rPr>
                <w:noProof/>
                <w:color w:val="FF0000"/>
                <w:lang w:eastAsia="ru-RU"/>
              </w:rPr>
              <w:t>)</w:t>
            </w:r>
          </w:p>
        </w:tc>
      </w:tr>
    </w:tbl>
    <w:p w:rsidR="00BF10E4" w:rsidRPr="003F1A3C" w:rsidRDefault="00BF10E4" w:rsidP="00B00E05">
      <w:pPr>
        <w:pStyle w:val="MDPI52figure"/>
        <w:rPr>
          <w:i/>
        </w:rPr>
      </w:pPr>
      <w:r w:rsidRPr="00C0517E">
        <w:rPr>
          <w:noProof/>
          <w:lang w:val="ru-RU" w:eastAsia="ru-RU" w:bidi="ar-SA"/>
        </w:rPr>
        <w:lastRenderedPageBreak/>
        <w:drawing>
          <wp:inline distT="0" distB="0" distL="0" distR="0">
            <wp:extent cx="4562475" cy="4081780"/>
            <wp:effectExtent l="0" t="0" r="9525" b="0"/>
            <wp:docPr id="10" name="Рисунок 10" descr="ko804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ko804ac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408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1A3C">
        <w:rPr>
          <w:i/>
        </w:rPr>
        <w:t>(a)</w:t>
      </w:r>
    </w:p>
    <w:p w:rsidR="00BF10E4" w:rsidRPr="003F1A3C" w:rsidRDefault="00BF10E4" w:rsidP="00B00E05">
      <w:pPr>
        <w:pStyle w:val="MDPI52figure"/>
        <w:rPr>
          <w:i/>
        </w:rPr>
      </w:pPr>
      <w:r w:rsidRPr="00C0517E">
        <w:rPr>
          <w:noProof/>
          <w:lang w:val="ru-RU" w:eastAsia="ru-RU" w:bidi="ar-SA"/>
        </w:rPr>
        <w:drawing>
          <wp:inline distT="0" distB="0" distL="0" distR="0">
            <wp:extent cx="4219575" cy="3848100"/>
            <wp:effectExtent l="0" t="0" r="9525" b="0"/>
            <wp:docPr id="9" name="Рисунок 9" descr="ko804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ko804a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F1A3C">
        <w:rPr>
          <w:i/>
        </w:rPr>
        <w:t>(b)</w:t>
      </w:r>
    </w:p>
    <w:p w:rsidR="00BF10E4" w:rsidRDefault="00B00E05" w:rsidP="00B00E05">
      <w:pPr>
        <w:pStyle w:val="MDPI51figurecaption"/>
      </w:pPr>
      <w:r>
        <w:rPr>
          <w:b/>
        </w:rPr>
        <w:t xml:space="preserve">Figure </w:t>
      </w:r>
      <w:r w:rsidR="00BF10E4">
        <w:rPr>
          <w:b/>
        </w:rPr>
        <w:t xml:space="preserve">S2. </w:t>
      </w:r>
      <w:r w:rsidR="00BF10E4" w:rsidRPr="00B00E05">
        <w:t xml:space="preserve">Fragments of </w:t>
      </w:r>
      <w:r w:rsidR="00BF10E4" w:rsidRPr="00B00E05">
        <w:rPr>
          <w:b/>
        </w:rPr>
        <w:t>5</w:t>
      </w:r>
      <w:r w:rsidR="00BF10E4" w:rsidRPr="00B00E05">
        <w:t xml:space="preserve"> crystal</w:t>
      </w:r>
      <w:r w:rsidR="00BF10E4" w:rsidRPr="00BE50DF">
        <w:t xml:space="preserve"> structure: </w:t>
      </w:r>
      <w:r w:rsidR="00BF10E4" w:rsidRPr="00BE50DF">
        <w:rPr>
          <w:i/>
        </w:rPr>
        <w:t>ac</w:t>
      </w:r>
      <w:r w:rsidR="00BF10E4" w:rsidRPr="00BE50DF">
        <w:t xml:space="preserve"> projection (a) and</w:t>
      </w:r>
      <w:r w:rsidR="00BF10E4" w:rsidRPr="00BE50DF">
        <w:rPr>
          <w:b/>
        </w:rPr>
        <w:t xml:space="preserve"> </w:t>
      </w:r>
      <w:r w:rsidR="00BF10E4" w:rsidRPr="00BE50DF">
        <w:rPr>
          <w:i/>
        </w:rPr>
        <w:t>ab</w:t>
      </w:r>
      <w:r w:rsidR="00BF10E4" w:rsidRPr="00BE50DF">
        <w:rPr>
          <w:b/>
        </w:rPr>
        <w:t xml:space="preserve"> </w:t>
      </w:r>
      <w:r w:rsidR="00BF10E4" w:rsidRPr="00BE50DF">
        <w:t>projection (b). Dashed cyan and green lines show intermolecular H-bonds and intermolecular Co···Co separations (distances in Å), respectively.</w:t>
      </w:r>
    </w:p>
    <w:p w:rsidR="00BF10E4" w:rsidRDefault="00BF10E4" w:rsidP="00B00E05">
      <w:pPr>
        <w:pStyle w:val="MDPI52figure"/>
      </w:pPr>
      <w:r w:rsidRPr="00C0517E">
        <w:rPr>
          <w:noProof/>
          <w:lang w:val="ru-RU" w:eastAsia="ru-RU" w:bidi="ar-SA"/>
        </w:rPr>
        <w:lastRenderedPageBreak/>
        <w:drawing>
          <wp:inline distT="0" distB="0" distL="0" distR="0">
            <wp:extent cx="3615055" cy="3009900"/>
            <wp:effectExtent l="0" t="0" r="4445" b="0"/>
            <wp:docPr id="8" name="Рисунок 8" descr="stac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stacki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10E4" w:rsidRDefault="00B00E05" w:rsidP="00B00E05">
      <w:pPr>
        <w:pStyle w:val="MDPI51figurecaption"/>
      </w:pPr>
      <w:r>
        <w:rPr>
          <w:b/>
        </w:rPr>
        <w:t xml:space="preserve">Figure </w:t>
      </w:r>
      <w:r w:rsidR="00BF10E4">
        <w:rPr>
          <w:b/>
        </w:rPr>
        <w:t>S3</w:t>
      </w:r>
      <w:r w:rsidR="00BF10E4" w:rsidRPr="007F194F">
        <w:rPr>
          <w:b/>
        </w:rPr>
        <w:t>.</w:t>
      </w:r>
      <w:r w:rsidR="00BF10E4">
        <w:t xml:space="preserve"> Stacking interactions of </w:t>
      </w:r>
      <w:proofErr w:type="spellStart"/>
      <w:r w:rsidR="00124802" w:rsidRPr="00B95DEC">
        <w:rPr>
          <w:color w:val="auto"/>
        </w:rPr>
        <w:t>tcm</w:t>
      </w:r>
      <w:proofErr w:type="spellEnd"/>
      <w:r w:rsidR="00124802">
        <w:t xml:space="preserve"> </w:t>
      </w:r>
      <w:r w:rsidR="00BF10E4">
        <w:t xml:space="preserve">ligands of adjacent molecules in the crystal </w:t>
      </w:r>
      <w:r w:rsidR="00BF10E4" w:rsidRPr="00B00E05">
        <w:t xml:space="preserve">structure of </w:t>
      </w:r>
      <w:r w:rsidR="00BF10E4" w:rsidRPr="00B00E05">
        <w:rPr>
          <w:b/>
        </w:rPr>
        <w:t>4</w:t>
      </w:r>
      <w:r w:rsidR="00BF10E4" w:rsidRPr="00B00E05">
        <w:t>.</w:t>
      </w:r>
    </w:p>
    <w:p w:rsidR="00BF10E4" w:rsidRDefault="00BF10E4" w:rsidP="00925CEC">
      <w:pPr>
        <w:spacing w:line="240" w:lineRule="auto"/>
        <w:rPr>
          <w:b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62"/>
        <w:gridCol w:w="4498"/>
      </w:tblGrid>
      <w:tr w:rsidR="00B00E05" w:rsidTr="00925CEC">
        <w:tc>
          <w:tcPr>
            <w:tcW w:w="4836" w:type="dxa"/>
            <w:shd w:val="clear" w:color="auto" w:fill="auto"/>
          </w:tcPr>
          <w:p w:rsidR="00BF10E4" w:rsidRPr="004D1C71" w:rsidRDefault="00BF10E4" w:rsidP="00BF10E4">
            <w:pPr>
              <w:jc w:val="center"/>
              <w:rPr>
                <w:b/>
                <w:sz w:val="14"/>
                <w:szCs w:val="14"/>
              </w:rPr>
            </w:pPr>
            <w:r w:rsidRPr="004D1C71">
              <w:rPr>
                <w:b/>
                <w:noProof/>
                <w:sz w:val="14"/>
                <w:szCs w:val="14"/>
                <w:lang w:val="ru-RU" w:eastAsia="ru-RU"/>
              </w:rPr>
              <w:drawing>
                <wp:inline distT="0" distB="0" distL="0" distR="0">
                  <wp:extent cx="2743200" cy="2106051"/>
                  <wp:effectExtent l="0" t="0" r="0" b="889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89" r="42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5334" cy="213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10E4" w:rsidRPr="004D1C71" w:rsidRDefault="00BF10E4" w:rsidP="00BF10E4">
            <w:pPr>
              <w:jc w:val="center"/>
              <w:rPr>
                <w:b/>
                <w:sz w:val="14"/>
                <w:szCs w:val="14"/>
              </w:rPr>
            </w:pPr>
            <w:r w:rsidRPr="004D1C71">
              <w:rPr>
                <w:b/>
                <w:sz w:val="14"/>
                <w:szCs w:val="14"/>
              </w:rPr>
              <w:t>1</w:t>
            </w:r>
          </w:p>
        </w:tc>
        <w:tc>
          <w:tcPr>
            <w:tcW w:w="4735" w:type="dxa"/>
            <w:shd w:val="clear" w:color="auto" w:fill="auto"/>
          </w:tcPr>
          <w:p w:rsidR="00BF10E4" w:rsidRPr="00BE50DF" w:rsidRDefault="00BF10E4" w:rsidP="00BF10E4">
            <w:pPr>
              <w:jc w:val="center"/>
              <w:rPr>
                <w:b/>
                <w:sz w:val="14"/>
                <w:szCs w:val="14"/>
              </w:rPr>
            </w:pPr>
            <w:r w:rsidRPr="00BE50DF">
              <w:rPr>
                <w:b/>
                <w:noProof/>
                <w:sz w:val="14"/>
                <w:szCs w:val="14"/>
                <w:lang w:val="ru-RU" w:eastAsia="ru-RU"/>
              </w:rPr>
              <w:drawing>
                <wp:inline distT="0" distB="0" distL="0" distR="0">
                  <wp:extent cx="2701211" cy="2074460"/>
                  <wp:effectExtent l="0" t="0" r="4445" b="254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8705" cy="208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10E4" w:rsidRPr="00BE50DF" w:rsidRDefault="00BF10E4" w:rsidP="00BF10E4">
            <w:pPr>
              <w:spacing w:before="60"/>
              <w:jc w:val="center"/>
              <w:rPr>
                <w:b/>
                <w:sz w:val="14"/>
                <w:szCs w:val="14"/>
              </w:rPr>
            </w:pPr>
            <w:r w:rsidRPr="00BE50DF">
              <w:rPr>
                <w:b/>
                <w:sz w:val="14"/>
                <w:szCs w:val="14"/>
              </w:rPr>
              <w:t>5</w:t>
            </w:r>
          </w:p>
        </w:tc>
      </w:tr>
      <w:tr w:rsidR="00BF10E4" w:rsidRPr="004D1C71" w:rsidTr="00925CEC">
        <w:tc>
          <w:tcPr>
            <w:tcW w:w="9571" w:type="dxa"/>
            <w:gridSpan w:val="2"/>
            <w:shd w:val="clear" w:color="auto" w:fill="auto"/>
          </w:tcPr>
          <w:p w:rsidR="00BF10E4" w:rsidRPr="00BE50DF" w:rsidRDefault="00B00E05" w:rsidP="00B00E05">
            <w:pPr>
              <w:pStyle w:val="MDPI51figurecaption"/>
              <w:rPr>
                <w:rFonts w:ascii="Times New Roman" w:hAnsi="Times New Roman"/>
              </w:rPr>
            </w:pPr>
            <w:r>
              <w:rPr>
                <w:b/>
              </w:rPr>
              <w:t>Figure</w:t>
            </w:r>
            <w:r w:rsidR="00BF10E4" w:rsidRPr="00BE50DF">
              <w:rPr>
                <w:b/>
              </w:rPr>
              <w:t xml:space="preserve"> S4 </w:t>
            </w:r>
            <w:r w:rsidR="00BF10E4" w:rsidRPr="00BE50DF">
              <w:t xml:space="preserve">The </w:t>
            </w:r>
            <w:r w:rsidR="00BF10E4" w:rsidRPr="00BE50DF">
              <w:rPr>
                <w:i/>
              </w:rPr>
              <w:t>DC</w:t>
            </w:r>
            <w:r w:rsidR="00BF10E4" w:rsidRPr="00BE50DF">
              <w:t xml:space="preserve"> field-dependencies of AC susceptibility </w:t>
            </w:r>
            <w:r w:rsidR="00BF10E4" w:rsidRPr="00BE50DF">
              <w:rPr>
                <w:rFonts w:cs="Calibri"/>
              </w:rPr>
              <w:t>(</w:t>
            </w:r>
            <w:r w:rsidR="00BF10E4" w:rsidRPr="00BE50DF">
              <w:sym w:font="Symbol" w:char="F063"/>
            </w:r>
            <w:r w:rsidR="00BF10E4" w:rsidRPr="00BE50DF">
              <w:sym w:font="Symbol" w:char="F0B2"/>
            </w:r>
            <w:r w:rsidR="00BF10E4" w:rsidRPr="00BE50DF">
              <w:rPr>
                <w:rFonts w:cs="Calibri"/>
              </w:rPr>
              <w:t>)</w:t>
            </w:r>
            <w:r w:rsidR="00BF10E4" w:rsidRPr="00BE50DF">
              <w:t xml:space="preserve"> at 2.0 K and two frequencies (100 Hz, 1000 Hz) for </w:t>
            </w:r>
            <w:r w:rsidR="00BF10E4" w:rsidRPr="00BE50DF">
              <w:rPr>
                <w:b/>
              </w:rPr>
              <w:t>1</w:t>
            </w:r>
            <w:r w:rsidR="00BF10E4" w:rsidRPr="00BE50DF">
              <w:t xml:space="preserve"> and</w:t>
            </w:r>
            <w:r w:rsidR="00BF10E4" w:rsidRPr="00BE50DF">
              <w:rPr>
                <w:b/>
              </w:rPr>
              <w:t xml:space="preserve"> 5.</w:t>
            </w:r>
          </w:p>
        </w:tc>
      </w:tr>
    </w:tbl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p w:rsidR="00BF10E4" w:rsidRDefault="00BF10E4" w:rsidP="00925CEC">
      <w:pPr>
        <w:rPr>
          <w:rFonts w:cs="Calibri"/>
        </w:rPr>
      </w:pPr>
    </w:p>
    <w:tbl>
      <w:tblPr>
        <w:tblW w:w="9796" w:type="dxa"/>
        <w:tblLayout w:type="fixed"/>
        <w:tblLook w:val="04A0" w:firstRow="1" w:lastRow="0" w:firstColumn="1" w:lastColumn="0" w:noHBand="0" w:noVBand="1"/>
      </w:tblPr>
      <w:tblGrid>
        <w:gridCol w:w="2449"/>
        <w:gridCol w:w="2449"/>
        <w:gridCol w:w="2449"/>
        <w:gridCol w:w="2449"/>
      </w:tblGrid>
      <w:tr w:rsidR="00BF10E4" w:rsidTr="00925CEC">
        <w:trPr>
          <w:trHeight w:val="1831"/>
        </w:trPr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13"/>
              <w:rPr>
                <w:sz w:val="2"/>
                <w:szCs w:val="2"/>
                <w:lang w:eastAsia="ru-RU"/>
              </w:rPr>
            </w:pPr>
            <w:r>
              <w:object w:dxaOrig="4916" w:dyaOrig="34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2.5pt;height:87.05pt" o:ole="">
                  <v:imagedata r:id="rId20" o:title="" croptop="6340f" cropbottom="1860f" cropleft="1990f" cropright="7755f"/>
                </v:shape>
                <o:OLEObject Type="Embed" ProgID="Origin50.Graph" ShapeID="_x0000_i1025" DrawAspect="Content" ObjectID="_1631977836" r:id="rId21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53"/>
              <w:rPr>
                <w:sz w:val="2"/>
                <w:szCs w:val="2"/>
                <w:lang w:eastAsia="ru-RU"/>
              </w:rPr>
            </w:pPr>
            <w:r>
              <w:object w:dxaOrig="4634" w:dyaOrig="3545">
                <v:shape id="_x0000_i1026" type="#_x0000_t75" style="width:124.1pt;height:96.2pt" o:ole="">
                  <v:imagedata r:id="rId22" o:title="" croptop="2382f" cropbottom="1108f" cropright="4228f"/>
                </v:shape>
                <o:OLEObject Type="Embed" ProgID="Origin50.Graph" ShapeID="_x0000_i1026" DrawAspect="Content" ObjectID="_1631977837" r:id="rId23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08"/>
              <w:rPr>
                <w:sz w:val="2"/>
                <w:szCs w:val="2"/>
                <w:lang w:eastAsia="ru-RU"/>
              </w:rPr>
            </w:pPr>
            <w:r w:rsidRPr="00443AB2">
              <w:rPr>
                <w:i/>
              </w:rPr>
              <w:object w:dxaOrig="6551" w:dyaOrig="4547">
                <v:shape id="_x0000_i1027" type="#_x0000_t75" style="width:121.95pt;height:87.05pt" o:ole="">
                  <v:imagedata r:id="rId24" o:title="" croptop="5699f" cropbottom="1882f" cropleft="1883f" cropright="7903f"/>
                </v:shape>
                <o:OLEObject Type="Embed" ProgID="Origin50.Graph" ShapeID="_x0000_i1027" DrawAspect="Content" ObjectID="_1631977838" r:id="rId25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91"/>
              <w:rPr>
                <w:sz w:val="2"/>
                <w:szCs w:val="2"/>
                <w:lang w:eastAsia="ru-RU"/>
              </w:rPr>
            </w:pPr>
            <w:r>
              <w:object w:dxaOrig="4635" w:dyaOrig="3539">
                <v:shape id="_x0000_i1028" type="#_x0000_t75" style="width:119.3pt;height:93.5pt" o:ole="">
                  <v:imagedata r:id="rId26" o:title="" croptop="1099f" cropbottom="2546f" cropleft="1104f" cropright="4303f"/>
                </v:shape>
                <o:OLEObject Type="Embed" ProgID="Origin50.Graph" ShapeID="_x0000_i1028" DrawAspect="Content" ObjectID="_1631977839" r:id="rId27"/>
              </w:object>
            </w:r>
          </w:p>
        </w:tc>
      </w:tr>
      <w:tr w:rsidR="00BF10E4" w:rsidTr="00925CEC">
        <w:trPr>
          <w:trHeight w:val="188"/>
        </w:trPr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</w:rPr>
            </w:pPr>
            <w:r w:rsidRPr="00443AB2">
              <w:rPr>
                <w:sz w:val="14"/>
                <w:szCs w:val="14"/>
              </w:rPr>
              <w:t>(a)</w:t>
            </w:r>
          </w:p>
        </w:tc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</w:rPr>
            </w:pPr>
            <w:r w:rsidRPr="00443AB2">
              <w:rPr>
                <w:sz w:val="14"/>
                <w:szCs w:val="14"/>
              </w:rPr>
              <w:t>(b)</w:t>
            </w:r>
          </w:p>
        </w:tc>
      </w:tr>
      <w:tr w:rsidR="00BF10E4" w:rsidTr="00925CEC">
        <w:trPr>
          <w:trHeight w:val="1835"/>
        </w:trPr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left="-113" w:firstLine="113"/>
              <w:rPr>
                <w:sz w:val="2"/>
                <w:szCs w:val="2"/>
                <w:lang w:eastAsia="ru-RU"/>
              </w:rPr>
            </w:pPr>
            <w:r>
              <w:object w:dxaOrig="4916" w:dyaOrig="3410">
                <v:shape id="_x0000_i1029" type="#_x0000_t75" style="width:116.6pt;height:84.35pt" o:ole="">
                  <v:imagedata r:id="rId28" o:title="" croptop="5220f" cropbottom="1670f" cropleft="1946f" cropright="7755f"/>
                </v:shape>
                <o:OLEObject Type="Embed" ProgID="Origin50.Graph" ShapeID="_x0000_i1029" DrawAspect="Content" ObjectID="_1631977840" r:id="rId29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13"/>
              <w:rPr>
                <w:sz w:val="2"/>
                <w:szCs w:val="2"/>
                <w:lang w:eastAsia="ru-RU"/>
              </w:rPr>
            </w:pPr>
            <w:r>
              <w:object w:dxaOrig="4634" w:dyaOrig="3545">
                <v:shape id="_x0000_i1030" type="#_x0000_t75" style="width:121.45pt;height:95.1pt" o:ole="">
                  <v:imagedata r:id="rId30" o:title="" croptop="2079f" cropbottom="1715f" cropleft="2082f" cropright="3848f"/>
                </v:shape>
                <o:OLEObject Type="Embed" ProgID="Origin50.Graph" ShapeID="_x0000_i1030" DrawAspect="Content" ObjectID="_1631977841" r:id="rId31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49"/>
              <w:rPr>
                <w:sz w:val="2"/>
                <w:szCs w:val="2"/>
                <w:lang w:eastAsia="ru-RU"/>
              </w:rPr>
            </w:pPr>
            <w:r>
              <w:object w:dxaOrig="4918" w:dyaOrig="3405">
                <v:shape id="_x0000_i1031" type="#_x0000_t75" style="width:118.75pt;height:84.9pt" o:ole="">
                  <v:imagedata r:id="rId32" o:title="" croptop="6009f" cropbottom="2442f" cropleft="3037f" cropright="7646f"/>
                </v:shape>
                <o:OLEObject Type="Embed" ProgID="Origin50.Graph" ShapeID="_x0000_i1031" DrawAspect="Content" ObjectID="_1631977842" r:id="rId33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89"/>
              <w:rPr>
                <w:sz w:val="2"/>
                <w:szCs w:val="2"/>
                <w:lang w:eastAsia="ru-RU"/>
              </w:rPr>
            </w:pPr>
            <w:r>
              <w:object w:dxaOrig="4635" w:dyaOrig="3539">
                <v:shape id="_x0000_i1032" type="#_x0000_t75" style="width:119.8pt;height:94.05pt" o:ole="">
                  <v:imagedata r:id="rId34" o:title="" croptop="1229f" cropbottom="1851f" cropleft="789f" cropright="4407f"/>
                </v:shape>
                <o:OLEObject Type="Embed" ProgID="Origin50.Graph" ShapeID="_x0000_i1032" DrawAspect="Content" ObjectID="_1631977843" r:id="rId35"/>
              </w:object>
            </w:r>
          </w:p>
        </w:tc>
      </w:tr>
      <w:tr w:rsidR="00BF10E4" w:rsidTr="00925CEC">
        <w:trPr>
          <w:trHeight w:val="84"/>
        </w:trPr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</w:rPr>
            </w:pPr>
            <w:r w:rsidRPr="00443AB2">
              <w:rPr>
                <w:sz w:val="14"/>
                <w:szCs w:val="14"/>
              </w:rPr>
              <w:t>(c)</w:t>
            </w:r>
          </w:p>
        </w:tc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</w:rPr>
            </w:pPr>
            <w:r w:rsidRPr="00443AB2">
              <w:rPr>
                <w:sz w:val="14"/>
                <w:szCs w:val="14"/>
              </w:rPr>
              <w:t>(d)</w:t>
            </w:r>
          </w:p>
        </w:tc>
      </w:tr>
      <w:tr w:rsidR="00BF10E4" w:rsidTr="00925CEC">
        <w:trPr>
          <w:trHeight w:val="540"/>
        </w:trPr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13"/>
              <w:rPr>
                <w:sz w:val="2"/>
                <w:szCs w:val="2"/>
              </w:rPr>
            </w:pPr>
            <w:r>
              <w:object w:dxaOrig="4916" w:dyaOrig="3410">
                <v:shape id="_x0000_i1033" type="#_x0000_t75" style="width:122.5pt;height:87.6pt" o:ole="">
                  <v:imagedata r:id="rId36" o:title="" croptop="6957f" cropbottom="1691f" cropleft="2055f" cropright="8486f"/>
                </v:shape>
                <o:OLEObject Type="Embed" ProgID="Origin50.Graph" ShapeID="_x0000_i1033" DrawAspect="Content" ObjectID="_1631977844" r:id="rId37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152"/>
              <w:rPr>
                <w:sz w:val="2"/>
                <w:szCs w:val="2"/>
              </w:rPr>
            </w:pPr>
            <w:r>
              <w:object w:dxaOrig="4634" w:dyaOrig="3545">
                <v:shape id="_x0000_i1034" type="#_x0000_t75" style="width:121.45pt;height:96.2pt" o:ole="">
                  <v:imagedata r:id="rId38" o:title="" croptop="2235f" cropbottom="1252f" cropleft="970f" cropright="4497f"/>
                </v:shape>
                <o:OLEObject Type="Embed" ProgID="Origin50.Graph" ShapeID="_x0000_i1034" DrawAspect="Content" ObjectID="_1631977845" r:id="rId39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49"/>
              <w:rPr>
                <w:sz w:val="2"/>
                <w:szCs w:val="2"/>
              </w:rPr>
            </w:pPr>
            <w:r>
              <w:object w:dxaOrig="4918" w:dyaOrig="3405">
                <v:shape id="_x0000_i1035" type="#_x0000_t75" style="width:122.5pt;height:87.05pt" o:ole="">
                  <v:imagedata r:id="rId40" o:title="" croptop="6446f" cropbottom="1719f" cropleft="1936f" cropright="7745f"/>
                </v:shape>
                <o:OLEObject Type="Embed" ProgID="Origin50.Graph" ShapeID="_x0000_i1035" DrawAspect="Content" ObjectID="_1631977846" r:id="rId41"/>
              </w:object>
            </w:r>
          </w:p>
        </w:tc>
        <w:tc>
          <w:tcPr>
            <w:tcW w:w="2449" w:type="dxa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ind w:hanging="89"/>
              <w:rPr>
                <w:sz w:val="2"/>
                <w:szCs w:val="2"/>
              </w:rPr>
            </w:pPr>
            <w:r>
              <w:object w:dxaOrig="4635" w:dyaOrig="3539">
                <v:shape id="_x0000_i1036" type="#_x0000_t75" style="width:119.8pt;height:92.4pt" o:ole="">
                  <v:imagedata r:id="rId42" o:title="" croptop="1089f" cropbottom="1960f" cropright="3816f"/>
                </v:shape>
                <o:OLEObject Type="Embed" ProgID="Origin50.Graph" ShapeID="_x0000_i1036" DrawAspect="Content" ObjectID="_1631977847" r:id="rId43"/>
              </w:object>
            </w:r>
          </w:p>
        </w:tc>
      </w:tr>
      <w:tr w:rsidR="00BF10E4" w:rsidRPr="00443AB2" w:rsidTr="00925CEC">
        <w:trPr>
          <w:trHeight w:val="103"/>
        </w:trPr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  <w:lang w:eastAsia="ru-RU"/>
              </w:rPr>
            </w:pPr>
            <w:r w:rsidRPr="00443AB2">
              <w:rPr>
                <w:sz w:val="14"/>
                <w:szCs w:val="14"/>
                <w:lang w:eastAsia="ru-RU"/>
              </w:rPr>
              <w:t>(e)</w:t>
            </w:r>
          </w:p>
        </w:tc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sz w:val="14"/>
                <w:szCs w:val="14"/>
                <w:lang w:eastAsia="ru-RU"/>
              </w:rPr>
            </w:pPr>
            <w:r w:rsidRPr="00443AB2">
              <w:rPr>
                <w:sz w:val="14"/>
                <w:szCs w:val="14"/>
                <w:lang w:eastAsia="ru-RU"/>
              </w:rPr>
              <w:t>(f)</w:t>
            </w:r>
          </w:p>
        </w:tc>
      </w:tr>
      <w:tr w:rsidR="00BF10E4" w:rsidTr="00925CEC">
        <w:trPr>
          <w:trHeight w:val="473"/>
        </w:trPr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autoSpaceDE w:val="0"/>
              <w:autoSpaceDN w:val="0"/>
              <w:adjustRightInd w:val="0"/>
              <w:jc w:val="right"/>
              <w:rPr>
                <w:sz w:val="14"/>
                <w:szCs w:val="14"/>
                <w:lang w:eastAsia="ru-RU"/>
              </w:rPr>
            </w:pPr>
            <w:r>
              <w:object w:dxaOrig="4918" w:dyaOrig="3405">
                <v:shape id="_x0000_i1037" type="#_x0000_t75" style="width:116.05pt;height:83.8pt" o:ole="">
                  <v:imagedata r:id="rId44" o:title="" croptop="5468f" cropbottom="1527f" cropleft="1660f" cropright="8780f"/>
                </v:shape>
                <o:OLEObject Type="Embed" ProgID="Origin50.Graph" ShapeID="_x0000_i1037" DrawAspect="Content" ObjectID="_1631977848" r:id="rId45"/>
              </w:object>
            </w:r>
          </w:p>
        </w:tc>
        <w:tc>
          <w:tcPr>
            <w:tcW w:w="4898" w:type="dxa"/>
            <w:gridSpan w:val="2"/>
            <w:shd w:val="clear" w:color="auto" w:fill="auto"/>
          </w:tcPr>
          <w:p w:rsidR="00BF10E4" w:rsidRPr="00443AB2" w:rsidRDefault="00BF10E4" w:rsidP="00BF10E4">
            <w:pPr>
              <w:tabs>
                <w:tab w:val="left" w:pos="2985"/>
              </w:tabs>
              <w:autoSpaceDE w:val="0"/>
              <w:autoSpaceDN w:val="0"/>
              <w:adjustRightInd w:val="0"/>
              <w:ind w:hanging="49"/>
              <w:rPr>
                <w:sz w:val="14"/>
                <w:szCs w:val="14"/>
                <w:lang w:eastAsia="ru-RU"/>
              </w:rPr>
            </w:pPr>
            <w:r>
              <w:object w:dxaOrig="4634" w:dyaOrig="3539">
                <v:shape id="_x0000_i1038" type="#_x0000_t75" style="width:119.8pt;height:91.35pt" o:ole="">
                  <v:imagedata r:id="rId46" o:title="" croptop="1887f" cropbottom="1686f" cropright="4185f"/>
                </v:shape>
                <o:OLEObject Type="Embed" ProgID="Origin50.Graph" ShapeID="_x0000_i1038" DrawAspect="Content" ObjectID="_1631977849" r:id="rId47"/>
              </w:object>
            </w:r>
          </w:p>
        </w:tc>
      </w:tr>
      <w:tr w:rsidR="00BF10E4" w:rsidTr="00925CEC">
        <w:trPr>
          <w:trHeight w:val="157"/>
        </w:trPr>
        <w:tc>
          <w:tcPr>
            <w:tcW w:w="9796" w:type="dxa"/>
            <w:gridSpan w:val="4"/>
            <w:shd w:val="clear" w:color="auto" w:fill="auto"/>
          </w:tcPr>
          <w:p w:rsidR="00BF10E4" w:rsidRPr="00443AB2" w:rsidRDefault="00BF10E4" w:rsidP="00BF10E4">
            <w:pPr>
              <w:tabs>
                <w:tab w:val="left" w:pos="2985"/>
              </w:tabs>
              <w:autoSpaceDE w:val="0"/>
              <w:autoSpaceDN w:val="0"/>
              <w:adjustRightInd w:val="0"/>
              <w:spacing w:line="240" w:lineRule="auto"/>
              <w:ind w:hanging="51"/>
              <w:jc w:val="center"/>
              <w:rPr>
                <w:i/>
                <w:sz w:val="14"/>
                <w:szCs w:val="14"/>
              </w:rPr>
            </w:pPr>
            <w:r w:rsidRPr="00443AB2">
              <w:rPr>
                <w:i/>
                <w:sz w:val="14"/>
                <w:szCs w:val="14"/>
              </w:rPr>
              <w:t>(g)</w:t>
            </w:r>
          </w:p>
        </w:tc>
      </w:tr>
    </w:tbl>
    <w:p w:rsidR="00BF10E4" w:rsidRDefault="00B00E05" w:rsidP="00B00E05">
      <w:pPr>
        <w:pStyle w:val="MDPI51figurecaption"/>
      </w:pPr>
      <w:r>
        <w:rPr>
          <w:rFonts w:cs="Calibri"/>
          <w:b/>
        </w:rPr>
        <w:t>Figure</w:t>
      </w:r>
      <w:r w:rsidR="00BF10E4" w:rsidRPr="00167E29">
        <w:rPr>
          <w:rFonts w:cs="Calibri"/>
          <w:b/>
        </w:rPr>
        <w:t xml:space="preserve"> S5</w:t>
      </w:r>
      <w:r w:rsidR="00BF10E4">
        <w:rPr>
          <w:rFonts w:cs="Calibri"/>
        </w:rPr>
        <w:t xml:space="preserve"> </w:t>
      </w:r>
      <w:r w:rsidR="00BF10E4" w:rsidRPr="00EF655E">
        <w:t>Argand (Cole−Cole) plot</w:t>
      </w:r>
      <w:r w:rsidR="00BF10E4">
        <w:t>s</w:t>
      </w:r>
      <w:r w:rsidR="00BF10E4" w:rsidRPr="00EF655E">
        <w:t xml:space="preserve"> from </w:t>
      </w:r>
      <w:r w:rsidR="00CF1F8C" w:rsidRPr="00FC2407">
        <w:t>2</w:t>
      </w:r>
      <w:r w:rsidR="00BF10E4" w:rsidRPr="00EF655E">
        <w:t xml:space="preserve"> to </w:t>
      </w:r>
      <w:r w:rsidR="00BF10E4">
        <w:t>7</w:t>
      </w:r>
      <w:r w:rsidR="00BF10E4" w:rsidRPr="00EF655E">
        <w:t xml:space="preserve"> K</w:t>
      </w:r>
      <w:r w:rsidR="00BF10E4">
        <w:t xml:space="preserve"> and</w:t>
      </w:r>
      <w:r w:rsidR="00BF10E4" w:rsidRPr="00EF655E">
        <w:t xml:space="preserve"> </w:t>
      </w:r>
      <w:r w:rsidR="00BF10E4" w:rsidRPr="000B4DA9">
        <w:t>Arrhenius plot</w:t>
      </w:r>
      <w:r w:rsidR="00BF10E4">
        <w:t>s</w:t>
      </w:r>
      <w:r w:rsidR="00BF10E4" w:rsidRPr="000B4DA9">
        <w:t xml:space="preserve"> of relaxation times as ln(τ) vs. 1/T </w:t>
      </w:r>
      <w:r w:rsidR="00124802">
        <w:t xml:space="preserve">under </w:t>
      </w:r>
      <w:r w:rsidR="00BF10E4">
        <w:t>DC</w:t>
      </w:r>
      <w:r w:rsidR="00BF10E4" w:rsidRPr="000B4DA9">
        <w:t xml:space="preserve"> ﬁelds </w:t>
      </w:r>
      <w:r w:rsidR="00BF10E4" w:rsidRPr="00167E29">
        <w:t xml:space="preserve">for </w:t>
      </w:r>
      <w:r w:rsidR="00BF10E4" w:rsidRPr="00AB6738">
        <w:rPr>
          <w:b/>
        </w:rPr>
        <w:t>1</w:t>
      </w:r>
      <w:r w:rsidR="00BF10E4" w:rsidRPr="00AB6738">
        <w:t xml:space="preserve"> (a),</w:t>
      </w:r>
      <w:r w:rsidR="00BF10E4">
        <w:t xml:space="preserve"> </w:t>
      </w:r>
      <w:r w:rsidR="00BF10E4" w:rsidRPr="00061255">
        <w:rPr>
          <w:b/>
        </w:rPr>
        <w:t>2</w:t>
      </w:r>
      <w:r w:rsidR="00BF10E4">
        <w:t>(b),</w:t>
      </w:r>
      <w:r w:rsidR="00BF10E4" w:rsidRPr="00AB6738">
        <w:t xml:space="preserve"> </w:t>
      </w:r>
      <w:r w:rsidR="00BF10E4" w:rsidRPr="00AB6738">
        <w:rPr>
          <w:b/>
        </w:rPr>
        <w:t>3</w:t>
      </w:r>
      <w:r w:rsidR="00BF10E4">
        <w:t xml:space="preserve"> (c</w:t>
      </w:r>
      <w:r w:rsidR="00BF10E4" w:rsidRPr="00AB6738">
        <w:t xml:space="preserve">), </w:t>
      </w:r>
      <w:r w:rsidR="00BF10E4" w:rsidRPr="00AB6738">
        <w:rPr>
          <w:b/>
        </w:rPr>
        <w:t>4</w:t>
      </w:r>
      <w:r w:rsidR="00BF10E4" w:rsidRPr="00AB6738">
        <w:t xml:space="preserve"> (</w:t>
      </w:r>
      <w:r w:rsidR="00BF10E4">
        <w:t>d</w:t>
      </w:r>
      <w:r w:rsidR="00BF10E4" w:rsidRPr="00AB6738">
        <w:t xml:space="preserve">), </w:t>
      </w:r>
      <w:r w:rsidR="00BF10E4" w:rsidRPr="00AB6738">
        <w:rPr>
          <w:b/>
        </w:rPr>
        <w:t>5</w:t>
      </w:r>
      <w:r w:rsidR="00BF10E4" w:rsidRPr="00AB6738">
        <w:t xml:space="preserve"> (</w:t>
      </w:r>
      <w:r w:rsidR="00BF10E4">
        <w:t>e</w:t>
      </w:r>
      <w:r w:rsidR="00BF10E4" w:rsidRPr="00AB6738">
        <w:t xml:space="preserve">), </w:t>
      </w:r>
      <w:r w:rsidR="00BF10E4" w:rsidRPr="00AB6738">
        <w:rPr>
          <w:b/>
        </w:rPr>
        <w:t xml:space="preserve">6 </w:t>
      </w:r>
      <w:r w:rsidR="00BF10E4" w:rsidRPr="00AB6738">
        <w:t>(</w:t>
      </w:r>
      <w:r w:rsidR="00BF10E4">
        <w:t>f</w:t>
      </w:r>
      <w:r w:rsidR="00BF10E4" w:rsidRPr="00AB6738">
        <w:t xml:space="preserve">) and </w:t>
      </w:r>
      <w:r w:rsidR="00BF10E4" w:rsidRPr="00AB6738">
        <w:rPr>
          <w:b/>
        </w:rPr>
        <w:t xml:space="preserve">7 </w:t>
      </w:r>
      <w:r w:rsidR="00BF10E4" w:rsidRPr="00AB6738">
        <w:t>(</w:t>
      </w:r>
      <w:r w:rsidR="00BF10E4">
        <w:t>g</w:t>
      </w:r>
      <w:r w:rsidR="00BF10E4" w:rsidRPr="00A2652A">
        <w:t>)</w:t>
      </w:r>
      <w:r w:rsidR="00BF10E4" w:rsidRPr="00EF655E">
        <w:t xml:space="preserve">. Empty circles - experimental data, solid lines - fit data within the </w:t>
      </w:r>
      <w:r w:rsidR="00BF10E4" w:rsidRPr="00D738A7">
        <w:t>two-component</w:t>
      </w:r>
      <w:r w:rsidR="00BF10E4">
        <w:rPr>
          <w:sz w:val="24"/>
          <w:szCs w:val="24"/>
        </w:rPr>
        <w:t xml:space="preserve"> </w:t>
      </w:r>
      <w:r w:rsidR="00BF10E4" w:rsidRPr="003D3E80">
        <w:t>generalized</w:t>
      </w:r>
      <w:r w:rsidR="00BF10E4" w:rsidRPr="00EF655E">
        <w:t xml:space="preserve"> Debye model with parameters listed in Tabl</w:t>
      </w:r>
      <w:r w:rsidR="00BF10E4" w:rsidRPr="00FC2407">
        <w:rPr>
          <w:color w:val="auto"/>
        </w:rPr>
        <w:t>e</w:t>
      </w:r>
      <w:r w:rsidR="00925CEC" w:rsidRPr="00FC2407">
        <w:rPr>
          <w:color w:val="auto"/>
        </w:rPr>
        <w:t>s</w:t>
      </w:r>
      <w:r w:rsidR="00BF10E4" w:rsidRPr="00EF655E">
        <w:t xml:space="preserve"> </w:t>
      </w:r>
      <w:r w:rsidR="006D754F" w:rsidRPr="00FC2407">
        <w:rPr>
          <w:color w:val="auto"/>
        </w:rPr>
        <w:t>S</w:t>
      </w:r>
      <w:r w:rsidR="003F6B0F" w:rsidRPr="00FC2407">
        <w:rPr>
          <w:color w:val="auto"/>
        </w:rPr>
        <w:t>4-S10</w:t>
      </w:r>
      <w:r w:rsidR="00BF10E4" w:rsidRPr="00FC2407">
        <w:rPr>
          <w:color w:val="auto"/>
        </w:rPr>
        <w:t>.</w:t>
      </w:r>
      <w:r w:rsidR="00BF10E4" w:rsidRPr="000B4DA9">
        <w:t xml:space="preserve"> </w:t>
      </w:r>
      <w:r w:rsidR="00BF10E4">
        <w:t>Solid line</w:t>
      </w:r>
      <w:r w:rsidR="00BF10E4" w:rsidRPr="000B4DA9">
        <w:t xml:space="preserve"> represent</w:t>
      </w:r>
      <w:r w:rsidR="00BF10E4">
        <w:t>s</w:t>
      </w:r>
      <w:r w:rsidR="00BF10E4" w:rsidRPr="000B4DA9">
        <w:t xml:space="preserve"> </w:t>
      </w:r>
      <w:r w:rsidR="00BF10E4">
        <w:t xml:space="preserve">the graph of </w:t>
      </w:r>
      <w:proofErr w:type="spellStart"/>
      <w:r w:rsidR="00BF10E4">
        <w:t>eq</w:t>
      </w:r>
      <w:r w:rsidR="00BB458C">
        <w:t>n</w:t>
      </w:r>
      <w:proofErr w:type="spellEnd"/>
      <w:r w:rsidR="00BB458C" w:rsidRPr="00BB458C">
        <w:t xml:space="preserve"> </w:t>
      </w:r>
      <w:r w:rsidR="00FC2407" w:rsidRPr="00FC2407">
        <w:rPr>
          <w:color w:val="auto"/>
        </w:rPr>
        <w:t>2</w:t>
      </w:r>
      <w:r w:rsidR="00FC2407">
        <w:t xml:space="preserve"> </w:t>
      </w:r>
      <w:r w:rsidR="00BF10E4">
        <w:t>(</w:t>
      </w:r>
      <w:r w:rsidR="00BB458C" w:rsidRPr="00FC2407">
        <w:rPr>
          <w:color w:val="auto"/>
        </w:rPr>
        <w:t>in main text</w:t>
      </w:r>
      <w:r w:rsidR="00BF10E4">
        <w:t>) with</w:t>
      </w:r>
      <w:r w:rsidR="00BF10E4" w:rsidRPr="000B4DA9">
        <w:t xml:space="preserve"> best-ﬁt parameters (</w:t>
      </w:r>
      <w:r w:rsidR="006D754F">
        <w:t xml:space="preserve">see the </w:t>
      </w:r>
      <w:r w:rsidR="006D754F" w:rsidRPr="00FC2407">
        <w:rPr>
          <w:color w:val="auto"/>
        </w:rPr>
        <w:t>T</w:t>
      </w:r>
      <w:r w:rsidR="00BF10E4">
        <w:t xml:space="preserve">able </w:t>
      </w:r>
      <w:r w:rsidR="006D754F" w:rsidRPr="00FC2407">
        <w:rPr>
          <w:color w:val="auto"/>
        </w:rPr>
        <w:t>S11</w:t>
      </w:r>
      <w:r w:rsidR="00BF10E4" w:rsidRPr="006D754F">
        <w:t>).</w:t>
      </w:r>
    </w:p>
    <w:p w:rsidR="00FC2407" w:rsidRPr="00FC2407" w:rsidRDefault="00FC2407" w:rsidP="00B00E05">
      <w:pPr>
        <w:pStyle w:val="MDPI51figurecaption"/>
        <w:rPr>
          <w:rFonts w:cs="Calibri"/>
        </w:rPr>
      </w:pPr>
    </w:p>
    <w:p w:rsidR="00BF10E4" w:rsidRPr="00FC2407" w:rsidRDefault="00BF10E4" w:rsidP="00925CEC">
      <w:pPr>
        <w:rPr>
          <w:rFonts w:cs="Calibri"/>
        </w:rPr>
      </w:pPr>
    </w:p>
    <w:p w:rsidR="00FC2407" w:rsidRDefault="00FC2407" w:rsidP="00925CEC">
      <w:pPr>
        <w:rPr>
          <w:rFonts w:cs="Calibri"/>
        </w:rPr>
      </w:pPr>
    </w:p>
    <w:p w:rsidR="000F69D1" w:rsidRDefault="000F69D1" w:rsidP="00925CEC">
      <w:pPr>
        <w:rPr>
          <w:rFonts w:cs="Calibri"/>
        </w:rPr>
      </w:pPr>
    </w:p>
    <w:p w:rsidR="000F69D1" w:rsidRPr="00FC2407" w:rsidRDefault="000F69D1" w:rsidP="00925CEC">
      <w:pPr>
        <w:rPr>
          <w:rFonts w:cs="Calibri"/>
        </w:rPr>
      </w:pPr>
    </w:p>
    <w:p w:rsidR="00FC2407" w:rsidRPr="00FC2407" w:rsidRDefault="00FC2407" w:rsidP="00925CEC">
      <w:pPr>
        <w:rPr>
          <w:rFonts w:cs="Calibri"/>
        </w:rPr>
      </w:pPr>
    </w:p>
    <w:p w:rsidR="00FC2407" w:rsidRPr="00FC2407" w:rsidRDefault="00FC2407" w:rsidP="00925CEC">
      <w:pPr>
        <w:rPr>
          <w:rFonts w:cs="Calibri"/>
        </w:rPr>
      </w:pPr>
    </w:p>
    <w:p w:rsidR="00FC2407" w:rsidRPr="00FC2407" w:rsidRDefault="00FC2407" w:rsidP="00925CEC">
      <w:pPr>
        <w:rPr>
          <w:rFonts w:cs="Calibri"/>
        </w:rPr>
      </w:pPr>
    </w:p>
    <w:p w:rsidR="00BF10E4" w:rsidRPr="00FC2407" w:rsidRDefault="00BF10E4" w:rsidP="00F756DC">
      <w:pPr>
        <w:pStyle w:val="MDPI41tablecaption"/>
        <w:rPr>
          <w:color w:val="auto"/>
        </w:rPr>
      </w:pPr>
      <w:r w:rsidRPr="00FC2407">
        <w:rPr>
          <w:b/>
          <w:bCs/>
          <w:color w:val="auto"/>
        </w:rPr>
        <w:t xml:space="preserve">Table </w:t>
      </w:r>
      <w:r w:rsidR="003F6B0F" w:rsidRPr="0099375B">
        <w:rPr>
          <w:b/>
          <w:color w:val="auto"/>
        </w:rPr>
        <w:t>S4</w:t>
      </w:r>
      <w:r w:rsidRPr="00FC2407">
        <w:rPr>
          <w:color w:val="auto"/>
        </w:rPr>
        <w:t xml:space="preserve">. Best fit parameters of the generalized Debye model for the Cole-Cole plot of complex </w:t>
      </w:r>
      <w:r w:rsidRPr="00FC2407">
        <w:rPr>
          <w:b/>
          <w:color w:val="auto"/>
        </w:rPr>
        <w:t>1</w:t>
      </w:r>
      <w:r w:rsidRPr="00FC2407">
        <w:rPr>
          <w:color w:val="auto"/>
        </w:rPr>
        <w:t xml:space="preserve"> at </w:t>
      </w:r>
      <w:r w:rsidRPr="00FC2407">
        <w:rPr>
          <w:i/>
          <w:iCs/>
          <w:color w:val="auto"/>
        </w:rPr>
        <w:t>H</w:t>
      </w:r>
      <w:r w:rsidRPr="00FC2407">
        <w:rPr>
          <w:i/>
          <w:iCs/>
          <w:color w:val="auto"/>
          <w:vertAlign w:val="subscript"/>
        </w:rPr>
        <w:t>DC</w:t>
      </w:r>
      <w:r w:rsidRPr="00FC2407">
        <w:rPr>
          <w:color w:val="auto"/>
        </w:rPr>
        <w:t xml:space="preserve"> = </w:t>
      </w:r>
      <w:r w:rsidR="000320C7" w:rsidRPr="00FC2407">
        <w:rPr>
          <w:color w:val="auto"/>
        </w:rPr>
        <w:t>1.0</w:t>
      </w:r>
      <w:r w:rsidRPr="00FC2407">
        <w:rPr>
          <w:color w:val="auto"/>
        </w:rPr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9"/>
        <w:gridCol w:w="1417"/>
        <w:gridCol w:w="1559"/>
        <w:gridCol w:w="955"/>
        <w:gridCol w:w="666"/>
        <w:gridCol w:w="955"/>
      </w:tblGrid>
      <w:tr w:rsidR="00BF10E4" w:rsidRPr="00BE50DF" w:rsidTr="00F756DC">
        <w:trPr>
          <w:jc w:val="center"/>
        </w:trPr>
        <w:tc>
          <w:tcPr>
            <w:tcW w:w="589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i/>
                <w:lang w:eastAsia="ja-JP"/>
              </w:rPr>
              <w:t>T</w:t>
            </w:r>
            <w:r w:rsidRPr="00BE50DF">
              <w:rPr>
                <w:lang w:eastAsia="ja-JP"/>
              </w:rPr>
              <w:t>, K</w:t>
            </w:r>
          </w:p>
        </w:tc>
        <w:tc>
          <w:tcPr>
            <w:tcW w:w="1417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S</w:t>
            </w:r>
            <w:r w:rsidRPr="00BE50DF">
              <w:t>,</w:t>
            </w:r>
            <w:r>
              <w:t xml:space="preserve"> </w:t>
            </w:r>
            <w:r w:rsidRPr="00BE50DF">
              <w:t>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lang w:val="fr-FR"/>
              </w:rPr>
              <w:t>Δ</w:t>
            </w: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T</w:t>
            </w:r>
            <w:r w:rsidRPr="00BE50DF">
              <w:t>,</w:t>
            </w:r>
            <w:r>
              <w:t xml:space="preserve"> </w:t>
            </w:r>
            <w:r w:rsidRPr="00BE50DF">
              <w:t>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582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τ</w:t>
            </w:r>
            <w:r w:rsidRPr="00BE50DF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i/>
                <w:lang w:val="fr-FR"/>
              </w:rPr>
            </w:pPr>
            <w:r w:rsidRPr="00BE50DF">
              <w:rPr>
                <w:i/>
                <w:lang w:val="fr-FR"/>
              </w:rPr>
              <w:t>R</w:t>
            </w:r>
            <w:r w:rsidRPr="00BE50DF">
              <w:rPr>
                <w:i/>
                <w:vertAlign w:val="subscript"/>
                <w:lang w:val="fr-FR"/>
              </w:rPr>
              <w:t xml:space="preserve">1 </w:t>
            </w:r>
            <w:r w:rsidRPr="00BE50DF">
              <w:rPr>
                <w:i/>
                <w:vertAlign w:val="superscript"/>
                <w:lang w:val="fr-FR"/>
              </w:rPr>
              <w:t>a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2.0</w:t>
            </w:r>
          </w:p>
        </w:tc>
        <w:tc>
          <w:tcPr>
            <w:tcW w:w="1417" w:type="dxa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0.053</w:t>
            </w:r>
          </w:p>
        </w:tc>
        <w:tc>
          <w:tcPr>
            <w:tcW w:w="1559" w:type="dxa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0.296</w:t>
            </w:r>
          </w:p>
        </w:tc>
        <w:tc>
          <w:tcPr>
            <w:tcW w:w="582" w:type="dxa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1.04E-04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0.442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3.22E-04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2.25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0.286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1.12E-04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3.46E-04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0.279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1.11E-04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2.51E-04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2.75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0.269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1.11E-04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3.75E-04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0.264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1.12E-04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4.58E-04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3.25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0.257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1.06E-04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5.64E-04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0.067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0.246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3.91E-04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0.236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5.39E-04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4.25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0.223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0.98E-04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3.54E-04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0.216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0.94E-04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4.09E-04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4.75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0.212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0.91E-04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0.299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3.49E-04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5.5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0.071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0.191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0.65E-04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1.98E-04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6.0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0.178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0.44E-04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9.56E-05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6.5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0.168</w:t>
            </w:r>
          </w:p>
        </w:tc>
        <w:tc>
          <w:tcPr>
            <w:tcW w:w="582" w:type="dxa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0.30E-04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6.75E-05</w:t>
            </w:r>
          </w:p>
        </w:tc>
      </w:tr>
      <w:tr w:rsidR="00BF10E4" w:rsidRPr="00BE50DF" w:rsidTr="00F756DC">
        <w:trPr>
          <w:jc w:val="center"/>
        </w:trPr>
        <w:tc>
          <w:tcPr>
            <w:tcW w:w="589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7.0</w:t>
            </w:r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0.062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0.160</w:t>
            </w:r>
          </w:p>
        </w:tc>
        <w:tc>
          <w:tcPr>
            <w:tcW w:w="582" w:type="dxa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0.17E-04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0.039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1.61E-05</w:t>
            </w:r>
          </w:p>
        </w:tc>
      </w:tr>
    </w:tbl>
    <w:p w:rsidR="00BF10E4" w:rsidRDefault="00BF10E4" w:rsidP="00F756DC">
      <w:pPr>
        <w:pStyle w:val="MDPI43tablefooter"/>
        <w:rPr>
          <w:b/>
          <w:bCs/>
        </w:rPr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39" type="#_x0000_t75" style="width:87.05pt;height:38.7pt" o:ole="">
            <v:imagedata r:id="rId48" o:title=""/>
          </v:shape>
          <o:OLEObject Type="Embed" ProgID="Equation.DSMT4" ShapeID="_x0000_i1039" DrawAspect="Content" ObjectID="_1631977850" r:id="rId49"/>
        </w:object>
      </w:r>
      <w:r w:rsidRPr="00EF655E">
        <w:t>.</w:t>
      </w:r>
    </w:p>
    <w:p w:rsidR="00BF10E4" w:rsidRPr="00FC2407" w:rsidRDefault="00BF10E4" w:rsidP="00F756DC">
      <w:pPr>
        <w:pStyle w:val="MDPI41tablecaption"/>
        <w:rPr>
          <w:color w:val="auto"/>
        </w:rPr>
      </w:pPr>
      <w:r w:rsidRPr="00FC2407">
        <w:rPr>
          <w:b/>
          <w:bCs/>
          <w:color w:val="auto"/>
        </w:rPr>
        <w:t>Table S</w:t>
      </w:r>
      <w:r w:rsidR="003F6B0F" w:rsidRPr="00FC2407">
        <w:rPr>
          <w:b/>
          <w:bCs/>
          <w:color w:val="auto"/>
        </w:rPr>
        <w:t>5</w:t>
      </w:r>
      <w:r w:rsidRPr="00FC2407">
        <w:rPr>
          <w:color w:val="auto"/>
        </w:rPr>
        <w:t xml:space="preserve">. Best fit parameters of the generalized Debye model for the Cole-Cole plot of complex </w:t>
      </w:r>
      <w:r w:rsidRPr="00FC2407">
        <w:rPr>
          <w:b/>
          <w:color w:val="auto"/>
        </w:rPr>
        <w:t>2</w:t>
      </w:r>
      <w:r w:rsidRPr="00FC2407">
        <w:rPr>
          <w:color w:val="auto"/>
        </w:rPr>
        <w:t xml:space="preserve"> at </w:t>
      </w:r>
      <w:r w:rsidRPr="00FC2407">
        <w:rPr>
          <w:i/>
          <w:iCs/>
          <w:color w:val="auto"/>
        </w:rPr>
        <w:t>H</w:t>
      </w:r>
      <w:r w:rsidRPr="00FC2407">
        <w:rPr>
          <w:i/>
          <w:iCs/>
          <w:color w:val="auto"/>
          <w:vertAlign w:val="subscript"/>
        </w:rPr>
        <w:t>DC</w:t>
      </w:r>
      <w:r w:rsidRPr="00FC2407">
        <w:rPr>
          <w:color w:val="auto"/>
        </w:rPr>
        <w:t xml:space="preserve"> = </w:t>
      </w:r>
      <w:r w:rsidR="000320C7" w:rsidRPr="00FC2407">
        <w:rPr>
          <w:color w:val="auto"/>
        </w:rPr>
        <w:t>1.5</w:t>
      </w:r>
      <w:r w:rsidRPr="00FC2407">
        <w:rPr>
          <w:color w:val="auto"/>
        </w:rPr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4"/>
        <w:gridCol w:w="1341"/>
        <w:gridCol w:w="1489"/>
        <w:gridCol w:w="955"/>
        <w:gridCol w:w="756"/>
        <w:gridCol w:w="1044"/>
      </w:tblGrid>
      <w:tr w:rsidR="00BF10E4" w:rsidRPr="00BE50DF" w:rsidTr="00F756DC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i/>
                <w:lang w:eastAsia="ja-JP"/>
              </w:rPr>
              <w:t>T</w:t>
            </w:r>
            <w:r w:rsidRPr="00BE50DF">
              <w:rPr>
                <w:lang w:eastAsia="ja-JP"/>
              </w:rPr>
              <w:t>, K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S</w:t>
            </w:r>
            <w:r w:rsidRPr="00BE50DF">
              <w:t>,</w:t>
            </w:r>
            <w:r>
              <w:t xml:space="preserve"> </w:t>
            </w:r>
            <w:r w:rsidRPr="00BE50DF">
              <w:t>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lang w:val="fr-FR"/>
              </w:rPr>
              <w:t>Δ</w:t>
            </w: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T</w:t>
            </w:r>
            <w:r w:rsidRPr="00BE50DF">
              <w:t>,</w:t>
            </w:r>
            <w:r>
              <w:t xml:space="preserve"> </w:t>
            </w:r>
            <w:r w:rsidRPr="00BE50DF">
              <w:t>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τ</w:t>
            </w:r>
            <w:r w:rsidRPr="00BE50DF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i/>
                <w:lang w:val="fr-FR"/>
              </w:rPr>
            </w:pPr>
            <w:r w:rsidRPr="00BE50DF">
              <w:rPr>
                <w:i/>
              </w:rPr>
              <w:t>R</w:t>
            </w:r>
            <w:r w:rsidRPr="00BE50DF">
              <w:rPr>
                <w:vertAlign w:val="subscript"/>
              </w:rPr>
              <w:t>1</w:t>
            </w:r>
            <w:r w:rsidRPr="00BE50DF">
              <w:rPr>
                <w:vertAlign w:val="superscript"/>
              </w:rPr>
              <w:t xml:space="preserve"> </w:t>
            </w:r>
            <w:r w:rsidRPr="00BE50DF">
              <w:rPr>
                <w:i/>
                <w:vertAlign w:val="superscript"/>
              </w:rPr>
              <w:t>a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0.416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5.49E-04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0.242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1.15E-02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0.385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4.99E-04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0.224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3.62E-03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0.351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4.43E-04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0.208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1.60E-03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0.323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3.98E-04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0.200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2.28E-03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0.302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3.62E-04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2.51E-03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3.21E-04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0.182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2.75E-03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2.88E-04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0.176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2.40E-03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2.58E-04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2.09E-03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2.24E-04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0.151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3.69E-03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2.02E-04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3.89E-03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1.80E-04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2.80E-03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1.58E-04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1.76E-03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1.38E-04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0.120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2.37E-03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6.0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0.71E-04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0.067 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1.19E-03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7.0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0.023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0.135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0.24E-04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0.013 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 xml:space="preserve"> 2.11E-03</w:t>
            </w:r>
          </w:p>
        </w:tc>
      </w:tr>
    </w:tbl>
    <w:p w:rsidR="00BF10E4" w:rsidRPr="00F756DC" w:rsidRDefault="00BF10E4" w:rsidP="00F756DC">
      <w:pPr>
        <w:pStyle w:val="MDPI43tablefooter"/>
      </w:pPr>
      <w:proofErr w:type="spellStart"/>
      <w:proofErr w:type="gramStart"/>
      <w:r w:rsidRPr="00F756DC">
        <w:rPr>
          <w:vertAlign w:val="superscript"/>
        </w:rPr>
        <w:t>a</w:t>
      </w:r>
      <w:proofErr w:type="spellEnd"/>
      <w:proofErr w:type="gramEnd"/>
      <w:r w:rsidRPr="00F756DC">
        <w:rPr>
          <w:vertAlign w:val="superscript"/>
        </w:rPr>
        <w:t xml:space="preserve"> </w:t>
      </w:r>
      <w:r w:rsidRPr="00F756DC">
        <w:t xml:space="preserve">The mean residual sum of squares, R1 = </w:t>
      </w:r>
      <w:r w:rsidRPr="00F756DC">
        <w:object w:dxaOrig="1740" w:dyaOrig="760">
          <v:shape id="_x0000_i1040" type="#_x0000_t75" style="width:87.05pt;height:38.7pt" o:ole="">
            <v:imagedata r:id="rId48" o:title=""/>
          </v:shape>
          <o:OLEObject Type="Embed" ProgID="Equation.DSMT4" ShapeID="_x0000_i1040" DrawAspect="Content" ObjectID="_1631977851" r:id="rId50"/>
        </w:object>
      </w:r>
      <w:r w:rsidRPr="00F756DC">
        <w:t>.</w:t>
      </w:r>
    </w:p>
    <w:p w:rsidR="00BF10E4" w:rsidRDefault="00BF10E4" w:rsidP="00925CEC">
      <w:pPr>
        <w:spacing w:after="60" w:line="360" w:lineRule="auto"/>
        <w:rPr>
          <w:b/>
          <w:bCs/>
        </w:rPr>
      </w:pPr>
    </w:p>
    <w:p w:rsidR="00F756DC" w:rsidRDefault="00F756DC" w:rsidP="00925CEC">
      <w:pPr>
        <w:spacing w:after="60" w:line="360" w:lineRule="auto"/>
        <w:rPr>
          <w:b/>
          <w:bCs/>
        </w:rPr>
      </w:pPr>
    </w:p>
    <w:p w:rsidR="00F756DC" w:rsidRDefault="00F756DC" w:rsidP="00925CEC">
      <w:pPr>
        <w:spacing w:after="60" w:line="360" w:lineRule="auto"/>
        <w:rPr>
          <w:b/>
          <w:bCs/>
        </w:rPr>
      </w:pPr>
    </w:p>
    <w:p w:rsidR="00BF10E4" w:rsidRDefault="00BF10E4" w:rsidP="00925CEC">
      <w:pPr>
        <w:spacing w:after="60" w:line="360" w:lineRule="auto"/>
        <w:rPr>
          <w:b/>
          <w:bCs/>
        </w:rPr>
      </w:pPr>
    </w:p>
    <w:p w:rsidR="00BF10E4" w:rsidRDefault="00BF10E4" w:rsidP="00F756DC">
      <w:pPr>
        <w:pStyle w:val="MDPI41tablecaption"/>
      </w:pPr>
      <w:r w:rsidRPr="00FC2407">
        <w:rPr>
          <w:b/>
          <w:bCs/>
          <w:color w:val="auto"/>
        </w:rPr>
        <w:t>Table S</w:t>
      </w:r>
      <w:r w:rsidR="003F6B0F" w:rsidRPr="00FC2407">
        <w:rPr>
          <w:b/>
          <w:bCs/>
          <w:color w:val="auto"/>
        </w:rPr>
        <w:t>6</w:t>
      </w:r>
      <w:r w:rsidRPr="00FC2407">
        <w:rPr>
          <w:color w:val="auto"/>
        </w:rPr>
        <w:t>. Best</w:t>
      </w:r>
      <w:r w:rsidRPr="00EF655E">
        <w:t xml:space="preserve"> fit parameters of the </w:t>
      </w:r>
      <w:r w:rsidRPr="003D3E80">
        <w:t>generalized</w:t>
      </w:r>
      <w:r w:rsidRPr="00EF655E">
        <w:t xml:space="preserve"> Debye model for the Cole-Cole plot of complex </w:t>
      </w:r>
      <w:r>
        <w:rPr>
          <w:b/>
        </w:rPr>
        <w:t>3</w:t>
      </w:r>
      <w:r w:rsidRPr="00EF655E">
        <w:t xml:space="preserve"> at </w:t>
      </w:r>
      <w:r w:rsidRPr="003F4554">
        <w:rPr>
          <w:i/>
          <w:iCs/>
        </w:rPr>
        <w:t>H</w:t>
      </w:r>
      <w:r w:rsidRPr="003F4554">
        <w:rPr>
          <w:i/>
          <w:iCs/>
          <w:vertAlign w:val="subscript"/>
        </w:rPr>
        <w:t>DC</w:t>
      </w:r>
      <w:r w:rsidRPr="00EF655E">
        <w:t xml:space="preserve"> =</w:t>
      </w:r>
      <w:r>
        <w:t xml:space="preserve"> </w:t>
      </w:r>
      <w:r w:rsidRPr="003F4554">
        <w:t>1.</w:t>
      </w:r>
      <w:r>
        <w:t>2</w:t>
      </w:r>
      <w:r w:rsidRPr="003F4554"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4"/>
        <w:gridCol w:w="1341"/>
        <w:gridCol w:w="1489"/>
        <w:gridCol w:w="1055"/>
        <w:gridCol w:w="666"/>
        <w:gridCol w:w="955"/>
      </w:tblGrid>
      <w:tr w:rsidR="00BF10E4" w:rsidRPr="00BE50DF" w:rsidTr="00F756DC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lang w:eastAsia="ja-JP"/>
              </w:rPr>
            </w:pPr>
            <w:r w:rsidRPr="00BE50DF">
              <w:rPr>
                <w:i/>
                <w:lang w:eastAsia="ja-JP"/>
              </w:rPr>
              <w:t>T</w:t>
            </w:r>
            <w:r w:rsidRPr="00BE50DF">
              <w:rPr>
                <w:lang w:eastAsia="ja-JP"/>
              </w:rPr>
              <w:t>, K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S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lang w:val="fr-FR"/>
              </w:rPr>
              <w:t>Δ</w:t>
            </w: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T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τ</w:t>
            </w:r>
            <w:r w:rsidRPr="00BE50DF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F756DC">
            <w:pPr>
              <w:pStyle w:val="MDPI42tablebody"/>
              <w:rPr>
                <w:i/>
                <w:lang w:val="fr-FR"/>
              </w:rPr>
            </w:pPr>
            <w:r w:rsidRPr="00BE50DF">
              <w:rPr>
                <w:i/>
              </w:rPr>
              <w:t>R</w:t>
            </w:r>
            <w:r w:rsidRPr="00BE50DF">
              <w:rPr>
                <w:vertAlign w:val="subscript"/>
              </w:rPr>
              <w:t>1</w:t>
            </w:r>
            <w:r w:rsidRPr="00BE50DF">
              <w:rPr>
                <w:vertAlign w:val="superscript"/>
              </w:rPr>
              <w:t xml:space="preserve"> </w:t>
            </w:r>
            <w:r w:rsidRPr="00BE50DF">
              <w:rPr>
                <w:i/>
                <w:vertAlign w:val="superscript"/>
              </w:rPr>
              <w:t>a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0.480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2.70E-03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0.128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2.09E-03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2.35E-03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1.65E-03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2.05E-03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1.88E-03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2.75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1.90E-03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1.46E-03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1.630E-03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1.74E-03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1.400E-03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1.00E-03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1.22E-03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1.22E-03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3.75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1.01E-03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1.07E-03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0.86E-03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0.64E-03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0.67E-03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0.63E-03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0.56E-03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0.096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0.39E-03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0.41E-03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0.87E-03</w:t>
            </w:r>
          </w:p>
        </w:tc>
      </w:tr>
      <w:tr w:rsidR="00BF10E4" w:rsidRPr="00BE50DF" w:rsidTr="00F756DC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F756DC">
            <w:pPr>
              <w:pStyle w:val="MDPI42tablebody"/>
            </w:pPr>
            <w:r w:rsidRPr="00BE50DF">
              <w:t>5.0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0.033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0.341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0.31E-03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0.108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F756DC">
            <w:pPr>
              <w:pStyle w:val="MDPI42tablebody"/>
            </w:pPr>
            <w:r w:rsidRPr="00BE50DF">
              <w:t>0.48E-03</w:t>
            </w:r>
          </w:p>
        </w:tc>
      </w:tr>
    </w:tbl>
    <w:p w:rsidR="00BF10E4" w:rsidRPr="00EF655E" w:rsidRDefault="00BF10E4" w:rsidP="00F756DC">
      <w:pPr>
        <w:pStyle w:val="MDPI43tablefooter"/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41" type="#_x0000_t75" style="width:87.05pt;height:38.7pt" o:ole="">
            <v:imagedata r:id="rId48" o:title=""/>
          </v:shape>
          <o:OLEObject Type="Embed" ProgID="Equation.DSMT4" ShapeID="_x0000_i1041" DrawAspect="Content" ObjectID="_1631977852" r:id="rId51"/>
        </w:object>
      </w:r>
      <w:r w:rsidRPr="00EF655E">
        <w:t>.</w:t>
      </w:r>
    </w:p>
    <w:p w:rsidR="00BF10E4" w:rsidRDefault="00BF10E4" w:rsidP="00F756DC">
      <w:pPr>
        <w:pStyle w:val="MDPI41tablecaption"/>
      </w:pPr>
      <w:r w:rsidRPr="00FC2407">
        <w:rPr>
          <w:b/>
          <w:bCs/>
          <w:color w:val="auto"/>
        </w:rPr>
        <w:t>Table S</w:t>
      </w:r>
      <w:r w:rsidR="003F6B0F" w:rsidRPr="00FC2407">
        <w:rPr>
          <w:b/>
          <w:bCs/>
          <w:color w:val="auto"/>
        </w:rPr>
        <w:t>7</w:t>
      </w:r>
      <w:r w:rsidRPr="00FC2407">
        <w:rPr>
          <w:color w:val="auto"/>
        </w:rPr>
        <w:t>. Best</w:t>
      </w:r>
      <w:r w:rsidRPr="00EF655E">
        <w:t xml:space="preserve"> fit parameters of the </w:t>
      </w:r>
      <w:r w:rsidRPr="003D3E80">
        <w:t>generalized</w:t>
      </w:r>
      <w:r w:rsidRPr="00EF655E">
        <w:t xml:space="preserve"> Debye model for the Cole-Cole plot of complex </w:t>
      </w:r>
      <w:r>
        <w:rPr>
          <w:b/>
        </w:rPr>
        <w:t>4</w:t>
      </w:r>
      <w:r w:rsidRPr="00EF655E">
        <w:t xml:space="preserve"> at </w:t>
      </w:r>
      <w:r w:rsidRPr="003F4554">
        <w:rPr>
          <w:i/>
          <w:iCs/>
        </w:rPr>
        <w:t>H</w:t>
      </w:r>
      <w:r w:rsidRPr="003F4554">
        <w:rPr>
          <w:i/>
          <w:iCs/>
          <w:vertAlign w:val="subscript"/>
        </w:rPr>
        <w:t>DC</w:t>
      </w:r>
      <w:r w:rsidRPr="00EF655E">
        <w:t xml:space="preserve"> =</w:t>
      </w:r>
      <w:r>
        <w:t xml:space="preserve"> </w:t>
      </w:r>
      <w:r w:rsidRPr="003F4554">
        <w:t>1.</w:t>
      </w:r>
      <w:r>
        <w:t>5</w:t>
      </w:r>
      <w:r w:rsidRPr="003F4554"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7"/>
        <w:gridCol w:w="1269"/>
        <w:gridCol w:w="1418"/>
        <w:gridCol w:w="881"/>
        <w:gridCol w:w="621"/>
        <w:gridCol w:w="1636"/>
        <w:gridCol w:w="1094"/>
        <w:gridCol w:w="621"/>
        <w:gridCol w:w="881"/>
      </w:tblGrid>
      <w:tr w:rsidR="00013CA5" w:rsidRPr="00013CA5" w:rsidTr="00013CA5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  <w:lang w:eastAsia="ja-JP"/>
              </w:rPr>
            </w:pPr>
            <w:r w:rsidRPr="00013CA5">
              <w:rPr>
                <w:i/>
                <w:sz w:val="18"/>
                <w:szCs w:val="18"/>
                <w:lang w:eastAsia="ja-JP"/>
              </w:rPr>
              <w:t>T</w:t>
            </w:r>
            <w:r w:rsidRPr="00013CA5">
              <w:rPr>
                <w:sz w:val="18"/>
                <w:szCs w:val="18"/>
                <w:lang w:eastAsia="ja-JP"/>
              </w:rPr>
              <w:t>, K</w:t>
            </w:r>
          </w:p>
        </w:tc>
        <w:tc>
          <w:tcPr>
            <w:tcW w:w="1269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i/>
                <w:sz w:val="18"/>
                <w:szCs w:val="18"/>
                <w:lang w:val="fr-FR"/>
              </w:rPr>
              <w:t>χ</w:t>
            </w:r>
            <w:r w:rsidRPr="00013CA5">
              <w:rPr>
                <w:sz w:val="18"/>
                <w:szCs w:val="18"/>
                <w:vertAlign w:val="subscript"/>
              </w:rPr>
              <w:t>S</w:t>
            </w:r>
            <w:r w:rsidRPr="00013CA5">
              <w:rPr>
                <w:sz w:val="18"/>
                <w:szCs w:val="18"/>
              </w:rPr>
              <w:t>, cm</w:t>
            </w:r>
            <w:r w:rsidRPr="00013CA5">
              <w:rPr>
                <w:sz w:val="18"/>
                <w:szCs w:val="18"/>
                <w:vertAlign w:val="superscript"/>
              </w:rPr>
              <w:t>3</w:t>
            </w:r>
            <w:r w:rsidRPr="00013CA5">
              <w:rPr>
                <w:sz w:val="18"/>
                <w:szCs w:val="18"/>
              </w:rPr>
              <w:t xml:space="preserve"> mol</w:t>
            </w:r>
            <w:r w:rsidRPr="00013CA5">
              <w:rPr>
                <w:sz w:val="18"/>
                <w:szCs w:val="18"/>
                <w:vertAlign w:val="superscript"/>
              </w:rPr>
              <w:t>–1</w:t>
            </w:r>
          </w:p>
        </w:tc>
        <w:tc>
          <w:tcPr>
            <w:tcW w:w="1418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  <w:lang w:val="fr-FR"/>
              </w:rPr>
              <w:t>Δ</w:t>
            </w:r>
            <w:r w:rsidRPr="00013CA5">
              <w:rPr>
                <w:i/>
                <w:sz w:val="18"/>
                <w:szCs w:val="18"/>
                <w:lang w:val="fr-FR"/>
              </w:rPr>
              <w:t>χ</w:t>
            </w:r>
            <w:r w:rsidRPr="00013CA5">
              <w:rPr>
                <w:sz w:val="18"/>
                <w:szCs w:val="18"/>
                <w:vertAlign w:val="subscript"/>
              </w:rPr>
              <w:t>T1</w:t>
            </w:r>
            <w:r w:rsidRPr="00013CA5">
              <w:rPr>
                <w:sz w:val="18"/>
                <w:szCs w:val="18"/>
              </w:rPr>
              <w:t>, cm</w:t>
            </w:r>
            <w:r w:rsidRPr="00013CA5">
              <w:rPr>
                <w:sz w:val="18"/>
                <w:szCs w:val="18"/>
                <w:vertAlign w:val="superscript"/>
              </w:rPr>
              <w:t>3</w:t>
            </w:r>
            <w:r w:rsidRPr="00013CA5">
              <w:rPr>
                <w:sz w:val="18"/>
                <w:szCs w:val="18"/>
              </w:rPr>
              <w:t xml:space="preserve"> mol</w:t>
            </w:r>
            <w:r w:rsidRPr="00013CA5">
              <w:rPr>
                <w:sz w:val="18"/>
                <w:szCs w:val="18"/>
                <w:vertAlign w:val="superscript"/>
              </w:rPr>
              <w:t>–1</w:t>
            </w:r>
          </w:p>
        </w:tc>
        <w:tc>
          <w:tcPr>
            <w:tcW w:w="703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i/>
                <w:sz w:val="18"/>
                <w:szCs w:val="18"/>
                <w:lang w:val="fr-FR"/>
              </w:rPr>
              <w:t>τ</w:t>
            </w:r>
            <w:r w:rsidRPr="00013CA5">
              <w:rPr>
                <w:i/>
                <w:sz w:val="18"/>
                <w:szCs w:val="18"/>
                <w:vertAlign w:val="subscript"/>
                <w:lang w:val="fr-FR"/>
              </w:rPr>
              <w:t>1</w:t>
            </w:r>
            <w:r w:rsidRPr="00013CA5">
              <w:rPr>
                <w:sz w:val="18"/>
                <w:szCs w:val="18"/>
              </w:rPr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i/>
                <w:sz w:val="18"/>
                <w:szCs w:val="18"/>
                <w:lang w:val="fr-FR"/>
              </w:rPr>
              <w:t>α</w:t>
            </w:r>
            <w:r w:rsidRPr="00013CA5">
              <w:rPr>
                <w:i/>
                <w:sz w:val="18"/>
                <w:szCs w:val="18"/>
                <w:vertAlign w:val="subscript"/>
                <w:lang w:val="fr-FR"/>
              </w:rPr>
              <w:t>1</w:t>
            </w:r>
          </w:p>
        </w:tc>
        <w:tc>
          <w:tcPr>
            <w:tcW w:w="1636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013CA5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  <w:lang w:val="fr-FR"/>
              </w:rPr>
              <w:t>Δ</w:t>
            </w:r>
            <w:r w:rsidRPr="00013CA5">
              <w:rPr>
                <w:i/>
                <w:sz w:val="18"/>
                <w:szCs w:val="18"/>
                <w:lang w:val="fr-FR"/>
              </w:rPr>
              <w:t>χ</w:t>
            </w:r>
            <w:r w:rsidRPr="00013CA5">
              <w:rPr>
                <w:sz w:val="18"/>
                <w:szCs w:val="18"/>
                <w:vertAlign w:val="subscript"/>
              </w:rPr>
              <w:t>T2</w:t>
            </w:r>
            <w:r w:rsidRPr="00013CA5">
              <w:rPr>
                <w:sz w:val="18"/>
                <w:szCs w:val="18"/>
              </w:rPr>
              <w:t>,</w:t>
            </w:r>
            <w:r w:rsidR="00013CA5" w:rsidRPr="00013CA5">
              <w:rPr>
                <w:sz w:val="18"/>
                <w:szCs w:val="18"/>
              </w:rPr>
              <w:t xml:space="preserve"> </w:t>
            </w:r>
            <w:r w:rsidRPr="00013CA5">
              <w:rPr>
                <w:sz w:val="18"/>
                <w:szCs w:val="18"/>
              </w:rPr>
              <w:t>cm</w:t>
            </w:r>
            <w:r w:rsidRPr="00013CA5">
              <w:rPr>
                <w:sz w:val="18"/>
                <w:szCs w:val="18"/>
                <w:vertAlign w:val="superscript"/>
              </w:rPr>
              <w:t>3</w:t>
            </w:r>
            <w:r w:rsidRPr="00013CA5">
              <w:rPr>
                <w:sz w:val="18"/>
                <w:szCs w:val="18"/>
              </w:rPr>
              <w:t xml:space="preserve"> mol</w:t>
            </w:r>
            <w:r w:rsidRPr="00013CA5">
              <w:rPr>
                <w:sz w:val="18"/>
                <w:szCs w:val="18"/>
                <w:vertAlign w:val="superscript"/>
              </w:rPr>
              <w:t>–1</w:t>
            </w:r>
          </w:p>
        </w:tc>
        <w:tc>
          <w:tcPr>
            <w:tcW w:w="1094" w:type="dxa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i/>
                <w:sz w:val="18"/>
                <w:szCs w:val="18"/>
                <w:lang w:val="fr-FR"/>
              </w:rPr>
              <w:t>τ</w:t>
            </w:r>
            <w:r w:rsidRPr="00013CA5">
              <w:rPr>
                <w:i/>
                <w:sz w:val="18"/>
                <w:szCs w:val="18"/>
                <w:vertAlign w:val="subscript"/>
                <w:lang w:val="fr-FR"/>
              </w:rPr>
              <w:t>2</w:t>
            </w:r>
            <w:r w:rsidRPr="00013CA5">
              <w:rPr>
                <w:sz w:val="18"/>
                <w:szCs w:val="18"/>
              </w:rPr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i/>
                <w:sz w:val="18"/>
                <w:szCs w:val="18"/>
                <w:lang w:val="fr-FR"/>
              </w:rPr>
              <w:t>α</w:t>
            </w:r>
            <w:r w:rsidRPr="00013CA5">
              <w:rPr>
                <w:i/>
                <w:sz w:val="18"/>
                <w:szCs w:val="18"/>
                <w:vertAlign w:val="subscript"/>
                <w:lang w:val="fr-FR"/>
              </w:rPr>
              <w:t>2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013CA5" w:rsidRDefault="00BF10E4" w:rsidP="00F756DC">
            <w:pPr>
              <w:pStyle w:val="MDPI42tablebody"/>
              <w:rPr>
                <w:i/>
                <w:sz w:val="18"/>
                <w:szCs w:val="18"/>
                <w:lang w:val="fr-FR"/>
              </w:rPr>
            </w:pPr>
            <w:r w:rsidRPr="00013CA5">
              <w:rPr>
                <w:i/>
                <w:sz w:val="18"/>
                <w:szCs w:val="18"/>
              </w:rPr>
              <w:t>R</w:t>
            </w:r>
            <w:r w:rsidRPr="00013CA5">
              <w:rPr>
                <w:sz w:val="18"/>
                <w:szCs w:val="18"/>
                <w:vertAlign w:val="subscript"/>
              </w:rPr>
              <w:t>1</w:t>
            </w:r>
            <w:r w:rsidRPr="00013CA5">
              <w:rPr>
                <w:sz w:val="18"/>
                <w:szCs w:val="18"/>
                <w:vertAlign w:val="superscript"/>
              </w:rPr>
              <w:t xml:space="preserve"> </w:t>
            </w:r>
            <w:r w:rsidRPr="00013CA5">
              <w:rPr>
                <w:i/>
                <w:sz w:val="18"/>
                <w:szCs w:val="18"/>
                <w:vertAlign w:val="superscript"/>
              </w:rPr>
              <w:t>a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2.0</w:t>
            </w:r>
          </w:p>
        </w:tc>
        <w:tc>
          <w:tcPr>
            <w:tcW w:w="1269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0.142</w:t>
            </w:r>
          </w:p>
        </w:tc>
        <w:tc>
          <w:tcPr>
            <w:tcW w:w="1418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0.233</w:t>
            </w:r>
          </w:p>
        </w:tc>
        <w:tc>
          <w:tcPr>
            <w:tcW w:w="703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2.96E-05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0.254</w:t>
            </w:r>
          </w:p>
        </w:tc>
        <w:tc>
          <w:tcPr>
            <w:tcW w:w="1636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0.720</w:t>
            </w:r>
          </w:p>
        </w:tc>
        <w:tc>
          <w:tcPr>
            <w:tcW w:w="1094" w:type="dxa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2.87E-03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0.437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3.81E-04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2.25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0.087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0.364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3.05E-05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0.434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0.510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2.59E-03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3.73E-04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0.076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0.343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2.55E-05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0.449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0.462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2.05E-03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3.19E-04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2.75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0.045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0.399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2.74E-05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0.532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0.366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1.73E-03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3.74E-04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3.0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0.058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0.345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2.54E-05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0.510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0.345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1.38E-03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3.66E-04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3.25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0.065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0.308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2.37E-05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0.501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0.324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1.11E-03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4.65E-04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0.085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0.253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2.43E-05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0.454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0.312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9.05E-04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5.06E-04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3.75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0.097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0.218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2.57E-05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0.421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0.293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7.41E-04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5.15E-04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4.0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0.108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0.190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2.80E-05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0.387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0.275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6.16E-04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4.79E-04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4.25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0.165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2.66E-05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0.359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0.264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5.03E-04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3.90E-04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0.146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2.41E-05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0.341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0.256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4.12E-04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2.47E-04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4.75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0.132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2.33E-05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0.322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0.243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3.39E-04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0.085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2.02E-04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5.0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0.110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0.118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2.12E-05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0.300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0.236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2.77E-04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2.78E-04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6.0</w:t>
            </w:r>
          </w:p>
        </w:tc>
        <w:tc>
          <w:tcPr>
            <w:tcW w:w="1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0.125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0.135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5.13E-05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0.175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0.132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1.31E-04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1.82E-04</w:t>
            </w:r>
          </w:p>
        </w:tc>
      </w:tr>
      <w:tr w:rsidR="00013CA5" w:rsidRPr="00013CA5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7.0</w:t>
            </w:r>
          </w:p>
        </w:tc>
        <w:tc>
          <w:tcPr>
            <w:tcW w:w="1269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0.090</w:t>
            </w:r>
          </w:p>
        </w:tc>
        <w:tc>
          <w:tcPr>
            <w:tcW w:w="1418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0.071</w:t>
            </w:r>
          </w:p>
        </w:tc>
        <w:tc>
          <w:tcPr>
            <w:tcW w:w="703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7.31E-06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0.147</w:t>
            </w:r>
          </w:p>
        </w:tc>
        <w:tc>
          <w:tcPr>
            <w:tcW w:w="1636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0.178</w:t>
            </w:r>
          </w:p>
        </w:tc>
        <w:tc>
          <w:tcPr>
            <w:tcW w:w="1094" w:type="dxa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3.81E-05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0.0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013CA5" w:rsidRDefault="00BF10E4" w:rsidP="00F756DC">
            <w:pPr>
              <w:pStyle w:val="MDPI42tablebody"/>
              <w:rPr>
                <w:sz w:val="18"/>
                <w:szCs w:val="18"/>
              </w:rPr>
            </w:pPr>
            <w:r w:rsidRPr="00013CA5">
              <w:rPr>
                <w:sz w:val="18"/>
                <w:szCs w:val="18"/>
              </w:rPr>
              <w:t>1.33E-04</w:t>
            </w:r>
          </w:p>
        </w:tc>
      </w:tr>
    </w:tbl>
    <w:p w:rsidR="00BF10E4" w:rsidRDefault="00BF10E4" w:rsidP="00013CA5">
      <w:pPr>
        <w:pStyle w:val="MDPI43tablefooter"/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42" type="#_x0000_t75" style="width:87.05pt;height:38.7pt" o:ole="">
            <v:imagedata r:id="rId48" o:title=""/>
          </v:shape>
          <o:OLEObject Type="Embed" ProgID="Equation.DSMT4" ShapeID="_x0000_i1042" DrawAspect="Content" ObjectID="_1631977853" r:id="rId52"/>
        </w:object>
      </w:r>
      <w:r w:rsidRPr="00EF655E">
        <w:t>.</w:t>
      </w:r>
    </w:p>
    <w:p w:rsidR="00BF10E4" w:rsidRDefault="00BF10E4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BF10E4" w:rsidRPr="00FC2407" w:rsidRDefault="00BF10E4" w:rsidP="00013CA5">
      <w:pPr>
        <w:pStyle w:val="MDPI41tablecaption"/>
        <w:rPr>
          <w:color w:val="auto"/>
        </w:rPr>
      </w:pPr>
      <w:r w:rsidRPr="00FC2407">
        <w:rPr>
          <w:b/>
          <w:bCs/>
          <w:color w:val="auto"/>
        </w:rPr>
        <w:t>Table S</w:t>
      </w:r>
      <w:r w:rsidR="003F6B0F" w:rsidRPr="00FC2407">
        <w:rPr>
          <w:b/>
          <w:bCs/>
          <w:color w:val="auto"/>
        </w:rPr>
        <w:t>8</w:t>
      </w:r>
      <w:r w:rsidRPr="00FC2407">
        <w:rPr>
          <w:color w:val="auto"/>
        </w:rPr>
        <w:t xml:space="preserve">. Best fit parameters of the generalized Debye model for the Cole-Cole plot of complex </w:t>
      </w:r>
      <w:r w:rsidRPr="00FC2407">
        <w:rPr>
          <w:b/>
          <w:color w:val="auto"/>
        </w:rPr>
        <w:t>5</w:t>
      </w:r>
      <w:r w:rsidRPr="00FC2407">
        <w:rPr>
          <w:color w:val="auto"/>
        </w:rPr>
        <w:t xml:space="preserve"> at </w:t>
      </w:r>
      <w:r w:rsidRPr="00FC2407">
        <w:rPr>
          <w:i/>
          <w:iCs/>
          <w:color w:val="auto"/>
        </w:rPr>
        <w:t>H</w:t>
      </w:r>
      <w:r w:rsidRPr="00FC2407">
        <w:rPr>
          <w:i/>
          <w:iCs/>
          <w:color w:val="auto"/>
          <w:vertAlign w:val="subscript"/>
        </w:rPr>
        <w:t>DC</w:t>
      </w:r>
      <w:r w:rsidRPr="00FC2407">
        <w:rPr>
          <w:color w:val="auto"/>
        </w:rPr>
        <w:t xml:space="preserve"> = </w:t>
      </w:r>
      <w:r w:rsidR="000320C7" w:rsidRPr="00FC2407">
        <w:rPr>
          <w:color w:val="auto"/>
        </w:rPr>
        <w:t>1.8</w:t>
      </w:r>
      <w:r w:rsidRPr="00FC2407">
        <w:rPr>
          <w:color w:val="auto"/>
        </w:rPr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4"/>
        <w:gridCol w:w="1341"/>
        <w:gridCol w:w="1489"/>
        <w:gridCol w:w="955"/>
        <w:gridCol w:w="666"/>
        <w:gridCol w:w="955"/>
      </w:tblGrid>
      <w:tr w:rsidR="00BF10E4" w:rsidRPr="00BE50DF" w:rsidTr="00013CA5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i/>
                <w:lang w:eastAsia="ja-JP"/>
              </w:rPr>
              <w:t>T</w:t>
            </w:r>
            <w:r w:rsidRPr="00BE50DF">
              <w:rPr>
                <w:lang w:eastAsia="ja-JP"/>
              </w:rPr>
              <w:t>, K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S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lang w:val="fr-FR"/>
              </w:rPr>
              <w:t>Δ</w:t>
            </w: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T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τ</w:t>
            </w:r>
            <w:r w:rsidRPr="00BE50DF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i/>
                <w:lang w:val="fr-FR"/>
              </w:rPr>
            </w:pPr>
            <w:r w:rsidRPr="00BE50DF">
              <w:rPr>
                <w:i/>
              </w:rPr>
              <w:t>R</w:t>
            </w:r>
            <w:r w:rsidRPr="00BE50DF">
              <w:rPr>
                <w:vertAlign w:val="subscript"/>
              </w:rPr>
              <w:t>1</w:t>
            </w:r>
            <w:r w:rsidRPr="00BE50DF">
              <w:rPr>
                <w:vertAlign w:val="superscript"/>
              </w:rPr>
              <w:t xml:space="preserve"> </w:t>
            </w:r>
            <w:r w:rsidRPr="00BE50DF">
              <w:rPr>
                <w:i/>
                <w:vertAlign w:val="superscript"/>
              </w:rPr>
              <w:t>a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2.0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0.176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1.028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4.56E-04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0.060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0.21E-02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2.25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4.39E-04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2.71E-03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4.26E-04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2.14E-03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2.75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3.93E-04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2.68E-03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3.70E-04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1.47E-03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0.146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1.023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3.27E-04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8.57E-04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0.990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2.82E-04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1.40E-03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3.75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0.956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2.52E-04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8.76E-04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0.933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2.25E-04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1.71E-03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4.25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0.897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1.92E-04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1.54E-03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0.860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1.63E-04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0.037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9.77E-04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0.831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1.43E-04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6.91E-04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0.803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1.23E-04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6.40E-04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6.0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0.111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0.700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7.18E-05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3.64E-04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vAlign w:val="center"/>
          </w:tcPr>
          <w:p w:rsidR="00BF10E4" w:rsidRPr="00BE50DF" w:rsidRDefault="00BF10E4" w:rsidP="00013CA5">
            <w:pPr>
              <w:pStyle w:val="MDPI42tablebody"/>
            </w:pPr>
            <w:r w:rsidRPr="00BE50DF">
              <w:t>7.0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0.107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0.616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3.58E-05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0.016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lang w:eastAsia="ja-JP"/>
              </w:rPr>
              <w:t>2.33E-04</w:t>
            </w:r>
          </w:p>
        </w:tc>
      </w:tr>
    </w:tbl>
    <w:p w:rsidR="00BF10E4" w:rsidRDefault="00BF10E4" w:rsidP="00013CA5">
      <w:pPr>
        <w:pStyle w:val="MDPI43tablefooter"/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43" type="#_x0000_t75" style="width:87.05pt;height:38.7pt" o:ole="">
            <v:imagedata r:id="rId48" o:title=""/>
          </v:shape>
          <o:OLEObject Type="Embed" ProgID="Equation.DSMT4" ShapeID="_x0000_i1043" DrawAspect="Content" ObjectID="_1631977854" r:id="rId53"/>
        </w:object>
      </w:r>
      <w:r w:rsidRPr="00EF655E">
        <w:t>.</w:t>
      </w:r>
    </w:p>
    <w:p w:rsidR="00BF10E4" w:rsidRPr="00EF655E" w:rsidRDefault="00BF10E4" w:rsidP="00013CA5">
      <w:pPr>
        <w:pStyle w:val="MDPI41tablecaption"/>
      </w:pPr>
      <w:r w:rsidRPr="00EF655E">
        <w:rPr>
          <w:b/>
          <w:bCs/>
        </w:rPr>
        <w:t xml:space="preserve">Table </w:t>
      </w:r>
      <w:r w:rsidRPr="00FC2407">
        <w:rPr>
          <w:b/>
          <w:bCs/>
          <w:color w:val="auto"/>
        </w:rPr>
        <w:t>S</w:t>
      </w:r>
      <w:r w:rsidR="003F6B0F" w:rsidRPr="00FC2407">
        <w:rPr>
          <w:b/>
          <w:bCs/>
          <w:color w:val="auto"/>
        </w:rPr>
        <w:t>9</w:t>
      </w:r>
      <w:r w:rsidRPr="00FC2407">
        <w:rPr>
          <w:color w:val="auto"/>
        </w:rPr>
        <w:t xml:space="preserve">. Best fit parameters of the generalized Debye model for the Cole-Cole plot of complex </w:t>
      </w:r>
      <w:r w:rsidRPr="00FC2407">
        <w:rPr>
          <w:b/>
          <w:color w:val="auto"/>
        </w:rPr>
        <w:t>6</w:t>
      </w:r>
      <w:r w:rsidRPr="00FC2407">
        <w:rPr>
          <w:color w:val="auto"/>
        </w:rPr>
        <w:t xml:space="preserve"> at </w:t>
      </w:r>
      <w:r w:rsidRPr="00FC2407">
        <w:rPr>
          <w:i/>
          <w:iCs/>
          <w:color w:val="auto"/>
        </w:rPr>
        <w:t>H</w:t>
      </w:r>
      <w:r w:rsidRPr="00FC2407">
        <w:rPr>
          <w:i/>
          <w:iCs/>
          <w:color w:val="auto"/>
          <w:vertAlign w:val="subscript"/>
        </w:rPr>
        <w:t>DC</w:t>
      </w:r>
      <w:r w:rsidRPr="00FC2407">
        <w:rPr>
          <w:color w:val="auto"/>
        </w:rPr>
        <w:t xml:space="preserve"> = 1.</w:t>
      </w:r>
      <w:r w:rsidR="000320C7" w:rsidRPr="00FC2407">
        <w:rPr>
          <w:color w:val="auto"/>
        </w:rPr>
        <w:t>2</w:t>
      </w:r>
      <w:r w:rsidRPr="00FC2407">
        <w:rPr>
          <w:color w:val="auto"/>
        </w:rPr>
        <w:t>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4"/>
        <w:gridCol w:w="1341"/>
        <w:gridCol w:w="1489"/>
        <w:gridCol w:w="1055"/>
        <w:gridCol w:w="666"/>
        <w:gridCol w:w="1055"/>
      </w:tblGrid>
      <w:tr w:rsidR="00BF10E4" w:rsidRPr="00443AB2" w:rsidTr="00013CA5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  <w:rPr>
                <w:lang w:eastAsia="ja-JP"/>
              </w:rPr>
            </w:pPr>
            <w:r w:rsidRPr="00443AB2">
              <w:rPr>
                <w:i/>
                <w:lang w:eastAsia="ja-JP"/>
              </w:rPr>
              <w:t>T</w:t>
            </w:r>
            <w:r w:rsidRPr="00443AB2">
              <w:rPr>
                <w:lang w:eastAsia="ja-JP"/>
              </w:rPr>
              <w:t>, K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rPr>
                <w:i/>
                <w:lang w:val="fr-FR"/>
              </w:rPr>
              <w:t>χ</w:t>
            </w:r>
            <w:r w:rsidRPr="00443AB2">
              <w:rPr>
                <w:vertAlign w:val="subscript"/>
              </w:rPr>
              <w:t>S</w:t>
            </w:r>
            <w:r w:rsidRPr="00443AB2">
              <w:t>, cm</w:t>
            </w:r>
            <w:r w:rsidRPr="00443AB2">
              <w:rPr>
                <w:vertAlign w:val="superscript"/>
              </w:rPr>
              <w:t>3</w:t>
            </w:r>
            <w:r w:rsidRPr="00443AB2">
              <w:t xml:space="preserve"> mol</w:t>
            </w:r>
            <w:r w:rsidRPr="00443AB2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rPr>
                <w:lang w:val="fr-FR"/>
              </w:rPr>
              <w:t>Δ</w:t>
            </w:r>
            <w:r w:rsidRPr="00443AB2">
              <w:rPr>
                <w:i/>
                <w:lang w:val="fr-FR"/>
              </w:rPr>
              <w:t>χ</w:t>
            </w:r>
            <w:r w:rsidRPr="00443AB2">
              <w:rPr>
                <w:vertAlign w:val="subscript"/>
              </w:rPr>
              <w:t>T</w:t>
            </w:r>
            <w:r w:rsidRPr="00443AB2">
              <w:t>, cm</w:t>
            </w:r>
            <w:r w:rsidRPr="00443AB2">
              <w:rPr>
                <w:vertAlign w:val="superscript"/>
              </w:rPr>
              <w:t>3</w:t>
            </w:r>
            <w:r w:rsidRPr="00443AB2">
              <w:t xml:space="preserve"> mol</w:t>
            </w:r>
            <w:r w:rsidRPr="00443AB2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rPr>
                <w:i/>
                <w:lang w:val="fr-FR"/>
              </w:rPr>
              <w:t>τ</w:t>
            </w:r>
            <w:r w:rsidRPr="00443AB2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  <w:rPr>
                <w:i/>
                <w:lang w:val="fr-FR"/>
              </w:rPr>
            </w:pPr>
            <w:r w:rsidRPr="00443AB2">
              <w:rPr>
                <w:i/>
              </w:rPr>
              <w:t>R</w:t>
            </w:r>
            <w:r w:rsidRPr="00443AB2">
              <w:rPr>
                <w:vertAlign w:val="subscript"/>
              </w:rPr>
              <w:t>1</w:t>
            </w:r>
            <w:r w:rsidRPr="00443AB2">
              <w:rPr>
                <w:vertAlign w:val="superscript"/>
              </w:rPr>
              <w:t xml:space="preserve"> </w:t>
            </w:r>
            <w:r w:rsidRPr="00443AB2">
              <w:rPr>
                <w:i/>
                <w:vertAlign w:val="superscript"/>
              </w:rPr>
              <w:t>a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2.0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0.314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0.852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0.658E-03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0.215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0.119E-01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2.25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0.283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0.814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0.560E-03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0.604E-02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0.773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0.476E-03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0.148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0.255E-02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2.75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0.734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0.410E-03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0.102E-02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0.695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0.354E-03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0.119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0.432E-03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0.657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0.306E-03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0.226E-03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0.620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0.265E-03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0.237E-03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3.75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0.586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0.230E-03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0.161E-03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0.555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0.200E-03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0.164E-03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4.25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0.526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0.175E-03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0.092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0.165E-03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0.500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0.154E-03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0.131E-03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0.476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0.135E-03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0.121E-03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0.454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0.119E-03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0.101E-03</w:t>
            </w:r>
          </w:p>
        </w:tc>
      </w:tr>
      <w:tr w:rsidR="00BF10E4" w:rsidRPr="00443AB2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7.0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0.110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0.332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0.359E-04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0.029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</w:tcPr>
          <w:p w:rsidR="00BF10E4" w:rsidRPr="00443AB2" w:rsidRDefault="00BF10E4" w:rsidP="00013CA5">
            <w:pPr>
              <w:pStyle w:val="MDPI42tablebody"/>
            </w:pPr>
            <w:r w:rsidRPr="00443AB2">
              <w:t>0.361E-04</w:t>
            </w:r>
          </w:p>
        </w:tc>
      </w:tr>
    </w:tbl>
    <w:p w:rsidR="00BF10E4" w:rsidRDefault="00BF10E4" w:rsidP="00013CA5">
      <w:pPr>
        <w:pStyle w:val="MDPI43tablefooter"/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44" type="#_x0000_t75" style="width:87.05pt;height:38.7pt" o:ole="">
            <v:imagedata r:id="rId48" o:title=""/>
          </v:shape>
          <o:OLEObject Type="Embed" ProgID="Equation.DSMT4" ShapeID="_x0000_i1044" DrawAspect="Content" ObjectID="_1631977855" r:id="rId54"/>
        </w:object>
      </w:r>
      <w:r w:rsidRPr="00EF655E">
        <w:t>.</w:t>
      </w:r>
    </w:p>
    <w:p w:rsidR="00BF10E4" w:rsidRDefault="00BF10E4" w:rsidP="00925CEC">
      <w:pPr>
        <w:spacing w:after="60" w:line="360" w:lineRule="auto"/>
        <w:rPr>
          <w:b/>
          <w:bCs/>
        </w:rPr>
      </w:pPr>
    </w:p>
    <w:p w:rsidR="00BF10E4" w:rsidRDefault="00BF10E4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013CA5" w:rsidRDefault="00013CA5" w:rsidP="00925CEC">
      <w:pPr>
        <w:spacing w:after="60" w:line="360" w:lineRule="auto"/>
        <w:rPr>
          <w:b/>
          <w:bCs/>
        </w:rPr>
      </w:pPr>
    </w:p>
    <w:p w:rsidR="00BF10E4" w:rsidRPr="00EF655E" w:rsidRDefault="00BF10E4" w:rsidP="00013CA5">
      <w:pPr>
        <w:pStyle w:val="MDPI41tablecaption"/>
      </w:pPr>
      <w:r w:rsidRPr="00EF655E">
        <w:rPr>
          <w:b/>
          <w:bCs/>
        </w:rPr>
        <w:t xml:space="preserve">Table </w:t>
      </w:r>
      <w:r w:rsidRPr="00FC2407">
        <w:rPr>
          <w:b/>
          <w:bCs/>
          <w:color w:val="auto"/>
        </w:rPr>
        <w:t>S1</w:t>
      </w:r>
      <w:r w:rsidR="003F6B0F" w:rsidRPr="00FC2407">
        <w:rPr>
          <w:b/>
          <w:bCs/>
          <w:color w:val="auto"/>
        </w:rPr>
        <w:t>0</w:t>
      </w:r>
      <w:r w:rsidRPr="00FC2407">
        <w:rPr>
          <w:color w:val="auto"/>
        </w:rPr>
        <w:t>. Best</w:t>
      </w:r>
      <w:r w:rsidRPr="00EF655E">
        <w:t xml:space="preserve"> fit parameters of the </w:t>
      </w:r>
      <w:r w:rsidRPr="003D3E80">
        <w:t>generalized</w:t>
      </w:r>
      <w:r w:rsidRPr="00EF655E">
        <w:t xml:space="preserve"> Debye model for the Cole-Cole plot of complex </w:t>
      </w:r>
      <w:r w:rsidRPr="00C83034">
        <w:rPr>
          <w:b/>
        </w:rPr>
        <w:t>7</w:t>
      </w:r>
      <w:r w:rsidRPr="00EF655E">
        <w:t xml:space="preserve"> at </w:t>
      </w:r>
      <w:r w:rsidRPr="003F4554">
        <w:rPr>
          <w:i/>
          <w:iCs/>
        </w:rPr>
        <w:t>H</w:t>
      </w:r>
      <w:r w:rsidRPr="003F4554">
        <w:rPr>
          <w:i/>
          <w:iCs/>
          <w:vertAlign w:val="subscript"/>
        </w:rPr>
        <w:t>DC</w:t>
      </w:r>
      <w:r w:rsidRPr="00EF655E">
        <w:t xml:space="preserve"> =</w:t>
      </w:r>
      <w:r>
        <w:t xml:space="preserve"> </w:t>
      </w:r>
      <w:r w:rsidRPr="003F4554">
        <w:t>1.4kOe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4"/>
        <w:gridCol w:w="1341"/>
        <w:gridCol w:w="1489"/>
        <w:gridCol w:w="955"/>
        <w:gridCol w:w="566"/>
        <w:gridCol w:w="955"/>
      </w:tblGrid>
      <w:tr w:rsidR="00BF10E4" w:rsidRPr="00BE50DF" w:rsidTr="00013CA5">
        <w:trPr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lang w:eastAsia="ja-JP"/>
              </w:rPr>
            </w:pPr>
            <w:r w:rsidRPr="00BE50DF">
              <w:rPr>
                <w:i/>
                <w:lang w:eastAsia="ja-JP"/>
              </w:rPr>
              <w:t>T</w:t>
            </w:r>
            <w:r w:rsidRPr="00BE50DF">
              <w:rPr>
                <w:lang w:eastAsia="ja-JP"/>
              </w:rPr>
              <w:t>, K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S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lang w:val="fr-FR"/>
              </w:rPr>
              <w:t>Δ</w:t>
            </w:r>
            <w:r w:rsidRPr="00BE50DF">
              <w:rPr>
                <w:i/>
                <w:lang w:val="fr-FR"/>
              </w:rPr>
              <w:t>χ</w:t>
            </w:r>
            <w:r w:rsidRPr="00BE50DF">
              <w:rPr>
                <w:vertAlign w:val="subscript"/>
              </w:rPr>
              <w:t>T</w:t>
            </w:r>
            <w:r w:rsidRPr="00BE50DF">
              <w:t>, cm</w:t>
            </w:r>
            <w:r w:rsidRPr="00BE50DF">
              <w:rPr>
                <w:vertAlign w:val="superscript"/>
              </w:rPr>
              <w:t>3</w:t>
            </w:r>
            <w:r w:rsidRPr="00BE50DF">
              <w:t xml:space="preserve"> mol</w:t>
            </w:r>
            <w:r w:rsidRPr="00BE50DF">
              <w:rPr>
                <w:vertAlign w:val="superscript"/>
              </w:rPr>
              <w:t>–1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τ</w:t>
            </w:r>
            <w:r w:rsidRPr="00BE50DF">
              <w:t>, s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rPr>
                <w:i/>
                <w:lang w:val="fr-FR"/>
              </w:rPr>
              <w:t>α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</w:tcPr>
          <w:p w:rsidR="00BF10E4" w:rsidRPr="00BE50DF" w:rsidRDefault="00BF10E4" w:rsidP="00013CA5">
            <w:pPr>
              <w:pStyle w:val="MDPI42tablebody"/>
              <w:rPr>
                <w:i/>
                <w:lang w:val="fr-FR"/>
              </w:rPr>
            </w:pPr>
            <w:r w:rsidRPr="00BE50DF">
              <w:rPr>
                <w:i/>
              </w:rPr>
              <w:t>R</w:t>
            </w:r>
            <w:r w:rsidRPr="00BE50DF">
              <w:rPr>
                <w:vertAlign w:val="subscript"/>
              </w:rPr>
              <w:t>1</w:t>
            </w:r>
            <w:r w:rsidRPr="00BE50DF">
              <w:rPr>
                <w:vertAlign w:val="superscript"/>
              </w:rPr>
              <w:t xml:space="preserve"> </w:t>
            </w:r>
            <w:r w:rsidRPr="00BE50DF">
              <w:rPr>
                <w:i/>
                <w:vertAlign w:val="superscript"/>
              </w:rPr>
              <w:t>a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2.0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0.102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0.83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2.54E-03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0.34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2.87E-03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2.12E-03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1.78E-03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1.79E-03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1.12E-03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0.088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1.52E-03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8.32E-03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0.65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1.30E-03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3.49E-04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1.12E-03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1.79E-04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0.077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0.57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9.44E-04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3.34E-04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0.074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8.31E-04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8.48E-05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7.22E-04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1.13E-04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6.30E-04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1.35E-04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0.47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5.41E-04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1.03E-04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0.45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4.65E-04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1.34E-04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5.0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3.96E-04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1.66E-04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5.25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0.41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3.34E-04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3.50E-04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5.5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2.79E-04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2.41E-04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6.0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0.058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1.88E-04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0.97E-04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6.5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0.055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1.21E-04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2.72E-04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7.0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7.57E-05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1.01E-04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7.5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0.050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4.41E-05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2.13E-04</w:t>
            </w:r>
          </w:p>
        </w:tc>
      </w:tr>
      <w:tr w:rsidR="00BF10E4" w:rsidRPr="00BE50DF" w:rsidTr="00013CA5">
        <w:trPr>
          <w:jc w:val="center"/>
        </w:trPr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8.0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0.050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0.27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2.57E-05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0.02</w:t>
            </w:r>
          </w:p>
        </w:tc>
        <w:tc>
          <w:tcPr>
            <w:tcW w:w="0" w:type="auto"/>
            <w:tcBorders>
              <w:top w:val="nil"/>
              <w:left w:val="nil"/>
              <w:right w:val="nil"/>
            </w:tcBorders>
          </w:tcPr>
          <w:p w:rsidR="00BF10E4" w:rsidRPr="00BE50DF" w:rsidRDefault="00BF10E4" w:rsidP="00013CA5">
            <w:pPr>
              <w:pStyle w:val="MDPI42tablebody"/>
            </w:pPr>
            <w:r w:rsidRPr="00BE50DF">
              <w:t>0.85E-04</w:t>
            </w:r>
          </w:p>
        </w:tc>
      </w:tr>
    </w:tbl>
    <w:p w:rsidR="00BF10E4" w:rsidRDefault="00BF10E4" w:rsidP="00013CA5">
      <w:pPr>
        <w:pStyle w:val="MDPI43tablefooter"/>
      </w:pPr>
      <w:proofErr w:type="spellStart"/>
      <w:proofErr w:type="gramStart"/>
      <w:r w:rsidRPr="00EF655E">
        <w:rPr>
          <w:i/>
          <w:vertAlign w:val="superscript"/>
        </w:rPr>
        <w:t>a</w:t>
      </w:r>
      <w:proofErr w:type="spellEnd"/>
      <w:proofErr w:type="gramEnd"/>
      <w:r w:rsidRPr="00EF655E">
        <w:t xml:space="preserve"> The mean residual sum of squares, </w:t>
      </w:r>
      <w:r w:rsidRPr="00EF655E">
        <w:rPr>
          <w:i/>
        </w:rPr>
        <w:t>R</w:t>
      </w:r>
      <w:r w:rsidRPr="00EF655E">
        <w:rPr>
          <w:vertAlign w:val="subscript"/>
        </w:rPr>
        <w:t>1</w:t>
      </w:r>
      <w:r w:rsidRPr="00EF655E">
        <w:t xml:space="preserve"> = </w:t>
      </w:r>
      <w:r w:rsidRPr="005305F6">
        <w:rPr>
          <w:position w:val="-32"/>
        </w:rPr>
        <w:object w:dxaOrig="1740" w:dyaOrig="760">
          <v:shape id="_x0000_i1045" type="#_x0000_t75" style="width:87.05pt;height:38.7pt" o:ole="">
            <v:imagedata r:id="rId48" o:title=""/>
          </v:shape>
          <o:OLEObject Type="Embed" ProgID="Equation.DSMT4" ShapeID="_x0000_i1045" DrawAspect="Content" ObjectID="_1631977856" r:id="rId55"/>
        </w:object>
      </w:r>
      <w:r w:rsidRPr="00EF655E">
        <w:t>.</w:t>
      </w: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5A2720" w:rsidRDefault="005A2720" w:rsidP="000A5715">
      <w:pPr>
        <w:pStyle w:val="MDPI41tablecaption"/>
        <w:rPr>
          <w:b/>
          <w:color w:val="auto"/>
        </w:rPr>
      </w:pPr>
    </w:p>
    <w:p w:rsidR="000A5715" w:rsidRPr="000225B9" w:rsidRDefault="000A5715" w:rsidP="000A5715">
      <w:pPr>
        <w:pStyle w:val="MDPI41tablecaption"/>
      </w:pPr>
      <w:r w:rsidRPr="00BF10E4">
        <w:rPr>
          <w:b/>
          <w:color w:val="auto"/>
        </w:rPr>
        <w:t>Table S</w:t>
      </w:r>
      <w:r w:rsidRPr="0099375B">
        <w:rPr>
          <w:b/>
          <w:color w:val="FF0000"/>
        </w:rPr>
        <w:t>11</w:t>
      </w:r>
      <w:r>
        <w:t xml:space="preserve">. </w:t>
      </w:r>
      <w:r w:rsidRPr="0085407B">
        <w:t xml:space="preserve">Crystal data and structure refinement for </w:t>
      </w:r>
      <w:r w:rsidRPr="00874BFD">
        <w:rPr>
          <w:b/>
        </w:rPr>
        <w:t>1</w:t>
      </w:r>
      <w:r w:rsidRPr="00874BFD">
        <w:t>–</w:t>
      </w:r>
      <w:r>
        <w:t> </w:t>
      </w:r>
      <w:r w:rsidRPr="00874BFD">
        <w:rPr>
          <w:b/>
        </w:rPr>
        <w:t>5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31"/>
        <w:gridCol w:w="1482"/>
        <w:gridCol w:w="1558"/>
        <w:gridCol w:w="1323"/>
        <w:gridCol w:w="1448"/>
        <w:gridCol w:w="1418"/>
      </w:tblGrid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3466A2" w:rsidRDefault="000A5715" w:rsidP="000A5715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3466A2">
              <w:rPr>
                <w:b/>
                <w:color w:val="FF0000"/>
                <w:sz w:val="16"/>
                <w:szCs w:val="16"/>
              </w:rPr>
              <w:t>4</w:t>
            </w:r>
          </w:p>
        </w:tc>
        <w:tc>
          <w:tcPr>
            <w:tcW w:w="0" w:type="auto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3466A2" w:rsidRDefault="000A5715" w:rsidP="000A5715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3466A2">
              <w:rPr>
                <w:b/>
                <w:color w:val="FF0000"/>
                <w:sz w:val="16"/>
                <w:szCs w:val="16"/>
              </w:rPr>
              <w:t>5</w:t>
            </w:r>
          </w:p>
        </w:tc>
      </w:tr>
      <w:tr w:rsidR="000A5715" w:rsidRPr="00BF10E4" w:rsidTr="000A5715">
        <w:trPr>
          <w:trHeight w:val="320"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formula (M)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</w:t>
            </w:r>
            <w:r w:rsidRPr="00BF10E4">
              <w:rPr>
                <w:sz w:val="16"/>
                <w:szCs w:val="16"/>
                <w:vertAlign w:val="subscript"/>
              </w:rPr>
              <w:t>14</w:t>
            </w:r>
            <w:r w:rsidRPr="00BF10E4">
              <w:rPr>
                <w:sz w:val="16"/>
                <w:szCs w:val="16"/>
              </w:rPr>
              <w:t>H</w:t>
            </w:r>
            <w:r w:rsidRPr="00BF10E4">
              <w:rPr>
                <w:sz w:val="16"/>
                <w:szCs w:val="16"/>
                <w:vertAlign w:val="subscript"/>
              </w:rPr>
              <w:t>18</w:t>
            </w:r>
            <w:r w:rsidRPr="00BF10E4">
              <w:rPr>
                <w:sz w:val="16"/>
                <w:szCs w:val="16"/>
              </w:rPr>
              <w:t>Co</w:t>
            </w:r>
            <w:r w:rsidRPr="00BF10E4">
              <w:rPr>
                <w:sz w:val="16"/>
                <w:szCs w:val="16"/>
                <w:vertAlign w:val="subscript"/>
              </w:rPr>
              <w:t>1</w:t>
            </w:r>
            <w:r w:rsidRPr="00BF10E4">
              <w:rPr>
                <w:sz w:val="16"/>
                <w:szCs w:val="16"/>
              </w:rPr>
              <w:t>N</w:t>
            </w:r>
            <w:r w:rsidRPr="00BF10E4">
              <w:rPr>
                <w:sz w:val="16"/>
                <w:szCs w:val="16"/>
                <w:vertAlign w:val="subscript"/>
              </w:rPr>
              <w:t>9</w:t>
            </w:r>
            <w:r w:rsidRPr="00BF10E4">
              <w:rPr>
                <w:sz w:val="16"/>
                <w:szCs w:val="16"/>
              </w:rPr>
              <w:t>O</w:t>
            </w:r>
            <w:r w:rsidRPr="00BF10E4">
              <w:rPr>
                <w:sz w:val="16"/>
                <w:szCs w:val="16"/>
                <w:vertAlign w:val="subscript"/>
              </w:rPr>
              <w:t>2.5</w:t>
            </w:r>
            <w:r w:rsidRPr="00BF10E4">
              <w:rPr>
                <w:sz w:val="16"/>
                <w:szCs w:val="16"/>
              </w:rPr>
              <w:t>S</w:t>
            </w:r>
            <w:r w:rsidRPr="00BF10E4">
              <w:rPr>
                <w:sz w:val="16"/>
                <w:szCs w:val="16"/>
                <w:vertAlign w:val="subscript"/>
              </w:rPr>
              <w:t>2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(475.43)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</w:t>
            </w:r>
            <w:r w:rsidRPr="00BF10E4">
              <w:rPr>
                <w:sz w:val="16"/>
                <w:szCs w:val="16"/>
                <w:vertAlign w:val="subscript"/>
              </w:rPr>
              <w:t>14</w:t>
            </w:r>
            <w:r w:rsidRPr="00BF10E4">
              <w:rPr>
                <w:sz w:val="16"/>
                <w:szCs w:val="16"/>
              </w:rPr>
              <w:t>H</w:t>
            </w:r>
            <w:r w:rsidRPr="00BF10E4">
              <w:rPr>
                <w:sz w:val="16"/>
                <w:szCs w:val="16"/>
                <w:vertAlign w:val="subscript"/>
              </w:rPr>
              <w:t>18</w:t>
            </w:r>
            <w:r w:rsidRPr="00BF10E4">
              <w:rPr>
                <w:sz w:val="16"/>
                <w:szCs w:val="16"/>
              </w:rPr>
              <w:t>Co</w:t>
            </w:r>
            <w:r w:rsidRPr="00BF10E4">
              <w:rPr>
                <w:sz w:val="16"/>
                <w:szCs w:val="16"/>
                <w:vertAlign w:val="subscript"/>
              </w:rPr>
              <w:t>1</w:t>
            </w:r>
            <w:r w:rsidRPr="00BF10E4">
              <w:rPr>
                <w:sz w:val="16"/>
                <w:szCs w:val="16"/>
              </w:rPr>
              <w:t>N</w:t>
            </w:r>
            <w:r w:rsidRPr="00BF10E4">
              <w:rPr>
                <w:sz w:val="16"/>
                <w:szCs w:val="16"/>
                <w:vertAlign w:val="subscript"/>
              </w:rPr>
              <w:t>9</w:t>
            </w:r>
            <w:r w:rsidRPr="00BF10E4">
              <w:rPr>
                <w:sz w:val="16"/>
                <w:szCs w:val="16"/>
              </w:rPr>
              <w:t>O</w:t>
            </w:r>
            <w:r w:rsidRPr="00BF10E4">
              <w:rPr>
                <w:sz w:val="16"/>
                <w:szCs w:val="16"/>
                <w:vertAlign w:val="subscript"/>
              </w:rPr>
              <w:t>2.5</w:t>
            </w:r>
            <w:r w:rsidRPr="00BF10E4">
              <w:rPr>
                <w:sz w:val="16"/>
                <w:szCs w:val="16"/>
              </w:rPr>
              <w:t>Se</w:t>
            </w:r>
            <w:r w:rsidRPr="00BF10E4">
              <w:rPr>
                <w:sz w:val="16"/>
                <w:szCs w:val="16"/>
                <w:vertAlign w:val="subscript"/>
              </w:rPr>
              <w:t>2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(569.23)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</w:t>
            </w:r>
            <w:r w:rsidRPr="00BF10E4">
              <w:rPr>
                <w:sz w:val="16"/>
                <w:szCs w:val="16"/>
                <w:vertAlign w:val="subscript"/>
              </w:rPr>
              <w:t>15</w:t>
            </w:r>
            <w:r w:rsidRPr="00BF10E4">
              <w:rPr>
                <w:sz w:val="16"/>
                <w:szCs w:val="16"/>
              </w:rPr>
              <w:t>H</w:t>
            </w:r>
            <w:r w:rsidRPr="00BF10E4">
              <w:rPr>
                <w:sz w:val="16"/>
                <w:szCs w:val="16"/>
                <w:vertAlign w:val="subscript"/>
              </w:rPr>
              <w:t>19</w:t>
            </w:r>
            <w:r w:rsidRPr="00BF10E4">
              <w:rPr>
                <w:sz w:val="16"/>
                <w:szCs w:val="16"/>
              </w:rPr>
              <w:t>Co</w:t>
            </w:r>
            <w:r w:rsidRPr="00BF10E4">
              <w:rPr>
                <w:sz w:val="16"/>
                <w:szCs w:val="16"/>
                <w:vertAlign w:val="subscript"/>
              </w:rPr>
              <w:t>1</w:t>
            </w:r>
            <w:r w:rsidRPr="00BF10E4">
              <w:rPr>
                <w:sz w:val="16"/>
                <w:szCs w:val="16"/>
              </w:rPr>
              <w:t>N</w:t>
            </w:r>
            <w:r w:rsidRPr="00BF10E4">
              <w:rPr>
                <w:sz w:val="16"/>
                <w:szCs w:val="16"/>
                <w:vertAlign w:val="subscript"/>
              </w:rPr>
              <w:t>13</w:t>
            </w:r>
            <w:r w:rsidRPr="00BF10E4">
              <w:rPr>
                <w:sz w:val="16"/>
                <w:szCs w:val="16"/>
              </w:rPr>
              <w:t>O</w:t>
            </w:r>
            <w:r w:rsidRPr="00BF10E4">
              <w:rPr>
                <w:sz w:val="16"/>
                <w:szCs w:val="16"/>
                <w:vertAlign w:val="subscript"/>
              </w:rPr>
              <w:t>4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(504.36)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3466A2" w:rsidRDefault="000A5715" w:rsidP="000A5715">
            <w:pPr>
              <w:pStyle w:val="MDPI42tablebody"/>
              <w:rPr>
                <w:sz w:val="16"/>
                <w:szCs w:val="16"/>
                <w:vertAlign w:val="subscript"/>
              </w:rPr>
            </w:pPr>
            <w:r w:rsidRPr="00BF10E4">
              <w:rPr>
                <w:sz w:val="16"/>
                <w:szCs w:val="16"/>
              </w:rPr>
              <w:t>C</w:t>
            </w:r>
            <w:r w:rsidRPr="00BF10E4">
              <w:rPr>
                <w:sz w:val="16"/>
                <w:szCs w:val="16"/>
                <w:vertAlign w:val="subscript"/>
              </w:rPr>
              <w:t>15</w:t>
            </w:r>
            <w:r w:rsidRPr="00BF10E4">
              <w:rPr>
                <w:sz w:val="16"/>
                <w:szCs w:val="16"/>
              </w:rPr>
              <w:t>H</w:t>
            </w:r>
            <w:r w:rsidRPr="00BF10E4">
              <w:rPr>
                <w:sz w:val="16"/>
                <w:szCs w:val="16"/>
                <w:vertAlign w:val="subscript"/>
              </w:rPr>
              <w:t>19</w:t>
            </w:r>
            <w:r w:rsidRPr="00BF10E4">
              <w:rPr>
                <w:sz w:val="16"/>
                <w:szCs w:val="16"/>
              </w:rPr>
              <w:t>Co</w:t>
            </w:r>
            <w:r w:rsidRPr="00BF10E4">
              <w:rPr>
                <w:sz w:val="16"/>
                <w:szCs w:val="16"/>
                <w:vertAlign w:val="subscript"/>
              </w:rPr>
              <w:t>1</w:t>
            </w:r>
            <w:r w:rsidRPr="00BF10E4">
              <w:rPr>
                <w:sz w:val="16"/>
                <w:szCs w:val="16"/>
              </w:rPr>
              <w:t>N</w:t>
            </w:r>
            <w:r w:rsidRPr="00BF10E4">
              <w:rPr>
                <w:sz w:val="16"/>
                <w:szCs w:val="16"/>
                <w:vertAlign w:val="subscript"/>
              </w:rPr>
              <w:t>11</w:t>
            </w:r>
            <w:r w:rsidRPr="00BF10E4">
              <w:rPr>
                <w:sz w:val="16"/>
                <w:szCs w:val="16"/>
              </w:rPr>
              <w:t>O</w:t>
            </w:r>
            <w:r w:rsidRPr="00BF10E4">
              <w:rPr>
                <w:sz w:val="16"/>
                <w:szCs w:val="16"/>
                <w:vertAlign w:val="subscript"/>
              </w:rPr>
              <w:t>7</w:t>
            </w:r>
            <w:r w:rsidRPr="003466A2">
              <w:rPr>
                <w:color w:val="FF0000"/>
                <w:sz w:val="16"/>
                <w:szCs w:val="16"/>
                <w:vertAlign w:val="subscript"/>
              </w:rPr>
              <w:t>.16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(52</w:t>
            </w:r>
            <w:r w:rsidRPr="003466A2">
              <w:rPr>
                <w:color w:val="FF0000"/>
                <w:sz w:val="16"/>
                <w:szCs w:val="16"/>
                <w:lang w:val="ru-RU"/>
              </w:rPr>
              <w:t>6</w:t>
            </w:r>
            <w:r w:rsidRPr="003466A2">
              <w:rPr>
                <w:color w:val="FF0000"/>
                <w:sz w:val="16"/>
                <w:szCs w:val="16"/>
              </w:rPr>
              <w:t>.</w:t>
            </w:r>
            <w:r w:rsidRPr="003466A2">
              <w:rPr>
                <w:color w:val="FF0000"/>
                <w:sz w:val="16"/>
                <w:szCs w:val="16"/>
                <w:lang w:val="ru-RU"/>
              </w:rPr>
              <w:t>92</w:t>
            </w:r>
            <w:r w:rsidRPr="00BF10E4">
              <w:rPr>
                <w:sz w:val="16"/>
                <w:szCs w:val="16"/>
              </w:rPr>
              <w:t>)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</w:t>
            </w:r>
            <w:r w:rsidRPr="00BF10E4">
              <w:rPr>
                <w:sz w:val="16"/>
                <w:szCs w:val="16"/>
                <w:vertAlign w:val="subscript"/>
              </w:rPr>
              <w:t>22</w:t>
            </w:r>
            <w:r w:rsidRPr="00BF10E4">
              <w:rPr>
                <w:sz w:val="16"/>
                <w:szCs w:val="16"/>
              </w:rPr>
              <w:t>H</w:t>
            </w:r>
            <w:r w:rsidRPr="00BF10E4">
              <w:rPr>
                <w:sz w:val="16"/>
                <w:szCs w:val="16"/>
                <w:vertAlign w:val="subscript"/>
              </w:rPr>
              <w:t>40</w:t>
            </w:r>
            <w:r w:rsidRPr="00BF10E4">
              <w:rPr>
                <w:sz w:val="16"/>
                <w:szCs w:val="16"/>
              </w:rPr>
              <w:t>Co</w:t>
            </w:r>
            <w:r w:rsidRPr="00BF10E4">
              <w:rPr>
                <w:sz w:val="16"/>
                <w:szCs w:val="16"/>
                <w:vertAlign w:val="subscript"/>
              </w:rPr>
              <w:t>2</w:t>
            </w:r>
            <w:r w:rsidRPr="00BF10E4">
              <w:rPr>
                <w:sz w:val="16"/>
                <w:szCs w:val="16"/>
              </w:rPr>
              <w:t>N</w:t>
            </w:r>
            <w:r w:rsidRPr="00BF10E4">
              <w:rPr>
                <w:sz w:val="16"/>
                <w:szCs w:val="16"/>
                <w:vertAlign w:val="subscript"/>
              </w:rPr>
              <w:t>26</w:t>
            </w:r>
            <w:r w:rsidRPr="00BF10E4">
              <w:rPr>
                <w:sz w:val="16"/>
                <w:szCs w:val="16"/>
              </w:rPr>
              <w:t>O</w:t>
            </w:r>
            <w:r w:rsidRPr="00BF10E4">
              <w:rPr>
                <w:sz w:val="16"/>
                <w:szCs w:val="16"/>
                <w:vertAlign w:val="subscript"/>
              </w:rPr>
              <w:t>9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(</w:t>
            </w:r>
            <w:r w:rsidRPr="008D18FC">
              <w:rPr>
                <w:color w:val="FF0000"/>
                <w:sz w:val="16"/>
                <w:szCs w:val="16"/>
              </w:rPr>
              <w:t>928.64</w:t>
            </w:r>
            <w:r w:rsidRPr="00BF10E4">
              <w:rPr>
                <w:sz w:val="16"/>
                <w:szCs w:val="16"/>
              </w:rPr>
              <w:t>)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Temperature, K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150.0(1)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150.0(1)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100.0(2)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150.0(1)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150.0(1)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Crystal system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monoclinic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monoclinic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triclinic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monoclinic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monoclinic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space group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P21/c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P21/c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P-1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P21/c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С2/c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a, Å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7.8463(3)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7.9941(3)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8.7403(4)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11.8562(4)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22.3521(7)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b, Å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16.9377(6)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17.2119(5)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11.0815(4)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15.6902(7)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13.8512(4)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c, Å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15.0047(5)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15.0758(5)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11.7571(5)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11.9620(3)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13.9977(4)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sym w:font="Symbol" w:char="F061"/>
            </w:r>
            <w:r w:rsidRPr="00BF10E4">
              <w:rPr>
                <w:sz w:val="16"/>
                <w:szCs w:val="16"/>
              </w:rPr>
              <w:t>,°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76.022(3)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sym w:font="Symbol" w:char="F062"/>
            </w:r>
            <w:r w:rsidRPr="00BF10E4">
              <w:rPr>
                <w:sz w:val="16"/>
                <w:szCs w:val="16"/>
              </w:rPr>
              <w:t xml:space="preserve">,°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103.360(3)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103.260(3)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71.082(4)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94.515(3)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118.433(3)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γ,°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76.159(3)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90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Volume, Å</w:t>
            </w:r>
            <w:r w:rsidRPr="00BF10E4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1940.1(1)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2019.0(1)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1029.15(7)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2218.3(1)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3811.0(2)</w:t>
            </w:r>
          </w:p>
        </w:tc>
      </w:tr>
      <w:tr w:rsidR="000A5715" w:rsidRPr="00BF10E4" w:rsidTr="000A5715">
        <w:trPr>
          <w:trHeight w:val="378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95DEC">
              <w:rPr>
                <w:sz w:val="16"/>
                <w:szCs w:val="16"/>
              </w:rPr>
              <w:t xml:space="preserve">Z, </w:t>
            </w:r>
            <w:proofErr w:type="spellStart"/>
            <w:r w:rsidRPr="00B95DEC">
              <w:rPr>
                <w:sz w:val="16"/>
                <w:szCs w:val="16"/>
              </w:rPr>
              <w:t>ρ</w:t>
            </w:r>
            <w:r w:rsidRPr="00B95DEC">
              <w:rPr>
                <w:sz w:val="16"/>
                <w:szCs w:val="16"/>
                <w:vertAlign w:val="subscript"/>
              </w:rPr>
              <w:t>calc</w:t>
            </w:r>
            <w:proofErr w:type="spellEnd"/>
            <w:r w:rsidRPr="00B95DEC">
              <w:rPr>
                <w:sz w:val="16"/>
                <w:szCs w:val="16"/>
              </w:rPr>
              <w:t>, g/cm</w:t>
            </w:r>
            <w:r w:rsidRPr="00B95DEC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4, 1.628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4, 1.873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2, 1.628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4, 1.5</w:t>
            </w:r>
            <w:r w:rsidRPr="003466A2">
              <w:rPr>
                <w:color w:val="FF0000"/>
                <w:sz w:val="16"/>
                <w:szCs w:val="16"/>
              </w:rPr>
              <w:t>78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4, 1.</w:t>
            </w:r>
            <w:r w:rsidRPr="008D18FC">
              <w:rPr>
                <w:color w:val="FF0000"/>
                <w:sz w:val="16"/>
                <w:szCs w:val="16"/>
              </w:rPr>
              <w:t>619</w:t>
            </w:r>
          </w:p>
        </w:tc>
      </w:tr>
      <w:tr w:rsidR="000A5715" w:rsidRPr="00BF10E4" w:rsidTr="000A5715">
        <w:trPr>
          <w:trHeight w:val="378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µ, mm</w:t>
            </w:r>
            <w:r w:rsidRPr="00BF10E4">
              <w:rPr>
                <w:sz w:val="16"/>
                <w:szCs w:val="16"/>
                <w:vertAlign w:val="superscript"/>
              </w:rPr>
              <w:t>-1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1.135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4.489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0.890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0.83</w:t>
            </w:r>
            <w:r w:rsidRPr="003466A2">
              <w:rPr>
                <w:color w:val="FF0000"/>
                <w:sz w:val="16"/>
                <w:szCs w:val="16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0.95</w:t>
            </w:r>
            <w:r w:rsidRPr="008D18FC">
              <w:rPr>
                <w:color w:val="FF0000"/>
                <w:sz w:val="16"/>
                <w:szCs w:val="16"/>
              </w:rPr>
              <w:t>5</w:t>
            </w:r>
          </w:p>
        </w:tc>
      </w:tr>
      <w:tr w:rsidR="000A5715" w:rsidRPr="00BF10E4" w:rsidTr="000A5715">
        <w:trPr>
          <w:trHeight w:val="32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F(000)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976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518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10</w:t>
            </w:r>
            <w:r w:rsidRPr="003466A2">
              <w:rPr>
                <w:color w:val="FF0000"/>
                <w:sz w:val="16"/>
                <w:szCs w:val="16"/>
              </w:rPr>
              <w:t>81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</w:t>
            </w:r>
            <w:r w:rsidRPr="008D18FC">
              <w:rPr>
                <w:color w:val="FF0000"/>
                <w:sz w:val="16"/>
                <w:szCs w:val="16"/>
              </w:rPr>
              <w:t>912</w:t>
            </w:r>
          </w:p>
        </w:tc>
      </w:tr>
      <w:tr w:rsidR="000A5715" w:rsidRPr="00BF10E4" w:rsidTr="000A5715">
        <w:trPr>
          <w:trHeight w:val="36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Crystal size, mm</w:t>
            </w:r>
            <w:r w:rsidRPr="00BF10E4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0.35×0.2×0.15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0.3×0.15×0.1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0.3×0.15×0.1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0.4×0.3×0.2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0.3×0.2×0.1</w:t>
            </w:r>
          </w:p>
        </w:tc>
      </w:tr>
      <w:tr w:rsidR="000A5715" w:rsidRPr="00BF10E4" w:rsidTr="000A5715">
        <w:trPr>
          <w:trHeight w:val="32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θ range, 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2.78 - 29.07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3.02 - 29.07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2.88 - 26.32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2.83 - 29.07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2.94 - 26.32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Index ranges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-7 ≤ h ≤ 10,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-23 ≤ k ≤ 21,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-20 ≤ l ≤ 20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-10 ≤ h ≤ 10,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-23 ≤ k ≤ 12,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-20 ≤ l ≤ 18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-10 ≤ h ≤ 10,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-12 ≤ k ≤ 13,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-14≤ l ≤ 12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-16 ≤ h ≤ 16,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-13 ≤ k ≤ 21,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-15≤ l ≤ 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-16 ≤ h ≤ 27,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-17 ≤ k ≤ 14,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-17≤ l ≤ 16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Reflections collected / unique [R(int)]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10135 / 5189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[0.0227]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10204 / 5397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[0.0236]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7537 / 4171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[0.0265]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11149 / 5929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[0.0282]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7984 / 3882 [0.0256]</w:t>
            </w:r>
          </w:p>
        </w:tc>
      </w:tr>
      <w:tr w:rsidR="000A5715" w:rsidRPr="00BF10E4" w:rsidTr="000A5715">
        <w:trPr>
          <w:trHeight w:val="32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Completeness to 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0.998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0.999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Number of parameters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275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272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314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3</w:t>
            </w:r>
            <w:r w:rsidRPr="003466A2">
              <w:rPr>
                <w:color w:val="FF0000"/>
                <w:sz w:val="16"/>
                <w:szCs w:val="16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2</w:t>
            </w:r>
            <w:r w:rsidRPr="008D18FC">
              <w:rPr>
                <w:color w:val="FF0000"/>
                <w:sz w:val="16"/>
                <w:szCs w:val="16"/>
              </w:rPr>
              <w:t>89</w:t>
            </w:r>
          </w:p>
        </w:tc>
      </w:tr>
      <w:tr w:rsidR="000A5715" w:rsidRPr="00BF10E4" w:rsidTr="000A5715">
        <w:trPr>
          <w:trHeight w:val="378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GOOF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1.051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</w:t>
            </w:r>
            <w:r w:rsidRPr="003466A2">
              <w:rPr>
                <w:color w:val="FF0000"/>
                <w:sz w:val="16"/>
                <w:szCs w:val="16"/>
              </w:rPr>
              <w:t>4</w:t>
            </w:r>
            <w:r w:rsidRPr="00BF10E4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</w:t>
            </w:r>
            <w:r w:rsidRPr="008D18FC">
              <w:rPr>
                <w:color w:val="FF0000"/>
                <w:sz w:val="16"/>
                <w:szCs w:val="16"/>
              </w:rPr>
              <w:t>64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Final R indices [I&gt;2σ(I)]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R1 = 0.0351,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0.0824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R1 = 0.0354,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0.0742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R1 = 0.0361,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0.0787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0.05</w:t>
            </w:r>
            <w:r w:rsidRPr="003466A2">
              <w:rPr>
                <w:color w:val="FF0000"/>
                <w:sz w:val="16"/>
                <w:szCs w:val="16"/>
              </w:rPr>
              <w:t>34</w:t>
            </w:r>
            <w:r w:rsidRPr="00BF10E4">
              <w:rPr>
                <w:sz w:val="16"/>
                <w:szCs w:val="16"/>
              </w:rPr>
              <w:t>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0.13</w:t>
            </w:r>
            <w:r w:rsidRPr="003466A2">
              <w:rPr>
                <w:color w:val="FF0000"/>
                <w:sz w:val="16"/>
                <w:szCs w:val="16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</w:t>
            </w:r>
            <w:r w:rsidRPr="008D18FC">
              <w:rPr>
                <w:color w:val="FF0000"/>
                <w:sz w:val="16"/>
                <w:szCs w:val="16"/>
              </w:rPr>
              <w:t>402</w:t>
            </w:r>
            <w:r w:rsidRPr="00BF10E4">
              <w:rPr>
                <w:sz w:val="16"/>
                <w:szCs w:val="16"/>
              </w:rPr>
              <w:t>,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0.1</w:t>
            </w:r>
            <w:r w:rsidRPr="008D18FC">
              <w:rPr>
                <w:color w:val="FF0000"/>
                <w:sz w:val="16"/>
                <w:szCs w:val="16"/>
              </w:rPr>
              <w:t>005</w:t>
            </w:r>
          </w:p>
        </w:tc>
      </w:tr>
      <w:tr w:rsidR="000A5715" w:rsidRPr="00BF10E4" w:rsidTr="000A5715">
        <w:trPr>
          <w:trHeight w:val="306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 indices (all data)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 xml:space="preserve">R1 = 0.0452, 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0.0891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0.0538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0.0805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0.0477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0.0838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0.06</w:t>
            </w:r>
            <w:r w:rsidRPr="003466A2">
              <w:rPr>
                <w:color w:val="FF0000"/>
                <w:sz w:val="16"/>
                <w:szCs w:val="16"/>
              </w:rPr>
              <w:t>9</w:t>
            </w:r>
            <w:r w:rsidRPr="00BF10E4">
              <w:rPr>
                <w:sz w:val="16"/>
                <w:szCs w:val="16"/>
              </w:rPr>
              <w:t>3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0.14</w:t>
            </w:r>
            <w:r w:rsidRPr="003466A2">
              <w:rPr>
                <w:color w:val="FF0000"/>
                <w:sz w:val="16"/>
                <w:szCs w:val="16"/>
              </w:rPr>
              <w:t>94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R1 = 0.0</w:t>
            </w:r>
            <w:r w:rsidRPr="008D18FC">
              <w:rPr>
                <w:color w:val="FF0000"/>
                <w:sz w:val="16"/>
                <w:szCs w:val="16"/>
              </w:rPr>
              <w:t>545</w:t>
            </w:r>
          </w:p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wR2 = 0.</w:t>
            </w:r>
            <w:r w:rsidRPr="008D18FC">
              <w:rPr>
                <w:color w:val="FF0000"/>
                <w:sz w:val="16"/>
                <w:szCs w:val="16"/>
              </w:rPr>
              <w:t>1064</w:t>
            </w:r>
          </w:p>
        </w:tc>
      </w:tr>
      <w:tr w:rsidR="000A5715" w:rsidRPr="00BF10E4" w:rsidTr="000A5715">
        <w:trPr>
          <w:trHeight w:val="14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proofErr w:type="spellStart"/>
            <w:r w:rsidRPr="00B95DEC">
              <w:rPr>
                <w:sz w:val="16"/>
                <w:szCs w:val="16"/>
              </w:rPr>
              <w:t>Δρ</w:t>
            </w:r>
            <w:r w:rsidRPr="00B95DEC">
              <w:rPr>
                <w:sz w:val="16"/>
                <w:szCs w:val="16"/>
                <w:vertAlign w:val="subscript"/>
              </w:rPr>
              <w:t>max</w:t>
            </w:r>
            <w:proofErr w:type="spellEnd"/>
            <w:r w:rsidRPr="00B95DEC">
              <w:rPr>
                <w:sz w:val="16"/>
                <w:szCs w:val="16"/>
              </w:rPr>
              <w:t xml:space="preserve"> / </w:t>
            </w:r>
            <w:proofErr w:type="spellStart"/>
            <w:r w:rsidRPr="00B95DEC">
              <w:rPr>
                <w:sz w:val="16"/>
                <w:szCs w:val="16"/>
              </w:rPr>
              <w:t>Δρ</w:t>
            </w:r>
            <w:r w:rsidRPr="00B95DEC">
              <w:rPr>
                <w:sz w:val="16"/>
                <w:szCs w:val="16"/>
                <w:vertAlign w:val="subscript"/>
              </w:rPr>
              <w:t>min</w:t>
            </w:r>
            <w:proofErr w:type="spellEnd"/>
            <w:r w:rsidRPr="00B95DEC">
              <w:rPr>
                <w:sz w:val="16"/>
                <w:szCs w:val="16"/>
              </w:rPr>
              <w:t>, e·Å</w:t>
            </w:r>
            <w:r w:rsidRPr="00B95DEC">
              <w:rPr>
                <w:sz w:val="16"/>
                <w:szCs w:val="16"/>
                <w:vertAlign w:val="superscript"/>
              </w:rPr>
              <w:t>-3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0.503 / -0.540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0.719 /-0.822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0.478 /-0.552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sz w:val="16"/>
                <w:szCs w:val="16"/>
              </w:rPr>
            </w:pPr>
            <w:r w:rsidRPr="00BF10E4">
              <w:rPr>
                <w:sz w:val="16"/>
                <w:szCs w:val="16"/>
              </w:rPr>
              <w:t>1.0</w:t>
            </w:r>
            <w:r w:rsidRPr="003466A2">
              <w:rPr>
                <w:color w:val="FF0000"/>
                <w:sz w:val="16"/>
                <w:szCs w:val="16"/>
              </w:rPr>
              <w:t>10</w:t>
            </w:r>
            <w:r w:rsidRPr="00BF10E4">
              <w:rPr>
                <w:sz w:val="16"/>
                <w:szCs w:val="16"/>
              </w:rPr>
              <w:t xml:space="preserve"> / -0.</w:t>
            </w:r>
            <w:r w:rsidRPr="003466A2">
              <w:rPr>
                <w:color w:val="FF0000"/>
                <w:sz w:val="16"/>
                <w:szCs w:val="16"/>
              </w:rPr>
              <w:t>782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0A5715" w:rsidRPr="008D18FC" w:rsidRDefault="000A5715" w:rsidP="000A5715">
            <w:pPr>
              <w:pStyle w:val="MDPI42tablebody"/>
              <w:rPr>
                <w:color w:val="FF0000"/>
                <w:sz w:val="16"/>
                <w:szCs w:val="16"/>
              </w:rPr>
            </w:pPr>
            <w:r w:rsidRPr="008D18FC">
              <w:rPr>
                <w:color w:val="FF0000"/>
                <w:sz w:val="16"/>
                <w:szCs w:val="16"/>
              </w:rPr>
              <w:t>0.886 / -0.604</w:t>
            </w:r>
          </w:p>
        </w:tc>
      </w:tr>
      <w:tr w:rsidR="000A5715" w:rsidRPr="00BF10E4" w:rsidTr="000A5715">
        <w:trPr>
          <w:trHeight w:val="139"/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i/>
                <w:color w:val="auto"/>
                <w:sz w:val="16"/>
                <w:szCs w:val="16"/>
              </w:rPr>
              <w:t>CCDC</w:t>
            </w:r>
            <w:r w:rsidRPr="00BF10E4">
              <w:rPr>
                <w:color w:val="auto"/>
                <w:sz w:val="16"/>
                <w:szCs w:val="16"/>
              </w:rPr>
              <w:t xml:space="preserve"> number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rFonts w:cs="Arial"/>
                <w:color w:val="auto"/>
                <w:sz w:val="16"/>
                <w:szCs w:val="16"/>
                <w:shd w:val="clear" w:color="auto" w:fill="FFFFFF"/>
              </w:rPr>
              <w:t>1952369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rFonts w:cs="Arial"/>
                <w:color w:val="auto"/>
                <w:sz w:val="16"/>
                <w:szCs w:val="16"/>
                <w:shd w:val="clear" w:color="auto" w:fill="FFFFFF"/>
              </w:rPr>
              <w:t>1952371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rFonts w:cs="Arial"/>
                <w:color w:val="auto"/>
                <w:sz w:val="16"/>
                <w:szCs w:val="16"/>
                <w:shd w:val="clear" w:color="auto" w:fill="FFFFFF"/>
              </w:rPr>
              <w:t>1952370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rFonts w:cs="Arial"/>
                <w:color w:val="auto"/>
                <w:sz w:val="16"/>
                <w:szCs w:val="16"/>
                <w:shd w:val="clear" w:color="auto" w:fill="FFFFFF"/>
              </w:rPr>
              <w:t>1952373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0A5715" w:rsidRPr="00BF10E4" w:rsidRDefault="000A5715" w:rsidP="000A5715">
            <w:pPr>
              <w:pStyle w:val="MDPI42tablebody"/>
              <w:rPr>
                <w:color w:val="auto"/>
                <w:sz w:val="16"/>
                <w:szCs w:val="16"/>
              </w:rPr>
            </w:pPr>
            <w:r w:rsidRPr="00BF10E4">
              <w:rPr>
                <w:rFonts w:cs="Arial"/>
                <w:color w:val="auto"/>
                <w:sz w:val="16"/>
                <w:szCs w:val="16"/>
                <w:shd w:val="clear" w:color="auto" w:fill="FFFFFF"/>
              </w:rPr>
              <w:t>1952372</w:t>
            </w:r>
          </w:p>
        </w:tc>
      </w:tr>
    </w:tbl>
    <w:p w:rsidR="00A0687E" w:rsidRPr="007923B3" w:rsidRDefault="000A5715" w:rsidP="00B51517">
      <w:pPr>
        <w:pStyle w:val="MDPI31text"/>
      </w:pPr>
      <w:r>
        <w:br w:type="column"/>
      </w:r>
      <w:r w:rsidR="00A0687E">
        <w:rPr>
          <w:b/>
          <w:color w:val="FF0000"/>
        </w:rPr>
        <w:lastRenderedPageBreak/>
        <w:t>Table S12</w:t>
      </w:r>
      <w:r w:rsidR="00A0687E" w:rsidRPr="007923B3">
        <w:t>. Magnetic anisotropy parameters (</w:t>
      </w:r>
      <w:r w:rsidR="00A0687E" w:rsidRPr="007923B3">
        <w:rPr>
          <w:i/>
        </w:rPr>
        <w:t xml:space="preserve">D </w:t>
      </w:r>
      <w:r w:rsidR="00A0687E" w:rsidRPr="007923B3">
        <w:t>parameters</w:t>
      </w:r>
      <w:r w:rsidR="00A0687E">
        <w:t>)</w:t>
      </w:r>
      <w:r w:rsidR="00A0687E" w:rsidRPr="007923B3">
        <w:t xml:space="preserve"> for seven-coordinated </w:t>
      </w:r>
      <w:proofErr w:type="gramStart"/>
      <w:r w:rsidR="00A0687E" w:rsidRPr="007923B3">
        <w:t>Co(</w:t>
      </w:r>
      <w:proofErr w:type="gramEnd"/>
      <w:r w:rsidR="00A0687E" w:rsidRPr="007923B3">
        <w:t>II) complexes with</w:t>
      </w:r>
      <w:r w:rsidR="00A0687E">
        <w:t xml:space="preserve"> </w:t>
      </w:r>
      <w:r w:rsidR="00A0687E">
        <w:rPr>
          <w:rFonts w:cstheme="minorHAnsi"/>
        </w:rPr>
        <w:t>the 2,6-</w:t>
      </w:r>
      <w:r w:rsidR="00A0687E" w:rsidRPr="00410330">
        <w:rPr>
          <w:rFonts w:cstheme="minorHAnsi"/>
        </w:rPr>
        <w:t>diacet</w:t>
      </w:r>
      <w:r w:rsidR="00A0687E">
        <w:rPr>
          <w:rFonts w:cstheme="minorHAnsi"/>
        </w:rPr>
        <w:t>h</w:t>
      </w:r>
      <w:r w:rsidR="00A0687E" w:rsidRPr="00410330">
        <w:rPr>
          <w:rFonts w:cstheme="minorHAnsi"/>
        </w:rPr>
        <w:t xml:space="preserve">ylpyridine-based </w:t>
      </w:r>
      <w:r w:rsidR="00A0687E">
        <w:rPr>
          <w:rFonts w:cstheme="minorHAnsi"/>
        </w:rPr>
        <w:t xml:space="preserve">opened </w:t>
      </w:r>
      <w:r w:rsidR="00A0687E" w:rsidRPr="00410330">
        <w:rPr>
          <w:rFonts w:cstheme="minorHAnsi"/>
        </w:rPr>
        <w:t>acyclic ligands</w:t>
      </w:r>
      <w:r w:rsidR="00A0687E">
        <w:rPr>
          <w:rFonts w:cstheme="minorHAnsi"/>
        </w:rPr>
        <w:t xml:space="preserve"> (Figure </w:t>
      </w:r>
      <w:r w:rsidR="00A0687E" w:rsidRPr="00920011">
        <w:rPr>
          <w:rFonts w:cstheme="minorHAnsi"/>
          <w:b/>
        </w:rPr>
        <w:t>1</w:t>
      </w:r>
      <w:r w:rsidR="00A0687E">
        <w:rPr>
          <w:rFonts w:cstheme="minorHAnsi"/>
        </w:rPr>
        <w:t>, main text)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1"/>
        <w:gridCol w:w="5599"/>
        <w:gridCol w:w="1472"/>
        <w:gridCol w:w="1308"/>
      </w:tblGrid>
      <w:tr w:rsidR="00A0687E" w:rsidTr="005A2720">
        <w:trPr>
          <w:trHeight w:val="475"/>
        </w:trPr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0687E" w:rsidRPr="00CA6685" w:rsidRDefault="00A0687E" w:rsidP="00B51517">
            <w:pPr>
              <w:pStyle w:val="MDPI42tablebody"/>
            </w:pPr>
            <w:r w:rsidRPr="00CA6685">
              <w:t>No</w:t>
            </w:r>
          </w:p>
        </w:tc>
        <w:tc>
          <w:tcPr>
            <w:tcW w:w="559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0687E" w:rsidRPr="00CA6685" w:rsidRDefault="00A0687E" w:rsidP="00B51517">
            <w:pPr>
              <w:pStyle w:val="MDPI42tablebody"/>
            </w:pPr>
            <w:r>
              <w:t>Compound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0687E" w:rsidRPr="00CA6685" w:rsidRDefault="00A0687E" w:rsidP="00B51517">
            <w:pPr>
              <w:pStyle w:val="MDPI42tablebody"/>
            </w:pPr>
            <w:r w:rsidRPr="00CA6685">
              <w:rPr>
                <w:i/>
              </w:rPr>
              <w:t>D</w:t>
            </w:r>
            <w:r w:rsidRPr="00CA6685">
              <w:t>(cm</w:t>
            </w:r>
            <w:r w:rsidRPr="00CA6685">
              <w:rPr>
                <w:vertAlign w:val="superscript"/>
              </w:rPr>
              <w:t>-1</w:t>
            </w:r>
            <w:r w:rsidRPr="00CA6685">
              <w:t>)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Ref.</w:t>
            </w:r>
          </w:p>
        </w:tc>
      </w:tr>
      <w:tr w:rsidR="00A0687E" w:rsidTr="005A2720">
        <w:trPr>
          <w:trHeight w:val="398"/>
        </w:trPr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1</w:t>
            </w:r>
          </w:p>
        </w:tc>
        <w:tc>
          <w:tcPr>
            <w:tcW w:w="559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0687E" w:rsidRDefault="00A0687E" w:rsidP="00B51517">
            <w:pPr>
              <w:pStyle w:val="MDPI42tablebody"/>
              <w:rPr>
                <w:b/>
              </w:rPr>
            </w:pPr>
            <w:r w:rsidRPr="004D1304">
              <w:t>[Co(H</w:t>
            </w:r>
            <w:r w:rsidRPr="004D1304">
              <w:rPr>
                <w:vertAlign w:val="subscript"/>
              </w:rPr>
              <w:t>2</w:t>
            </w:r>
            <w:r w:rsidRPr="004D1304">
              <w:t>dapsc)(SCN)</w:t>
            </w:r>
            <w:r w:rsidRPr="004D1304">
              <w:rPr>
                <w:vertAlign w:val="subscript"/>
              </w:rPr>
              <w:t>2</w:t>
            </w:r>
            <w:r w:rsidRPr="004D1304">
              <w:t>]∙0.5C</w:t>
            </w:r>
            <w:r w:rsidRPr="004D1304">
              <w:rPr>
                <w:vertAlign w:val="subscript"/>
              </w:rPr>
              <w:t>2</w:t>
            </w:r>
            <w:r w:rsidRPr="004D1304">
              <w:t>H</w:t>
            </w:r>
            <w:r w:rsidRPr="004D1304">
              <w:rPr>
                <w:vertAlign w:val="subscript"/>
              </w:rPr>
              <w:t>5</w:t>
            </w:r>
            <w:r w:rsidRPr="004D1304">
              <w:t>O</w:t>
            </w:r>
            <w:r w:rsidRPr="00CA6685">
              <w:t>H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35.6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17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2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t>[Co(H</w:t>
            </w:r>
            <w:r w:rsidRPr="00CA6685">
              <w:rPr>
                <w:vertAlign w:val="subscript"/>
              </w:rPr>
              <w:t>2</w:t>
            </w:r>
            <w:r w:rsidRPr="00CA6685">
              <w:t>dapsc)(</w:t>
            </w:r>
            <w:proofErr w:type="spellStart"/>
            <w:r w:rsidRPr="00CA6685">
              <w:t>SeCN</w:t>
            </w:r>
            <w:proofErr w:type="spellEnd"/>
            <w:r w:rsidRPr="00CA6685">
              <w:t>)</w:t>
            </w:r>
            <w:r w:rsidRPr="00CA6685">
              <w:rPr>
                <w:vertAlign w:val="subscript"/>
              </w:rPr>
              <w:t>2</w:t>
            </w:r>
            <w:r w:rsidRPr="00CA6685">
              <w:t>]∙0.5C</w:t>
            </w:r>
            <w:r w:rsidRPr="00CA6685">
              <w:rPr>
                <w:vertAlign w:val="subscript"/>
              </w:rPr>
              <w:t>2</w:t>
            </w:r>
            <w:r w:rsidRPr="00CA6685">
              <w:t>H</w:t>
            </w:r>
            <w:r w:rsidRPr="00CA6685">
              <w:rPr>
                <w:vertAlign w:val="subscript"/>
              </w:rPr>
              <w:t>5</w:t>
            </w:r>
            <w:r w:rsidRPr="00CA6685">
              <w:t>OH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38.20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23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3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t>[Co(H</w:t>
            </w:r>
            <w:r w:rsidRPr="00CA6685">
              <w:rPr>
                <w:vertAlign w:val="subscript"/>
              </w:rPr>
              <w:t>2</w:t>
            </w:r>
            <w:r w:rsidRPr="00CA6685">
              <w:t>dapsc)(N(CN)</w:t>
            </w:r>
            <w:r w:rsidRPr="00CA6685">
              <w:rPr>
                <w:vertAlign w:val="subscript"/>
              </w:rPr>
              <w:t>2</w:t>
            </w:r>
            <w:r w:rsidRPr="00CA6685">
              <w:t>)</w:t>
            </w:r>
            <w:r w:rsidRPr="00CA6685">
              <w:rPr>
                <w:vertAlign w:val="subscript"/>
              </w:rPr>
              <w:t>2</w:t>
            </w:r>
            <w:r w:rsidRPr="00CA6685">
              <w:t>]∙2H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35.3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15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4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t>[Co(H</w:t>
            </w:r>
            <w:r w:rsidRPr="00CA6685">
              <w:rPr>
                <w:vertAlign w:val="subscript"/>
              </w:rPr>
              <w:t>2</w:t>
            </w:r>
            <w:r w:rsidRPr="00CA6685">
              <w:t>dapsc)(C(CN)</w:t>
            </w:r>
            <w:r w:rsidRPr="00CA6685">
              <w:rPr>
                <w:vertAlign w:val="subscript"/>
              </w:rPr>
              <w:t>3</w:t>
            </w:r>
            <w:r w:rsidRPr="00CA6685">
              <w:t>)(H</w:t>
            </w:r>
            <w:r w:rsidRPr="00CA6685">
              <w:rPr>
                <w:vertAlign w:val="subscript"/>
              </w:rPr>
              <w:t>2</w:t>
            </w:r>
            <w:r w:rsidRPr="00CA6685">
              <w:t>O)](NO</w:t>
            </w:r>
            <w:r w:rsidRPr="00CA6685">
              <w:rPr>
                <w:vertAlign w:val="subscript"/>
              </w:rPr>
              <w:t>3</w:t>
            </w:r>
            <w:r w:rsidRPr="00CA6685">
              <w:t>)∙</w:t>
            </w:r>
            <w:r w:rsidR="00844E8B">
              <w:rPr>
                <w:color w:val="auto"/>
              </w:rPr>
              <w:t>1.16</w:t>
            </w:r>
            <w:r w:rsidRPr="00CA6685">
              <w:t>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33.60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09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5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D203B7" w:rsidRDefault="00A0687E" w:rsidP="00B51517">
            <w:pPr>
              <w:pStyle w:val="MDPI42tablebody"/>
              <w:rPr>
                <w:b/>
              </w:rPr>
            </w:pPr>
            <w:r w:rsidRPr="00D203B7">
              <w:t>{[Co(H</w:t>
            </w:r>
            <w:r w:rsidRPr="00D203B7">
              <w:rPr>
                <w:vertAlign w:val="subscript"/>
              </w:rPr>
              <w:t>2</w:t>
            </w:r>
            <w:r w:rsidRPr="00D203B7">
              <w:t>dapsc)(H</w:t>
            </w:r>
            <w:r w:rsidRPr="00D203B7">
              <w:rPr>
                <w:vertAlign w:val="subscript"/>
              </w:rPr>
              <w:t>2</w:t>
            </w:r>
            <w:r w:rsidRPr="00D203B7">
              <w:t>O)</w:t>
            </w:r>
            <w:r w:rsidRPr="008A0275">
              <w:rPr>
                <w:color w:val="auto"/>
              </w:rPr>
              <w:t>(N</w:t>
            </w:r>
            <w:r w:rsidRPr="008A0275">
              <w:rPr>
                <w:color w:val="auto"/>
                <w:vertAlign w:val="subscript"/>
              </w:rPr>
              <w:t>3</w:t>
            </w:r>
            <w:r w:rsidRPr="008A0275">
              <w:rPr>
                <w:color w:val="auto"/>
              </w:rPr>
              <w:t>)][</w:t>
            </w:r>
            <w:r w:rsidRPr="00D203B7">
              <w:t>Co(H</w:t>
            </w:r>
            <w:r w:rsidRPr="00D203B7">
              <w:rPr>
                <w:vertAlign w:val="subscript"/>
              </w:rPr>
              <w:t>2</w:t>
            </w:r>
            <w:r w:rsidRPr="00D203B7">
              <w:t>dapsc)(N</w:t>
            </w:r>
            <w:r w:rsidRPr="00D203B7">
              <w:rPr>
                <w:vertAlign w:val="subscript"/>
              </w:rPr>
              <w:t>3</w:t>
            </w:r>
            <w:r w:rsidRPr="00D203B7">
              <w:t>)</w:t>
            </w:r>
            <w:r w:rsidRPr="00D203B7">
              <w:rPr>
                <w:vertAlign w:val="subscript"/>
              </w:rPr>
              <w:t>2</w:t>
            </w:r>
            <w:r w:rsidRPr="00D203B7">
              <w:t>]}</w:t>
            </w:r>
            <w:r w:rsidRPr="008A0275">
              <w:rPr>
                <w:color w:val="auto"/>
              </w:rPr>
              <w:t>N</w:t>
            </w:r>
            <w:r w:rsidRPr="008A0275">
              <w:rPr>
                <w:color w:val="auto"/>
                <w:vertAlign w:val="subscript"/>
              </w:rPr>
              <w:t>3</w:t>
            </w:r>
            <w:r w:rsidRPr="008A0275">
              <w:rPr>
                <w:color w:val="auto"/>
              </w:rPr>
              <w:sym w:font="Symbol" w:char="F0D7"/>
            </w:r>
            <w:r w:rsidRPr="008A0275">
              <w:rPr>
                <w:color w:val="auto"/>
              </w:rPr>
              <w:t>4H</w:t>
            </w:r>
            <w:r w:rsidRPr="008A0275">
              <w:rPr>
                <w:color w:val="auto"/>
                <w:vertAlign w:val="subscript"/>
              </w:rPr>
              <w:t>2</w:t>
            </w:r>
            <w:r w:rsidRPr="008A0275">
              <w:rPr>
                <w:color w:val="auto"/>
              </w:rPr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40.4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15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6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t>[Co(H</w:t>
            </w:r>
            <w:r w:rsidRPr="00CA6685">
              <w:rPr>
                <w:vertAlign w:val="subscript"/>
              </w:rPr>
              <w:t>2</w:t>
            </w:r>
            <w:r w:rsidRPr="00CA6685">
              <w:t>dapsc)(H</w:t>
            </w:r>
            <w:r w:rsidRPr="00CA6685">
              <w:rPr>
                <w:vertAlign w:val="subscript"/>
              </w:rPr>
              <w:t>2</w:t>
            </w:r>
            <w:r w:rsidRPr="00CA6685">
              <w:t>O)</w:t>
            </w:r>
            <w:r w:rsidRPr="00CA6685">
              <w:rPr>
                <w:vertAlign w:val="subscript"/>
              </w:rPr>
              <w:t>2</w:t>
            </w:r>
            <w:r w:rsidRPr="00CA6685">
              <w:t>)](NO</w:t>
            </w:r>
            <w:r w:rsidRPr="00CA6685">
              <w:rPr>
                <w:vertAlign w:val="subscript"/>
              </w:rPr>
              <w:t>3</w:t>
            </w:r>
            <w:r w:rsidRPr="00CA6685">
              <w:t>)</w:t>
            </w:r>
            <w:r w:rsidRPr="00CA6685">
              <w:rPr>
                <w:vertAlign w:val="subscript"/>
              </w:rPr>
              <w:t>2</w:t>
            </w:r>
            <w:r w:rsidRPr="00CA6685">
              <w:t>∙2H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38.02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Tr="005A2720">
        <w:trPr>
          <w:trHeight w:val="421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rPr>
                <w:b/>
              </w:rPr>
              <w:t>7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CA6685" w:rsidRDefault="00A0687E" w:rsidP="00B51517">
            <w:pPr>
              <w:pStyle w:val="MDPI42tablebody"/>
              <w:rPr>
                <w:b/>
              </w:rPr>
            </w:pPr>
            <w:r w:rsidRPr="00CA6685">
              <w:t>[Co(H</w:t>
            </w:r>
            <w:r w:rsidRPr="00CA6685">
              <w:rPr>
                <w:vertAlign w:val="subscript"/>
              </w:rPr>
              <w:t>2</w:t>
            </w:r>
            <w:r w:rsidRPr="00CA6685">
              <w:t>dapsc)(Cl)(H</w:t>
            </w:r>
            <w:r w:rsidRPr="00CA6685">
              <w:rPr>
                <w:vertAlign w:val="subscript"/>
              </w:rPr>
              <w:t>2</w:t>
            </w:r>
            <w:r w:rsidRPr="00CA6685">
              <w:t>O)]Cl∙2H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  <w:rPr>
                <w:b/>
              </w:rPr>
            </w:pPr>
            <w:r w:rsidRPr="005E67F8">
              <w:t>35.61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5E67F8" w:rsidRDefault="00A0687E" w:rsidP="00B51517">
            <w:pPr>
              <w:pStyle w:val="MDPI42tablebody"/>
            </w:pPr>
            <w:r w:rsidRPr="005E67F8">
              <w:t>This work</w:t>
            </w:r>
          </w:p>
        </w:tc>
      </w:tr>
      <w:tr w:rsidR="00A0687E" w:rsidRPr="008D654B" w:rsidTr="005A2720">
        <w:trPr>
          <w:trHeight w:val="413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8D654B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8D654B" w:rsidRDefault="00A0687E" w:rsidP="00B51517">
            <w:pPr>
              <w:pStyle w:val="MDPI42tablebody"/>
              <w:rPr>
                <w:b/>
              </w:rPr>
            </w:pPr>
            <w:r w:rsidRPr="008D654B">
              <w:t>[Co(H</w:t>
            </w:r>
            <w:r>
              <w:rPr>
                <w:vertAlign w:val="subscript"/>
              </w:rPr>
              <w:t>2</w:t>
            </w:r>
            <w:r w:rsidRPr="008D654B">
              <w:t>dapbh)(H</w:t>
            </w:r>
            <w:r>
              <w:rPr>
                <w:vertAlign w:val="subscript"/>
              </w:rPr>
              <w:t>2</w:t>
            </w:r>
            <w:r w:rsidRPr="008D654B">
              <w:t>O)(NO</w:t>
            </w:r>
            <w:r>
              <w:rPr>
                <w:vertAlign w:val="subscript"/>
              </w:rPr>
              <w:t>3</w:t>
            </w:r>
            <w:r w:rsidRPr="008D654B">
              <w:t>)](NO</w:t>
            </w:r>
            <w:r>
              <w:rPr>
                <w:vertAlign w:val="subscript"/>
              </w:rPr>
              <w:t>3</w:t>
            </w:r>
            <w:r w:rsidRPr="008D654B">
              <w:t>)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8D654B" w:rsidRDefault="00A0687E" w:rsidP="00B51517">
            <w:pPr>
              <w:pStyle w:val="MDPI42tablebody"/>
            </w:pPr>
            <w:r w:rsidRPr="008D654B">
              <w:t>32.4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8D654B" w:rsidRDefault="00A0687E" w:rsidP="00B51517">
            <w:pPr>
              <w:pStyle w:val="MDPI42tablebody"/>
            </w:pPr>
            <w:r w:rsidRPr="00E64731">
              <w:t>1</w:t>
            </w:r>
            <w:r>
              <w:t>,</w:t>
            </w:r>
            <w:r w:rsidRPr="008D654B">
              <w:t>2</w:t>
            </w:r>
          </w:p>
        </w:tc>
      </w:tr>
      <w:tr w:rsidR="00A0687E" w:rsidRPr="008D654B" w:rsidTr="005A2720">
        <w:trPr>
          <w:trHeight w:val="407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342E0F" w:rsidRDefault="00A0687E" w:rsidP="00B51517">
            <w:pPr>
              <w:pStyle w:val="MDPI42tablebody"/>
            </w:pPr>
            <w:r w:rsidRPr="00E64731">
              <w:t>[Co(H</w:t>
            </w:r>
            <w:r>
              <w:rPr>
                <w:vertAlign w:val="subscript"/>
              </w:rPr>
              <w:t>2</w:t>
            </w:r>
            <w:r w:rsidRPr="00E64731">
              <w:t>dapbh</w:t>
            </w:r>
            <w:r>
              <w:t>)I(</w:t>
            </w:r>
            <w:r w:rsidRPr="00CA6685">
              <w:t>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  <w:r w:rsidRPr="00E64731">
              <w:t>)]I</w:t>
            </w:r>
            <w:r w:rsidRPr="00CA6685">
              <w:t>∙H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  <w:r w:rsidRPr="007923B3">
              <w:t xml:space="preserve"> 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>
              <w:t>30.0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>
              <w:t>3</w:t>
            </w:r>
          </w:p>
        </w:tc>
      </w:tr>
      <w:tr w:rsidR="00A0687E" w:rsidRPr="008D654B" w:rsidTr="005A2720">
        <w:trPr>
          <w:trHeight w:val="407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  <w:rPr>
                <w:b/>
              </w:rPr>
            </w:pPr>
            <w:r w:rsidRPr="00E64731">
              <w:t>[Co(H</w:t>
            </w:r>
            <w:r>
              <w:rPr>
                <w:vertAlign w:val="subscript"/>
              </w:rPr>
              <w:t>2</w:t>
            </w:r>
            <w:r w:rsidRPr="00E64731">
              <w:t>dapbh</w:t>
            </w:r>
            <w:r>
              <w:t>)Br(</w:t>
            </w:r>
            <w:r w:rsidRPr="00CA6685">
              <w:t>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  <w:r w:rsidRPr="00E64731">
              <w:t>)]Br</w:t>
            </w:r>
            <w:r w:rsidRPr="00CA6685">
              <w:t>∙H</w:t>
            </w:r>
            <w:r w:rsidRPr="00CA6685">
              <w:rPr>
                <w:vertAlign w:val="subscript"/>
              </w:rPr>
              <w:t>2</w:t>
            </w:r>
            <w:r w:rsidRPr="00CA6685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 w:rsidRPr="00E64731">
              <w:t>30.0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 w:rsidRPr="00E64731">
              <w:t>3</w:t>
            </w:r>
          </w:p>
        </w:tc>
      </w:tr>
      <w:tr w:rsidR="00A0687E" w:rsidRPr="008D654B" w:rsidTr="005A2720">
        <w:trPr>
          <w:trHeight w:val="428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  <w:rPr>
                <w:b/>
              </w:rPr>
            </w:pPr>
            <w:r w:rsidRPr="007923B3">
              <w:t>[Co(</w:t>
            </w:r>
            <w:proofErr w:type="spellStart"/>
            <w:r w:rsidRPr="007923B3">
              <w:t>dapbh</w:t>
            </w:r>
            <w:proofErr w:type="spellEnd"/>
            <w:r w:rsidRPr="007923B3">
              <w:t>)(</w:t>
            </w:r>
            <w:proofErr w:type="spellStart"/>
            <w:r w:rsidRPr="007923B3">
              <w:t>im</w:t>
            </w:r>
            <w:proofErr w:type="spellEnd"/>
            <w:r w:rsidRPr="007923B3">
              <w:t>)</w:t>
            </w:r>
            <w:r>
              <w:rPr>
                <w:vertAlign w:val="subscript"/>
              </w:rPr>
              <w:t>2</w:t>
            </w:r>
            <w:r w:rsidRPr="007923B3">
              <w:t>]·H</w:t>
            </w:r>
            <w:r>
              <w:rPr>
                <w:vertAlign w:val="subscript"/>
              </w:rPr>
              <w:t>2</w:t>
            </w:r>
            <w:r w:rsidRPr="007923B3">
              <w:t>O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>
              <w:t>24.8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E64731" w:rsidRDefault="00A0687E" w:rsidP="00B51517">
            <w:pPr>
              <w:pStyle w:val="MDPI42tablebody"/>
            </w:pPr>
            <w:r>
              <w:t>2</w:t>
            </w:r>
          </w:p>
        </w:tc>
      </w:tr>
      <w:tr w:rsidR="00A0687E" w:rsidRPr="008D654B" w:rsidTr="005A2720">
        <w:trPr>
          <w:trHeight w:val="463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 w:rsidRPr="00630CD8">
              <w:rPr>
                <w:b/>
              </w:rPr>
              <w:t>12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B51517" w:rsidRDefault="00A0687E" w:rsidP="00B51517">
            <w:pPr>
              <w:pStyle w:val="MDPI42tablebody"/>
            </w:pPr>
            <w:r>
              <w:t>[Co(H</w:t>
            </w:r>
            <w:r>
              <w:rPr>
                <w:vertAlign w:val="subscript"/>
              </w:rPr>
              <w:t>2</w:t>
            </w:r>
            <w:r>
              <w:t>dapbh)(SCN)</w:t>
            </w:r>
            <w:r>
              <w:rPr>
                <w:vertAlign w:val="subscript"/>
              </w:rPr>
              <w:t>2</w:t>
            </w:r>
            <w:r>
              <w:t>]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15.9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4</w:t>
            </w:r>
          </w:p>
        </w:tc>
      </w:tr>
      <w:tr w:rsidR="00A0687E" w:rsidRPr="008D654B" w:rsidTr="005A2720">
        <w:trPr>
          <w:trHeight w:val="417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>
              <w:t>[Co(H</w:t>
            </w:r>
            <w:r>
              <w:rPr>
                <w:vertAlign w:val="subscript"/>
              </w:rPr>
              <w:t>2</w:t>
            </w:r>
            <w:r>
              <w:t>daps)(MeOH)</w:t>
            </w:r>
            <w:r>
              <w:rPr>
                <w:vertAlign w:val="subscript"/>
              </w:rPr>
              <w:t>2</w:t>
            </w:r>
            <w:r w:rsidRPr="00630CD8">
              <w:t>]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43.1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5</w:t>
            </w:r>
          </w:p>
        </w:tc>
      </w:tr>
      <w:tr w:rsidR="00A0687E" w:rsidRPr="008D654B" w:rsidTr="005A2720">
        <w:trPr>
          <w:trHeight w:val="409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5599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>
              <w:t>[Co(H</w:t>
            </w:r>
            <w:r>
              <w:rPr>
                <w:vertAlign w:val="subscript"/>
              </w:rPr>
              <w:t>4</w:t>
            </w:r>
            <w:r w:rsidRPr="00630CD8">
              <w:t>d</w:t>
            </w:r>
            <w:r>
              <w:t>aps)(NCS)(MeOH)]·(ClO</w:t>
            </w:r>
            <w:r>
              <w:rPr>
                <w:vertAlign w:val="subscript"/>
              </w:rPr>
              <w:t>4</w:t>
            </w:r>
            <w:r>
              <w:t>)·(MeOH)</w:t>
            </w:r>
          </w:p>
        </w:tc>
        <w:tc>
          <w:tcPr>
            <w:tcW w:w="1472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41.5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5</w:t>
            </w:r>
          </w:p>
        </w:tc>
      </w:tr>
      <w:tr w:rsidR="00A0687E" w:rsidRPr="008D654B" w:rsidTr="005A2720">
        <w:trPr>
          <w:trHeight w:val="416"/>
        </w:trPr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0687E" w:rsidRPr="00630CD8" w:rsidRDefault="00A0687E" w:rsidP="00B51517">
            <w:pPr>
              <w:pStyle w:val="MDPI42tablebody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559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0687E" w:rsidRPr="00C4754E" w:rsidRDefault="00A0687E" w:rsidP="00B51517">
            <w:pPr>
              <w:pStyle w:val="MDPI42tablebody"/>
              <w:rPr>
                <w:b/>
                <w:vertAlign w:val="subscript"/>
              </w:rPr>
            </w:pPr>
            <w:r>
              <w:t>[Co(H</w:t>
            </w:r>
            <w:r>
              <w:rPr>
                <w:vertAlign w:val="subscript"/>
              </w:rPr>
              <w:t>4</w:t>
            </w:r>
            <w:r>
              <w:t>daps)(NCS)</w:t>
            </w:r>
            <w:r>
              <w:rPr>
                <w:vertAlign w:val="subscript"/>
              </w:rPr>
              <w:t>2</w:t>
            </w:r>
            <w:r>
              <w:t>]·(MeOH)</w:t>
            </w:r>
            <w:r>
              <w:rPr>
                <w:vertAlign w:val="subscript"/>
              </w:rPr>
              <w:t>2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38.8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0687E" w:rsidRPr="00630CD8" w:rsidRDefault="00A0687E" w:rsidP="00B51517">
            <w:pPr>
              <w:pStyle w:val="MDPI42tablebody"/>
            </w:pPr>
            <w:r w:rsidRPr="00630CD8">
              <w:t>5</w:t>
            </w:r>
          </w:p>
        </w:tc>
      </w:tr>
    </w:tbl>
    <w:p w:rsidR="00A0687E" w:rsidRDefault="00A0687E" w:rsidP="00A0687E">
      <w:pPr>
        <w:autoSpaceDE w:val="0"/>
        <w:autoSpaceDN w:val="0"/>
        <w:adjustRightInd w:val="0"/>
        <w:spacing w:line="240" w:lineRule="auto"/>
        <w:rPr>
          <w:b/>
          <w:bCs/>
        </w:rPr>
      </w:pPr>
    </w:p>
    <w:p w:rsidR="00A0687E" w:rsidRPr="00EF7C4F" w:rsidRDefault="00A0687E" w:rsidP="00A0687E">
      <w:pPr>
        <w:autoSpaceDE w:val="0"/>
        <w:autoSpaceDN w:val="0"/>
        <w:adjustRightInd w:val="0"/>
        <w:spacing w:line="240" w:lineRule="auto"/>
        <w:rPr>
          <w:b/>
          <w:bCs/>
          <w:szCs w:val="24"/>
        </w:rPr>
      </w:pPr>
      <w:r w:rsidRPr="00EF7C4F">
        <w:rPr>
          <w:b/>
          <w:bCs/>
          <w:szCs w:val="24"/>
        </w:rPr>
        <w:t>References</w:t>
      </w:r>
    </w:p>
    <w:p w:rsidR="00A0687E" w:rsidRPr="00EF7C4F" w:rsidRDefault="00A0687E" w:rsidP="00A0687E">
      <w:pPr>
        <w:autoSpaceDE w:val="0"/>
        <w:autoSpaceDN w:val="0"/>
        <w:adjustRightInd w:val="0"/>
        <w:spacing w:line="240" w:lineRule="auto"/>
        <w:rPr>
          <w:b/>
          <w:bCs/>
          <w:szCs w:val="24"/>
        </w:rPr>
      </w:pPr>
    </w:p>
    <w:p w:rsidR="00A0687E" w:rsidRPr="00EF7C4F" w:rsidRDefault="00A0687E" w:rsidP="001A5858">
      <w:pPr>
        <w:pStyle w:val="MDPI71References"/>
      </w:pPr>
      <w:r w:rsidRPr="00EF7C4F">
        <w:t xml:space="preserve">1. </w:t>
      </w:r>
      <w:proofErr w:type="spellStart"/>
      <w:r w:rsidRPr="00EF7C4F">
        <w:t>Ruamps</w:t>
      </w:r>
      <w:proofErr w:type="spellEnd"/>
      <w:r w:rsidRPr="00EF7C4F">
        <w:t xml:space="preserve">, R.; </w:t>
      </w:r>
      <w:proofErr w:type="spellStart"/>
      <w:r w:rsidRPr="00EF7C4F">
        <w:t>Batchelor</w:t>
      </w:r>
      <w:proofErr w:type="spellEnd"/>
      <w:r w:rsidRPr="00EF7C4F">
        <w:t xml:space="preserve">, L. J.; Maurice, R.; </w:t>
      </w:r>
      <w:proofErr w:type="spellStart"/>
      <w:r w:rsidRPr="00EF7C4F">
        <w:t>Gogoi</w:t>
      </w:r>
      <w:proofErr w:type="spellEnd"/>
      <w:r w:rsidRPr="00EF7C4F">
        <w:t xml:space="preserve">, N.; </w:t>
      </w:r>
      <w:proofErr w:type="spellStart"/>
      <w:r w:rsidRPr="00EF7C4F">
        <w:t>Jiménez-Lozano</w:t>
      </w:r>
      <w:proofErr w:type="spellEnd"/>
      <w:r w:rsidRPr="00EF7C4F">
        <w:t xml:space="preserve">, P.; </w:t>
      </w:r>
      <w:proofErr w:type="spellStart"/>
      <w:r w:rsidRPr="00EF7C4F">
        <w:t>Guihéry</w:t>
      </w:r>
      <w:proofErr w:type="spellEnd"/>
      <w:r w:rsidRPr="00EF7C4F">
        <w:t xml:space="preserve">, N.; de Graaf, C.; Barra, A. L.; Sutter, J.-P.; </w:t>
      </w:r>
      <w:proofErr w:type="spellStart"/>
      <w:r w:rsidRPr="00EF7C4F">
        <w:t>Mallah</w:t>
      </w:r>
      <w:proofErr w:type="spellEnd"/>
      <w:r w:rsidRPr="00EF7C4F">
        <w:t xml:space="preserve">, T. Origin of the Magnetic Anisotropy in </w:t>
      </w:r>
      <w:proofErr w:type="spellStart"/>
      <w:r w:rsidRPr="00EF7C4F">
        <w:t>Heptacoordinate</w:t>
      </w:r>
      <w:proofErr w:type="spellEnd"/>
      <w:r w:rsidRPr="00EF7C4F">
        <w:t xml:space="preserve"> </w:t>
      </w:r>
      <w:proofErr w:type="spellStart"/>
      <w:r w:rsidRPr="00EF7C4F">
        <w:t>Ni</w:t>
      </w:r>
      <w:r>
        <w:rPr>
          <w:vertAlign w:val="superscript"/>
        </w:rPr>
        <w:t>II</w:t>
      </w:r>
      <w:proofErr w:type="spellEnd"/>
      <w:r w:rsidRPr="00EF7C4F">
        <w:t xml:space="preserve"> and </w:t>
      </w:r>
      <w:proofErr w:type="spellStart"/>
      <w:r w:rsidRPr="00EF7C4F">
        <w:t>Co</w:t>
      </w:r>
      <w:r>
        <w:rPr>
          <w:vertAlign w:val="superscript"/>
        </w:rPr>
        <w:t>II</w:t>
      </w:r>
      <w:proofErr w:type="spellEnd"/>
      <w:r w:rsidRPr="00EF7C4F">
        <w:t xml:space="preserve"> Complexes. </w:t>
      </w:r>
      <w:r w:rsidRPr="00EF7C4F">
        <w:rPr>
          <w:i/>
          <w:iCs/>
        </w:rPr>
        <w:t>Chem. -Eur. J</w:t>
      </w:r>
      <w:r w:rsidRPr="00EF7C4F">
        <w:t xml:space="preserve">. </w:t>
      </w:r>
      <w:r w:rsidRPr="00EF7C4F">
        <w:rPr>
          <w:b/>
          <w:bCs/>
        </w:rPr>
        <w:t>2013</w:t>
      </w:r>
      <w:r w:rsidRPr="00EF7C4F">
        <w:t xml:space="preserve">, </w:t>
      </w:r>
      <w:r w:rsidRPr="00EF7C4F">
        <w:rPr>
          <w:i/>
          <w:iCs/>
        </w:rPr>
        <w:t>19</w:t>
      </w:r>
      <w:r w:rsidRPr="00EF7C4F">
        <w:t>, 950</w:t>
      </w:r>
      <w:r w:rsidR="001A5858">
        <w:t>-956</w:t>
      </w:r>
      <w:r w:rsidRPr="00EF7C4F">
        <w:t>.</w:t>
      </w:r>
      <w:r w:rsidR="001A5858">
        <w:t xml:space="preserve"> 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proofErr w:type="spellStart"/>
      <w:r w:rsidR="000F69D1">
        <w:fldChar w:fldCharType="begin"/>
      </w:r>
      <w:r w:rsidR="000F69D1">
        <w:instrText xml:space="preserve"> HYPERLINK "https://doi.org/10.1002/chem.201202492" </w:instrText>
      </w:r>
      <w:r w:rsidR="000F69D1">
        <w:fldChar w:fldCharType="separate"/>
      </w:r>
      <w:r w:rsidR="001A5858" w:rsidRPr="003A0983">
        <w:rPr>
          <w:rStyle w:val="ab"/>
          <w:rFonts w:ascii="URWPalladioL-Roma" w:eastAsia="SimSun" w:hAnsi="URWPalladioL-Roma" w:cs="URWPalladioL-Roma"/>
          <w:u w:val="none"/>
          <w:lang w:eastAsia="ru-RU"/>
        </w:rPr>
        <w:t>CrossRef</w:t>
      </w:r>
      <w:proofErr w:type="spellEnd"/>
      <w:r w:rsidR="000F69D1">
        <w:rPr>
          <w:rStyle w:val="ab"/>
          <w:rFonts w:ascii="URWPalladioL-Roma" w:eastAsia="SimSun" w:hAnsi="URWPalladioL-Roma" w:cs="URWPalladioL-Roma"/>
          <w:u w:val="none"/>
          <w:lang w:eastAsia="ru-RU"/>
        </w:rPr>
        <w:fldChar w:fldCharType="end"/>
      </w:r>
      <w:r w:rsidR="001A5858">
        <w:t>]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hyperlink r:id="rId56" w:history="1">
        <w:r w:rsidR="001A5858" w:rsidRPr="003A0983">
          <w:rPr>
            <w:rStyle w:val="ab"/>
            <w:rFonts w:ascii="URWPalladioL-Roma" w:eastAsia="SimSun" w:hAnsi="URWPalladioL-Roma" w:cs="URWPalladioL-Roma"/>
            <w:color w:val="0070C0"/>
            <w:u w:val="none"/>
            <w:lang w:eastAsia="ru-RU"/>
          </w:rPr>
          <w:t>PubMed</w:t>
        </w:r>
      </w:hyperlink>
      <w:r w:rsidR="001A5858" w:rsidRPr="003A0983">
        <w:rPr>
          <w:rFonts w:ascii="URWPalladioL-Roma" w:eastAsia="SimSun" w:hAnsi="URWPalladioL-Roma" w:cs="URWPalladioL-Roma"/>
          <w:lang w:eastAsia="ru-RU"/>
        </w:rPr>
        <w:t>]</w:t>
      </w:r>
    </w:p>
    <w:p w:rsidR="00A0687E" w:rsidRPr="00EF7C4F" w:rsidRDefault="00A0687E" w:rsidP="001A5858">
      <w:pPr>
        <w:pStyle w:val="MDPI71References"/>
        <w:rPr>
          <w:b/>
          <w:bCs/>
        </w:rPr>
      </w:pPr>
      <w:r w:rsidRPr="00EF7C4F">
        <w:t xml:space="preserve">2. Huang, X.-C.; Zhou, C.; Shao, D.; Wang, X.-Y. Field-Induced Slow Magnetic Relaxation in </w:t>
      </w:r>
      <w:proofErr w:type="gramStart"/>
      <w:r w:rsidRPr="00EF7C4F">
        <w:t>Cobalt(</w:t>
      </w:r>
      <w:proofErr w:type="gramEnd"/>
      <w:r w:rsidRPr="00EF7C4F">
        <w:t>II)</w:t>
      </w:r>
      <w:r>
        <w:t xml:space="preserve"> </w:t>
      </w:r>
      <w:r w:rsidRPr="00EF7C4F">
        <w:t>Compounds with Pentagonal Bipyramid Geometry</w:t>
      </w:r>
      <w:r w:rsidRPr="00EF7C4F">
        <w:rPr>
          <w:i/>
          <w:iCs/>
        </w:rPr>
        <w:t xml:space="preserve">. </w:t>
      </w:r>
      <w:proofErr w:type="spellStart"/>
      <w:r w:rsidRPr="00EF7C4F">
        <w:rPr>
          <w:i/>
          <w:iCs/>
        </w:rPr>
        <w:t>Inorg</w:t>
      </w:r>
      <w:proofErr w:type="spellEnd"/>
      <w:r w:rsidRPr="00EF7C4F">
        <w:rPr>
          <w:i/>
          <w:iCs/>
        </w:rPr>
        <w:t xml:space="preserve">. Chem. </w:t>
      </w:r>
      <w:r w:rsidRPr="00EF7C4F">
        <w:rPr>
          <w:b/>
          <w:bCs/>
        </w:rPr>
        <w:t>2014</w:t>
      </w:r>
      <w:r w:rsidRPr="00EF7C4F">
        <w:t xml:space="preserve">, </w:t>
      </w:r>
      <w:r w:rsidRPr="00EF7C4F">
        <w:rPr>
          <w:i/>
          <w:iCs/>
        </w:rPr>
        <w:t>53</w:t>
      </w:r>
      <w:r w:rsidRPr="00EF7C4F">
        <w:t>, 12671</w:t>
      </w:r>
      <w:r>
        <w:t>-12673</w:t>
      </w:r>
      <w:r w:rsidRPr="00EF7C4F">
        <w:t>.</w:t>
      </w:r>
      <w:r w:rsidR="001A5858" w:rsidRPr="001A5858">
        <w:rPr>
          <w:rFonts w:ascii="URWPalladioL-Roma" w:eastAsia="SimSun" w:hAnsi="URWPalladioL-Roma" w:cs="URWPalladioL-Roma"/>
          <w:lang w:eastAsia="ru-RU"/>
        </w:rPr>
        <w:t xml:space="preserve"> 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proofErr w:type="spellStart"/>
      <w:r w:rsidR="000F69D1">
        <w:fldChar w:fldCharType="begin"/>
      </w:r>
      <w:r w:rsidR="000F69D1">
        <w:instrText xml:space="preserve"> HYPERLINK "https://doi.org/10.1021/ic502006s" </w:instrText>
      </w:r>
      <w:r w:rsidR="000F69D1">
        <w:fldChar w:fldCharType="separate"/>
      </w:r>
      <w:r w:rsidR="001A5858" w:rsidRPr="003A0983">
        <w:rPr>
          <w:rStyle w:val="ab"/>
          <w:rFonts w:ascii="URWPalladioL-Roma" w:eastAsia="SimSun" w:hAnsi="URWPalladioL-Roma" w:cs="URWPalladioL-Roma"/>
          <w:u w:val="none"/>
          <w:lang w:eastAsia="ru-RU"/>
        </w:rPr>
        <w:t>CrossRef</w:t>
      </w:r>
      <w:proofErr w:type="spellEnd"/>
      <w:r w:rsidR="000F69D1">
        <w:rPr>
          <w:rStyle w:val="ab"/>
          <w:rFonts w:ascii="URWPalladioL-Roma" w:eastAsia="SimSun" w:hAnsi="URWPalladioL-Roma" w:cs="URWPalladioL-Roma"/>
          <w:u w:val="none"/>
          <w:lang w:eastAsia="ru-RU"/>
        </w:rPr>
        <w:fldChar w:fldCharType="end"/>
      </w:r>
      <w:r w:rsidR="001A5858">
        <w:t>]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hyperlink r:id="rId57" w:history="1">
        <w:r w:rsidR="001A5858" w:rsidRPr="003A0983">
          <w:rPr>
            <w:rStyle w:val="ab"/>
            <w:rFonts w:ascii="URWPalladioL-Roma" w:eastAsia="SimSun" w:hAnsi="URWPalladioL-Roma" w:cs="URWPalladioL-Roma"/>
            <w:color w:val="0070C0"/>
            <w:u w:val="none"/>
            <w:lang w:eastAsia="ru-RU"/>
          </w:rPr>
          <w:t>PubMed</w:t>
        </w:r>
      </w:hyperlink>
      <w:r w:rsidR="001A5858" w:rsidRPr="003A0983">
        <w:rPr>
          <w:rFonts w:ascii="URWPalladioL-Roma" w:eastAsia="SimSun" w:hAnsi="URWPalladioL-Roma" w:cs="URWPalladioL-Roma"/>
          <w:lang w:eastAsia="ru-RU"/>
        </w:rPr>
        <w:t>]</w:t>
      </w:r>
    </w:p>
    <w:p w:rsidR="00A0687E" w:rsidRPr="00E64731" w:rsidRDefault="00A0687E" w:rsidP="001A5858">
      <w:pPr>
        <w:pStyle w:val="MDPI71References"/>
        <w:rPr>
          <w:b/>
          <w:bCs/>
        </w:rPr>
      </w:pPr>
      <w:r w:rsidRPr="00E64731">
        <w:t xml:space="preserve">3. </w:t>
      </w:r>
      <w:proofErr w:type="spellStart"/>
      <w:r w:rsidRPr="00E64731">
        <w:t>Batchelor</w:t>
      </w:r>
      <w:proofErr w:type="spellEnd"/>
      <w:r w:rsidRPr="00E64731">
        <w:t xml:space="preserve">, L. J.; </w:t>
      </w:r>
      <w:proofErr w:type="spellStart"/>
      <w:r w:rsidRPr="00E64731">
        <w:t>Sangalli</w:t>
      </w:r>
      <w:proofErr w:type="spellEnd"/>
      <w:r w:rsidRPr="00E64731">
        <w:t xml:space="preserve">, M.; Guillot, R.; </w:t>
      </w:r>
      <w:proofErr w:type="spellStart"/>
      <w:r w:rsidRPr="00E64731">
        <w:t>Guihéry</w:t>
      </w:r>
      <w:proofErr w:type="spellEnd"/>
      <w:r w:rsidRPr="00E64731">
        <w:t xml:space="preserve">, N.; Maurice, R.; Tuna, F.; </w:t>
      </w:r>
      <w:proofErr w:type="spellStart"/>
      <w:r w:rsidRPr="00E64731">
        <w:t>Mallah</w:t>
      </w:r>
      <w:proofErr w:type="spellEnd"/>
      <w:r w:rsidRPr="00E64731">
        <w:t xml:space="preserve">, T. Pentanuclear Cyanide-Bridged Complexes Based on Highly Anisotropic </w:t>
      </w:r>
      <w:proofErr w:type="spellStart"/>
      <w:r w:rsidRPr="00E64731">
        <w:t>Co</w:t>
      </w:r>
      <w:r>
        <w:rPr>
          <w:vertAlign w:val="superscript"/>
        </w:rPr>
        <w:t>II</w:t>
      </w:r>
      <w:proofErr w:type="spellEnd"/>
      <w:r w:rsidRPr="00E64731">
        <w:t xml:space="preserve"> Seven-Coordinate Building Blocks: Synthesis, Structure,</w:t>
      </w:r>
      <w:r>
        <w:t xml:space="preserve"> </w:t>
      </w:r>
      <w:r w:rsidRPr="00E64731">
        <w:t xml:space="preserve">and Magnetic Behavior. </w:t>
      </w:r>
      <w:proofErr w:type="spellStart"/>
      <w:r w:rsidRPr="00E64731">
        <w:rPr>
          <w:i/>
          <w:iCs/>
        </w:rPr>
        <w:t>Inorg</w:t>
      </w:r>
      <w:proofErr w:type="spellEnd"/>
      <w:r w:rsidRPr="00E64731">
        <w:rPr>
          <w:i/>
          <w:iCs/>
        </w:rPr>
        <w:t>. Chem</w:t>
      </w:r>
      <w:r w:rsidRPr="00E64731">
        <w:t xml:space="preserve">. </w:t>
      </w:r>
      <w:r w:rsidRPr="00E64731">
        <w:rPr>
          <w:b/>
          <w:bCs/>
        </w:rPr>
        <w:t>2011</w:t>
      </w:r>
      <w:r w:rsidRPr="00E64731">
        <w:t xml:space="preserve">, </w:t>
      </w:r>
      <w:r w:rsidRPr="00E64731">
        <w:rPr>
          <w:i/>
          <w:iCs/>
        </w:rPr>
        <w:t>50</w:t>
      </w:r>
      <w:r w:rsidRPr="00E64731">
        <w:t>, 12045</w:t>
      </w:r>
      <w:r>
        <w:t>-12052</w:t>
      </w:r>
      <w:r w:rsidRPr="00E64731">
        <w:t>.</w:t>
      </w:r>
      <w:r w:rsidR="001A5858">
        <w:t xml:space="preserve"> 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proofErr w:type="spellStart"/>
      <w:r w:rsidR="000F69D1">
        <w:fldChar w:fldCharType="begin"/>
      </w:r>
      <w:r w:rsidR="000F69D1">
        <w:instrText xml:space="preserve"> HYPERLINK "https://doi.org/10.1021/ic201534e" </w:instrText>
      </w:r>
      <w:r w:rsidR="000F69D1">
        <w:fldChar w:fldCharType="separate"/>
      </w:r>
      <w:r w:rsidR="001A5858" w:rsidRPr="003A0983">
        <w:rPr>
          <w:rStyle w:val="ab"/>
          <w:rFonts w:ascii="URWPalladioL-Roma" w:eastAsia="SimSun" w:hAnsi="URWPalladioL-Roma" w:cs="URWPalladioL-Roma"/>
          <w:u w:val="none"/>
          <w:lang w:eastAsia="ru-RU"/>
        </w:rPr>
        <w:t>CrossRef</w:t>
      </w:r>
      <w:proofErr w:type="spellEnd"/>
      <w:r w:rsidR="000F69D1">
        <w:rPr>
          <w:rStyle w:val="ab"/>
          <w:rFonts w:ascii="URWPalladioL-Roma" w:eastAsia="SimSun" w:hAnsi="URWPalladioL-Roma" w:cs="URWPalladioL-Roma"/>
          <w:u w:val="none"/>
          <w:lang w:eastAsia="ru-RU"/>
        </w:rPr>
        <w:fldChar w:fldCharType="end"/>
      </w:r>
      <w:r w:rsidR="001A5858">
        <w:t>]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hyperlink r:id="rId58" w:history="1">
        <w:r w:rsidR="001A5858" w:rsidRPr="003A0983">
          <w:rPr>
            <w:rStyle w:val="ab"/>
            <w:rFonts w:ascii="URWPalladioL-Roma" w:eastAsia="SimSun" w:hAnsi="URWPalladioL-Roma" w:cs="URWPalladioL-Roma"/>
            <w:color w:val="0070C0"/>
            <w:u w:val="none"/>
            <w:lang w:eastAsia="ru-RU"/>
          </w:rPr>
          <w:t>PubMed</w:t>
        </w:r>
      </w:hyperlink>
      <w:r w:rsidR="001A5858" w:rsidRPr="003A0983">
        <w:rPr>
          <w:rFonts w:ascii="URWPalladioL-Roma" w:eastAsia="SimSun" w:hAnsi="URWPalladioL-Roma" w:cs="URWPalladioL-Roma"/>
          <w:lang w:eastAsia="ru-RU"/>
        </w:rPr>
        <w:t>]</w:t>
      </w:r>
    </w:p>
    <w:p w:rsidR="00A0687E" w:rsidRPr="00C4754E" w:rsidRDefault="00A0687E" w:rsidP="001A5858">
      <w:pPr>
        <w:pStyle w:val="MDPI71References"/>
        <w:rPr>
          <w:b/>
          <w:bCs/>
        </w:rPr>
      </w:pPr>
      <w:r w:rsidRPr="00C4754E">
        <w:t xml:space="preserve">4. Dey, M.; Dutta, S.; </w:t>
      </w:r>
      <w:proofErr w:type="spellStart"/>
      <w:r w:rsidRPr="00C4754E">
        <w:t>Sarma</w:t>
      </w:r>
      <w:proofErr w:type="spellEnd"/>
      <w:r w:rsidRPr="00C4754E">
        <w:t xml:space="preserve">, B.; Deka, R. C.; </w:t>
      </w:r>
      <w:proofErr w:type="spellStart"/>
      <w:r w:rsidRPr="00C4754E">
        <w:t>Gogoi</w:t>
      </w:r>
      <w:proofErr w:type="spellEnd"/>
      <w:r w:rsidRPr="00C4754E">
        <w:t>, N. Modulation of Coordination Environment: A Convenient</w:t>
      </w:r>
      <w:r>
        <w:t xml:space="preserve"> </w:t>
      </w:r>
      <w:r w:rsidRPr="00C4754E">
        <w:t xml:space="preserve">Approach to Tailor Magnetic Anisotropy in Seven Coordinate Co(II) Complexes. </w:t>
      </w:r>
      <w:r w:rsidRPr="00C4754E">
        <w:rPr>
          <w:i/>
          <w:iCs/>
        </w:rPr>
        <w:t xml:space="preserve">Chem. </w:t>
      </w:r>
      <w:proofErr w:type="spellStart"/>
      <w:r w:rsidRPr="00C4754E">
        <w:rPr>
          <w:i/>
          <w:iCs/>
        </w:rPr>
        <w:t>Commun</w:t>
      </w:r>
      <w:proofErr w:type="spellEnd"/>
      <w:r w:rsidRPr="00C4754E">
        <w:rPr>
          <w:i/>
          <w:iCs/>
        </w:rPr>
        <w:t xml:space="preserve">. </w:t>
      </w:r>
      <w:r w:rsidRPr="00C4754E">
        <w:rPr>
          <w:b/>
          <w:bCs/>
        </w:rPr>
        <w:t>2016</w:t>
      </w:r>
      <w:r w:rsidRPr="00C4754E">
        <w:t xml:space="preserve">, </w:t>
      </w:r>
      <w:r w:rsidRPr="00C4754E">
        <w:rPr>
          <w:i/>
          <w:iCs/>
        </w:rPr>
        <w:t>52</w:t>
      </w:r>
      <w:r w:rsidRPr="00C4754E">
        <w:t>, 753-756.</w:t>
      </w:r>
      <w:r w:rsidR="00B51517">
        <w:t xml:space="preserve"> </w:t>
      </w:r>
      <w:r w:rsidR="00B51517" w:rsidRPr="003A0983">
        <w:rPr>
          <w:rFonts w:ascii="URWPalladioL-Roma" w:eastAsia="SimSun" w:hAnsi="URWPalladioL-Roma" w:cs="URWPalladioL-Roma"/>
          <w:lang w:eastAsia="ru-RU"/>
        </w:rPr>
        <w:t>[</w:t>
      </w:r>
      <w:proofErr w:type="spellStart"/>
      <w:r w:rsidR="000F69D1">
        <w:fldChar w:fldCharType="begin"/>
      </w:r>
      <w:r w:rsidR="000F69D1">
        <w:instrText xml:space="preserve"> HYPERLINK "https://doi.org/10.1039/c5cc07397a" </w:instrText>
      </w:r>
      <w:r w:rsidR="000F69D1">
        <w:fldChar w:fldCharType="separate"/>
      </w:r>
      <w:r w:rsidR="00B51517" w:rsidRPr="003A0983">
        <w:rPr>
          <w:rStyle w:val="ab"/>
          <w:rFonts w:ascii="URWPalladioL-Roma" w:eastAsia="SimSun" w:hAnsi="URWPalladioL-Roma" w:cs="URWPalladioL-Roma"/>
          <w:u w:val="none"/>
          <w:lang w:eastAsia="ru-RU"/>
        </w:rPr>
        <w:t>CrossRef</w:t>
      </w:r>
      <w:proofErr w:type="spellEnd"/>
      <w:r w:rsidR="000F69D1">
        <w:rPr>
          <w:rStyle w:val="ab"/>
          <w:rFonts w:ascii="URWPalladioL-Roma" w:eastAsia="SimSun" w:hAnsi="URWPalladioL-Roma" w:cs="URWPalladioL-Roma"/>
          <w:u w:val="none"/>
          <w:lang w:eastAsia="ru-RU"/>
        </w:rPr>
        <w:fldChar w:fldCharType="end"/>
      </w:r>
      <w:r w:rsidR="00B51517">
        <w:t>]</w:t>
      </w:r>
      <w:r w:rsidR="00B51517" w:rsidRPr="003A0983">
        <w:rPr>
          <w:rFonts w:ascii="URWPalladioL-Roma" w:eastAsia="SimSun" w:hAnsi="URWPalladioL-Roma" w:cs="URWPalladioL-Roma"/>
          <w:lang w:eastAsia="ru-RU"/>
        </w:rPr>
        <w:t>[</w:t>
      </w:r>
      <w:hyperlink r:id="rId59" w:history="1">
        <w:r w:rsidR="00B51517" w:rsidRPr="003A0983">
          <w:rPr>
            <w:rStyle w:val="ab"/>
            <w:rFonts w:ascii="URWPalladioL-Roma" w:eastAsia="SimSun" w:hAnsi="URWPalladioL-Roma" w:cs="URWPalladioL-Roma"/>
            <w:color w:val="0070C0"/>
            <w:u w:val="none"/>
            <w:lang w:eastAsia="ru-RU"/>
          </w:rPr>
          <w:t>PubMed</w:t>
        </w:r>
      </w:hyperlink>
      <w:r w:rsidR="00B51517" w:rsidRPr="003A0983">
        <w:rPr>
          <w:rFonts w:ascii="URWPalladioL-Roma" w:eastAsia="SimSun" w:hAnsi="URWPalladioL-Roma" w:cs="URWPalladioL-Roma"/>
          <w:lang w:eastAsia="ru-RU"/>
        </w:rPr>
        <w:t>]</w:t>
      </w:r>
    </w:p>
    <w:p w:rsidR="00A0687E" w:rsidRPr="00C4754E" w:rsidRDefault="00A0687E" w:rsidP="001A5858">
      <w:pPr>
        <w:pStyle w:val="MDPI71References"/>
        <w:rPr>
          <w:b/>
          <w:bCs/>
        </w:rPr>
      </w:pPr>
      <w:r w:rsidRPr="00C4754E">
        <w:rPr>
          <w:bCs/>
        </w:rPr>
        <w:t>5.</w:t>
      </w:r>
      <w:r w:rsidRPr="00C4754E">
        <w:rPr>
          <w:b/>
          <w:bCs/>
        </w:rPr>
        <w:t xml:space="preserve"> </w:t>
      </w:r>
      <w:r w:rsidRPr="00C4754E">
        <w:t xml:space="preserve">Mondal, A. K.; Mondal, A.; Dey, B.; </w:t>
      </w:r>
      <w:proofErr w:type="spellStart"/>
      <w:r w:rsidRPr="00C4754E">
        <w:t>Konar</w:t>
      </w:r>
      <w:proofErr w:type="spellEnd"/>
      <w:r w:rsidRPr="00C4754E">
        <w:t xml:space="preserve">, S. Influence of the Coordination Environment on Easy-Plane Magnetic Anisotropy of </w:t>
      </w:r>
      <w:proofErr w:type="spellStart"/>
      <w:r w:rsidRPr="00C4754E">
        <w:t>Pentogonal</w:t>
      </w:r>
      <w:proofErr w:type="spellEnd"/>
      <w:r w:rsidRPr="00C4754E">
        <w:t xml:space="preserve"> </w:t>
      </w:r>
      <w:proofErr w:type="spellStart"/>
      <w:r w:rsidRPr="00C4754E">
        <w:t>Bipyramidal</w:t>
      </w:r>
      <w:proofErr w:type="spellEnd"/>
      <w:r w:rsidRPr="00C4754E">
        <w:t xml:space="preserve"> Cobalt(II) Complexes. </w:t>
      </w:r>
      <w:proofErr w:type="spellStart"/>
      <w:r w:rsidRPr="00C4754E">
        <w:rPr>
          <w:i/>
        </w:rPr>
        <w:t>Inorg</w:t>
      </w:r>
      <w:proofErr w:type="spellEnd"/>
      <w:r w:rsidRPr="00C4754E">
        <w:rPr>
          <w:i/>
        </w:rPr>
        <w:t>. Chem.</w:t>
      </w:r>
      <w:r w:rsidRPr="00C4754E">
        <w:t xml:space="preserve"> </w:t>
      </w:r>
      <w:r w:rsidRPr="00C4754E">
        <w:rPr>
          <w:b/>
        </w:rPr>
        <w:t>2018</w:t>
      </w:r>
      <w:r w:rsidRPr="00C4754E">
        <w:t xml:space="preserve">, </w:t>
      </w:r>
      <w:r w:rsidRPr="00C4754E">
        <w:rPr>
          <w:i/>
        </w:rPr>
        <w:t>57</w:t>
      </w:r>
      <w:r w:rsidRPr="00C4754E">
        <w:t>, 9999‒10008.</w:t>
      </w:r>
      <w:r w:rsidR="001A5858" w:rsidRPr="001A5858">
        <w:rPr>
          <w:rFonts w:ascii="URWPalladioL-Roma" w:eastAsia="SimSun" w:hAnsi="URWPalladioL-Roma" w:cs="URWPalladioL-Roma"/>
          <w:lang w:eastAsia="ru-RU"/>
        </w:rPr>
        <w:t xml:space="preserve"> 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proofErr w:type="spellStart"/>
      <w:r w:rsidR="000F69D1">
        <w:fldChar w:fldCharType="begin"/>
      </w:r>
      <w:r w:rsidR="000F69D1">
        <w:instrText xml:space="preserve"> HYPERLINK "https://doi.org/10.1021/acs.inorgchem.8b01162" </w:instrText>
      </w:r>
      <w:r w:rsidR="000F69D1">
        <w:fldChar w:fldCharType="separate"/>
      </w:r>
      <w:r w:rsidR="001A5858" w:rsidRPr="003A0983">
        <w:rPr>
          <w:rStyle w:val="ab"/>
          <w:rFonts w:ascii="URWPalladioL-Roma" w:eastAsia="SimSun" w:hAnsi="URWPalladioL-Roma" w:cs="URWPalladioL-Roma"/>
          <w:u w:val="none"/>
          <w:lang w:eastAsia="ru-RU"/>
        </w:rPr>
        <w:t>CrossRef</w:t>
      </w:r>
      <w:proofErr w:type="spellEnd"/>
      <w:r w:rsidR="000F69D1">
        <w:rPr>
          <w:rStyle w:val="ab"/>
          <w:rFonts w:ascii="URWPalladioL-Roma" w:eastAsia="SimSun" w:hAnsi="URWPalladioL-Roma" w:cs="URWPalladioL-Roma"/>
          <w:u w:val="none"/>
          <w:lang w:eastAsia="ru-RU"/>
        </w:rPr>
        <w:fldChar w:fldCharType="end"/>
      </w:r>
      <w:r w:rsidR="001A5858">
        <w:t>]</w:t>
      </w:r>
      <w:r w:rsidR="001A5858" w:rsidRPr="003A0983">
        <w:rPr>
          <w:rFonts w:ascii="URWPalladioL-Roma" w:eastAsia="SimSun" w:hAnsi="URWPalladioL-Roma" w:cs="URWPalladioL-Roma"/>
          <w:lang w:eastAsia="ru-RU"/>
        </w:rPr>
        <w:t>[</w:t>
      </w:r>
      <w:hyperlink r:id="rId60" w:history="1">
        <w:r w:rsidR="001A5858" w:rsidRPr="003A0983">
          <w:rPr>
            <w:rStyle w:val="ab"/>
            <w:rFonts w:ascii="URWPalladioL-Roma" w:eastAsia="SimSun" w:hAnsi="URWPalladioL-Roma" w:cs="URWPalladioL-Roma"/>
            <w:color w:val="0070C0"/>
            <w:u w:val="none"/>
            <w:lang w:eastAsia="ru-RU"/>
          </w:rPr>
          <w:t>PubMed</w:t>
        </w:r>
      </w:hyperlink>
      <w:r w:rsidR="001A5858" w:rsidRPr="003A0983">
        <w:rPr>
          <w:rFonts w:ascii="URWPalladioL-Roma" w:eastAsia="SimSun" w:hAnsi="URWPalladioL-Roma" w:cs="URWPalladioL-Roma"/>
          <w:lang w:eastAsia="ru-RU"/>
        </w:rPr>
        <w:t>]</w:t>
      </w:r>
    </w:p>
    <w:p w:rsidR="00A0687E" w:rsidRPr="00C4754E" w:rsidRDefault="00A0687E" w:rsidP="00A0687E">
      <w:pPr>
        <w:autoSpaceDE w:val="0"/>
        <w:autoSpaceDN w:val="0"/>
        <w:adjustRightInd w:val="0"/>
        <w:spacing w:line="240" w:lineRule="auto"/>
        <w:rPr>
          <w:b/>
          <w:bCs/>
          <w:szCs w:val="24"/>
        </w:rPr>
      </w:pPr>
    </w:p>
    <w:p w:rsidR="00A62F09" w:rsidRDefault="00A62F09" w:rsidP="001F2548">
      <w:pPr>
        <w:pStyle w:val="MDPI31text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21"/>
        <w:gridCol w:w="7149"/>
      </w:tblGrid>
      <w:tr w:rsidR="00BB6582" w:rsidRPr="00D85D0D" w:rsidTr="00EF26CF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BB6582" w:rsidRPr="00D85D0D" w:rsidRDefault="00777140" w:rsidP="006735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  <w:noProof/>
                <w:snapToGrid/>
                <w:lang w:val="ru-RU" w:eastAsia="ru-RU" w:bidi="ar-SA"/>
              </w:rPr>
              <w:drawing>
                <wp:inline distT="0" distB="0" distL="0" distR="0">
                  <wp:extent cx="1001395" cy="359410"/>
                  <wp:effectExtent l="0" t="0" r="8255" b="2540"/>
                  <wp:docPr id="3" name="Рисунок 3" descr="copyRigh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opyRigh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395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:rsidR="00BB6582" w:rsidRPr="00D85D0D" w:rsidRDefault="00E10373" w:rsidP="0067355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2019</w:t>
            </w:r>
            <w:r w:rsidR="00BB6582" w:rsidRPr="00D85D0D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:rsidR="00527E90" w:rsidRPr="00F15CAD" w:rsidRDefault="00527E90" w:rsidP="00A62F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sectPr w:rsidR="00527E90" w:rsidRPr="00F15CAD" w:rsidSect="00527E90">
      <w:headerReference w:type="even" r:id="rId62"/>
      <w:headerReference w:type="default" r:id="rId63"/>
      <w:footerReference w:type="even" r:id="rId64"/>
      <w:footerReference w:type="default" r:id="rId65"/>
      <w:headerReference w:type="first" r:id="rId66"/>
      <w:footerReference w:type="first" r:id="rId67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5715" w:rsidRDefault="000A5715">
      <w:pPr>
        <w:spacing w:line="240" w:lineRule="auto"/>
      </w:pPr>
      <w:r>
        <w:separator/>
      </w:r>
    </w:p>
  </w:endnote>
  <w:endnote w:type="continuationSeparator" w:id="0">
    <w:p w:rsidR="000A5715" w:rsidRDefault="000A571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dvOT8608a8d1+20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dvOT9b12cd41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URWPalladioL-Roma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Default="000A5715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Pr="0045076D" w:rsidRDefault="000A5715" w:rsidP="004437A1">
    <w:pPr>
      <w:pStyle w:val="a4"/>
      <w:spacing w:line="240" w:lineRule="au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Pr="00372FCD" w:rsidRDefault="000A5715" w:rsidP="00632010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834814">
      <w:rPr>
        <w:rFonts w:ascii="Palatino Linotype" w:hAnsi="Palatino Linotype"/>
        <w:i/>
        <w:sz w:val="16"/>
        <w:szCs w:val="16"/>
      </w:rPr>
      <w:t>Magnetochemistry</w:t>
    </w:r>
    <w:r>
      <w:rPr>
        <w:rFonts w:ascii="Palatino Linotype" w:hAnsi="Palatino Linotype"/>
        <w:i/>
        <w:sz w:val="16"/>
        <w:szCs w:val="16"/>
      </w:rPr>
      <w:t xml:space="preserve"> </w:t>
    </w:r>
    <w:r w:rsidRPr="00BB6582">
      <w:rPr>
        <w:rFonts w:ascii="Palatino Linotype" w:hAnsi="Palatino Linotype"/>
        <w:b/>
        <w:bCs/>
        <w:iCs/>
        <w:sz w:val="16"/>
        <w:szCs w:val="16"/>
      </w:rPr>
      <w:t>2019</w:t>
    </w:r>
    <w:r w:rsidRPr="00BB6582">
      <w:rPr>
        <w:rFonts w:ascii="Palatino Linotype" w:hAnsi="Palatino Linotype"/>
        <w:bCs/>
        <w:iCs/>
        <w:sz w:val="16"/>
        <w:szCs w:val="16"/>
      </w:rPr>
      <w:t xml:space="preserve">, </w:t>
    </w:r>
    <w:r w:rsidRPr="00BB6582">
      <w:rPr>
        <w:rFonts w:ascii="Palatino Linotype" w:hAnsi="Palatino Linotype"/>
        <w:bCs/>
        <w:i/>
        <w:iCs/>
        <w:sz w:val="16"/>
        <w:szCs w:val="16"/>
      </w:rPr>
      <w:t>5</w:t>
    </w:r>
    <w:r w:rsidRPr="00BB6582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>
      <w:rPr>
        <w:rFonts w:ascii="Palatino Linotype" w:hAnsi="Palatino Linotype"/>
        <w:bCs/>
        <w:iCs/>
        <w:sz w:val="16"/>
        <w:szCs w:val="16"/>
      </w:rPr>
      <w:t>doi</w:t>
    </w:r>
    <w:proofErr w:type="spellEnd"/>
    <w:r>
      <w:rPr>
        <w:rFonts w:ascii="Palatino Linotype" w:hAnsi="Palatino Linotype"/>
        <w:bCs/>
        <w:iCs/>
        <w:sz w:val="16"/>
        <w:szCs w:val="16"/>
      </w:rPr>
      <w:t>: FOR PEER REVIEW</w:t>
    </w:r>
    <w:r w:rsidRPr="00372FCD">
      <w:rPr>
        <w:rFonts w:ascii="Palatino Linotype" w:hAnsi="Palatino Linotype"/>
        <w:sz w:val="16"/>
        <w:szCs w:val="16"/>
        <w:lang w:val="fr-CH"/>
      </w:rPr>
      <w:tab/>
      <w:t>www.mdpi.com/journal/</w:t>
    </w:r>
    <w:r w:rsidRPr="00834814">
      <w:rPr>
        <w:rFonts w:ascii="Palatino Linotype" w:hAnsi="Palatino Linotype"/>
        <w:sz w:val="16"/>
        <w:szCs w:val="16"/>
      </w:rPr>
      <w:t>magnetochemistry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5715" w:rsidRDefault="000A5715">
      <w:pPr>
        <w:spacing w:line="240" w:lineRule="auto"/>
      </w:pPr>
      <w:r>
        <w:separator/>
      </w:r>
    </w:p>
  </w:footnote>
  <w:footnote w:type="continuationSeparator" w:id="0">
    <w:p w:rsidR="000A5715" w:rsidRDefault="000A571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Default="000A5715" w:rsidP="004437A1">
    <w:pPr>
      <w:pStyle w:val="a6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Pr="00866A2A" w:rsidRDefault="000A5715" w:rsidP="00EF26CF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Magnetochemistry </w:t>
    </w:r>
    <w:r w:rsidRPr="00BB6582">
      <w:rPr>
        <w:rFonts w:ascii="Palatino Linotype" w:hAnsi="Palatino Linotype"/>
        <w:b/>
        <w:sz w:val="16"/>
      </w:rPr>
      <w:t>2019</w:t>
    </w:r>
    <w:r w:rsidRPr="00BB6582">
      <w:rPr>
        <w:rFonts w:ascii="Palatino Linotype" w:hAnsi="Palatino Linotype"/>
        <w:sz w:val="16"/>
      </w:rPr>
      <w:t xml:space="preserve">, </w:t>
    </w:r>
    <w:r w:rsidRPr="00BB6582">
      <w:rPr>
        <w:rFonts w:ascii="Palatino Linotype" w:hAnsi="Palatino Linotype"/>
        <w:i/>
        <w:sz w:val="16"/>
      </w:rPr>
      <w:t>5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1B1BD7">
      <w:rPr>
        <w:rFonts w:ascii="Palatino Linotype" w:hAnsi="Palatino Linotype"/>
        <w:noProof/>
        <w:sz w:val="16"/>
      </w:rPr>
      <w:t>15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noProof/>
        <w:sz w:val="16"/>
      </w:rPr>
      <w:fldChar w:fldCharType="begin"/>
    </w:r>
    <w:r>
      <w:rPr>
        <w:rFonts w:ascii="Palatino Linotype" w:hAnsi="Palatino Linotype"/>
        <w:noProof/>
        <w:sz w:val="16"/>
      </w:rPr>
      <w:instrText xml:space="preserve"> NUMPAGES   \* MERGEFORMAT </w:instrText>
    </w:r>
    <w:r>
      <w:rPr>
        <w:rFonts w:ascii="Palatino Linotype" w:hAnsi="Palatino Linotype"/>
        <w:noProof/>
        <w:sz w:val="16"/>
      </w:rPr>
      <w:fldChar w:fldCharType="separate"/>
    </w:r>
    <w:r w:rsidR="001B1BD7">
      <w:rPr>
        <w:rFonts w:ascii="Palatino Linotype" w:hAnsi="Palatino Linotype"/>
        <w:noProof/>
        <w:sz w:val="16"/>
      </w:rPr>
      <w:t>15</w:t>
    </w:r>
    <w:r>
      <w:rPr>
        <w:rFonts w:ascii="Palatino Linotype" w:hAnsi="Palatino Linotype"/>
        <w:noProof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715" w:rsidRDefault="00586D7F" w:rsidP="004437A1">
    <w:pPr>
      <w:pStyle w:val="MDPIheaderjournallogo"/>
    </w:pPr>
    <w:r>
      <w:rPr>
        <w:i w:val="0"/>
        <w:noProof/>
        <w:szCs w:val="16"/>
        <w:lang w:val="ru-RU" w:eastAsia="ru-RU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39750" cy="709295"/>
              <wp:effectExtent l="0" t="0" r="381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9750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A5715" w:rsidRDefault="000A5715" w:rsidP="004437A1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val="ru-RU" w:eastAsia="ru-RU"/>
                            </w:rPr>
                            <w:drawing>
                              <wp:inline distT="0" distB="0" distL="0" distR="0">
                                <wp:extent cx="539115" cy="353695"/>
                                <wp:effectExtent l="0" t="0" r="0" b="8255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115" cy="3536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" stroked="f">
              <v:textbox inset="0,0,0,0">
                <w:txbxContent>
                  <w:p w:rsidR="000A5715" w:rsidRDefault="000A5715" w:rsidP="004437A1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val="ru-RU" w:eastAsia="ru-RU"/>
                      </w:rPr>
                      <w:drawing>
                        <wp:inline distT="0" distB="0" distL="0" distR="0">
                          <wp:extent cx="539115" cy="353695"/>
                          <wp:effectExtent l="0" t="0" r="0" b="8255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115" cy="3536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A5715">
      <w:rPr>
        <w:noProof/>
        <w:lang w:val="ru-RU" w:eastAsia="ru-RU"/>
      </w:rPr>
      <w:drawing>
        <wp:inline distT="0" distB="0" distL="0" distR="0">
          <wp:extent cx="1697990" cy="435610"/>
          <wp:effectExtent l="0" t="0" r="0" b="2540"/>
          <wp:docPr id="5" name="Picture 3" descr="C:\Users\home\AppData\Local\Temp\HZ$D.082.3347\magnetochemistry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47\magnetochemistry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7990" cy="435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B763A3"/>
    <w:multiLevelType w:val="hybridMultilevel"/>
    <w:tmpl w:val="0E3ED666"/>
    <w:lvl w:ilvl="0" w:tplc="15F848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C2B0EBB"/>
    <w:multiLevelType w:val="hybridMultilevel"/>
    <w:tmpl w:val="AAD643F4"/>
    <w:lvl w:ilvl="0" w:tplc="54A6E152">
      <w:start w:val="1"/>
      <w:numFmt w:val="lowerLetter"/>
      <w:pStyle w:val="RSCF01FootnoteAuthorAddress"/>
      <w:lvlText w:val="%1."/>
      <w:lvlJc w:val="left"/>
      <w:pPr>
        <w:ind w:left="720" w:hanging="360"/>
      </w:pPr>
      <w:rPr>
        <w:rFonts w:ascii="Calibri" w:hAnsi="Calibri" w:hint="default"/>
        <w:b w:val="0"/>
        <w:i/>
        <w:vertAlign w:val="superscrip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BC6FAE"/>
    <w:multiLevelType w:val="hybridMultilevel"/>
    <w:tmpl w:val="F02EB8BC"/>
    <w:lvl w:ilvl="0" w:tplc="25AA7116">
      <w:start w:val="2"/>
      <w:numFmt w:val="bullet"/>
      <w:lvlText w:val=""/>
      <w:lvlJc w:val="left"/>
      <w:pPr>
        <w:ind w:left="785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6" w15:restartNumberingAfterBreak="0">
    <w:nsid w:val="681E1586"/>
    <w:multiLevelType w:val="hybridMultilevel"/>
    <w:tmpl w:val="99C48472"/>
    <w:lvl w:ilvl="0" w:tplc="908006FE">
      <w:start w:val="1"/>
      <w:numFmt w:val="lowerLetter"/>
      <w:lvlText w:val="(%1)"/>
      <w:lvlJc w:val="left"/>
      <w:pPr>
        <w:ind w:left="28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15" w:hanging="360"/>
      </w:pPr>
    </w:lvl>
    <w:lvl w:ilvl="2" w:tplc="0419001B" w:tentative="1">
      <w:start w:val="1"/>
      <w:numFmt w:val="lowerRoman"/>
      <w:lvlText w:val="%3."/>
      <w:lvlJc w:val="right"/>
      <w:pPr>
        <w:ind w:left="4335" w:hanging="180"/>
      </w:pPr>
    </w:lvl>
    <w:lvl w:ilvl="3" w:tplc="0419000F" w:tentative="1">
      <w:start w:val="1"/>
      <w:numFmt w:val="decimal"/>
      <w:lvlText w:val="%4."/>
      <w:lvlJc w:val="left"/>
      <w:pPr>
        <w:ind w:left="5055" w:hanging="360"/>
      </w:pPr>
    </w:lvl>
    <w:lvl w:ilvl="4" w:tplc="04190019" w:tentative="1">
      <w:start w:val="1"/>
      <w:numFmt w:val="lowerLetter"/>
      <w:lvlText w:val="%5."/>
      <w:lvlJc w:val="left"/>
      <w:pPr>
        <w:ind w:left="5775" w:hanging="360"/>
      </w:pPr>
    </w:lvl>
    <w:lvl w:ilvl="5" w:tplc="0419001B" w:tentative="1">
      <w:start w:val="1"/>
      <w:numFmt w:val="lowerRoman"/>
      <w:lvlText w:val="%6."/>
      <w:lvlJc w:val="right"/>
      <w:pPr>
        <w:ind w:left="6495" w:hanging="180"/>
      </w:pPr>
    </w:lvl>
    <w:lvl w:ilvl="6" w:tplc="0419000F" w:tentative="1">
      <w:start w:val="1"/>
      <w:numFmt w:val="decimal"/>
      <w:lvlText w:val="%7."/>
      <w:lvlJc w:val="left"/>
      <w:pPr>
        <w:ind w:left="7215" w:hanging="360"/>
      </w:pPr>
    </w:lvl>
    <w:lvl w:ilvl="7" w:tplc="04190019" w:tentative="1">
      <w:start w:val="1"/>
      <w:numFmt w:val="lowerLetter"/>
      <w:lvlText w:val="%8."/>
      <w:lvlJc w:val="left"/>
      <w:pPr>
        <w:ind w:left="7935" w:hanging="360"/>
      </w:pPr>
    </w:lvl>
    <w:lvl w:ilvl="8" w:tplc="0419001B" w:tentative="1">
      <w:start w:val="1"/>
      <w:numFmt w:val="lowerRoman"/>
      <w:lvlText w:val="%9."/>
      <w:lvlJc w:val="right"/>
      <w:pPr>
        <w:ind w:left="8655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awsLC0tDQ1Nzc3NjFT0lEKTi0uzszPAykwrQUAsW1HOywAAAA="/>
  </w:docVars>
  <w:rsids>
    <w:rsidRoot w:val="0061170A"/>
    <w:rsid w:val="00013CA5"/>
    <w:rsid w:val="000320C7"/>
    <w:rsid w:val="000402A1"/>
    <w:rsid w:val="00077A6B"/>
    <w:rsid w:val="000A5715"/>
    <w:rsid w:val="000F1FA1"/>
    <w:rsid w:val="000F69D1"/>
    <w:rsid w:val="00124802"/>
    <w:rsid w:val="00124BEB"/>
    <w:rsid w:val="001569BC"/>
    <w:rsid w:val="0015711F"/>
    <w:rsid w:val="00183C6B"/>
    <w:rsid w:val="0018665C"/>
    <w:rsid w:val="00192D68"/>
    <w:rsid w:val="001A5858"/>
    <w:rsid w:val="001B038F"/>
    <w:rsid w:val="001B1BD7"/>
    <w:rsid w:val="001E2AEB"/>
    <w:rsid w:val="001F2548"/>
    <w:rsid w:val="00226C30"/>
    <w:rsid w:val="00255098"/>
    <w:rsid w:val="00282E38"/>
    <w:rsid w:val="00285219"/>
    <w:rsid w:val="00292D88"/>
    <w:rsid w:val="002D00F2"/>
    <w:rsid w:val="002F3349"/>
    <w:rsid w:val="002F4DDB"/>
    <w:rsid w:val="00326141"/>
    <w:rsid w:val="003466A2"/>
    <w:rsid w:val="003616AB"/>
    <w:rsid w:val="00374C5B"/>
    <w:rsid w:val="003A39B4"/>
    <w:rsid w:val="003D452E"/>
    <w:rsid w:val="003F51C2"/>
    <w:rsid w:val="003F6B0F"/>
    <w:rsid w:val="00401D30"/>
    <w:rsid w:val="004252BD"/>
    <w:rsid w:val="004437A1"/>
    <w:rsid w:val="00494E0A"/>
    <w:rsid w:val="004E0328"/>
    <w:rsid w:val="004F3220"/>
    <w:rsid w:val="005016A9"/>
    <w:rsid w:val="00525EBB"/>
    <w:rsid w:val="00527E90"/>
    <w:rsid w:val="00586D7F"/>
    <w:rsid w:val="005A2720"/>
    <w:rsid w:val="0061170A"/>
    <w:rsid w:val="006142B7"/>
    <w:rsid w:val="0062766C"/>
    <w:rsid w:val="00632010"/>
    <w:rsid w:val="0063319B"/>
    <w:rsid w:val="00637CF4"/>
    <w:rsid w:val="00641BAB"/>
    <w:rsid w:val="006503FB"/>
    <w:rsid w:val="0065552D"/>
    <w:rsid w:val="00673556"/>
    <w:rsid w:val="00692393"/>
    <w:rsid w:val="006A505A"/>
    <w:rsid w:val="006B5DB8"/>
    <w:rsid w:val="006C02BE"/>
    <w:rsid w:val="006D754F"/>
    <w:rsid w:val="006E6C70"/>
    <w:rsid w:val="00730765"/>
    <w:rsid w:val="00752305"/>
    <w:rsid w:val="00757625"/>
    <w:rsid w:val="00777140"/>
    <w:rsid w:val="007914F7"/>
    <w:rsid w:val="00795CAF"/>
    <w:rsid w:val="007A2D2C"/>
    <w:rsid w:val="007D270E"/>
    <w:rsid w:val="00820440"/>
    <w:rsid w:val="00826BCB"/>
    <w:rsid w:val="00844E8B"/>
    <w:rsid w:val="008637DE"/>
    <w:rsid w:val="0087108E"/>
    <w:rsid w:val="0088515F"/>
    <w:rsid w:val="008A08A9"/>
    <w:rsid w:val="008A2DB1"/>
    <w:rsid w:val="008A33C6"/>
    <w:rsid w:val="008B524C"/>
    <w:rsid w:val="008C02AA"/>
    <w:rsid w:val="008D18FC"/>
    <w:rsid w:val="00924F1C"/>
    <w:rsid w:val="00925CEC"/>
    <w:rsid w:val="009536A9"/>
    <w:rsid w:val="00962CA7"/>
    <w:rsid w:val="0099375B"/>
    <w:rsid w:val="009F1598"/>
    <w:rsid w:val="009F70E6"/>
    <w:rsid w:val="00A0318C"/>
    <w:rsid w:val="00A0687E"/>
    <w:rsid w:val="00A10AE8"/>
    <w:rsid w:val="00A50D50"/>
    <w:rsid w:val="00A62F09"/>
    <w:rsid w:val="00A668AD"/>
    <w:rsid w:val="00A82547"/>
    <w:rsid w:val="00AC174B"/>
    <w:rsid w:val="00B00E05"/>
    <w:rsid w:val="00B17940"/>
    <w:rsid w:val="00B26B47"/>
    <w:rsid w:val="00B473F0"/>
    <w:rsid w:val="00B51517"/>
    <w:rsid w:val="00B95DEC"/>
    <w:rsid w:val="00BB26CA"/>
    <w:rsid w:val="00BB33AC"/>
    <w:rsid w:val="00BB447F"/>
    <w:rsid w:val="00BB458C"/>
    <w:rsid w:val="00BB6582"/>
    <w:rsid w:val="00BB7846"/>
    <w:rsid w:val="00BE2EEA"/>
    <w:rsid w:val="00BE35CB"/>
    <w:rsid w:val="00BF10E4"/>
    <w:rsid w:val="00C12B99"/>
    <w:rsid w:val="00C31EAC"/>
    <w:rsid w:val="00C35A93"/>
    <w:rsid w:val="00C402F5"/>
    <w:rsid w:val="00C73615"/>
    <w:rsid w:val="00C91785"/>
    <w:rsid w:val="00CB2BFF"/>
    <w:rsid w:val="00CE3F8A"/>
    <w:rsid w:val="00CF1F8C"/>
    <w:rsid w:val="00CF36CB"/>
    <w:rsid w:val="00CF6F63"/>
    <w:rsid w:val="00D02E0F"/>
    <w:rsid w:val="00D13E8C"/>
    <w:rsid w:val="00D401C1"/>
    <w:rsid w:val="00D615DE"/>
    <w:rsid w:val="00D85D0D"/>
    <w:rsid w:val="00DA43C8"/>
    <w:rsid w:val="00DC030D"/>
    <w:rsid w:val="00DE1C7D"/>
    <w:rsid w:val="00DF51DD"/>
    <w:rsid w:val="00DF6054"/>
    <w:rsid w:val="00E05DCA"/>
    <w:rsid w:val="00E10373"/>
    <w:rsid w:val="00E173C9"/>
    <w:rsid w:val="00E460FF"/>
    <w:rsid w:val="00E67C5D"/>
    <w:rsid w:val="00EB3911"/>
    <w:rsid w:val="00EB5DB2"/>
    <w:rsid w:val="00ED2507"/>
    <w:rsid w:val="00EE1078"/>
    <w:rsid w:val="00EE5D88"/>
    <w:rsid w:val="00EF26CF"/>
    <w:rsid w:val="00F26148"/>
    <w:rsid w:val="00F4333C"/>
    <w:rsid w:val="00F44130"/>
    <w:rsid w:val="00F50C6F"/>
    <w:rsid w:val="00F756DC"/>
    <w:rsid w:val="00FA4DF5"/>
    <w:rsid w:val="00FC2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ED54BA63-628B-428F-A27E-CC1BE0BA58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27E90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1">
    <w:name w:val="heading 1"/>
    <w:basedOn w:val="a"/>
    <w:next w:val="a"/>
    <w:link w:val="10"/>
    <w:qFormat/>
    <w:rsid w:val="00BF10E4"/>
    <w:pPr>
      <w:keepNext/>
      <w:spacing w:line="240" w:lineRule="auto"/>
      <w:jc w:val="left"/>
      <w:outlineLvl w:val="0"/>
    </w:pPr>
    <w:rPr>
      <w:rFonts w:eastAsia="Calibri"/>
      <w:b/>
      <w:bCs/>
      <w:color w:val="auto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527E90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527E90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527E90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a"/>
    <w:qFormat/>
    <w:rsid w:val="00527E90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527E90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527E90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a"/>
    <w:qFormat/>
    <w:rsid w:val="00527E90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527E90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a1"/>
    <w:uiPriority w:val="99"/>
    <w:rsid w:val="00527E90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a3">
    <w:name w:val="Table Grid"/>
    <w:basedOn w:val="a1"/>
    <w:uiPriority w:val="59"/>
    <w:rsid w:val="00527E9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527E90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a5">
    <w:name w:val="Нижний колонтитул Знак"/>
    <w:link w:val="a4"/>
    <w:uiPriority w:val="99"/>
    <w:rsid w:val="00527E9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a6">
    <w:name w:val="header"/>
    <w:basedOn w:val="a"/>
    <w:link w:val="a7"/>
    <w:uiPriority w:val="99"/>
    <w:rsid w:val="00527E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7">
    <w:name w:val="Верхний колонтитул Знак"/>
    <w:link w:val="a6"/>
    <w:uiPriority w:val="99"/>
    <w:rsid w:val="00527E9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527E90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527E90"/>
    <w:pPr>
      <w:ind w:firstLine="0"/>
    </w:pPr>
  </w:style>
  <w:style w:type="paragraph" w:customStyle="1" w:styleId="MDPI33textspaceafter">
    <w:name w:val="MDPI_3.3_text_space_after"/>
    <w:basedOn w:val="MDPI31text"/>
    <w:qFormat/>
    <w:rsid w:val="00527E9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527E9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527E90"/>
    <w:pPr>
      <w:spacing w:after="120"/>
    </w:pPr>
  </w:style>
  <w:style w:type="paragraph" w:customStyle="1" w:styleId="MDPI36textafterlist">
    <w:name w:val="MDPI_3.6_text_after_list"/>
    <w:basedOn w:val="MDPI31text"/>
    <w:qFormat/>
    <w:rsid w:val="00527E90"/>
    <w:pPr>
      <w:spacing w:before="120"/>
    </w:pPr>
  </w:style>
  <w:style w:type="paragraph" w:customStyle="1" w:styleId="MDPI37itemize">
    <w:name w:val="MDPI_3.7_itemize"/>
    <w:basedOn w:val="MDPI31text"/>
    <w:qFormat/>
    <w:rsid w:val="00527E90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527E90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527E9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527E90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527E9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527E90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A10AE8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527E9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527E90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527E90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527E9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527E9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527E90"/>
  </w:style>
  <w:style w:type="paragraph" w:customStyle="1" w:styleId="MDPI81theorem">
    <w:name w:val="MDPI_8.1_theorem"/>
    <w:basedOn w:val="MDPI32textnoindent"/>
    <w:qFormat/>
    <w:rsid w:val="00527E90"/>
    <w:rPr>
      <w:i/>
    </w:rPr>
  </w:style>
  <w:style w:type="paragraph" w:customStyle="1" w:styleId="MDPI82proof">
    <w:name w:val="MDPI_8.2_proof"/>
    <w:basedOn w:val="MDPI32textnoindent"/>
    <w:qFormat/>
    <w:rsid w:val="00527E90"/>
  </w:style>
  <w:style w:type="paragraph" w:customStyle="1" w:styleId="MDPI31text">
    <w:name w:val="MDPI_3.1_text"/>
    <w:qFormat/>
    <w:rsid w:val="00527E9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527E90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527E90"/>
    <w:pPr>
      <w:outlineLvl w:val="0"/>
    </w:pPr>
    <w:rPr>
      <w:b/>
    </w:rPr>
  </w:style>
  <w:style w:type="paragraph" w:customStyle="1" w:styleId="MDPI22heading2">
    <w:name w:val="MDPI_2.2_heading2"/>
    <w:basedOn w:val="a"/>
    <w:qFormat/>
    <w:rsid w:val="00527E90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527E90"/>
    <w:pPr>
      <w:numPr>
        <w:numId w:val="3"/>
      </w:numPr>
      <w:spacing w:before="0" w:line="260" w:lineRule="atLeast"/>
      <w:ind w:left="425" w:hanging="425"/>
    </w:pPr>
  </w:style>
  <w:style w:type="paragraph" w:styleId="a8">
    <w:name w:val="Balloon Text"/>
    <w:basedOn w:val="a"/>
    <w:link w:val="a9"/>
    <w:semiHidden/>
    <w:unhideWhenUsed/>
    <w:rsid w:val="00527E90"/>
    <w:pPr>
      <w:spacing w:line="240" w:lineRule="auto"/>
    </w:pPr>
    <w:rPr>
      <w:sz w:val="18"/>
      <w:szCs w:val="18"/>
    </w:rPr>
  </w:style>
  <w:style w:type="character" w:customStyle="1" w:styleId="a9">
    <w:name w:val="Текст выноски Знак"/>
    <w:link w:val="a8"/>
    <w:semiHidden/>
    <w:rsid w:val="00527E9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aa">
    <w:name w:val="line number"/>
    <w:basedOn w:val="a0"/>
    <w:uiPriority w:val="99"/>
    <w:semiHidden/>
    <w:unhideWhenUsed/>
    <w:rsid w:val="00527E90"/>
  </w:style>
  <w:style w:type="table" w:customStyle="1" w:styleId="MDPI41threelinetable">
    <w:name w:val="MDPI_4.1_three_line_table"/>
    <w:basedOn w:val="a1"/>
    <w:uiPriority w:val="99"/>
    <w:rsid w:val="00A10AE8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Tahoma" w:hAnsi="Tahoma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ab">
    <w:name w:val="Hyperlink"/>
    <w:uiPriority w:val="99"/>
    <w:unhideWhenUsed/>
    <w:rsid w:val="00282E38"/>
    <w:rPr>
      <w:color w:val="0563C1"/>
      <w:u w:val="single"/>
    </w:rPr>
  </w:style>
  <w:style w:type="character" w:customStyle="1" w:styleId="11">
    <w:name w:val="Неразрешенное упоминание1"/>
    <w:uiPriority w:val="99"/>
    <w:semiHidden/>
    <w:unhideWhenUsed/>
    <w:rsid w:val="00E173C9"/>
    <w:rPr>
      <w:color w:val="605E5C"/>
      <w:shd w:val="clear" w:color="auto" w:fill="E1DFDD"/>
    </w:rPr>
  </w:style>
  <w:style w:type="table" w:customStyle="1" w:styleId="41">
    <w:name w:val="Таблица простая 41"/>
    <w:basedOn w:val="a1"/>
    <w:uiPriority w:val="44"/>
    <w:rsid w:val="00BB658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Default">
    <w:name w:val="Default"/>
    <w:rsid w:val="0061170A"/>
    <w:pPr>
      <w:autoSpaceDE w:val="0"/>
      <w:autoSpaceDN w:val="0"/>
      <w:adjustRightInd w:val="0"/>
    </w:pPr>
    <w:rPr>
      <w:rFonts w:ascii="Palatino Linotype" w:hAnsi="Palatino Linotype" w:cs="Palatino Linotype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rsid w:val="00BF10E4"/>
    <w:rPr>
      <w:rFonts w:ascii="Times New Roman" w:eastAsia="Calibri" w:hAnsi="Times New Roman"/>
      <w:b/>
      <w:bCs/>
      <w:sz w:val="22"/>
      <w:szCs w:val="22"/>
      <w:lang w:val="en-US" w:eastAsia="en-US"/>
    </w:rPr>
  </w:style>
  <w:style w:type="paragraph" w:styleId="ac">
    <w:name w:val="List Paragraph"/>
    <w:basedOn w:val="a"/>
    <w:qFormat/>
    <w:rsid w:val="00BF10E4"/>
    <w:pPr>
      <w:spacing w:after="200" w:line="276" w:lineRule="auto"/>
      <w:ind w:left="720"/>
      <w:contextualSpacing/>
      <w:jc w:val="left"/>
    </w:pPr>
    <w:rPr>
      <w:rFonts w:ascii="Calibri" w:eastAsia="Calibri" w:hAnsi="Calibri"/>
      <w:color w:val="auto"/>
      <w:sz w:val="22"/>
      <w:szCs w:val="22"/>
      <w:lang w:val="ru-RU" w:eastAsia="en-US"/>
    </w:rPr>
  </w:style>
  <w:style w:type="paragraph" w:customStyle="1" w:styleId="BBAuthorName">
    <w:name w:val="BB_Author_Name"/>
    <w:basedOn w:val="a"/>
    <w:next w:val="a"/>
    <w:autoRedefine/>
    <w:rsid w:val="00BF10E4"/>
    <w:pPr>
      <w:spacing w:after="180" w:line="240" w:lineRule="auto"/>
    </w:pPr>
    <w:rPr>
      <w:rFonts w:ascii="Arno Pro" w:hAnsi="Arno Pro"/>
      <w:color w:val="auto"/>
      <w:kern w:val="26"/>
      <w:lang w:eastAsia="en-US"/>
    </w:rPr>
  </w:style>
  <w:style w:type="paragraph" w:customStyle="1" w:styleId="BCAuthorAddress">
    <w:name w:val="BC_Author_Address"/>
    <w:basedOn w:val="a"/>
    <w:next w:val="a"/>
    <w:autoRedefine/>
    <w:rsid w:val="00BF10E4"/>
    <w:pPr>
      <w:spacing w:after="60" w:line="240" w:lineRule="auto"/>
      <w:jc w:val="left"/>
    </w:pPr>
    <w:rPr>
      <w:rFonts w:ascii="Arno Pro" w:eastAsia="AdvOT8608a8d1+20" w:hAnsi="Arno Pro"/>
      <w:color w:val="auto"/>
      <w:kern w:val="22"/>
      <w:sz w:val="20"/>
      <w:vertAlign w:val="superscript"/>
      <w:lang w:eastAsia="en-US"/>
    </w:rPr>
  </w:style>
  <w:style w:type="paragraph" w:customStyle="1" w:styleId="RSCF01FootnoteAuthorAddress">
    <w:name w:val="RSC F01 Footnote Author Address"/>
    <w:link w:val="RSCF01FootnoteAuthorAddressChar"/>
    <w:qFormat/>
    <w:rsid w:val="00BF10E4"/>
    <w:pPr>
      <w:numPr>
        <w:numId w:val="7"/>
      </w:numPr>
      <w:pBdr>
        <w:top w:val="single" w:sz="12" w:space="1" w:color="A6A6A6"/>
      </w:pBdr>
      <w:ind w:left="85" w:hanging="85"/>
      <w:suppressOverlap/>
    </w:pPr>
    <w:rPr>
      <w:rFonts w:eastAsia="Calibri"/>
      <w:i/>
      <w:w w:val="105"/>
      <w:sz w:val="14"/>
      <w:szCs w:val="14"/>
      <w:lang w:val="en-GB" w:eastAsia="en-US"/>
    </w:rPr>
  </w:style>
  <w:style w:type="character" w:customStyle="1" w:styleId="RSCF01FootnoteAuthorAddressChar">
    <w:name w:val="RSC F01 Footnote Author Address Char"/>
    <w:link w:val="RSCF01FootnoteAuthorAddress"/>
    <w:rsid w:val="00BF10E4"/>
    <w:rPr>
      <w:rFonts w:eastAsia="Calibri"/>
      <w:i/>
      <w:w w:val="105"/>
      <w:sz w:val="14"/>
      <w:szCs w:val="14"/>
      <w:lang w:val="en-GB" w:eastAsia="en-US"/>
    </w:rPr>
  </w:style>
  <w:style w:type="paragraph" w:customStyle="1" w:styleId="RSCB02ArticleText">
    <w:name w:val="RSC B02 Article Text"/>
    <w:basedOn w:val="a"/>
    <w:link w:val="RSCB02ArticleTextChar"/>
    <w:qFormat/>
    <w:rsid w:val="00BF10E4"/>
    <w:pPr>
      <w:spacing w:line="240" w:lineRule="exact"/>
    </w:pPr>
    <w:rPr>
      <w:rFonts w:ascii="Calibri" w:eastAsia="Calibri" w:hAnsi="Calibri"/>
      <w:color w:val="auto"/>
      <w:w w:val="108"/>
      <w:sz w:val="18"/>
      <w:szCs w:val="18"/>
      <w:lang w:val="en-GB" w:eastAsia="en-US"/>
    </w:rPr>
  </w:style>
  <w:style w:type="character" w:customStyle="1" w:styleId="RSCB02ArticleTextChar">
    <w:name w:val="RSC B02 Article Text Char"/>
    <w:link w:val="RSCB02ArticleText"/>
    <w:rsid w:val="00BF10E4"/>
    <w:rPr>
      <w:rFonts w:eastAsia="Calibri"/>
      <w:w w:val="108"/>
      <w:sz w:val="18"/>
      <w:szCs w:val="18"/>
      <w:lang w:val="en-GB" w:eastAsia="en-US"/>
    </w:rPr>
  </w:style>
  <w:style w:type="paragraph" w:customStyle="1" w:styleId="RSCI02FigureSchemeChartwithtopbar">
    <w:name w:val="RSC I02 Figure/Scheme/Chart with top bar"/>
    <w:basedOn w:val="a"/>
    <w:link w:val="RSCI02FigureSchemeChartwithtopbarChar"/>
    <w:qFormat/>
    <w:rsid w:val="00BF10E4"/>
    <w:pPr>
      <w:pBdr>
        <w:top w:val="single" w:sz="12" w:space="5" w:color="999999"/>
      </w:pBdr>
      <w:spacing w:before="120" w:after="40" w:line="240" w:lineRule="auto"/>
    </w:pPr>
    <w:rPr>
      <w:rFonts w:ascii="Calibri" w:eastAsia="Calibri" w:hAnsi="Calibri"/>
      <w:color w:val="auto"/>
      <w:w w:val="108"/>
      <w:sz w:val="14"/>
      <w:szCs w:val="18"/>
      <w:lang w:val="en-GB" w:eastAsia="en-US"/>
    </w:rPr>
  </w:style>
  <w:style w:type="character" w:customStyle="1" w:styleId="RSCI02FigureSchemeChartwithtopbarChar">
    <w:name w:val="RSC I02 Figure/Scheme/Chart with top bar Char"/>
    <w:link w:val="RSCI02FigureSchemeChartwithtopbar"/>
    <w:rsid w:val="00BF10E4"/>
    <w:rPr>
      <w:rFonts w:eastAsia="Calibri"/>
      <w:w w:val="108"/>
      <w:sz w:val="14"/>
      <w:szCs w:val="18"/>
      <w:lang w:val="en-GB" w:eastAsia="en-US"/>
    </w:rPr>
  </w:style>
  <w:style w:type="paragraph" w:customStyle="1" w:styleId="RSCT03TableBody">
    <w:name w:val="RSC T03 Table Body"/>
    <w:basedOn w:val="a"/>
    <w:link w:val="RSCT03TableBodyChar"/>
    <w:qFormat/>
    <w:rsid w:val="00BF10E4"/>
    <w:pPr>
      <w:keepNext/>
      <w:keepLines/>
      <w:spacing w:line="220" w:lineRule="exact"/>
      <w:jc w:val="center"/>
    </w:pPr>
    <w:rPr>
      <w:rFonts w:ascii="Calibri" w:hAnsi="Calibri"/>
      <w:color w:val="auto"/>
      <w:sz w:val="16"/>
      <w:szCs w:val="16"/>
      <w:lang w:val="en-GB" w:eastAsia="en-GB"/>
    </w:rPr>
  </w:style>
  <w:style w:type="paragraph" w:customStyle="1" w:styleId="RSCT04TableFootnotewithbottombar">
    <w:name w:val="RSC T04 Table Footnote with bottom bar"/>
    <w:basedOn w:val="a"/>
    <w:link w:val="RSCT04TableFootnotewithbottombarChar"/>
    <w:qFormat/>
    <w:rsid w:val="00BF10E4"/>
    <w:pPr>
      <w:keepLines/>
      <w:pBdr>
        <w:bottom w:val="single" w:sz="12" w:space="1" w:color="999999"/>
      </w:pBdr>
      <w:spacing w:before="120" w:after="160" w:line="200" w:lineRule="exact"/>
    </w:pPr>
    <w:rPr>
      <w:rFonts w:ascii="Calibri" w:hAnsi="Calibri"/>
      <w:color w:val="auto"/>
      <w:sz w:val="15"/>
      <w:lang w:val="en-GB" w:eastAsia="en-GB"/>
    </w:rPr>
  </w:style>
  <w:style w:type="character" w:customStyle="1" w:styleId="RSCT03TableBodyChar">
    <w:name w:val="RSC T03 Table Body Char"/>
    <w:link w:val="RSCT03TableBody"/>
    <w:rsid w:val="00BF10E4"/>
    <w:rPr>
      <w:rFonts w:eastAsia="Times New Roman"/>
      <w:sz w:val="16"/>
      <w:szCs w:val="16"/>
      <w:lang w:val="en-GB" w:eastAsia="en-GB"/>
    </w:rPr>
  </w:style>
  <w:style w:type="character" w:customStyle="1" w:styleId="RSCT04TableFootnotewithbottombarChar">
    <w:name w:val="RSC T04 Table Footnote with bottom bar Char"/>
    <w:link w:val="RSCT04TableFootnotewithbottombar"/>
    <w:rsid w:val="00BF10E4"/>
    <w:rPr>
      <w:rFonts w:eastAsia="Times New Roman"/>
      <w:sz w:val="15"/>
      <w:lang w:val="en-GB" w:eastAsia="en-GB"/>
    </w:rPr>
  </w:style>
  <w:style w:type="paragraph" w:customStyle="1" w:styleId="RSCI01FigureSchemeChartwithbottombar">
    <w:name w:val="RSC I01 Figure/Scheme/Chart with bottom bar"/>
    <w:basedOn w:val="a"/>
    <w:link w:val="RSCI01FigureSchemeChartwithbottombarChar"/>
    <w:qFormat/>
    <w:rsid w:val="00BF10E4"/>
    <w:pPr>
      <w:pBdr>
        <w:bottom w:val="single" w:sz="12" w:space="5" w:color="999999"/>
      </w:pBdr>
      <w:spacing w:before="40" w:after="120" w:line="120" w:lineRule="exact"/>
    </w:pPr>
    <w:rPr>
      <w:rFonts w:ascii="Calibri" w:eastAsia="Calibri" w:hAnsi="Calibri" w:cs="Calibri"/>
      <w:color w:val="auto"/>
      <w:w w:val="108"/>
      <w:sz w:val="14"/>
      <w:szCs w:val="14"/>
      <w:lang w:val="en-GB" w:eastAsia="en-US"/>
    </w:rPr>
  </w:style>
  <w:style w:type="character" w:customStyle="1" w:styleId="RSCI01FigureSchemeChartwithbottombarChar">
    <w:name w:val="RSC I01 Figure/Scheme/Chart with bottom bar Char"/>
    <w:link w:val="RSCI01FigureSchemeChartwithbottombar"/>
    <w:rsid w:val="00BF10E4"/>
    <w:rPr>
      <w:rFonts w:eastAsia="Calibri" w:cs="Calibri"/>
      <w:w w:val="108"/>
      <w:sz w:val="14"/>
      <w:szCs w:val="14"/>
      <w:lang w:val="en-GB" w:eastAsia="en-US"/>
    </w:rPr>
  </w:style>
  <w:style w:type="paragraph" w:customStyle="1" w:styleId="RSCI05CaptiontoFigureSchemeChartwithbottombar">
    <w:name w:val="RSC I05 Caption to Figure/Scheme/Chart with bottom bar"/>
    <w:link w:val="RSCI05CaptiontoFigureSchemeChartwithbottombarChar"/>
    <w:qFormat/>
    <w:rsid w:val="00BF10E4"/>
    <w:pPr>
      <w:pBdr>
        <w:bottom w:val="single" w:sz="12" w:space="1" w:color="A6A6A6"/>
      </w:pBdr>
      <w:spacing w:after="200" w:line="276" w:lineRule="auto"/>
      <w:jc w:val="both"/>
    </w:pPr>
    <w:rPr>
      <w:rFonts w:eastAsia="Calibri"/>
      <w:bCs/>
      <w:sz w:val="14"/>
      <w:szCs w:val="18"/>
      <w:lang w:val="en-GB" w:eastAsia="en-US"/>
    </w:rPr>
  </w:style>
  <w:style w:type="character" w:customStyle="1" w:styleId="RSCI05CaptiontoFigureSchemeChartwithbottombarChar">
    <w:name w:val="RSC I05 Caption to Figure/Scheme/Chart with bottom bar Char"/>
    <w:link w:val="RSCI05CaptiontoFigureSchemeChartwithbottombar"/>
    <w:rsid w:val="00BF10E4"/>
    <w:rPr>
      <w:rFonts w:eastAsia="Calibri"/>
      <w:bCs/>
      <w:sz w:val="14"/>
      <w:szCs w:val="18"/>
      <w:lang w:val="en-GB" w:eastAsia="en-US"/>
    </w:rPr>
  </w:style>
  <w:style w:type="paragraph" w:customStyle="1" w:styleId="RSCH02PaperAuthorsandByline">
    <w:name w:val="RSC H02 Paper Authors and Byline"/>
    <w:basedOn w:val="a"/>
    <w:link w:val="RSCH02PaperAuthorsandBylineChar"/>
    <w:qFormat/>
    <w:rsid w:val="00BF10E4"/>
    <w:pPr>
      <w:spacing w:after="120" w:line="240" w:lineRule="exact"/>
      <w:jc w:val="left"/>
    </w:pPr>
    <w:rPr>
      <w:rFonts w:ascii="Calibri" w:eastAsia="Calibri" w:hAnsi="Calibri"/>
      <w:color w:val="auto"/>
      <w:sz w:val="20"/>
      <w:szCs w:val="22"/>
      <w:lang w:val="en-GB" w:eastAsia="en-US"/>
    </w:rPr>
  </w:style>
  <w:style w:type="character" w:customStyle="1" w:styleId="RSCH02PaperAuthorsandBylineChar">
    <w:name w:val="RSC H02 Paper Authors and Byline Char"/>
    <w:link w:val="RSCH02PaperAuthorsandByline"/>
    <w:rsid w:val="00BF10E4"/>
    <w:rPr>
      <w:rFonts w:eastAsia="Calibri"/>
      <w:szCs w:val="22"/>
      <w:lang w:val="en-GB" w:eastAsia="en-US"/>
    </w:rPr>
  </w:style>
  <w:style w:type="paragraph" w:customStyle="1" w:styleId="RSCT01TableTitlewithtopbar">
    <w:name w:val="RSC T01 Table Title with top bar"/>
    <w:basedOn w:val="a"/>
    <w:link w:val="RSCT01TableTitlewithtopbarChar"/>
    <w:qFormat/>
    <w:rsid w:val="00BF10E4"/>
    <w:pPr>
      <w:keepNext/>
      <w:keepLines/>
      <w:pBdr>
        <w:top w:val="single" w:sz="12" w:space="1" w:color="999999"/>
        <w:bottom w:val="single" w:sz="6" w:space="1" w:color="auto"/>
      </w:pBdr>
      <w:spacing w:before="120" w:after="120" w:line="200" w:lineRule="exact"/>
    </w:pPr>
    <w:rPr>
      <w:rFonts w:ascii="Calibri" w:hAnsi="Calibri"/>
      <w:color w:val="auto"/>
      <w:sz w:val="14"/>
      <w:lang w:val="en-GB" w:eastAsia="en-GB"/>
    </w:rPr>
  </w:style>
  <w:style w:type="character" w:customStyle="1" w:styleId="RSCT01TableTitlewithtopbarChar">
    <w:name w:val="RSC T01 Table Title with top bar Char"/>
    <w:link w:val="RSCT01TableTitlewithtopbar"/>
    <w:rsid w:val="00BF10E4"/>
    <w:rPr>
      <w:rFonts w:eastAsia="Times New Roman"/>
      <w:sz w:val="14"/>
      <w:lang w:val="en-GB" w:eastAsia="en-GB"/>
    </w:rPr>
  </w:style>
  <w:style w:type="character" w:styleId="ad">
    <w:name w:val="annotation reference"/>
    <w:basedOn w:val="a0"/>
    <w:uiPriority w:val="99"/>
    <w:semiHidden/>
    <w:unhideWhenUsed/>
    <w:rsid w:val="00CF1F8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CF1F8C"/>
    <w:pPr>
      <w:spacing w:line="240" w:lineRule="auto"/>
    </w:pPr>
    <w:rPr>
      <w:sz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CF1F8C"/>
    <w:rPr>
      <w:rFonts w:ascii="Times New Roman" w:eastAsia="Times New Roman" w:hAnsi="Times New Roman"/>
      <w:color w:val="000000"/>
      <w:lang w:val="en-US" w:eastAsia="de-DE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CF1F8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CF1F8C"/>
    <w:rPr>
      <w:rFonts w:ascii="Times New Roman" w:eastAsia="Times New Roman" w:hAnsi="Times New Roman"/>
      <w:b/>
      <w:bCs/>
      <w:color w:val="000000"/>
      <w:lang w:val="en-US" w:eastAsia="de-DE"/>
    </w:rPr>
  </w:style>
  <w:style w:type="character" w:styleId="af2">
    <w:name w:val="FollowedHyperlink"/>
    <w:basedOn w:val="a0"/>
    <w:uiPriority w:val="99"/>
    <w:semiHidden/>
    <w:unhideWhenUsed/>
    <w:rsid w:val="001A585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5.emf"/><Relationship Id="rId39" Type="http://schemas.openxmlformats.org/officeDocument/2006/relationships/oleObject" Target="embeddings/oleObject10.bin"/><Relationship Id="rId21" Type="http://schemas.openxmlformats.org/officeDocument/2006/relationships/oleObject" Target="embeddings/oleObject1.bin"/><Relationship Id="rId34" Type="http://schemas.openxmlformats.org/officeDocument/2006/relationships/image" Target="media/image19.emf"/><Relationship Id="rId42" Type="http://schemas.openxmlformats.org/officeDocument/2006/relationships/image" Target="media/image23.emf"/><Relationship Id="rId47" Type="http://schemas.openxmlformats.org/officeDocument/2006/relationships/oleObject" Target="embeddings/oleObject14.bin"/><Relationship Id="rId50" Type="http://schemas.openxmlformats.org/officeDocument/2006/relationships/oleObject" Target="embeddings/oleObject16.bin"/><Relationship Id="rId55" Type="http://schemas.openxmlformats.org/officeDocument/2006/relationships/oleObject" Target="embeddings/oleObject21.bin"/><Relationship Id="rId63" Type="http://schemas.openxmlformats.org/officeDocument/2006/relationships/header" Target="header2.xml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wmf"/><Relationship Id="rId32" Type="http://schemas.openxmlformats.org/officeDocument/2006/relationships/image" Target="media/image18.emf"/><Relationship Id="rId37" Type="http://schemas.openxmlformats.org/officeDocument/2006/relationships/oleObject" Target="embeddings/oleObject9.bin"/><Relationship Id="rId40" Type="http://schemas.openxmlformats.org/officeDocument/2006/relationships/image" Target="media/image22.emf"/><Relationship Id="rId45" Type="http://schemas.openxmlformats.org/officeDocument/2006/relationships/oleObject" Target="embeddings/oleObject13.bin"/><Relationship Id="rId53" Type="http://schemas.openxmlformats.org/officeDocument/2006/relationships/oleObject" Target="embeddings/oleObject19.bin"/><Relationship Id="rId58" Type="http://schemas.openxmlformats.org/officeDocument/2006/relationships/hyperlink" Target="https://www.ncbi.nlm.nih.gov/pubmed/22050369" TargetMode="External"/><Relationship Id="rId66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2.bin"/><Relationship Id="rId28" Type="http://schemas.openxmlformats.org/officeDocument/2006/relationships/image" Target="media/image16.emf"/><Relationship Id="rId36" Type="http://schemas.openxmlformats.org/officeDocument/2006/relationships/image" Target="media/image20.emf"/><Relationship Id="rId49" Type="http://schemas.openxmlformats.org/officeDocument/2006/relationships/oleObject" Target="embeddings/oleObject15.bin"/><Relationship Id="rId57" Type="http://schemas.openxmlformats.org/officeDocument/2006/relationships/hyperlink" Target="https://www.ncbi.nlm.nih.gov/pubmed/25407483" TargetMode="External"/><Relationship Id="rId61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oleObject" Target="embeddings/oleObject6.bin"/><Relationship Id="rId44" Type="http://schemas.openxmlformats.org/officeDocument/2006/relationships/image" Target="media/image24.emf"/><Relationship Id="rId52" Type="http://schemas.openxmlformats.org/officeDocument/2006/relationships/oleObject" Target="embeddings/oleObject18.bin"/><Relationship Id="rId60" Type="http://schemas.openxmlformats.org/officeDocument/2006/relationships/hyperlink" Target="https://www.ncbi.nlm.nih.gov/pubmed/30088759" TargetMode="External"/><Relationship Id="rId65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emf"/><Relationship Id="rId27" Type="http://schemas.openxmlformats.org/officeDocument/2006/relationships/oleObject" Target="embeddings/oleObject4.bin"/><Relationship Id="rId30" Type="http://schemas.openxmlformats.org/officeDocument/2006/relationships/image" Target="media/image17.emf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Relationship Id="rId48" Type="http://schemas.openxmlformats.org/officeDocument/2006/relationships/image" Target="media/image26.wmf"/><Relationship Id="rId56" Type="http://schemas.openxmlformats.org/officeDocument/2006/relationships/hyperlink" Target="https://www.ncbi.nlm.nih.gov/pubmed/23180690" TargetMode="External"/><Relationship Id="rId64" Type="http://schemas.openxmlformats.org/officeDocument/2006/relationships/footer" Target="footer1.xml"/><Relationship Id="rId69" Type="http://schemas.openxmlformats.org/officeDocument/2006/relationships/theme" Target="theme/theme1.xml"/><Relationship Id="rId8" Type="http://schemas.openxmlformats.org/officeDocument/2006/relationships/hyperlink" Target="https://e.mail.ru/compose/?mailto=mailto%3aildar.gilmutdinov@gmail.com" TargetMode="External"/><Relationship Id="rId51" Type="http://schemas.openxmlformats.org/officeDocument/2006/relationships/oleObject" Target="embeddings/oleObject17.bin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oleObject" Target="embeddings/oleObject3.bin"/><Relationship Id="rId33" Type="http://schemas.openxmlformats.org/officeDocument/2006/relationships/oleObject" Target="embeddings/oleObject7.bin"/><Relationship Id="rId38" Type="http://schemas.openxmlformats.org/officeDocument/2006/relationships/image" Target="media/image21.emf"/><Relationship Id="rId46" Type="http://schemas.openxmlformats.org/officeDocument/2006/relationships/image" Target="media/image25.emf"/><Relationship Id="rId59" Type="http://schemas.openxmlformats.org/officeDocument/2006/relationships/hyperlink" Target="https://www.ncbi.nlm.nih.gov/pubmed/26568254" TargetMode="External"/><Relationship Id="rId67" Type="http://schemas.openxmlformats.org/officeDocument/2006/relationships/footer" Target="footer3.xml"/><Relationship Id="rId20" Type="http://schemas.openxmlformats.org/officeDocument/2006/relationships/image" Target="media/image12.emf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0.bin"/><Relationship Id="rId62" Type="http://schemas.openxmlformats.org/officeDocument/2006/relationships/header" Target="head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9.png"/><Relationship Id="rId1" Type="http://schemas.openxmlformats.org/officeDocument/2006/relationships/image" Target="media/image2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rgei\Downloads\Supplementary%20Materials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37035B-4439-43C5-A672-8291FA79A5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 Materials</Template>
  <TotalTime>6</TotalTime>
  <Pages>15</Pages>
  <Words>2916</Words>
  <Characters>16626</Characters>
  <Application>Microsoft Office Word</Application>
  <DocSecurity>0</DocSecurity>
  <Lines>138</Lines>
  <Paragraphs>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19503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Sergei</dc:creator>
  <cp:lastModifiedBy>Вячеслав Копотков</cp:lastModifiedBy>
  <cp:revision>6</cp:revision>
  <dcterms:created xsi:type="dcterms:W3CDTF">2019-10-07T05:50:00Z</dcterms:created>
  <dcterms:modified xsi:type="dcterms:W3CDTF">2019-10-07T15:23:00Z</dcterms:modified>
</cp:coreProperties>
</file>